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C44" w:rsidRDefault="00544C44"/>
    <w:p w:rsidR="007D3DBF" w:rsidRPr="00126FF0" w:rsidRDefault="007D3DBF" w:rsidP="007D3DBF">
      <w:pPr>
        <w:tabs>
          <w:tab w:val="left" w:pos="993"/>
        </w:tabs>
        <w:ind w:firstLine="0"/>
        <w:jc w:val="center"/>
        <w:rPr>
          <w:b/>
          <w:bCs/>
        </w:rPr>
      </w:pPr>
      <w:r w:rsidRPr="00126FF0">
        <w:rPr>
          <w:b/>
          <w:bCs/>
        </w:rPr>
        <w:t xml:space="preserve">Санкт-Петербургский филиал федерального государственного автономного образовательного учреждения высшего образования </w:t>
      </w:r>
    </w:p>
    <w:p w:rsidR="007D3DBF" w:rsidRPr="00126FF0" w:rsidRDefault="007D3DBF" w:rsidP="007D3DBF">
      <w:pPr>
        <w:tabs>
          <w:tab w:val="left" w:pos="993"/>
        </w:tabs>
        <w:ind w:firstLine="0"/>
        <w:jc w:val="center"/>
        <w:rPr>
          <w:b/>
          <w:bCs/>
        </w:rPr>
      </w:pPr>
      <w:r w:rsidRPr="00126FF0">
        <w:rPr>
          <w:b/>
          <w:bCs/>
        </w:rPr>
        <w:t>"Национальный исследовательский университет</w:t>
      </w:r>
    </w:p>
    <w:p w:rsidR="007D3DBF" w:rsidRPr="00126FF0" w:rsidRDefault="007D3DBF" w:rsidP="007D3DBF">
      <w:pPr>
        <w:tabs>
          <w:tab w:val="left" w:pos="993"/>
        </w:tabs>
        <w:ind w:firstLine="0"/>
        <w:jc w:val="center"/>
        <w:rPr>
          <w:b/>
        </w:rPr>
      </w:pPr>
      <w:r w:rsidRPr="00126FF0">
        <w:rPr>
          <w:b/>
          <w:bCs/>
        </w:rPr>
        <w:t>"Высшая школа экономики"</w:t>
      </w:r>
    </w:p>
    <w:p w:rsidR="00544C44" w:rsidRDefault="00544C44"/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544C44">
      <w:pPr>
        <w:jc w:val="center"/>
        <w:rPr>
          <w:sz w:val="28"/>
          <w:szCs w:val="28"/>
        </w:rPr>
      </w:pPr>
    </w:p>
    <w:p w:rsidR="00544C44" w:rsidRDefault="00544C44">
      <w:pPr>
        <w:jc w:val="center"/>
        <w:rPr>
          <w:sz w:val="28"/>
          <w:szCs w:val="28"/>
        </w:rPr>
      </w:pPr>
    </w:p>
    <w:p w:rsidR="00544C44" w:rsidRDefault="00544C44">
      <w:pPr>
        <w:jc w:val="center"/>
        <w:rPr>
          <w:sz w:val="28"/>
          <w:szCs w:val="28"/>
        </w:rPr>
      </w:pPr>
    </w:p>
    <w:p w:rsidR="00544C44" w:rsidRDefault="00276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 w:rsidR="00544C44" w:rsidRDefault="002767A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«Научно-исследовательская практика» </w:t>
      </w:r>
    </w:p>
    <w:p w:rsidR="00544C44" w:rsidRDefault="00544C44">
      <w:pPr>
        <w:ind w:firstLine="0"/>
      </w:pPr>
    </w:p>
    <w:p w:rsidR="00544C44" w:rsidRDefault="00544C44">
      <w:pPr>
        <w:jc w:val="center"/>
      </w:pPr>
    </w:p>
    <w:p w:rsidR="00544C44" w:rsidRDefault="00544C44">
      <w:pPr>
        <w:jc w:val="center"/>
      </w:pPr>
    </w:p>
    <w:p w:rsidR="00544C44" w:rsidRDefault="002767A8">
      <w:pPr>
        <w:jc w:val="center"/>
      </w:pPr>
      <w:r>
        <w:t>для направления 46.06.01 "Исторические науки и археология"</w:t>
      </w:r>
    </w:p>
    <w:p w:rsidR="00544C44" w:rsidRDefault="002767A8">
      <w:pPr>
        <w:jc w:val="center"/>
      </w:pPr>
      <w:r>
        <w:t>образовательная программа «Исторические науки»</w:t>
      </w:r>
    </w:p>
    <w:p w:rsidR="0003063A" w:rsidRPr="00BB0E73" w:rsidRDefault="0003063A" w:rsidP="0003063A">
      <w:pPr>
        <w:jc w:val="center"/>
      </w:pPr>
      <w:r>
        <w:t>направленность: Отечественная история</w:t>
      </w:r>
    </w:p>
    <w:p w:rsidR="00544C44" w:rsidRDefault="00544C44">
      <w:pPr>
        <w:jc w:val="center"/>
      </w:pPr>
    </w:p>
    <w:p w:rsidR="00544C44" w:rsidRDefault="00544C44"/>
    <w:p w:rsidR="00544C44" w:rsidRDefault="00544C44"/>
    <w:p w:rsidR="00544C44" w:rsidRDefault="00544C44"/>
    <w:p w:rsidR="00544C44" w:rsidRDefault="002767A8">
      <w:r>
        <w:t>Автор программы:</w:t>
      </w:r>
    </w:p>
    <w:p w:rsidR="00544C44" w:rsidRDefault="002767A8">
      <w:r>
        <w:t>Т.Ю.Борисова,</w:t>
      </w:r>
    </w:p>
    <w:p w:rsidR="00544C44" w:rsidRDefault="002767A8">
      <w:r>
        <w:t xml:space="preserve">Кандидат исторических наук, </w:t>
      </w:r>
      <w:r>
        <w:rPr>
          <w:lang w:val="en-US"/>
        </w:rPr>
        <w:t>PhD</w:t>
      </w:r>
      <w:r>
        <w:t>, доцент департамента истории</w:t>
      </w:r>
    </w:p>
    <w:p w:rsidR="00544C44" w:rsidRDefault="002767A8">
      <w:r>
        <w:rPr>
          <w:lang w:val="en-US"/>
        </w:rPr>
        <w:t>tborisova</w:t>
      </w:r>
      <w:r>
        <w:t>@hse.ru</w:t>
      </w:r>
    </w:p>
    <w:p w:rsidR="00544C44" w:rsidRDefault="00544C44"/>
    <w:p w:rsidR="00544C44" w:rsidRDefault="00544C44"/>
    <w:p w:rsidR="00544C44" w:rsidRDefault="002767A8">
      <w:r>
        <w:t xml:space="preserve"> </w:t>
      </w:r>
    </w:p>
    <w:p w:rsidR="00544C44" w:rsidRDefault="00544C44"/>
    <w:p w:rsidR="00544C44" w:rsidRDefault="002767A8">
      <w:pPr>
        <w:ind w:firstLine="708"/>
      </w:pPr>
      <w:r>
        <w:t>Согласована Академическим советом аспирантской школы по историческим наукам</w:t>
      </w:r>
    </w:p>
    <w:p w:rsidR="00544C44" w:rsidRDefault="00F71FE3">
      <w:pPr>
        <w:ind w:left="709" w:firstLine="0"/>
        <w:rPr>
          <w:sz w:val="22"/>
          <w:szCs w:val="22"/>
        </w:rPr>
      </w:pPr>
      <w:r w:rsidRPr="00F71FE3">
        <w:t>«06» июня 2019 г. Протокол № 5.</w:t>
      </w:r>
    </w:p>
    <w:p w:rsidR="00544C44" w:rsidRDefault="00544C44"/>
    <w:p w:rsidR="00544C44" w:rsidRDefault="00544C44"/>
    <w:p w:rsidR="00544C44" w:rsidRDefault="00544C44"/>
    <w:p w:rsidR="008409C6" w:rsidRDefault="008409C6">
      <w:pPr>
        <w:jc w:val="center"/>
      </w:pPr>
    </w:p>
    <w:p w:rsidR="008409C6" w:rsidRDefault="008409C6">
      <w:pPr>
        <w:jc w:val="center"/>
      </w:pPr>
    </w:p>
    <w:p w:rsidR="008409C6" w:rsidRDefault="008409C6">
      <w:pPr>
        <w:jc w:val="center"/>
      </w:pPr>
    </w:p>
    <w:p w:rsidR="008409C6" w:rsidRDefault="008409C6">
      <w:pPr>
        <w:jc w:val="center"/>
      </w:pPr>
    </w:p>
    <w:p w:rsidR="00544C44" w:rsidRDefault="002767A8">
      <w:pPr>
        <w:jc w:val="center"/>
      </w:pPr>
      <w:r>
        <w:t>Санкт-Петербург - 2019</w:t>
      </w:r>
    </w:p>
    <w:p w:rsidR="00544C44" w:rsidRDefault="00544C44"/>
    <w:p w:rsidR="00544C44" w:rsidRDefault="002767A8">
      <w:pPr>
        <w:pStyle w:val="10"/>
      </w:pP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</w:rPr>
        <w:br w:type="page"/>
      </w:r>
    </w:p>
    <w:p w:rsidR="00544C44" w:rsidRDefault="002767A8">
      <w:pPr>
        <w:pStyle w:val="10"/>
        <w:numPr>
          <w:ilvl w:val="0"/>
          <w:numId w:val="2"/>
        </w:numPr>
      </w:pPr>
      <w:r>
        <w:lastRenderedPageBreak/>
        <w:t>Область применения и нормативные ссылки</w:t>
      </w:r>
    </w:p>
    <w:p w:rsidR="00544C44" w:rsidRDefault="002767A8" w:rsidP="003D04E8">
      <w:pPr>
        <w:ind w:firstLine="360"/>
        <w:jc w:val="both"/>
      </w:pPr>
      <w:r>
        <w:t>Настоящая программа научно-исследовательской практики устанавливает минимальные требования к знаниям и умениям аспиранта, обучающегося по направлению подготовки 46.06.01 «И</w:t>
      </w:r>
      <w:r w:rsidR="008409C6">
        <w:t>сторические науки и археология</w:t>
      </w:r>
      <w:r>
        <w:t>».</w:t>
      </w:r>
    </w:p>
    <w:p w:rsidR="002767A8" w:rsidRPr="00D2665A" w:rsidRDefault="002767A8" w:rsidP="003D04E8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>
        <w:rPr>
          <w:rFonts w:eastAsia="Times New Roman"/>
        </w:rPr>
        <w:br/>
        <w:t>и аспирантов.</w:t>
      </w:r>
      <w:r w:rsidRPr="004E0056">
        <w:t xml:space="preserve"> </w:t>
      </w:r>
    </w:p>
    <w:p w:rsidR="00544C44" w:rsidRDefault="002767A8" w:rsidP="003D04E8">
      <w:pPr>
        <w:ind w:firstLine="360"/>
      </w:pPr>
      <w:r>
        <w:t xml:space="preserve">Программа разработана в соответствии </w:t>
      </w:r>
      <w:r>
        <w:rPr>
          <w:lang w:val="en-US"/>
        </w:rPr>
        <w:t>c</w:t>
      </w:r>
      <w:r>
        <w:t xml:space="preserve">: </w:t>
      </w:r>
    </w:p>
    <w:p w:rsidR="00544C44" w:rsidRDefault="002767A8" w:rsidP="003D04E8">
      <w:pPr>
        <w:pStyle w:val="a6"/>
        <w:numPr>
          <w:ilvl w:val="0"/>
          <w:numId w:val="4"/>
        </w:numPr>
        <w:jc w:val="both"/>
      </w:pPr>
      <w:r>
        <w:t>Образовательным стандартом НИУ ВШЭ по направлению 46.06.01 "Исторические науки и археология» (ОС НИУ ВШЭ);</w:t>
      </w:r>
    </w:p>
    <w:p w:rsidR="00544C44" w:rsidRDefault="002767A8" w:rsidP="003D04E8">
      <w:pPr>
        <w:pStyle w:val="a6"/>
        <w:numPr>
          <w:ilvl w:val="0"/>
          <w:numId w:val="4"/>
        </w:numPr>
      </w:pPr>
      <w:r>
        <w:t>Учебным планом направления 46.06.01 "Исторические науки и археология»</w:t>
      </w:r>
    </w:p>
    <w:p w:rsidR="00544C44" w:rsidRDefault="00544C44" w:rsidP="003D04E8">
      <w:pPr>
        <w:pStyle w:val="a6"/>
      </w:pPr>
    </w:p>
    <w:p w:rsidR="00544C44" w:rsidRDefault="002767A8" w:rsidP="003D04E8">
      <w:pPr>
        <w:keepNext/>
        <w:suppressAutoHyphens/>
        <w:ind w:firstLine="0"/>
        <w:jc w:val="both"/>
      </w:pPr>
      <w:r>
        <w:rPr>
          <w:b/>
          <w:bCs/>
        </w:rPr>
        <w:t>Вид практики:</w:t>
      </w:r>
      <w:r>
        <w:t xml:space="preserve"> производственная</w:t>
      </w:r>
    </w:p>
    <w:p w:rsidR="00544C44" w:rsidRDefault="002767A8" w:rsidP="003D04E8">
      <w:pPr>
        <w:keepNext/>
        <w:suppressAutoHyphens/>
        <w:ind w:firstLine="0"/>
        <w:jc w:val="both"/>
      </w:pPr>
      <w:r>
        <w:rPr>
          <w:b/>
          <w:bCs/>
        </w:rPr>
        <w:t>Тип практики:</w:t>
      </w:r>
      <w:r>
        <w:t xml:space="preserve"> научно-исследовательская</w:t>
      </w:r>
    </w:p>
    <w:p w:rsidR="00544C44" w:rsidRDefault="002767A8" w:rsidP="003D04E8">
      <w:pPr>
        <w:keepNext/>
        <w:suppressAutoHyphens/>
        <w:ind w:firstLine="0"/>
        <w:jc w:val="both"/>
      </w:pPr>
      <w:r>
        <w:rPr>
          <w:b/>
          <w:bCs/>
        </w:rPr>
        <w:t>Способ проведения:</w:t>
      </w:r>
      <w:r>
        <w:t xml:space="preserve"> стационарная, на базе НИУ ВШЭ/ выездная (по согласованию с Аспирантской школой).</w:t>
      </w:r>
    </w:p>
    <w:p w:rsidR="00544C44" w:rsidRDefault="002767A8" w:rsidP="003D04E8">
      <w:pPr>
        <w:keepNext/>
        <w:suppressAutoHyphens/>
        <w:ind w:firstLine="0"/>
        <w:jc w:val="both"/>
      </w:pPr>
      <w:r>
        <w:rPr>
          <w:b/>
          <w:bCs/>
        </w:rPr>
        <w:t>Форма проведения:</w:t>
      </w:r>
      <w:r>
        <w:t xml:space="preserve"> дискретно</w:t>
      </w:r>
    </w:p>
    <w:p w:rsidR="00544C44" w:rsidRDefault="00544C44" w:rsidP="003D04E8">
      <w:pPr>
        <w:pStyle w:val="a6"/>
        <w:ind w:left="0" w:firstLine="0"/>
        <w:jc w:val="both"/>
      </w:pPr>
    </w:p>
    <w:p w:rsidR="00544C44" w:rsidRDefault="002767A8" w:rsidP="003D04E8">
      <w:pPr>
        <w:keepNext/>
        <w:suppressAutoHyphens/>
        <w:ind w:firstLine="0"/>
        <w:jc w:val="both"/>
      </w:pPr>
      <w:r>
        <w:rPr>
          <w:b/>
          <w:bCs/>
        </w:rPr>
        <w:t>Место практики в структуре образовательной программы</w:t>
      </w:r>
      <w:r>
        <w:t xml:space="preserve">: научно-исследовательская практика аспирантов относится в блоку  «Практики» образовательной программы и является обязательной для обучающихся.  Научно-исследовательская практика проводится на 1,2,3 годах обучения в аспирантуре. </w:t>
      </w:r>
    </w:p>
    <w:p w:rsidR="00544C44" w:rsidRDefault="002767A8" w:rsidP="003D04E8">
      <w:pPr>
        <w:keepNext/>
        <w:suppressAutoHyphens/>
        <w:ind w:firstLine="0"/>
        <w:jc w:val="both"/>
      </w:pPr>
      <w:r>
        <w:t>Общая трудоемкость научно-исследовательской практики составляет 50 з.е., 1900 академических часов. 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3D04E8" w:rsidRDefault="003D04E8" w:rsidP="003D04E8">
      <w:pPr>
        <w:keepNext/>
        <w:suppressAutoHyphens/>
        <w:ind w:firstLine="0"/>
        <w:jc w:val="both"/>
      </w:pPr>
    </w:p>
    <w:p w:rsidR="00544C44" w:rsidRDefault="002767A8" w:rsidP="003D04E8">
      <w:pPr>
        <w:pStyle w:val="10"/>
        <w:numPr>
          <w:ilvl w:val="0"/>
          <w:numId w:val="5"/>
        </w:numPr>
        <w:spacing w:before="0" w:after="0"/>
      </w:pPr>
      <w:r>
        <w:t>Цели практики:</w:t>
      </w:r>
    </w:p>
    <w:p w:rsidR="00544C44" w:rsidRDefault="002767A8" w:rsidP="003D04E8">
      <w:pPr>
        <w:jc w:val="both"/>
      </w:pPr>
      <w:r>
        <w:t xml:space="preserve"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ОС НИУ ВШЭ. </w:t>
      </w:r>
    </w:p>
    <w:p w:rsidR="00544C44" w:rsidRDefault="002767A8" w:rsidP="003D04E8">
      <w:pPr>
        <w:pStyle w:val="a6"/>
        <w:ind w:left="0" w:firstLine="720"/>
        <w:jc w:val="both"/>
      </w:pPr>
      <w:r>
        <w:rPr>
          <w:u w:color="C45911"/>
        </w:rPr>
        <w:t xml:space="preserve">Целью практики является формирование у аспирантов комплекса навыков подготовки </w:t>
      </w:r>
      <w:r>
        <w:rPr>
          <w:rFonts w:ascii="Arial Unicode MS" w:hAnsi="Arial Unicode MS"/>
          <w:u w:color="C45911"/>
        </w:rPr>
        <w:br/>
      </w:r>
      <w:r>
        <w:rPr>
          <w:u w:color="C45911"/>
        </w:rPr>
        <w:t>и презентации результатов самостоятельной научно-исследовательской работы в рамках подготовки диссертации.</w:t>
      </w:r>
    </w:p>
    <w:p w:rsidR="00544C44" w:rsidRDefault="002767A8" w:rsidP="003D04E8">
      <w:pPr>
        <w:rPr>
          <w:i/>
          <w:iCs/>
        </w:rPr>
      </w:pPr>
      <w:r>
        <w:rPr>
          <w:i/>
          <w:iCs/>
        </w:rPr>
        <w:t>Задачи практики:</w:t>
      </w:r>
    </w:p>
    <w:p w:rsidR="00544C44" w:rsidRDefault="002767A8" w:rsidP="003D04E8">
      <w:r>
        <w:t>– выработка комплекса навыков осуществления научного исследования для подготовки диссертации;</w:t>
      </w:r>
    </w:p>
    <w:p w:rsidR="00544C44" w:rsidRDefault="002767A8" w:rsidP="003D04E8">
      <w:r>
        <w:t>– формирование навыка выступлений на научных конференциях с представлением материалов исследования, участия в научных дискуссиях;</w:t>
      </w:r>
    </w:p>
    <w:p w:rsidR="00544C44" w:rsidRDefault="002767A8" w:rsidP="003D04E8">
      <w:r>
        <w:t>– формирование навыка проведения самостоятельного исследования в соответствии с разработанной программой;</w:t>
      </w:r>
    </w:p>
    <w:p w:rsidR="00544C44" w:rsidRDefault="002767A8" w:rsidP="003D04E8">
      <w:r>
        <w:t>– формирование навыка представления результатов проведенного исследования в виде научного отчета, статьи, доклада.</w:t>
      </w:r>
    </w:p>
    <w:p w:rsidR="003D04E8" w:rsidRDefault="003D04E8" w:rsidP="003D04E8"/>
    <w:p w:rsidR="00544C44" w:rsidRDefault="002767A8" w:rsidP="003D04E8">
      <w:pPr>
        <w:pStyle w:val="10"/>
        <w:numPr>
          <w:ilvl w:val="0"/>
          <w:numId w:val="2"/>
        </w:numPr>
        <w:spacing w:before="0" w:after="0"/>
      </w:pPr>
      <w:r>
        <w:t>Компетенции обучающегося, формируемые в результате прохождения практики</w:t>
      </w:r>
    </w:p>
    <w:p w:rsidR="00544C44" w:rsidRDefault="002767A8" w:rsidP="003D04E8">
      <w:pPr>
        <w:ind w:firstLine="360"/>
      </w:pPr>
      <w:r>
        <w:t xml:space="preserve">В результате прохождения практики аспирант должен: </w:t>
      </w:r>
    </w:p>
    <w:p w:rsidR="00544C44" w:rsidRDefault="00544C44" w:rsidP="003D04E8">
      <w:pPr>
        <w:ind w:firstLine="360"/>
        <w:jc w:val="both"/>
        <w:rPr>
          <w:b/>
          <w:bCs/>
        </w:rPr>
      </w:pPr>
    </w:p>
    <w:p w:rsidR="00544C44" w:rsidRPr="00C023FD" w:rsidRDefault="002767A8" w:rsidP="003D04E8">
      <w:pPr>
        <w:ind w:firstLine="360"/>
        <w:jc w:val="both"/>
        <w:rPr>
          <w:color w:val="auto"/>
          <w:shd w:val="clear" w:color="auto" w:fill="FFFF00"/>
        </w:rPr>
      </w:pPr>
      <w:r>
        <w:rPr>
          <w:b/>
          <w:bCs/>
        </w:rPr>
        <w:t>Знать</w:t>
      </w:r>
      <w:r>
        <w:t xml:space="preserve"> </w:t>
      </w:r>
      <w:r w:rsidRPr="00C023FD">
        <w:rPr>
          <w:color w:val="auto"/>
        </w:rPr>
        <w:t>технологию</w:t>
      </w:r>
      <w:r w:rsidR="00987A5C" w:rsidRPr="00C023FD">
        <w:rPr>
          <w:color w:val="auto"/>
        </w:rPr>
        <w:t xml:space="preserve"> и методы научного исследования, </w:t>
      </w:r>
      <w:r w:rsidR="00987A5C" w:rsidRPr="00C023FD">
        <w:rPr>
          <w:rFonts w:eastAsia="Times New Roman"/>
          <w:color w:val="auto"/>
        </w:rPr>
        <w:t>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них,</w:t>
      </w:r>
    </w:p>
    <w:p w:rsidR="00544C44" w:rsidRPr="00C023FD" w:rsidRDefault="00544C44" w:rsidP="003D04E8">
      <w:pPr>
        <w:ind w:firstLine="0"/>
        <w:jc w:val="both"/>
        <w:rPr>
          <w:b/>
          <w:bCs/>
          <w:color w:val="auto"/>
        </w:rPr>
      </w:pPr>
    </w:p>
    <w:p w:rsidR="00544C44" w:rsidRPr="00C023FD" w:rsidRDefault="002767A8" w:rsidP="003D04E8">
      <w:pPr>
        <w:ind w:firstLine="360"/>
        <w:jc w:val="both"/>
        <w:rPr>
          <w:color w:val="auto"/>
          <w:shd w:val="clear" w:color="auto" w:fill="FFFF00"/>
        </w:rPr>
      </w:pPr>
      <w:r w:rsidRPr="00C023FD">
        <w:rPr>
          <w:b/>
          <w:bCs/>
          <w:color w:val="auto"/>
        </w:rPr>
        <w:lastRenderedPageBreak/>
        <w:t>Уметь</w:t>
      </w:r>
      <w:r w:rsidRPr="00C023FD">
        <w:rPr>
          <w:color w:val="auto"/>
        </w:rPr>
        <w:t xml:space="preserve"> </w:t>
      </w:r>
      <w:r w:rsidR="00987A5C" w:rsidRPr="00C023FD">
        <w:rPr>
          <w:color w:val="auto"/>
        </w:rPr>
        <w:t xml:space="preserve">использовать современные методы сбора, анализа и обработки научной информации, </w:t>
      </w:r>
      <w:r w:rsidRPr="00C023FD">
        <w:rPr>
          <w:color w:val="auto"/>
        </w:rPr>
        <w:t>реализовывать научное исследование и позиционировать его результаты.</w:t>
      </w:r>
    </w:p>
    <w:p w:rsidR="00544C44" w:rsidRPr="00C023FD" w:rsidRDefault="00544C44" w:rsidP="003D04E8">
      <w:pPr>
        <w:ind w:firstLine="0"/>
        <w:jc w:val="both"/>
        <w:rPr>
          <w:b/>
          <w:bCs/>
          <w:color w:val="auto"/>
        </w:rPr>
      </w:pPr>
    </w:p>
    <w:p w:rsidR="00544C44" w:rsidRPr="00C023FD" w:rsidRDefault="002767A8" w:rsidP="003D04E8">
      <w:pPr>
        <w:ind w:firstLine="360"/>
        <w:jc w:val="both"/>
        <w:rPr>
          <w:color w:val="auto"/>
        </w:rPr>
      </w:pPr>
      <w:r w:rsidRPr="00C023FD">
        <w:rPr>
          <w:b/>
          <w:bCs/>
          <w:color w:val="auto"/>
        </w:rPr>
        <w:t xml:space="preserve">Иметь навыки </w:t>
      </w:r>
      <w:r w:rsidRPr="00C023FD">
        <w:rPr>
          <w:color w:val="auto"/>
        </w:rPr>
        <w:t xml:space="preserve">реализации самостоятельного научного исследования. </w:t>
      </w:r>
    </w:p>
    <w:p w:rsidR="00544C44" w:rsidRPr="00C023FD" w:rsidRDefault="00544C44" w:rsidP="003D04E8">
      <w:pPr>
        <w:pStyle w:val="a6"/>
        <w:ind w:left="0" w:firstLine="0"/>
        <w:rPr>
          <w:color w:val="auto"/>
          <w:shd w:val="clear" w:color="auto" w:fill="FFFF00"/>
        </w:rPr>
      </w:pPr>
    </w:p>
    <w:p w:rsidR="00544C44" w:rsidRPr="00C023FD" w:rsidRDefault="002767A8" w:rsidP="003D04E8">
      <w:pPr>
        <w:ind w:firstLine="360"/>
        <w:rPr>
          <w:color w:val="auto"/>
          <w:sz w:val="22"/>
          <w:szCs w:val="22"/>
        </w:rPr>
      </w:pPr>
      <w:r w:rsidRPr="00C023FD">
        <w:rPr>
          <w:color w:val="auto"/>
          <w:sz w:val="22"/>
          <w:szCs w:val="22"/>
        </w:rPr>
        <w:t>В результате прохождения практики аспирант осваивает следующие компетенции:</w:t>
      </w:r>
    </w:p>
    <w:tbl>
      <w:tblPr>
        <w:tblStyle w:val="TableNormal"/>
        <w:tblW w:w="95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1032"/>
        <w:gridCol w:w="3119"/>
        <w:gridCol w:w="2268"/>
      </w:tblGrid>
      <w:tr w:rsidR="00C023FD" w:rsidRPr="00C023FD" w:rsidTr="00987A5C">
        <w:trPr>
          <w:trHeight w:val="13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Pr="00C023FD" w:rsidRDefault="002767A8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 xml:space="preserve">Компетенция </w:t>
            </w:r>
            <w:r w:rsidRPr="00C023FD">
              <w:rPr>
                <w:rFonts w:ascii="Arial Unicode MS" w:hAnsi="Arial Unicode MS"/>
                <w:color w:val="auto"/>
                <w:sz w:val="20"/>
                <w:szCs w:val="20"/>
              </w:rPr>
              <w:br/>
            </w:r>
            <w:r w:rsidRPr="00C023FD">
              <w:rPr>
                <w:b/>
                <w:bCs/>
                <w:color w:val="auto"/>
                <w:sz w:val="20"/>
                <w:szCs w:val="20"/>
              </w:rPr>
              <w:t>(указываются в соответствии с ОС НИУ ВШЭ)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Pr="00C023FD" w:rsidRDefault="002767A8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>Код по ОС  НИУ ВШЭ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Pr="00C023FD" w:rsidRDefault="002767A8" w:rsidP="003D04E8">
            <w:pPr>
              <w:ind w:firstLine="1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544C44" w:rsidRPr="00C023FD" w:rsidRDefault="002767A8" w:rsidP="003D04E8">
            <w:pPr>
              <w:tabs>
                <w:tab w:val="left" w:pos="327"/>
              </w:tabs>
              <w:ind w:left="36" w:firstLine="0"/>
              <w:jc w:val="center"/>
              <w:rPr>
                <w:color w:val="auto"/>
              </w:rPr>
            </w:pPr>
            <w:r w:rsidRPr="00C023FD">
              <w:rPr>
                <w:b/>
                <w:bCs/>
                <w:color w:val="auto"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023FD" w:rsidRPr="00C023FD" w:rsidTr="00987A5C">
        <w:trPr>
          <w:trHeight w:val="14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  <w:lang w:val="en-US"/>
              </w:rPr>
              <w:t>C</w:t>
            </w:r>
            <w:r w:rsidRPr="00C023FD">
              <w:rPr>
                <w:color w:val="auto"/>
                <w:sz w:val="23"/>
                <w:szCs w:val="23"/>
              </w:rPr>
              <w:t>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1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критически анализировать  </w:t>
            </w:r>
            <w:r w:rsidRPr="00C023FD">
              <w:rPr>
                <w:color w:val="auto"/>
                <w:sz w:val="23"/>
                <w:szCs w:val="23"/>
              </w:rPr>
              <w:t>современные научные достижения,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tabs>
                <w:tab w:val="left" w:pos="327"/>
              </w:tabs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презентацией, 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1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  <w:lang w:val="en-US"/>
              </w:rPr>
              <w:t>C</w:t>
            </w:r>
            <w:r w:rsidRPr="00C023FD">
              <w:rPr>
                <w:color w:val="auto"/>
                <w:sz w:val="23"/>
                <w:szCs w:val="23"/>
              </w:rPr>
              <w:t>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1"/>
              <w:rPr>
                <w:color w:val="auto"/>
              </w:rPr>
            </w:pPr>
            <w:r w:rsidRPr="00C023FD">
              <w:rPr>
                <w:color w:val="auto"/>
              </w:rPr>
              <w:t>Способен сформулировать оригинальный исследовательский вопрос, поставить исследовательскую проблему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Подготовка презентации и выступление на конференциях, семинарах, в т.ч. на английском языке</w:t>
            </w:r>
          </w:p>
        </w:tc>
      </w:tr>
      <w:tr w:rsidR="00C023FD" w:rsidRPr="00C023FD" w:rsidTr="00987A5C">
        <w:trPr>
          <w:trHeight w:val="12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  <w:lang w:val="en-US"/>
              </w:rPr>
              <w:t>C</w:t>
            </w:r>
            <w:r w:rsidRPr="00C023FD">
              <w:rPr>
                <w:color w:val="auto"/>
                <w:sz w:val="23"/>
                <w:szCs w:val="23"/>
              </w:rPr>
              <w:t>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выбирать методы, адекватные предмету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14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работать с информацией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</w:t>
            </w:r>
          </w:p>
        </w:tc>
      </w:tr>
      <w:tr w:rsidR="00C023FD" w:rsidRPr="00C023FD" w:rsidTr="00987A5C">
        <w:trPr>
          <w:trHeight w:val="1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 осуществлять комплексные исследования и представлять их результаты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Самостоятельная работа</w:t>
            </w:r>
          </w:p>
        </w:tc>
      </w:tr>
      <w:tr w:rsidR="00C023FD" w:rsidRPr="00C023FD" w:rsidTr="00987A5C">
        <w:trPr>
          <w:trHeight w:val="21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lastRenderedPageBreak/>
              <w:t>Готовность участвовать в работе российских и международных исследовательских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коллективов по решению научных и научно-образовательных задач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работать в научно-исследовательском коллективе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Работа в составе исследовательской группы.</w:t>
            </w:r>
          </w:p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Подготовка и презентация доклада  на конференциях, семинарах, в т.ч. на английском языке.</w:t>
            </w:r>
          </w:p>
        </w:tc>
      </w:tr>
      <w:tr w:rsidR="00C023FD" w:rsidRPr="00C023FD" w:rsidTr="00987A5C">
        <w:trPr>
          <w:trHeight w:val="1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Готовность использовать современные методы и технологии научной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коммуникации на государственном и иностранном языках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УК-7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осуществлять коммуникацию с учетом разных аудиторий и  на разных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Подготовка и презентация доклада  на конференциях, семинарах, в т.ч. на английском языке,</w:t>
            </w:r>
          </w:p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Р</w:t>
            </w:r>
            <w:r w:rsidRPr="00C023FD">
              <w:rPr>
                <w:rFonts w:eastAsia="Times New Roman"/>
                <w:color w:val="auto"/>
              </w:rPr>
              <w:t>абота с электронными ресурсами библиотек, архивов, базами данных и публикаций в Интернете</w:t>
            </w:r>
          </w:p>
        </w:tc>
      </w:tr>
      <w:tr w:rsidR="00C023FD" w:rsidRPr="00C023FD" w:rsidTr="00987A5C">
        <w:trPr>
          <w:trHeight w:val="21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  <w:sz w:val="23"/>
                <w:szCs w:val="23"/>
              </w:rPr>
            </w:pPr>
            <w:r w:rsidRPr="00C023FD">
              <w:rPr>
                <w:color w:val="auto"/>
                <w:sz w:val="23"/>
                <w:szCs w:val="23"/>
              </w:rPr>
              <w:t xml:space="preserve">Способность проводить теоретические и экспериментальные исследования в области исторического познания, в том числе с использованием новейших информационно-коммуникационных </w:t>
            </w:r>
          </w:p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технологий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pStyle w:val="Default"/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реализовать и представить научное исследование с использованием разных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30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к разработке новых методов исследования и их применения в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самостоятельной научно-исследовательской деятельности в области исторического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познания с учетом правил соблюдения авторских прав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pStyle w:val="Default"/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Способен выстраивать концепцию и модель научного исследования на основании новых методов исследований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презентацией, 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12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Готовность организовать работу исследовательского коллектива в области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исторических исследований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участвовать в работе научно-исследовательских коллективов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Работа в составе исследовательской группы,</w:t>
            </w:r>
          </w:p>
          <w:p w:rsidR="00987A5C" w:rsidRPr="00C023FD" w:rsidRDefault="00987A5C" w:rsidP="003D04E8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Подготовка докладов, публикаций</w:t>
            </w:r>
          </w:p>
        </w:tc>
      </w:tr>
      <w:tr w:rsidR="00C023FD" w:rsidRPr="00C023FD" w:rsidTr="00987A5C">
        <w:trPr>
          <w:trHeight w:val="12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lastRenderedPageBreak/>
              <w:t>Способность следовать этическим нормам в профессиональной деятельности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ОПК-7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tabs>
                <w:tab w:val="left" w:pos="327"/>
              </w:tabs>
              <w:ind w:left="36" w:firstLine="0"/>
              <w:rPr>
                <w:color w:val="auto"/>
              </w:rPr>
            </w:pPr>
            <w:r w:rsidRPr="00C023FD">
              <w:rPr>
                <w:color w:val="auto"/>
              </w:rPr>
              <w:t>Работа в составе исследовательской группы</w:t>
            </w:r>
          </w:p>
          <w:p w:rsidR="00987A5C" w:rsidRPr="00C023FD" w:rsidRDefault="00987A5C" w:rsidP="003D04E8">
            <w:pPr>
              <w:ind w:firstLine="0"/>
              <w:rPr>
                <w:color w:val="auto"/>
              </w:rPr>
            </w:pPr>
          </w:p>
        </w:tc>
      </w:tr>
      <w:tr w:rsidR="00C023FD" w:rsidRPr="00C023FD" w:rsidTr="00987A5C">
        <w:trPr>
          <w:trHeight w:val="2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lang w:val="en-US"/>
              </w:rPr>
              <w:t>C</w:t>
            </w:r>
            <w:r w:rsidRPr="00C023FD">
              <w:rPr>
                <w:color w:val="auto"/>
              </w:rPr>
              <w:t>пособность рефлексировать (эксплицировать) мировоззренческие, философские, парадигмальные основания исторического / гуманитарного знания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представить  исследование с учётом парадигмальной специфики исторического и гуманитарного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2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  <w:sz w:val="23"/>
                <w:szCs w:val="23"/>
              </w:rPr>
              <w:t>Способность увидеть (поставить) проблему и обосновать ее актуальность / вписать свое исследование в контекст современного исторического / гуманитарного знания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формулировать исследовательский вопрос, поставить исследовательскую проблему, актуальную в современном контексте исторического/гуманитарного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презентацией, 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30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сформировать историографическую базу исследования и провести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историографический анализ на уровне экспликации парадигмальных оснований 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деконструкции историографических операций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грамотно сформировать и проанализировать источниковую базу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презентацией, критический анализ статей, докладов на конференциях, подготовка публикаций</w:t>
            </w:r>
          </w:p>
        </w:tc>
      </w:tr>
      <w:tr w:rsidR="00C023FD" w:rsidRPr="00C023FD" w:rsidTr="00987A5C">
        <w:trPr>
          <w:trHeight w:val="15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сформировать источниковую базу исследования и провести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источниковедческий анализ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грамотно сформировать и проанализировать источниковую базу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</w:t>
            </w:r>
          </w:p>
        </w:tc>
      </w:tr>
      <w:tr w:rsidR="00C023FD" w:rsidRPr="00C023FD" w:rsidTr="00987A5C">
        <w:trPr>
          <w:trHeight w:val="15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lastRenderedPageBreak/>
              <w:t>Способность агрегировать результаты исследования и осуществлять историческое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построение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pStyle w:val="Default"/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Способен интерпретировать и оценивать научную литературу, производить синтез идей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Самостоятельное чтение научных статей, архивных материалов с их последующей презентацией</w:t>
            </w:r>
          </w:p>
        </w:tc>
      </w:tr>
      <w:tr w:rsidR="00C023FD" w:rsidRPr="00C023FD" w:rsidTr="00987A5C">
        <w:trPr>
          <w:trHeight w:val="12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Способность оформлять и представлять научному сообществу результаты</w:t>
            </w:r>
            <w:r w:rsidRPr="00C023FD">
              <w:rPr>
                <w:rFonts w:ascii="Arial Unicode MS" w:hAnsi="Arial Unicode MS"/>
                <w:color w:val="auto"/>
              </w:rPr>
              <w:br/>
            </w:r>
            <w:r w:rsidRPr="00C023FD">
              <w:rPr>
                <w:color w:val="auto"/>
              </w:rPr>
              <w:t>исследования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jc w:val="center"/>
              <w:rPr>
                <w:color w:val="auto"/>
              </w:rPr>
            </w:pPr>
            <w:r w:rsidRPr="00C023FD">
              <w:rPr>
                <w:color w:val="auto"/>
              </w:rPr>
              <w:t>ПК-6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 xml:space="preserve"> Способен грамотно и логично представлять результаты своего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A5C" w:rsidRPr="00C023FD" w:rsidRDefault="00987A5C" w:rsidP="003D04E8">
            <w:pPr>
              <w:ind w:firstLine="0"/>
              <w:rPr>
                <w:color w:val="auto"/>
              </w:rPr>
            </w:pPr>
            <w:r w:rsidRPr="00C023FD">
              <w:rPr>
                <w:color w:val="auto"/>
              </w:rPr>
              <w:t>Критический анализ статей, докладов на конференциях, подготовка публикаций</w:t>
            </w:r>
          </w:p>
        </w:tc>
      </w:tr>
    </w:tbl>
    <w:p w:rsidR="00544C44" w:rsidRDefault="00544C44" w:rsidP="003D04E8">
      <w:pPr>
        <w:widowControl w:val="0"/>
        <w:ind w:left="108" w:hanging="108"/>
        <w:rPr>
          <w:sz w:val="22"/>
          <w:szCs w:val="22"/>
        </w:rPr>
      </w:pPr>
    </w:p>
    <w:p w:rsidR="00544C44" w:rsidRDefault="002767A8" w:rsidP="003D04E8">
      <w:pPr>
        <w:pStyle w:val="10"/>
        <w:numPr>
          <w:ilvl w:val="0"/>
          <w:numId w:val="2"/>
        </w:numPr>
        <w:spacing w:before="0" w:after="0"/>
      </w:pPr>
      <w:r>
        <w:t>Содержание и план научно-исследовательской практики</w:t>
      </w:r>
    </w:p>
    <w:p w:rsidR="00987A5C" w:rsidRPr="00987A5C" w:rsidRDefault="00987A5C" w:rsidP="003D04E8">
      <w:pPr>
        <w:keepNext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Основными формами научно-исследовательской практики являются:</w:t>
      </w:r>
    </w:p>
    <w:p w:rsidR="00987A5C" w:rsidRPr="00987A5C" w:rsidRDefault="00987A5C" w:rsidP="003D04E8">
      <w:pPr>
        <w:keepNext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 w:rsidRPr="00987A5C">
        <w:rPr>
          <w:kern w:val="32"/>
        </w:rPr>
        <w:tab/>
        <w:t>Презентация результатов научного исследования на профильной научной конференции (доклад);</w:t>
      </w:r>
    </w:p>
    <w:p w:rsidR="00616470" w:rsidRDefault="00987A5C" w:rsidP="003D04E8">
      <w:pPr>
        <w:keepNext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 w:rsidRPr="00987A5C">
        <w:rPr>
          <w:kern w:val="32"/>
        </w:rPr>
        <w:tab/>
        <w:t>Оформление результатов исследования в форме научного доклада, текста научной пуб</w:t>
      </w:r>
      <w:r w:rsidR="00616470">
        <w:rPr>
          <w:kern w:val="32"/>
        </w:rPr>
        <w:t>ликации, презентации и пр.;</w:t>
      </w:r>
    </w:p>
    <w:p w:rsidR="00987A5C" w:rsidRPr="00616470" w:rsidRDefault="00616470" w:rsidP="003D04E8">
      <w:pPr>
        <w:keepNext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>
        <w:rPr>
          <w:kern w:val="32"/>
        </w:rPr>
        <w:tab/>
      </w:r>
      <w:r w:rsidRPr="00616470">
        <w:rPr>
          <w:kern w:val="32"/>
        </w:rPr>
        <w:t>Научно-исследовательская практика в архиве / библиотеке или академическая мобильность (стажировка)</w:t>
      </w:r>
    </w:p>
    <w:p w:rsidR="00987A5C" w:rsidRPr="00987A5C" w:rsidRDefault="00987A5C" w:rsidP="003D04E8">
      <w:pPr>
        <w:keepNext/>
        <w:ind w:firstLine="0"/>
        <w:jc w:val="both"/>
        <w:outlineLvl w:val="0"/>
        <w:rPr>
          <w:kern w:val="32"/>
        </w:rPr>
      </w:pPr>
      <w:r w:rsidRPr="00987A5C">
        <w:rPr>
          <w:kern w:val="32"/>
        </w:rPr>
        <w:t>•</w:t>
      </w:r>
      <w:r w:rsidRPr="00987A5C">
        <w:rPr>
          <w:kern w:val="32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544C44" w:rsidRDefault="00987A5C" w:rsidP="003D04E8">
      <w:pPr>
        <w:keepNext/>
        <w:ind w:firstLine="0"/>
        <w:jc w:val="both"/>
        <w:outlineLvl w:val="0"/>
        <w:rPr>
          <w:b/>
          <w:bCs/>
        </w:rPr>
      </w:pPr>
      <w:r>
        <w:rPr>
          <w:kern w:val="32"/>
        </w:rPr>
        <w:t xml:space="preserve"> </w:t>
      </w:r>
      <w:r w:rsidR="00616470">
        <w:rPr>
          <w:b/>
          <w:bCs/>
        </w:rPr>
        <w:t>Ежегодный п</w:t>
      </w:r>
      <w:r w:rsidR="002767A8">
        <w:rPr>
          <w:b/>
          <w:bCs/>
        </w:rPr>
        <w:t>лан практики</w:t>
      </w:r>
      <w:r w:rsidR="00616470">
        <w:rPr>
          <w:b/>
          <w:bCs/>
        </w:rPr>
        <w:t>:</w:t>
      </w:r>
    </w:p>
    <w:p w:rsidR="00544C44" w:rsidRDefault="00544C44" w:rsidP="003D04E8">
      <w:pPr>
        <w:ind w:firstLine="0"/>
        <w:jc w:val="both"/>
        <w:rPr>
          <w:b/>
          <w:bCs/>
        </w:rPr>
      </w:pPr>
    </w:p>
    <w:tbl>
      <w:tblPr>
        <w:tblStyle w:val="TableNormal"/>
        <w:tblW w:w="9639" w:type="dxa"/>
        <w:tblInd w:w="6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1"/>
        <w:gridCol w:w="7088"/>
      </w:tblGrid>
      <w:tr w:rsidR="00544C44">
        <w:trPr>
          <w:trHeight w:val="3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 w:rsidP="003D04E8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 w:rsidP="003D04E8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544C44">
        <w:trPr>
          <w:trHeight w:val="13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 w:rsidP="003D04E8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 w:rsidP="003D04E8">
            <w:pPr>
              <w:ind w:firstLine="0"/>
              <w:jc w:val="both"/>
            </w:pPr>
            <w:r>
              <w:t>Подготовка рукописи научного доклада по тем</w:t>
            </w:r>
            <w:r w:rsidR="00616470">
              <w:t>е диссертационного исследования, о</w:t>
            </w:r>
            <w:r>
              <w:t>пределение научного мероприятия (конферен</w:t>
            </w:r>
            <w:r w:rsidR="00616470">
              <w:t>ции), п</w:t>
            </w:r>
            <w:r>
              <w:t>одготовка з</w:t>
            </w:r>
            <w:r w:rsidR="00616470">
              <w:t>аявки для участия в конференции;</w:t>
            </w:r>
          </w:p>
          <w:p w:rsidR="00616470" w:rsidRPr="00616470" w:rsidRDefault="00616470" w:rsidP="003D04E8">
            <w:pPr>
              <w:ind w:firstLine="0"/>
              <w:jc w:val="both"/>
              <w:rPr>
                <w:b/>
              </w:rPr>
            </w:pPr>
            <w:r>
              <w:t>Проектирование индивидуальной программы практики, анализ организационной структуры и деятельности архива / библиотеки / зарубежной научно-исследовательской организации с т.з. ресурсной базы для сбора теоретических и эмпирических данных по тематике научно-квалификационной работы (диссертации)</w:t>
            </w:r>
          </w:p>
        </w:tc>
      </w:tr>
      <w:tr w:rsidR="00544C44">
        <w:trPr>
          <w:trHeight w:val="6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 w:rsidP="003D04E8">
            <w:pPr>
              <w:ind w:firstLine="0"/>
              <w:jc w:val="both"/>
            </w:pPr>
            <w:r>
              <w:t>Презентационный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 w:rsidP="003D04E8">
            <w:pPr>
              <w:ind w:firstLine="0"/>
              <w:jc w:val="both"/>
            </w:pPr>
            <w:r>
              <w:t>Участие в научной конференции (с докладом)  по теме научно-квалиф</w:t>
            </w:r>
            <w:r w:rsidR="00616470">
              <w:t>икационной работы (диссертации);</w:t>
            </w:r>
          </w:p>
          <w:p w:rsidR="00616470" w:rsidRDefault="00616470" w:rsidP="003D04E8">
            <w:pPr>
              <w:ind w:firstLine="0"/>
              <w:jc w:val="both"/>
            </w:pPr>
            <w:r>
              <w:t>Непосредствен</w:t>
            </w:r>
            <w:r w:rsidR="007208B2">
              <w:t>ная работа в архиве / библиотеке</w:t>
            </w:r>
            <w:r>
              <w:t xml:space="preserve"> / зарубежной научно-исследовательской организации по сбору теоретической и эмпирической базы  по тематике научно-квалификационной работы (диссертации).</w:t>
            </w:r>
          </w:p>
        </w:tc>
      </w:tr>
      <w:tr w:rsidR="00544C44">
        <w:trPr>
          <w:trHeight w:val="6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 w:rsidP="003D04E8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44" w:rsidRDefault="002767A8" w:rsidP="003D04E8">
            <w:pPr>
              <w:ind w:firstLine="0"/>
              <w:jc w:val="both"/>
            </w:pPr>
            <w: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544C44" w:rsidRDefault="00544C44" w:rsidP="003D04E8">
      <w:pPr>
        <w:widowControl w:val="0"/>
        <w:ind w:left="500" w:hanging="500"/>
        <w:rPr>
          <w:b/>
          <w:bCs/>
        </w:rPr>
      </w:pPr>
    </w:p>
    <w:p w:rsidR="00544C44" w:rsidRDefault="00544C44" w:rsidP="003D04E8">
      <w:pPr>
        <w:ind w:firstLine="0"/>
        <w:jc w:val="both"/>
      </w:pPr>
    </w:p>
    <w:p w:rsidR="00544C44" w:rsidRDefault="002767A8" w:rsidP="003D04E8">
      <w:pPr>
        <w:ind w:firstLine="567"/>
        <w:jc w:val="both"/>
      </w:pPr>
      <w:r>
        <w:t>Программа практики аспира</w:t>
      </w:r>
      <w:r w:rsidR="00ED1C39">
        <w:t>нта на учебный год составляется</w:t>
      </w:r>
      <w:r>
        <w:t xml:space="preserve"> в разделе «Рабочий план 1/2/3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544C44" w:rsidRDefault="002767A8" w:rsidP="003D04E8">
      <w:pPr>
        <w:ind w:firstLine="0"/>
        <w:jc w:val="both"/>
      </w:pPr>
      <w:r>
        <w:lastRenderedPageBreak/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544C44" w:rsidRDefault="002767A8" w:rsidP="003D04E8">
      <w:pPr>
        <w:ind w:firstLine="0"/>
        <w:jc w:val="both"/>
      </w:pPr>
      <w:r>
        <w:t xml:space="preserve">Руководство практикой и контроль прохождения практики осуществляет научный руководитель аспиранта  по согласованию с Академическим директором аспирантской школы. </w:t>
      </w:r>
    </w:p>
    <w:p w:rsidR="00544C44" w:rsidRDefault="002767A8" w:rsidP="003D04E8">
      <w:pPr>
        <w:ind w:firstLine="0"/>
        <w:jc w:val="both"/>
      </w:pPr>
      <w:r>
        <w:t xml:space="preserve"> </w:t>
      </w:r>
    </w:p>
    <w:p w:rsidR="00544C44" w:rsidRDefault="002767A8" w:rsidP="003D04E8">
      <w:pPr>
        <w:pStyle w:val="10"/>
        <w:numPr>
          <w:ilvl w:val="0"/>
          <w:numId w:val="2"/>
        </w:numPr>
        <w:spacing w:before="0" w:after="0"/>
      </w:pPr>
      <w:r>
        <w:t>Организация и руководство практикой</w:t>
      </w:r>
    </w:p>
    <w:p w:rsidR="00544C44" w:rsidRDefault="002767A8" w:rsidP="003D04E8">
      <w:pPr>
        <w:ind w:firstLine="567"/>
        <w:jc w:val="both"/>
      </w:pPr>
      <w: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544C44" w:rsidRDefault="002767A8" w:rsidP="003D04E8">
      <w:pPr>
        <w:ind w:firstLine="567"/>
        <w:jc w:val="both"/>
      </w:pPr>
      <w:r>
        <w:t>Руководителем научно-исследовательской практики аспиранта является его научный руководитель.</w:t>
      </w:r>
    </w:p>
    <w:p w:rsidR="00544C44" w:rsidRDefault="002767A8" w:rsidP="003D04E8">
      <w:pPr>
        <w:ind w:firstLine="567"/>
        <w:jc w:val="both"/>
      </w:pPr>
      <w: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1/2/3 года подготовки аспиранта».</w:t>
      </w:r>
    </w:p>
    <w:p w:rsidR="003D04E8" w:rsidRDefault="003D04E8" w:rsidP="003D04E8">
      <w:pPr>
        <w:ind w:firstLine="567"/>
        <w:jc w:val="both"/>
      </w:pPr>
    </w:p>
    <w:p w:rsidR="00544C44" w:rsidRDefault="002767A8" w:rsidP="003D04E8">
      <w:pPr>
        <w:pStyle w:val="10"/>
        <w:numPr>
          <w:ilvl w:val="0"/>
          <w:numId w:val="2"/>
        </w:numPr>
        <w:spacing w:before="0" w:after="0"/>
      </w:pPr>
      <w:r>
        <w:t xml:space="preserve">Отчетные материалы </w:t>
      </w:r>
      <w:r w:rsidR="003D04E8">
        <w:t xml:space="preserve"> по</w:t>
      </w:r>
      <w:r w:rsidR="003D04E8">
        <w:rPr>
          <w:lang w:val="x-none" w:eastAsia="x-none"/>
        </w:rPr>
        <w:t xml:space="preserve"> научно-</w:t>
      </w:r>
      <w:r w:rsidR="003D04E8">
        <w:rPr>
          <w:lang w:eastAsia="x-none"/>
        </w:rPr>
        <w:t xml:space="preserve">исследовательской </w:t>
      </w:r>
      <w:r w:rsidR="003D04E8" w:rsidRPr="00924533">
        <w:rPr>
          <w:lang w:val="x-none" w:eastAsia="x-none"/>
        </w:rPr>
        <w:t xml:space="preserve"> практике</w:t>
      </w:r>
    </w:p>
    <w:p w:rsidR="00ED1C39" w:rsidRPr="00AD18DB" w:rsidRDefault="00ED1C39" w:rsidP="003D04E8">
      <w:pPr>
        <w:ind w:firstLine="567"/>
        <w:jc w:val="both"/>
      </w:pPr>
      <w:r>
        <w:t xml:space="preserve">Отчет </w:t>
      </w:r>
      <w:r w:rsidRPr="00AD18DB"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ED1C39" w:rsidRPr="009A4BB8" w:rsidRDefault="00ED1C39" w:rsidP="003D04E8">
      <w:pPr>
        <w:ind w:firstLine="567"/>
        <w:jc w:val="both"/>
      </w:pPr>
      <w:r w:rsidRPr="009A4BB8">
        <w:t>К отчету (аттестационному листу)  по запросу Аспирантской школы могут прилагаться следующие документы (опционно):</w:t>
      </w:r>
    </w:p>
    <w:p w:rsidR="00ED1C39" w:rsidRPr="00AD18DB" w:rsidRDefault="00ED1C39" w:rsidP="003D04E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A"/>
        </w:rPr>
      </w:pPr>
      <w:r w:rsidRPr="00AD18DB">
        <w:rPr>
          <w:color w:val="00000A"/>
        </w:rPr>
        <w:t>Программа конференции, в которой участвовал аспирант</w:t>
      </w:r>
      <w:r>
        <w:rPr>
          <w:color w:val="00000A"/>
        </w:rPr>
        <w:t>.</w:t>
      </w:r>
    </w:p>
    <w:p w:rsidR="00ED1C39" w:rsidRPr="00AD18DB" w:rsidRDefault="00ED1C39" w:rsidP="003D04E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A"/>
        </w:rPr>
      </w:pPr>
      <w:r w:rsidRPr="00AD18DB">
        <w:rPr>
          <w:color w:val="00000A"/>
        </w:rPr>
        <w:t>Опубликованные тезисы доклада  конференции, в которой участвовал аспирант</w:t>
      </w:r>
      <w:r>
        <w:rPr>
          <w:color w:val="00000A"/>
        </w:rPr>
        <w:t>.</w:t>
      </w:r>
    </w:p>
    <w:p w:rsidR="00ED1C39" w:rsidRDefault="00ED1C39" w:rsidP="003D04E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A"/>
        </w:rPr>
      </w:pPr>
      <w:r w:rsidRPr="00AD18DB">
        <w:rPr>
          <w:color w:val="00000A"/>
        </w:rPr>
        <w:t>Список участников конференции, в которой участвовал аспирант и прочие документы, свидетел</w:t>
      </w:r>
      <w:r>
        <w:rPr>
          <w:color w:val="00000A"/>
        </w:rPr>
        <w:t>ьствую об участии в конференции.</w:t>
      </w:r>
    </w:p>
    <w:p w:rsidR="00C023FD" w:rsidRDefault="00ED1C39" w:rsidP="003D04E8">
      <w:pPr>
        <w:pStyle w:val="a7"/>
        <w:numPr>
          <w:ilvl w:val="0"/>
          <w:numId w:val="17"/>
        </w:numPr>
        <w:jc w:val="both"/>
      </w:pPr>
      <w:r>
        <w:t>рукописные материалы по тематике научного исследования аспиранта, подготовленные по  итогам работы в архиве (в части архивной практики);</w:t>
      </w:r>
    </w:p>
    <w:p w:rsidR="00ED1C39" w:rsidRDefault="00ED1C39" w:rsidP="003D04E8">
      <w:pPr>
        <w:pStyle w:val="a7"/>
        <w:numPr>
          <w:ilvl w:val="0"/>
          <w:numId w:val="17"/>
        </w:numPr>
        <w:jc w:val="both"/>
      </w:pPr>
      <w:r>
        <w:t>отчет о стажировке (в части международной стажировки или российской стажировки).</w:t>
      </w:r>
    </w:p>
    <w:p w:rsidR="00544C44" w:rsidRDefault="002767A8" w:rsidP="003D04E8">
      <w:pPr>
        <w:ind w:firstLine="567"/>
        <w:jc w:val="both"/>
      </w:pPr>
      <w:r>
        <w:t xml:space="preserve"> </w:t>
      </w:r>
    </w:p>
    <w:p w:rsidR="003D04E8" w:rsidRPr="003D04E8" w:rsidRDefault="00ED1C39" w:rsidP="003D04E8">
      <w:pPr>
        <w:pStyle w:val="a7"/>
        <w:keepNext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eastAsia="Times New Roman" w:cs="Times New Roman"/>
          <w:b/>
          <w:bCs/>
          <w:i/>
          <w:color w:val="auto"/>
          <w:kern w:val="32"/>
          <w:bdr w:val="none" w:sz="0" w:space="0" w:color="auto"/>
          <w:lang w:eastAsia="x-none"/>
        </w:rPr>
      </w:pPr>
      <w:r w:rsidRPr="003D04E8">
        <w:rPr>
          <w:rFonts w:eastAsia="Times New Roman"/>
          <w:b/>
          <w:bCs/>
          <w:i/>
          <w:kern w:val="32"/>
          <w:lang w:eastAsia="x-none"/>
        </w:rPr>
        <w:t>Ф</w:t>
      </w:r>
      <w:r w:rsidRPr="003D04E8">
        <w:rPr>
          <w:rFonts w:eastAsia="Times New Roman"/>
          <w:b/>
          <w:bCs/>
          <w:i/>
          <w:kern w:val="32"/>
          <w:lang w:val="x-none" w:eastAsia="x-none"/>
        </w:rPr>
        <w:t xml:space="preserve">онд оценочных средств </w:t>
      </w:r>
      <w:r w:rsidR="003D04E8" w:rsidRPr="003D04E8">
        <w:rPr>
          <w:rFonts w:eastAsia="Times New Roman" w:cs="Times New Roman"/>
          <w:b/>
          <w:bCs/>
          <w:i/>
          <w:color w:val="auto"/>
          <w:kern w:val="32"/>
          <w:bdr w:val="none" w:sz="0" w:space="0" w:color="auto"/>
          <w:lang w:val="x-none" w:eastAsia="x-none"/>
        </w:rPr>
        <w:t xml:space="preserve">для проведения </w:t>
      </w:r>
      <w:r w:rsidR="003D04E8" w:rsidRPr="003D04E8">
        <w:rPr>
          <w:rFonts w:eastAsia="Times New Roman" w:cs="Times New Roman"/>
          <w:b/>
          <w:bCs/>
          <w:i/>
          <w:color w:val="auto"/>
          <w:kern w:val="32"/>
          <w:bdr w:val="none" w:sz="0" w:space="0" w:color="auto"/>
          <w:lang w:eastAsia="x-none"/>
        </w:rPr>
        <w:t xml:space="preserve"> текущего контроля и </w:t>
      </w:r>
      <w:r w:rsidR="003D04E8" w:rsidRPr="003D04E8">
        <w:rPr>
          <w:rFonts w:eastAsia="Times New Roman" w:cs="Times New Roman"/>
          <w:b/>
          <w:bCs/>
          <w:i/>
          <w:color w:val="auto"/>
          <w:kern w:val="32"/>
          <w:bdr w:val="none" w:sz="0" w:space="0" w:color="auto"/>
          <w:lang w:val="x-none" w:eastAsia="x-none"/>
        </w:rPr>
        <w:t>промежуточной аттестации по практике</w:t>
      </w:r>
    </w:p>
    <w:p w:rsidR="003D04E8" w:rsidRPr="00B278F3" w:rsidRDefault="003D04E8" w:rsidP="003D0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278F3">
        <w:rPr>
          <w:rFonts w:eastAsia="Calibri" w:cs="Times New Roman"/>
          <w:color w:val="auto"/>
          <w:bdr w:val="none" w:sz="0" w:space="0" w:color="auto"/>
          <w:lang w:eastAsia="en-US"/>
        </w:rPr>
        <w:t>Текущий контроль по научно-исследовательской практике обеспечивает оценивание процесса практической подготовки аспиранта и осуществляется руководителем практики в дискретные временные интервалы в форме консультаций и обсуждения хода реализации этапов практики. Промежуточная аттестация по научно-исследовательской практике осуществляется в форме зачета. Отчет по практике докладывается на ежегодной осенней аттестации аспирантов.</w:t>
      </w:r>
    </w:p>
    <w:p w:rsidR="003D04E8" w:rsidRPr="00B278F3" w:rsidRDefault="003D04E8" w:rsidP="003D0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6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:rsidR="003D04E8" w:rsidRPr="00B278F3" w:rsidRDefault="003D04E8" w:rsidP="003D0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6"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278F3">
        <w:rPr>
          <w:rFonts w:eastAsia="Calibri" w:cs="Times New Roman"/>
          <w:color w:val="auto"/>
          <w:bdr w:val="none" w:sz="0" w:space="0" w:color="auto"/>
          <w:lang w:eastAsia="en-US"/>
        </w:rPr>
        <w:t>Перечень примерных вопросов для текущего контроля по практике:</w:t>
      </w:r>
    </w:p>
    <w:p w:rsidR="003D04E8" w:rsidRPr="00B278F3" w:rsidRDefault="003D04E8" w:rsidP="003D04E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278F3">
        <w:rPr>
          <w:rFonts w:eastAsia="Calibri" w:cs="Times New Roman"/>
          <w:color w:val="auto"/>
          <w:bdr w:val="none" w:sz="0" w:space="0" w:color="auto"/>
          <w:lang w:eastAsia="en-US"/>
        </w:rPr>
        <w:t>Представьте перечень профильных конференций, которые Вы рассматриваете для представления Вашего научного доклада.</w:t>
      </w:r>
    </w:p>
    <w:p w:rsidR="003D04E8" w:rsidRPr="00B278F3" w:rsidRDefault="003D04E8" w:rsidP="003D04E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278F3">
        <w:rPr>
          <w:rFonts w:eastAsia="Calibri" w:cs="Times New Roman"/>
          <w:color w:val="auto"/>
          <w:bdr w:val="none" w:sz="0" w:space="0" w:color="auto"/>
          <w:lang w:eastAsia="en-US"/>
        </w:rPr>
        <w:t>Влияли ли условия отбора на Ваше решение подать заявку на конференцию?</w:t>
      </w:r>
    </w:p>
    <w:p w:rsidR="003D04E8" w:rsidRPr="00B278F3" w:rsidRDefault="003D04E8" w:rsidP="003D04E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278F3">
        <w:rPr>
          <w:rFonts w:eastAsia="Calibri" w:cs="Times New Roman"/>
          <w:color w:val="auto"/>
          <w:bdr w:val="none" w:sz="0" w:space="0" w:color="auto"/>
          <w:lang w:eastAsia="en-US"/>
        </w:rPr>
        <w:t>Какие материалы диссертационного исследования Вы планируете представить в  Вашем докладе?</w:t>
      </w:r>
    </w:p>
    <w:p w:rsidR="003D04E8" w:rsidRPr="00B278F3" w:rsidRDefault="003D04E8" w:rsidP="003D04E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278F3">
        <w:rPr>
          <w:rFonts w:eastAsia="Calibri" w:cs="Times New Roman"/>
          <w:color w:val="auto"/>
          <w:bdr w:val="none" w:sz="0" w:space="0" w:color="auto"/>
          <w:lang w:eastAsia="en-US"/>
        </w:rPr>
        <w:t>Каким образом Вы планируете структурировать презентацию Вашего доклада?</w:t>
      </w:r>
    </w:p>
    <w:p w:rsidR="003D04E8" w:rsidRDefault="003D04E8" w:rsidP="003D04E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278F3">
        <w:rPr>
          <w:rFonts w:eastAsia="Calibri" w:cs="Times New Roman"/>
          <w:color w:val="auto"/>
          <w:bdr w:val="none" w:sz="0" w:space="0" w:color="auto"/>
          <w:lang w:eastAsia="en-US"/>
        </w:rPr>
        <w:t>Какие рекомендации по проведению исследования вы получили в ходе обсуждения Вашего доклада на конференции?</w:t>
      </w:r>
    </w:p>
    <w:p w:rsidR="003D04E8" w:rsidRDefault="003D04E8" w:rsidP="003D04E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>
        <w:rPr>
          <w:rFonts w:eastAsia="Calibri" w:cs="Times New Roman"/>
          <w:color w:val="auto"/>
          <w:bdr w:val="none" w:sz="0" w:space="0" w:color="auto"/>
          <w:lang w:eastAsia="en-US"/>
        </w:rPr>
        <w:t>Почему была выбрана стажировка в данной организации/научно-исследовательском центре?</w:t>
      </w:r>
    </w:p>
    <w:p w:rsidR="003D04E8" w:rsidRDefault="003D04E8" w:rsidP="003D04E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>
        <w:rPr>
          <w:rFonts w:eastAsia="Calibri" w:cs="Times New Roman"/>
          <w:color w:val="auto"/>
          <w:bdr w:val="none" w:sz="0" w:space="0" w:color="auto"/>
          <w:lang w:eastAsia="en-US"/>
        </w:rPr>
        <w:t>В чем особенности работы данного архива?</w:t>
      </w:r>
    </w:p>
    <w:p w:rsidR="003D04E8" w:rsidRDefault="003D04E8" w:rsidP="003D04E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  <w:r>
        <w:rPr>
          <w:rFonts w:eastAsia="Calibri" w:cs="Times New Roman"/>
          <w:color w:val="auto"/>
          <w:bdr w:val="none" w:sz="0" w:space="0" w:color="auto"/>
          <w:lang w:eastAsia="en-US"/>
        </w:rPr>
        <w:t>С какими документами Вы планируете работать в архиве?</w:t>
      </w:r>
    </w:p>
    <w:p w:rsidR="003D04E8" w:rsidRPr="00B278F3" w:rsidRDefault="003D04E8" w:rsidP="003D0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6" w:firstLine="0"/>
        <w:contextualSpacing/>
        <w:jc w:val="both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:rsidR="003D04E8" w:rsidRDefault="003D04E8" w:rsidP="003D04E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6"/>
        <w:jc w:val="both"/>
        <w:outlineLvl w:val="0"/>
      </w:pPr>
      <w:r>
        <w:t>Перечень примерных тем и вопросов при защите отчета по практике</w:t>
      </w:r>
      <w:r w:rsidR="002108E8">
        <w:t>:</w:t>
      </w:r>
    </w:p>
    <w:p w:rsidR="003D04E8" w:rsidRDefault="003D04E8" w:rsidP="003D04E8">
      <w:pPr>
        <w:ind w:firstLine="426"/>
        <w:jc w:val="both"/>
      </w:pPr>
      <w: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3D04E8" w:rsidRDefault="003D04E8" w:rsidP="003D04E8">
      <w:pPr>
        <w:ind w:firstLine="426"/>
        <w:jc w:val="both"/>
      </w:pPr>
      <w:r>
        <w:t>2. Каковы особенности подготовки научного доклада для данной конференции и специальный требования конференции?</w:t>
      </w:r>
    </w:p>
    <w:p w:rsidR="003D04E8" w:rsidRDefault="003D04E8" w:rsidP="003D04E8">
      <w:pPr>
        <w:ind w:firstLine="426"/>
        <w:jc w:val="both"/>
      </w:pPr>
      <w:r>
        <w:t>3. С какими трудностями Вы столкнулись при подготовке доклада / выступлении с докладом?</w:t>
      </w:r>
    </w:p>
    <w:p w:rsidR="003D04E8" w:rsidRDefault="003D04E8" w:rsidP="003D04E8">
      <w:pPr>
        <w:ind w:firstLine="426"/>
        <w:jc w:val="both"/>
      </w:pPr>
      <w:r>
        <w:t xml:space="preserve">4. Получили ли Вы отклик на Вашу статью, если да, то какой? </w:t>
      </w:r>
    </w:p>
    <w:p w:rsidR="003D04E8" w:rsidRDefault="003D04E8" w:rsidP="003D04E8">
      <w:pPr>
        <w:ind w:firstLine="426"/>
        <w:jc w:val="both"/>
      </w:pPr>
      <w:r>
        <w:t>5. Какие материалы были подготовлены в период стажировки?</w:t>
      </w:r>
    </w:p>
    <w:p w:rsidR="003D04E8" w:rsidRDefault="003D04E8" w:rsidP="003D04E8">
      <w:pPr>
        <w:ind w:firstLine="426"/>
        <w:jc w:val="both"/>
      </w:pPr>
      <w:r>
        <w:t>6. Какие данные были обнаружены в ходе работы над архивными</w:t>
      </w:r>
      <w:r>
        <w:br/>
        <w:t>библиотечными материалами?</w:t>
      </w:r>
    </w:p>
    <w:p w:rsidR="00ED1C39" w:rsidRDefault="00ED1C39" w:rsidP="003D04E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both"/>
        <w:outlineLvl w:val="0"/>
      </w:pPr>
    </w:p>
    <w:p w:rsidR="00ED1C39" w:rsidRDefault="00ED1C39" w:rsidP="003D04E8">
      <w:pPr>
        <w:ind w:firstLine="426"/>
        <w:jc w:val="both"/>
      </w:pPr>
      <w:r w:rsidRPr="00FB3B57">
        <w:t>Критерии и нормы оценки:</w:t>
      </w:r>
    </w:p>
    <w:p w:rsidR="002108E8" w:rsidRDefault="002108E8" w:rsidP="003D04E8">
      <w:pPr>
        <w:ind w:firstLine="426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7542"/>
      </w:tblGrid>
      <w:tr w:rsidR="002108E8" w:rsidTr="00FF1168">
        <w:tc>
          <w:tcPr>
            <w:tcW w:w="2490" w:type="dxa"/>
            <w:shd w:val="clear" w:color="auto" w:fill="auto"/>
          </w:tcPr>
          <w:p w:rsidR="002108E8" w:rsidRDefault="002108E8" w:rsidP="00FF1168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2108E8" w:rsidRDefault="002108E8" w:rsidP="00FF1168">
            <w:pPr>
              <w:ind w:firstLine="0"/>
              <w:jc w:val="both"/>
            </w:pPr>
            <w:r>
              <w:t>составлены и представлены отчетные документы по практике;</w:t>
            </w:r>
          </w:p>
          <w:p w:rsidR="002108E8" w:rsidRDefault="002108E8" w:rsidP="00FF1168">
            <w:pPr>
              <w:ind w:firstLine="0"/>
              <w:jc w:val="both"/>
            </w:pPr>
            <w:r>
              <w:t>объем, содержание и характер доклада на научной конференции/материалов, подготовленные в ходе работы в архиве, в период научной стажировки, позволяет сформировать требуемые компетенции;</w:t>
            </w:r>
          </w:p>
          <w:p w:rsidR="002108E8" w:rsidRDefault="002108E8" w:rsidP="00FF1168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2108E8" w:rsidTr="00FF1168">
        <w:tc>
          <w:tcPr>
            <w:tcW w:w="2490" w:type="dxa"/>
            <w:shd w:val="clear" w:color="auto" w:fill="auto"/>
          </w:tcPr>
          <w:p w:rsidR="002108E8" w:rsidRDefault="002108E8" w:rsidP="00FF1168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2108E8" w:rsidRDefault="002108E8" w:rsidP="00FF1168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2108E8" w:rsidRDefault="002108E8" w:rsidP="00FF1168">
            <w:pPr>
              <w:ind w:firstLine="0"/>
              <w:jc w:val="both"/>
            </w:pPr>
            <w:r w:rsidRPr="0062338B">
              <w:t xml:space="preserve">объем, содержание и характер </w:t>
            </w:r>
            <w:r>
              <w:t xml:space="preserve">доклада на научной конференции/материалов, подготовленные в ходе работы в архиве, в период научной стажировки, не </w:t>
            </w:r>
            <w:r w:rsidRPr="0062338B">
              <w:t>позволяет сформировать требуемые компетенции;</w:t>
            </w:r>
          </w:p>
          <w:p w:rsidR="002108E8" w:rsidRDefault="002108E8" w:rsidP="00FF1168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2108E8" w:rsidRPr="00FB3B57" w:rsidRDefault="002108E8" w:rsidP="002108E8">
      <w:pPr>
        <w:ind w:firstLine="0"/>
        <w:jc w:val="both"/>
      </w:pPr>
    </w:p>
    <w:p w:rsidR="00ED1C39" w:rsidRDefault="00ED1C39" w:rsidP="003D04E8">
      <w:pPr>
        <w:ind w:firstLine="0"/>
        <w:jc w:val="both"/>
      </w:pPr>
    </w:p>
    <w:p w:rsidR="00544C44" w:rsidRPr="00C023FD" w:rsidRDefault="00C023FD" w:rsidP="003D04E8">
      <w:pPr>
        <w:pStyle w:val="10"/>
        <w:numPr>
          <w:ilvl w:val="0"/>
          <w:numId w:val="21"/>
        </w:numPr>
        <w:spacing w:before="0" w:after="0"/>
        <w:ind w:left="567" w:hanging="567"/>
        <w:rPr>
          <w:i w:val="0"/>
        </w:rPr>
      </w:pPr>
      <w:r w:rsidRPr="00C023FD">
        <w:rPr>
          <w:i w:val="0"/>
        </w:rPr>
        <w:t>Учебная литература и ресур</w:t>
      </w:r>
      <w:r w:rsidR="009C0127">
        <w:rPr>
          <w:i w:val="0"/>
        </w:rPr>
        <w:t>с</w:t>
      </w:r>
      <w:r w:rsidRPr="00C023FD">
        <w:rPr>
          <w:i w:val="0"/>
        </w:rPr>
        <w:t>ы</w:t>
      </w:r>
      <w:r>
        <w:rPr>
          <w:i w:val="0"/>
        </w:rPr>
        <w:t xml:space="preserve"> </w:t>
      </w:r>
      <w:r w:rsidRPr="00C023FD">
        <w:rPr>
          <w:i w:val="0"/>
        </w:rPr>
        <w:t>в сети «Интернет»</w:t>
      </w:r>
    </w:p>
    <w:p w:rsidR="00544C44" w:rsidRPr="00C023FD" w:rsidRDefault="00544C44" w:rsidP="003D04E8">
      <w:pPr>
        <w:pStyle w:val="11"/>
        <w:spacing w:before="0" w:after="0"/>
        <w:ind w:firstLine="360"/>
        <w:rPr>
          <w:b/>
          <w:bCs/>
          <w:lang w:val="x-none"/>
        </w:rPr>
      </w:pPr>
    </w:p>
    <w:p w:rsidR="00544C44" w:rsidRDefault="002767A8" w:rsidP="003D04E8">
      <w:pPr>
        <w:pStyle w:val="11"/>
        <w:spacing w:before="0" w:after="0"/>
        <w:ind w:firstLine="360"/>
        <w:rPr>
          <w:b/>
          <w:bCs/>
        </w:rPr>
      </w:pPr>
      <w:r>
        <w:rPr>
          <w:b/>
          <w:bCs/>
        </w:rPr>
        <w:t xml:space="preserve">Литература (учебная литература) </w:t>
      </w:r>
    </w:p>
    <w:p w:rsidR="00A01F6B" w:rsidRDefault="00A01F6B" w:rsidP="003D04E8">
      <w:pPr>
        <w:pStyle w:val="11"/>
        <w:spacing w:before="0" w:after="0"/>
        <w:ind w:firstLine="360"/>
        <w:rPr>
          <w:b/>
          <w:bCs/>
        </w:rPr>
      </w:pPr>
    </w:p>
    <w:p w:rsidR="00A01F6B" w:rsidRDefault="00A16246" w:rsidP="003D04E8">
      <w:pPr>
        <w:pStyle w:val="11"/>
        <w:spacing w:before="0" w:after="0"/>
        <w:ind w:firstLine="360"/>
        <w:rPr>
          <w:b/>
          <w:bCs/>
        </w:rPr>
      </w:pPr>
      <w:r>
        <w:rPr>
          <w:b/>
          <w:bCs/>
        </w:rPr>
        <w:t>Основна</w:t>
      </w:r>
      <w:r w:rsidR="00D64A6F">
        <w:rPr>
          <w:b/>
          <w:bCs/>
        </w:rPr>
        <w:t>я</w:t>
      </w:r>
      <w:r w:rsidR="00A01F6B">
        <w:rPr>
          <w:b/>
          <w:bCs/>
        </w:rPr>
        <w:t xml:space="preserve"> литература</w:t>
      </w:r>
    </w:p>
    <w:p w:rsidR="00544C44" w:rsidRDefault="00544C44" w:rsidP="003D04E8">
      <w:pPr>
        <w:pStyle w:val="11"/>
        <w:spacing w:before="0" w:after="0"/>
        <w:ind w:firstLine="360"/>
        <w:rPr>
          <w:b/>
          <w:bCs/>
        </w:rPr>
      </w:pPr>
    </w:p>
    <w:p w:rsidR="00D1295A" w:rsidRPr="00D833C7" w:rsidRDefault="00D1295A" w:rsidP="003D04E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</w:rPr>
      </w:pPr>
      <w:r>
        <w:t xml:space="preserve">Резник С.Д. </w:t>
      </w:r>
      <w:r w:rsidRPr="00A85F03">
        <w:t xml:space="preserve">Аспиранты России: отбор, подготовка к самостоятельной научной и педагогической деятельности: Монография / Под общ. ред. С.Д. Резника. — 2-е изд., перераб. и доп. – М.: ИНФРА-М, 2017. — 236 с. — (Научная мысль).(Обложка. КБС) ISBN 978-5-16-006929-6 - Режим доступа: </w:t>
      </w:r>
      <w:hyperlink r:id="rId8" w:history="1">
        <w:r w:rsidRPr="00F86394">
          <w:rPr>
            <w:rStyle w:val="a3"/>
          </w:rPr>
          <w:t>http://znanium.com/catalog/product/615131</w:t>
        </w:r>
      </w:hyperlink>
    </w:p>
    <w:p w:rsidR="00D1295A" w:rsidRDefault="00D1295A" w:rsidP="003D04E8"/>
    <w:p w:rsidR="00D1295A" w:rsidRPr="00A56457" w:rsidRDefault="00D1295A" w:rsidP="003D04E8">
      <w:pPr>
        <w:pStyle w:val="11"/>
        <w:spacing w:before="0" w:after="0"/>
        <w:ind w:firstLine="360"/>
        <w:rPr>
          <w:b/>
        </w:rPr>
      </w:pPr>
      <w:r w:rsidRPr="001D7B9C">
        <w:rPr>
          <w:b/>
        </w:rPr>
        <w:t>Дополнительная</w:t>
      </w:r>
      <w:r w:rsidRPr="00A56457">
        <w:rPr>
          <w:b/>
        </w:rPr>
        <w:t xml:space="preserve"> </w:t>
      </w:r>
      <w:r w:rsidRPr="001D7B9C">
        <w:rPr>
          <w:b/>
        </w:rPr>
        <w:t>литература</w:t>
      </w:r>
      <w:r w:rsidRPr="00A56457">
        <w:rPr>
          <w:b/>
        </w:rPr>
        <w:t xml:space="preserve"> </w:t>
      </w:r>
    </w:p>
    <w:p w:rsidR="00D1295A" w:rsidRDefault="00D1295A" w:rsidP="003D04E8">
      <w:pPr>
        <w:ind w:left="720" w:firstLine="0"/>
        <w:jc w:val="both"/>
      </w:pPr>
    </w:p>
    <w:p w:rsidR="00D1295A" w:rsidRPr="00D833C7" w:rsidRDefault="00D1295A" w:rsidP="003D04E8">
      <w:pPr>
        <w:pStyle w:val="a7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ind w:left="709" w:hanging="357"/>
        <w:contextualSpacing/>
        <w:jc w:val="both"/>
      </w:pPr>
      <w:r w:rsidRPr="00D833C7">
        <w:t xml:space="preserve">Аспирант вуза: технологии научного творчества и педагогической деятельности: Учебное пособие / С.Д. Резник. - 2-e изд., перераб. - М.: ИНФРА-М, 2011. - 520 с.: 60x90 1/16. - (Менеджмент в науке). (переплет) ISBN 978-5-16-004447-7 - Режим доступа: </w:t>
      </w:r>
      <w:hyperlink r:id="rId9" w:history="1">
        <w:r w:rsidRPr="00D833C7">
          <w:rPr>
            <w:rStyle w:val="a3"/>
          </w:rPr>
          <w:t>http://znanium.com/catalog/product/207257</w:t>
        </w:r>
      </w:hyperlink>
    </w:p>
    <w:p w:rsidR="00D1295A" w:rsidRPr="00D833C7" w:rsidRDefault="00D1295A" w:rsidP="003D04E8">
      <w:pPr>
        <w:pStyle w:val="a7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ind w:left="709" w:hanging="357"/>
        <w:contextualSpacing/>
        <w:jc w:val="both"/>
      </w:pPr>
      <w:r w:rsidRPr="00D833C7">
        <w:rPr>
          <w:rFonts w:eastAsia="Times New Roman"/>
        </w:rPr>
        <w:t xml:space="preserve">Райзберг, Б. А. Диссертация и ученая степень. Новые положения о защите и диссертационных советах с авторскими комментариями: Пособие для соискателей [Электронный ресурс] / Б.А. Райзберг. – 11-е изд., перераб. и доп. – М.: ИНФРА-М, 2014. – 253 с. - Режим доступа по паролю: </w:t>
      </w:r>
      <w:hyperlink r:id="rId10">
        <w:r w:rsidRPr="00D833C7">
          <w:rPr>
            <w:rFonts w:eastAsia="Times New Roman"/>
            <w:color w:val="0000FF"/>
            <w:u w:val="single"/>
          </w:rPr>
          <w:t>http://znanium.com/bookread2.php?book=256804</w:t>
        </w:r>
      </w:hyperlink>
      <w:r w:rsidRPr="00D833C7">
        <w:rPr>
          <w:rFonts w:eastAsia="Times New Roman"/>
        </w:rPr>
        <w:t xml:space="preserve"> (ЭБС Znanium).</w:t>
      </w:r>
    </w:p>
    <w:p w:rsidR="0077423E" w:rsidRDefault="0077423E" w:rsidP="003D04E8">
      <w:pPr>
        <w:ind w:right="62"/>
        <w:jc w:val="both"/>
        <w:rPr>
          <w:rFonts w:eastAsia="Times New Roman"/>
        </w:rPr>
      </w:pPr>
    </w:p>
    <w:p w:rsidR="0077423E" w:rsidRDefault="0077423E" w:rsidP="003D04E8">
      <w:pPr>
        <w:ind w:right="62" w:firstLine="352"/>
        <w:jc w:val="both"/>
        <w:rPr>
          <w:rFonts w:eastAsia="Times New Roman"/>
          <w:b/>
        </w:rPr>
      </w:pPr>
      <w:r w:rsidRPr="00E94DB8">
        <w:rPr>
          <w:rFonts w:eastAsia="Times New Roman"/>
          <w:b/>
        </w:rPr>
        <w:t>Ресурсы сети «Интернет»</w:t>
      </w:r>
    </w:p>
    <w:p w:rsidR="0077423E" w:rsidRDefault="0077423E" w:rsidP="003D04E8">
      <w:pPr>
        <w:ind w:right="62" w:firstLine="0"/>
        <w:jc w:val="both"/>
        <w:rPr>
          <w:rFonts w:eastAsia="Times New Roman"/>
          <w:b/>
        </w:rPr>
      </w:pPr>
    </w:p>
    <w:p w:rsidR="007208B2" w:rsidRDefault="007208B2" w:rsidP="003D04E8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right="62"/>
        <w:contextualSpacing/>
        <w:jc w:val="both"/>
      </w:pPr>
      <w:r>
        <w:t xml:space="preserve">Архивы России - </w:t>
      </w:r>
      <w:r w:rsidRPr="00A36A90">
        <w:t>http://portal.rusarchives.ru/bd/list.shtml</w:t>
      </w:r>
    </w:p>
    <w:p w:rsidR="007208B2" w:rsidRDefault="007208B2" w:rsidP="003D04E8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right="62"/>
        <w:contextualSpacing/>
        <w:jc w:val="both"/>
      </w:pPr>
      <w:r w:rsidRPr="00A83A04">
        <w:t xml:space="preserve">Федеральный образовательный портал «Экономика. Социология. Менеджмент». </w:t>
      </w:r>
      <w:r>
        <w:t xml:space="preserve">- </w:t>
      </w:r>
      <w:hyperlink r:id="rId11" w:history="1">
        <w:r w:rsidR="00BB64DE">
          <w:rPr>
            <w:rStyle w:val="a3"/>
          </w:rPr>
          <w:t>http://ecsocman.hse.ru/</w:t>
        </w:r>
      </w:hyperlink>
      <w:bookmarkStart w:id="0" w:name="_GoBack"/>
      <w:bookmarkEnd w:id="0"/>
    </w:p>
    <w:p w:rsidR="007208B2" w:rsidRPr="009D37F8" w:rsidRDefault="007208B2" w:rsidP="003D04E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right="62"/>
        <w:contextualSpacing/>
        <w:jc w:val="both"/>
      </w:pPr>
    </w:p>
    <w:p w:rsidR="007208B2" w:rsidRPr="00C023FD" w:rsidRDefault="007208B2" w:rsidP="003D04E8">
      <w:pPr>
        <w:pStyle w:val="a7"/>
        <w:keepNext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 w:rsidRPr="00C023FD">
        <w:rPr>
          <w:rFonts w:eastAsia="Times New Roman"/>
          <w:b/>
          <w:bCs/>
          <w:i/>
          <w:kern w:val="32"/>
          <w:lang w:val="x-none" w:eastAsia="x-none"/>
        </w:rPr>
        <w:t xml:space="preserve">Информационные технологии </w:t>
      </w:r>
    </w:p>
    <w:p w:rsidR="007208B2" w:rsidRPr="006C60F5" w:rsidRDefault="003D04E8" w:rsidP="003D04E8">
      <w:pPr>
        <w:ind w:firstLine="0"/>
        <w:jc w:val="both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</w:rPr>
        <w:tab/>
      </w:r>
      <w:r w:rsidR="007208B2"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="007208B2" w:rsidRPr="006C60F5">
        <w:rPr>
          <w:rFonts w:eastAsia="Times New Roman"/>
          <w:bCs/>
          <w:iCs/>
          <w:szCs w:val="28"/>
          <w:lang w:val="en-US"/>
        </w:rPr>
        <w:t>MS</w:t>
      </w:r>
      <w:r w:rsidR="007208B2" w:rsidRPr="006C60F5">
        <w:rPr>
          <w:rFonts w:eastAsia="Times New Roman"/>
          <w:bCs/>
          <w:iCs/>
          <w:szCs w:val="28"/>
        </w:rPr>
        <w:t xml:space="preserve"> </w:t>
      </w:r>
      <w:r w:rsidR="007208B2" w:rsidRPr="006C60F5">
        <w:rPr>
          <w:rFonts w:eastAsia="Times New Roman"/>
          <w:bCs/>
          <w:iCs/>
          <w:szCs w:val="28"/>
          <w:lang w:val="en-US"/>
        </w:rPr>
        <w:t>Word</w:t>
      </w:r>
      <w:r w:rsidR="007208B2" w:rsidRPr="006C60F5">
        <w:rPr>
          <w:rFonts w:eastAsia="Times New Roman"/>
          <w:bCs/>
          <w:iCs/>
          <w:szCs w:val="28"/>
        </w:rPr>
        <w:t xml:space="preserve">, </w:t>
      </w:r>
      <w:r w:rsidR="007208B2" w:rsidRPr="006C60F5">
        <w:rPr>
          <w:rFonts w:eastAsia="Times New Roman"/>
          <w:bCs/>
          <w:iCs/>
          <w:szCs w:val="28"/>
          <w:lang w:val="en-US"/>
        </w:rPr>
        <w:t>MS</w:t>
      </w:r>
      <w:r w:rsidR="007208B2" w:rsidRPr="006C60F5">
        <w:rPr>
          <w:rFonts w:eastAsia="Times New Roman"/>
          <w:bCs/>
          <w:iCs/>
          <w:szCs w:val="28"/>
        </w:rPr>
        <w:t xml:space="preserve"> </w:t>
      </w:r>
      <w:r w:rsidR="007208B2" w:rsidRPr="006C60F5">
        <w:rPr>
          <w:rFonts w:eastAsia="Times New Roman"/>
          <w:bCs/>
          <w:iCs/>
          <w:szCs w:val="28"/>
          <w:lang w:val="en-US"/>
        </w:rPr>
        <w:t>Excel</w:t>
      </w:r>
      <w:r w:rsidR="007208B2" w:rsidRPr="006C60F5">
        <w:rPr>
          <w:rFonts w:eastAsia="Times New Roman"/>
          <w:bCs/>
          <w:iCs/>
          <w:szCs w:val="28"/>
        </w:rPr>
        <w:t xml:space="preserve">, </w:t>
      </w:r>
      <w:r w:rsidR="007208B2" w:rsidRPr="006C60F5">
        <w:rPr>
          <w:rFonts w:eastAsia="Times New Roman"/>
          <w:bCs/>
          <w:iCs/>
          <w:szCs w:val="28"/>
          <w:lang w:val="en-US"/>
        </w:rPr>
        <w:t>MS</w:t>
      </w:r>
      <w:r w:rsidR="007208B2" w:rsidRPr="006C60F5">
        <w:rPr>
          <w:rFonts w:eastAsia="Times New Roman"/>
          <w:bCs/>
          <w:iCs/>
          <w:szCs w:val="28"/>
        </w:rPr>
        <w:t xml:space="preserve"> </w:t>
      </w:r>
      <w:r w:rsidR="007208B2" w:rsidRPr="006C60F5">
        <w:rPr>
          <w:rFonts w:eastAsia="Times New Roman"/>
          <w:bCs/>
          <w:iCs/>
          <w:szCs w:val="28"/>
          <w:lang w:val="en-US"/>
        </w:rPr>
        <w:t>Power</w:t>
      </w:r>
      <w:r w:rsidR="007208B2" w:rsidRPr="006C60F5"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  <w:lang w:val="en-US"/>
        </w:rPr>
        <w:t>Point</w:t>
      </w:r>
      <w:r w:rsidR="002108E8">
        <w:rPr>
          <w:rFonts w:eastAsia="Times New Roman"/>
          <w:bCs/>
          <w:iCs/>
          <w:szCs w:val="28"/>
        </w:rPr>
        <w:t>, а также Интер</w:t>
      </w:r>
      <w:r>
        <w:rPr>
          <w:rFonts w:eastAsia="Times New Roman"/>
          <w:bCs/>
          <w:iCs/>
          <w:szCs w:val="28"/>
        </w:rPr>
        <w:t>нет-технологии</w:t>
      </w:r>
      <w:r w:rsidR="007208B2" w:rsidRPr="006C60F5">
        <w:rPr>
          <w:rFonts w:eastAsia="Times New Roman"/>
          <w:bCs/>
          <w:iCs/>
          <w:szCs w:val="28"/>
        </w:rPr>
        <w:t>.</w:t>
      </w:r>
    </w:p>
    <w:p w:rsidR="007208B2" w:rsidRPr="006C60F5" w:rsidRDefault="007208B2" w:rsidP="003D04E8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7208B2" w:rsidRPr="003D04E8" w:rsidRDefault="007208B2" w:rsidP="003D04E8">
      <w:pPr>
        <w:keepNext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lang w:val="x-none" w:eastAsia="x-none"/>
        </w:rPr>
        <w:t>Материально-техническая база</w:t>
      </w:r>
    </w:p>
    <w:p w:rsidR="003D04E8" w:rsidRPr="00F27C7E" w:rsidRDefault="003D04E8" w:rsidP="003D04E8">
      <w:pPr>
        <w:pStyle w:val="a7"/>
        <w:tabs>
          <w:tab w:val="left" w:pos="1134"/>
        </w:tabs>
        <w:ind w:left="0" w:right="62" w:firstLine="709"/>
        <w:jc w:val="both"/>
      </w:pPr>
      <w:r w:rsidRPr="00F27C7E">
        <w:t xml:space="preserve">Материально-техническая база, необходимая для проведения практики, </w:t>
      </w:r>
      <w:r>
        <w:t>включает в себя</w:t>
      </w:r>
      <w:r w:rsidRPr="00F27C7E">
        <w:t xml:space="preserve"> кабинеты или иные помещения, оборудованные персональным компьютером с доступом в информационно-телекомм</w:t>
      </w:r>
      <w:r>
        <w:t xml:space="preserve">уникационную сеть "Интернет", </w:t>
      </w:r>
      <w:r w:rsidRPr="00F27C7E">
        <w:t xml:space="preserve">программным обеспечением, необходимым для выполнения </w:t>
      </w:r>
      <w:r>
        <w:t xml:space="preserve">заданий по практике, </w:t>
      </w:r>
      <w:r w:rsidRPr="00911E23">
        <w:t>доступом к электронной информационн</w:t>
      </w:r>
      <w:r>
        <w:t xml:space="preserve">о-образовательной среде НИУ ВШЭ, лабораторное оборудование лаборатории </w:t>
      </w:r>
      <w:r w:rsidRPr="00420884">
        <w:t>экологической и технологической истории</w:t>
      </w:r>
      <w:r>
        <w:t xml:space="preserve"> Центра исторических исследований.</w:t>
      </w:r>
    </w:p>
    <w:p w:rsidR="003D04E8" w:rsidRDefault="003D04E8" w:rsidP="003D04E8">
      <w:pPr>
        <w:pStyle w:val="a7"/>
        <w:tabs>
          <w:tab w:val="left" w:pos="1134"/>
        </w:tabs>
        <w:ind w:left="0" w:right="62" w:firstLine="709"/>
        <w:jc w:val="both"/>
      </w:pPr>
      <w:r w:rsidRPr="00F27C7E"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2108E8" w:rsidRDefault="002108E8" w:rsidP="003D04E8">
      <w:pPr>
        <w:pStyle w:val="a7"/>
        <w:tabs>
          <w:tab w:val="left" w:pos="1134"/>
        </w:tabs>
        <w:ind w:left="0" w:right="62" w:firstLine="709"/>
        <w:jc w:val="both"/>
      </w:pPr>
    </w:p>
    <w:p w:rsidR="003D04E8" w:rsidRPr="00420884" w:rsidRDefault="003D04E8" w:rsidP="003D04E8">
      <w:pPr>
        <w:pStyle w:val="a7"/>
        <w:keepNext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720"/>
        <w:jc w:val="both"/>
        <w:outlineLvl w:val="0"/>
        <w:rPr>
          <w:rFonts w:eastAsia="Times New Roman"/>
          <w:b/>
          <w:bCs/>
          <w:i/>
          <w:kern w:val="32"/>
          <w:lang w:eastAsia="x-none"/>
        </w:rPr>
      </w:pPr>
      <w:r w:rsidRPr="00420884">
        <w:rPr>
          <w:rFonts w:eastAsia="Times New Roman"/>
          <w:b/>
          <w:bCs/>
          <w:i/>
          <w:kern w:val="32"/>
          <w:lang w:eastAsia="x-none"/>
        </w:rPr>
        <w:t xml:space="preserve">Особенности </w:t>
      </w:r>
      <w:r w:rsidRPr="00420884">
        <w:rPr>
          <w:b/>
          <w:i/>
        </w:rPr>
        <w:t>организации обучения для лиц с ограниченными возможностями здоровья</w:t>
      </w:r>
    </w:p>
    <w:p w:rsidR="003D04E8" w:rsidRPr="00420884" w:rsidRDefault="003D04E8" w:rsidP="003D04E8">
      <w:pPr>
        <w:pStyle w:val="10"/>
        <w:spacing w:before="0" w:after="0"/>
        <w:ind w:firstLine="708"/>
        <w:rPr>
          <w:b w:val="0"/>
          <w:i w:val="0"/>
        </w:rPr>
      </w:pPr>
      <w:r w:rsidRPr="00420884">
        <w:rPr>
          <w:b w:val="0"/>
          <w:i w:val="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3D04E8" w:rsidRPr="00420884" w:rsidRDefault="003D04E8" w:rsidP="003D04E8">
      <w:pPr>
        <w:widowControl w:val="0"/>
        <w:autoSpaceDE w:val="0"/>
        <w:autoSpaceDN w:val="0"/>
        <w:adjustRightInd w:val="0"/>
        <w:jc w:val="both"/>
      </w:pPr>
      <w:r w:rsidRPr="00420884">
        <w:t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:rsidR="003D04E8" w:rsidRPr="00420884" w:rsidRDefault="003D04E8" w:rsidP="003D04E8">
      <w:pPr>
        <w:widowControl w:val="0"/>
        <w:autoSpaceDE w:val="0"/>
        <w:autoSpaceDN w:val="0"/>
        <w:adjustRightInd w:val="0"/>
        <w:jc w:val="both"/>
      </w:pPr>
      <w:r w:rsidRPr="00420884"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:rsidR="003D04E8" w:rsidRPr="00F27C7E" w:rsidRDefault="003D04E8" w:rsidP="003D04E8">
      <w:pPr>
        <w:widowControl w:val="0"/>
        <w:autoSpaceDE w:val="0"/>
        <w:autoSpaceDN w:val="0"/>
        <w:adjustRightInd w:val="0"/>
        <w:jc w:val="both"/>
      </w:pPr>
      <w:r w:rsidRPr="00420884">
        <w:t>3) для лиц с нарушениями опорно-двигательного аппарата: в печатной форме; в форме электронного документа; в форме аудиофайла; индивидуальные</w:t>
      </w:r>
      <w:r w:rsidRPr="00F62B08">
        <w:t xml:space="preserve"> задания и</w:t>
      </w:r>
      <w:r>
        <w:t xml:space="preserve"> консультации.</w:t>
      </w:r>
    </w:p>
    <w:p w:rsidR="003D04E8" w:rsidRPr="003D04E8" w:rsidRDefault="003D04E8" w:rsidP="003D04E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ind w:firstLine="0"/>
        <w:jc w:val="both"/>
        <w:outlineLvl w:val="0"/>
        <w:rPr>
          <w:rFonts w:eastAsia="Times New Roman"/>
          <w:bCs/>
          <w:kern w:val="32"/>
          <w:lang w:eastAsia="x-none"/>
        </w:rPr>
      </w:pPr>
      <w:r>
        <w:rPr>
          <w:rFonts w:eastAsia="Times New Roman"/>
          <w:bCs/>
          <w:kern w:val="32"/>
          <w:lang w:eastAsia="x-none"/>
        </w:rPr>
        <w:tab/>
      </w:r>
    </w:p>
    <w:sectPr w:rsidR="003D04E8" w:rsidRPr="003D04E8">
      <w:headerReference w:type="default" r:id="rId12"/>
      <w:footerReference w:type="default" r:id="rId13"/>
      <w:pgSz w:w="11900" w:h="16840"/>
      <w:pgMar w:top="851" w:right="851" w:bottom="851" w:left="1134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F0" w:rsidRDefault="005737F0">
      <w:r>
        <w:separator/>
      </w:r>
    </w:p>
  </w:endnote>
  <w:endnote w:type="continuationSeparator" w:id="0">
    <w:p w:rsidR="005737F0" w:rsidRDefault="005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44" w:rsidRDefault="002767A8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905FE8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F0" w:rsidRDefault="005737F0">
      <w:r>
        <w:separator/>
      </w:r>
    </w:p>
  </w:footnote>
  <w:footnote w:type="continuationSeparator" w:id="0">
    <w:p w:rsidR="005737F0" w:rsidRDefault="00573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44" w:rsidRDefault="002767A8">
    <w:pPr>
      <w:ind w:firstLine="0"/>
      <w:jc w:val="both"/>
    </w:pPr>
    <w:r>
      <w:rPr>
        <w:noProof/>
        <w:sz w:val="16"/>
        <w:szCs w:val="16"/>
      </w:rPr>
      <w:drawing>
        <wp:inline distT="0" distB="0" distL="0" distR="0" wp14:anchorId="38A94851" wp14:editId="51482A82">
          <wp:extent cx="457200" cy="438150"/>
          <wp:effectExtent l="0" t="0" r="0" b="0"/>
          <wp:docPr id="1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20"/>
        <w:szCs w:val="20"/>
      </w:rPr>
      <w:t xml:space="preserve">Национальный исследовательский университет «Высшая школа экономики» </w:t>
    </w:r>
    <w:r>
      <w:rPr>
        <w:rFonts w:ascii="Arial Unicode MS" w:hAnsi="Arial Unicode MS"/>
        <w:sz w:val="20"/>
        <w:szCs w:val="20"/>
      </w:rPr>
      <w:br/>
    </w:r>
    <w:r>
      <w:rPr>
        <w:sz w:val="20"/>
        <w:szCs w:val="20"/>
      </w:rPr>
      <w:t>Программа научно-исследовательской практики для подготовки научно-педагогических кадров в аспирантуре по направлению 46.06.01 "Ис</w:t>
    </w:r>
    <w:r w:rsidR="00C023FD">
      <w:rPr>
        <w:sz w:val="20"/>
        <w:szCs w:val="20"/>
      </w:rPr>
      <w:t>торические науки и археология"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2D"/>
    <w:multiLevelType w:val="hybridMultilevel"/>
    <w:tmpl w:val="F8AA23D8"/>
    <w:lvl w:ilvl="0" w:tplc="9140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512AC"/>
    <w:multiLevelType w:val="hybridMultilevel"/>
    <w:tmpl w:val="ED56A914"/>
    <w:styleLink w:val="6"/>
    <w:lvl w:ilvl="0" w:tplc="0254BE1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386E6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C8B04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862C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A27D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AF5C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626B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A923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40B7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0D67EA"/>
    <w:multiLevelType w:val="hybridMultilevel"/>
    <w:tmpl w:val="A4D4ED86"/>
    <w:styleLink w:val="5"/>
    <w:lvl w:ilvl="0" w:tplc="D61A38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6D54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E012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A04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003B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E0BF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205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03DF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CE41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B915EE"/>
    <w:multiLevelType w:val="hybridMultilevel"/>
    <w:tmpl w:val="A4D4ED86"/>
    <w:numStyleLink w:val="5"/>
  </w:abstractNum>
  <w:abstractNum w:abstractNumId="4">
    <w:nsid w:val="10B46D03"/>
    <w:multiLevelType w:val="hybridMultilevel"/>
    <w:tmpl w:val="933E2340"/>
    <w:lvl w:ilvl="0" w:tplc="278C8C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4FD4"/>
    <w:multiLevelType w:val="hybridMultilevel"/>
    <w:tmpl w:val="ED56A914"/>
    <w:numStyleLink w:val="6"/>
  </w:abstractNum>
  <w:abstractNum w:abstractNumId="6">
    <w:nsid w:val="12D65056"/>
    <w:multiLevelType w:val="hybridMultilevel"/>
    <w:tmpl w:val="953ED0D2"/>
    <w:styleLink w:val="4"/>
    <w:lvl w:ilvl="0" w:tplc="83C6CAA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502F6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A368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3020D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4637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463DD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498B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CD31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50930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03B95"/>
    <w:multiLevelType w:val="hybridMultilevel"/>
    <w:tmpl w:val="E5AA7132"/>
    <w:styleLink w:val="3"/>
    <w:lvl w:ilvl="0" w:tplc="19C6FF5C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F89542">
      <w:start w:val="1"/>
      <w:numFmt w:val="bullet"/>
      <w:lvlText w:val="·"/>
      <w:lvlJc w:val="left"/>
      <w:pPr>
        <w:tabs>
          <w:tab w:val="left" w:pos="1416"/>
          <w:tab w:val="num" w:pos="2149"/>
        </w:tabs>
        <w:ind w:left="2162" w:hanging="3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6476D0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C8C4EA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584AD6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54FB80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CEA368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A0BBDC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FA1B6E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B871FDF"/>
    <w:multiLevelType w:val="hybridMultilevel"/>
    <w:tmpl w:val="5156D42A"/>
    <w:lvl w:ilvl="0" w:tplc="F0802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01C8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37F51"/>
    <w:multiLevelType w:val="multilevel"/>
    <w:tmpl w:val="B164D76C"/>
    <w:numStyleLink w:val="1"/>
  </w:abstractNum>
  <w:abstractNum w:abstractNumId="12">
    <w:nsid w:val="48A522C4"/>
    <w:multiLevelType w:val="hybridMultilevel"/>
    <w:tmpl w:val="3378D2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43E03"/>
    <w:multiLevelType w:val="hybridMultilevel"/>
    <w:tmpl w:val="953ED0D2"/>
    <w:numStyleLink w:val="4"/>
  </w:abstractNum>
  <w:abstractNum w:abstractNumId="14">
    <w:nsid w:val="52677785"/>
    <w:multiLevelType w:val="multilevel"/>
    <w:tmpl w:val="B164D76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8FE5657"/>
    <w:multiLevelType w:val="hybridMultilevel"/>
    <w:tmpl w:val="2D72C2EE"/>
    <w:lvl w:ilvl="0" w:tplc="DA348B6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B2EF9"/>
    <w:multiLevelType w:val="hybridMultilevel"/>
    <w:tmpl w:val="7B3083A2"/>
    <w:lvl w:ilvl="0" w:tplc="0A00E3D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75068"/>
    <w:multiLevelType w:val="hybridMultilevel"/>
    <w:tmpl w:val="E5AA7132"/>
    <w:numStyleLink w:val="3"/>
  </w:abstractNum>
  <w:abstractNum w:abstractNumId="18">
    <w:nsid w:val="731418D8"/>
    <w:multiLevelType w:val="hybridMultilevel"/>
    <w:tmpl w:val="D2D244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FF65403"/>
    <w:multiLevelType w:val="hybridMultilevel"/>
    <w:tmpl w:val="A64AE14E"/>
    <w:lvl w:ilvl="0" w:tplc="2E306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7"/>
  </w:num>
  <w:num w:numId="5">
    <w:abstractNumId w:val="11"/>
    <w:lvlOverride w:ilvl="0">
      <w:startOverride w:val="2"/>
    </w:lvlOverride>
  </w:num>
  <w:num w:numId="6">
    <w:abstractNumId w:val="11"/>
    <w:lvlOverride w:ilvl="0">
      <w:startOverride w:val="4"/>
    </w:lvlOverride>
  </w:num>
  <w:num w:numId="7">
    <w:abstractNumId w:val="6"/>
  </w:num>
  <w:num w:numId="8">
    <w:abstractNumId w:val="13"/>
  </w:num>
  <w:num w:numId="9">
    <w:abstractNumId w:val="11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  <w:num w:numId="15">
    <w:abstractNumId w:val="11"/>
    <w:lvlOverride w:ilvl="0">
      <w:startOverride w:val="10"/>
    </w:lvlOverride>
  </w:num>
  <w:num w:numId="16">
    <w:abstractNumId w:val="15"/>
  </w:num>
  <w:num w:numId="17">
    <w:abstractNumId w:val="18"/>
  </w:num>
  <w:num w:numId="18">
    <w:abstractNumId w:val="10"/>
  </w:num>
  <w:num w:numId="19">
    <w:abstractNumId w:val="16"/>
  </w:num>
  <w:num w:numId="20">
    <w:abstractNumId w:val="4"/>
  </w:num>
  <w:num w:numId="21">
    <w:abstractNumId w:val="12"/>
  </w:num>
  <w:num w:numId="22">
    <w:abstractNumId w:val="7"/>
  </w:num>
  <w:num w:numId="23">
    <w:abstractNumId w:val="0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4C44"/>
    <w:rsid w:val="0003063A"/>
    <w:rsid w:val="000363FC"/>
    <w:rsid w:val="002108E8"/>
    <w:rsid w:val="002767A8"/>
    <w:rsid w:val="003D04E8"/>
    <w:rsid w:val="00425EDF"/>
    <w:rsid w:val="004F077B"/>
    <w:rsid w:val="004F6E67"/>
    <w:rsid w:val="00544C44"/>
    <w:rsid w:val="005737F0"/>
    <w:rsid w:val="00616470"/>
    <w:rsid w:val="006405E4"/>
    <w:rsid w:val="007208B2"/>
    <w:rsid w:val="0077423E"/>
    <w:rsid w:val="007D3DBF"/>
    <w:rsid w:val="008409C6"/>
    <w:rsid w:val="00905FE8"/>
    <w:rsid w:val="00987A5C"/>
    <w:rsid w:val="009C0127"/>
    <w:rsid w:val="00A01F6B"/>
    <w:rsid w:val="00A16246"/>
    <w:rsid w:val="00A84FE6"/>
    <w:rsid w:val="00BB64DE"/>
    <w:rsid w:val="00C023FD"/>
    <w:rsid w:val="00D1295A"/>
    <w:rsid w:val="00D64A6F"/>
    <w:rsid w:val="00ED1C39"/>
    <w:rsid w:val="00F71FE3"/>
    <w:rsid w:val="00F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spacing w:before="240" w:after="120"/>
      <w:jc w:val="both"/>
      <w:outlineLvl w:val="0"/>
    </w:pPr>
    <w:rPr>
      <w:rFonts w:eastAsia="Times New Roman"/>
      <w:b/>
      <w:bCs/>
      <w:i/>
      <w:iCs/>
      <w:color w:val="000000"/>
      <w:kern w:val="32"/>
      <w:sz w:val="24"/>
      <w:szCs w:val="24"/>
      <w:u w:color="000000"/>
    </w:rPr>
  </w:style>
  <w:style w:type="paragraph" w:styleId="2">
    <w:name w:val="heading 2"/>
    <w:next w:val="a"/>
    <w:pPr>
      <w:keepNext/>
      <w:spacing w:before="120" w:after="60"/>
      <w:ind w:left="435" w:hanging="435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paragraph" w:customStyle="1" w:styleId="Default">
    <w:name w:val="Default"/>
    <w:pPr>
      <w:ind w:firstLine="709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paragraph" w:styleId="a7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11">
    <w:name w:val="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FF"/>
      <w:u w:val="single" w:color="0000FF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87A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A5C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unhideWhenUsed/>
    <w:rsid w:val="00C02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3FD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spacing w:before="240" w:after="120"/>
      <w:jc w:val="both"/>
      <w:outlineLvl w:val="0"/>
    </w:pPr>
    <w:rPr>
      <w:rFonts w:eastAsia="Times New Roman"/>
      <w:b/>
      <w:bCs/>
      <w:i/>
      <w:iCs/>
      <w:color w:val="000000"/>
      <w:kern w:val="32"/>
      <w:sz w:val="24"/>
      <w:szCs w:val="24"/>
      <w:u w:color="000000"/>
    </w:rPr>
  </w:style>
  <w:style w:type="paragraph" w:styleId="2">
    <w:name w:val="heading 2"/>
    <w:next w:val="a"/>
    <w:pPr>
      <w:keepNext/>
      <w:spacing w:before="120" w:after="60"/>
      <w:ind w:left="435" w:hanging="435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paragraph" w:customStyle="1" w:styleId="Default">
    <w:name w:val="Default"/>
    <w:pPr>
      <w:ind w:firstLine="709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paragraph" w:styleId="a7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11">
    <w:name w:val="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FF"/>
      <w:u w:val="single" w:color="0000FF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87A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A5C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unhideWhenUsed/>
    <w:rsid w:val="00C02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3F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61513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socman.hs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bookread2.php?book=256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20725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sveta</cp:lastModifiedBy>
  <cp:revision>2</cp:revision>
  <dcterms:created xsi:type="dcterms:W3CDTF">2020-03-09T18:30:00Z</dcterms:created>
  <dcterms:modified xsi:type="dcterms:W3CDTF">2020-03-09T18:30:00Z</dcterms:modified>
</cp:coreProperties>
</file>