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305" w:rsidRDefault="007F2305" w:rsidP="007F2305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:rsidR="007F2305" w:rsidRDefault="007F2305" w:rsidP="007F2305">
      <w:pPr>
        <w:spacing w:after="0" w:line="360" w:lineRule="auto"/>
        <w:ind w:left="5103" w:hanging="425"/>
        <w:jc w:val="center"/>
        <w:rPr>
          <w:rFonts w:ascii="Times New Roman" w:hAnsi="Times New Roman"/>
          <w:sz w:val="24"/>
          <w:szCs w:val="24"/>
        </w:rPr>
      </w:pPr>
    </w:p>
    <w:p w:rsidR="007F2305" w:rsidRDefault="007F2305" w:rsidP="007F2305">
      <w:pPr>
        <w:spacing w:after="0" w:line="100" w:lineRule="atLeast"/>
        <w:ind w:left="85" w:right="295" w:firstLine="45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Факультет Санкт-Петербургская школа социальных наук </w:t>
      </w:r>
      <w:r w:rsidR="00BC249E">
        <w:rPr>
          <w:rFonts w:ascii="Times New Roman" w:eastAsia="Calibri" w:hAnsi="Times New Roman"/>
          <w:color w:val="000000"/>
          <w:sz w:val="24"/>
          <w:szCs w:val="24"/>
        </w:rPr>
        <w:t>и востоковедения</w:t>
      </w:r>
    </w:p>
    <w:p w:rsidR="007F2305" w:rsidRDefault="007F2305" w:rsidP="007B0118">
      <w:pPr>
        <w:pStyle w:val="30"/>
        <w:ind w:left="0"/>
        <w:jc w:val="center"/>
        <w:rPr>
          <w:rFonts w:ascii="Times New Roman" w:hAnsi="Times New Roman"/>
          <w:b/>
          <w:bCs/>
          <w:caps/>
          <w:kern w:val="32"/>
          <w:sz w:val="24"/>
          <w:szCs w:val="24"/>
        </w:rPr>
      </w:pPr>
    </w:p>
    <w:p w:rsidR="007F2305" w:rsidRDefault="007F2305" w:rsidP="007B0118">
      <w:pPr>
        <w:pStyle w:val="30"/>
        <w:ind w:left="0"/>
        <w:jc w:val="center"/>
        <w:rPr>
          <w:rFonts w:ascii="Times New Roman" w:hAnsi="Times New Roman"/>
          <w:b/>
          <w:bCs/>
          <w:caps/>
          <w:kern w:val="32"/>
          <w:sz w:val="24"/>
          <w:szCs w:val="24"/>
        </w:rPr>
      </w:pPr>
    </w:p>
    <w:p w:rsidR="007B0118" w:rsidRPr="00F61906" w:rsidRDefault="007B0118" w:rsidP="007B0118">
      <w:pPr>
        <w:pStyle w:val="30"/>
        <w:ind w:left="0"/>
        <w:jc w:val="center"/>
        <w:rPr>
          <w:rFonts w:ascii="Times New Roman" w:hAnsi="Times New Roman"/>
          <w:b/>
          <w:bCs/>
          <w:caps/>
          <w:kern w:val="32"/>
          <w:sz w:val="24"/>
          <w:szCs w:val="24"/>
        </w:rPr>
      </w:pPr>
      <w:r w:rsidRPr="00F61906">
        <w:rPr>
          <w:rFonts w:ascii="Times New Roman" w:hAnsi="Times New Roman"/>
          <w:b/>
          <w:bCs/>
          <w:caps/>
          <w:kern w:val="32"/>
          <w:sz w:val="24"/>
          <w:szCs w:val="24"/>
        </w:rPr>
        <w:t xml:space="preserve">Программа </w:t>
      </w:r>
      <w:r w:rsidR="007F2305">
        <w:rPr>
          <w:rFonts w:ascii="Times New Roman" w:hAnsi="Times New Roman"/>
          <w:b/>
          <w:bCs/>
          <w:caps/>
          <w:kern w:val="32"/>
          <w:sz w:val="24"/>
          <w:szCs w:val="24"/>
        </w:rPr>
        <w:t xml:space="preserve">ПРОИЗВОДСТВЕННОЙ </w:t>
      </w:r>
      <w:r w:rsidRPr="00F61906">
        <w:rPr>
          <w:rFonts w:ascii="Times New Roman" w:hAnsi="Times New Roman"/>
          <w:b/>
          <w:bCs/>
          <w:caps/>
          <w:kern w:val="32"/>
          <w:sz w:val="24"/>
          <w:szCs w:val="24"/>
        </w:rPr>
        <w:t>практики</w:t>
      </w:r>
    </w:p>
    <w:p w:rsidR="007F2305" w:rsidRDefault="007F2305" w:rsidP="008F788F">
      <w:pPr>
        <w:spacing w:after="0" w:line="100" w:lineRule="atLeast"/>
        <w:ind w:left="85" w:right="295" w:firstLine="45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основная образовательная программа высшего образования – </w:t>
      </w:r>
    </w:p>
    <w:p w:rsidR="007F2305" w:rsidRDefault="007F2305" w:rsidP="008F788F">
      <w:pPr>
        <w:spacing w:after="0" w:line="100" w:lineRule="atLeast"/>
        <w:ind w:left="85" w:right="295" w:firstLine="45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программа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бакалавриата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7F2305" w:rsidRDefault="007F2305" w:rsidP="007F2305">
      <w:pPr>
        <w:spacing w:after="0" w:line="100" w:lineRule="atLeast"/>
        <w:ind w:left="85" w:right="295" w:firstLine="45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«Политология и мировая политика»</w:t>
      </w:r>
    </w:p>
    <w:p w:rsidR="00DA016D" w:rsidRDefault="00DA016D" w:rsidP="00DA016D">
      <w:pPr>
        <w:pStyle w:val="Default"/>
      </w:pPr>
    </w:p>
    <w:p w:rsidR="00DA016D" w:rsidRDefault="00DA016D" w:rsidP="00DA016D">
      <w:pPr>
        <w:spacing w:after="0" w:line="100" w:lineRule="atLeast"/>
        <w:ind w:left="85" w:right="295" w:firstLine="45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t xml:space="preserve"> </w:t>
      </w:r>
      <w:r w:rsidRPr="00DA016D">
        <w:rPr>
          <w:rFonts w:ascii="Times New Roman" w:eastAsia="Calibri" w:hAnsi="Times New Roman"/>
          <w:color w:val="000000"/>
          <w:sz w:val="24"/>
          <w:szCs w:val="24"/>
        </w:rPr>
        <w:t>направлени</w:t>
      </w:r>
      <w:r>
        <w:rPr>
          <w:rFonts w:ascii="Times New Roman" w:eastAsia="Calibri" w:hAnsi="Times New Roman"/>
          <w:color w:val="000000"/>
          <w:sz w:val="24"/>
          <w:szCs w:val="24"/>
        </w:rPr>
        <w:t>е</w:t>
      </w:r>
      <w:r w:rsidRPr="00DA016D">
        <w:rPr>
          <w:rFonts w:ascii="Times New Roman" w:eastAsia="Calibri" w:hAnsi="Times New Roman"/>
          <w:color w:val="000000"/>
          <w:sz w:val="24"/>
          <w:szCs w:val="24"/>
        </w:rPr>
        <w:t xml:space="preserve"> подготовки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: </w:t>
      </w:r>
      <w:r w:rsidRPr="00DA016D">
        <w:rPr>
          <w:rFonts w:ascii="Times New Roman" w:eastAsia="Calibri" w:hAnsi="Times New Roman"/>
          <w:color w:val="000000"/>
          <w:sz w:val="24"/>
          <w:szCs w:val="24"/>
        </w:rPr>
        <w:t>41.03.04 Политология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7"/>
        <w:gridCol w:w="4783"/>
      </w:tblGrid>
      <w:tr w:rsidR="007B0118" w:rsidRPr="00F61906" w:rsidTr="008F788F">
        <w:tc>
          <w:tcPr>
            <w:tcW w:w="4788" w:type="dxa"/>
          </w:tcPr>
          <w:p w:rsidR="007B0118" w:rsidRPr="00F61906" w:rsidRDefault="007B0118" w:rsidP="008F788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83" w:type="dxa"/>
          </w:tcPr>
          <w:p w:rsidR="007F2305" w:rsidRDefault="007F2305" w:rsidP="007F2305">
            <w:pPr>
              <w:spacing w:after="0" w:line="100" w:lineRule="atLeast"/>
              <w:ind w:right="295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7F2305" w:rsidRDefault="007F2305" w:rsidP="007F2305">
            <w:pPr>
              <w:spacing w:after="0" w:line="100" w:lineRule="atLeast"/>
              <w:ind w:right="295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7F2305" w:rsidRDefault="007F2305" w:rsidP="007F2305">
            <w:pPr>
              <w:spacing w:after="0" w:line="100" w:lineRule="atLeast"/>
              <w:ind w:right="295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7F2305" w:rsidRDefault="007F2305" w:rsidP="007F2305">
            <w:pPr>
              <w:spacing w:after="0" w:line="100" w:lineRule="atLeast"/>
              <w:ind w:right="295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Утверждена </w:t>
            </w:r>
          </w:p>
          <w:p w:rsidR="007F2305" w:rsidRDefault="007F2305" w:rsidP="007F2305">
            <w:pPr>
              <w:spacing w:after="0" w:line="100" w:lineRule="atLeast"/>
              <w:ind w:right="295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Академическим советом ООП </w:t>
            </w:r>
          </w:p>
          <w:p w:rsidR="007F2305" w:rsidRDefault="007F2305" w:rsidP="007F2305">
            <w:pPr>
              <w:spacing w:after="0" w:line="100" w:lineRule="atLeast"/>
              <w:ind w:right="295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Протокол № 1</w:t>
            </w:r>
          </w:p>
          <w:p w:rsidR="007F2305" w:rsidRDefault="007F2305" w:rsidP="007F2305">
            <w:pPr>
              <w:spacing w:after="0" w:line="100" w:lineRule="atLeast"/>
              <w:ind w:right="295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 «30» августа 201</w:t>
            </w:r>
            <w:r w:rsidR="004473EE"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7B0118" w:rsidRPr="00F61906" w:rsidRDefault="007B0118" w:rsidP="008F788F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</w:tr>
    </w:tbl>
    <w:p w:rsidR="007B0118" w:rsidRPr="00F61906" w:rsidRDefault="007B0118" w:rsidP="007B0118">
      <w:pPr>
        <w:jc w:val="center"/>
        <w:rPr>
          <w:rFonts w:ascii="Times New Roman" w:hAnsi="Times New Roman"/>
          <w:b/>
          <w:bCs/>
          <w:caps/>
          <w:kern w:val="32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7189"/>
      </w:tblGrid>
      <w:tr w:rsidR="007B0118" w:rsidRPr="00F61906" w:rsidTr="008F788F">
        <w:tc>
          <w:tcPr>
            <w:tcW w:w="2162" w:type="dxa"/>
            <w:shd w:val="clear" w:color="auto" w:fill="auto"/>
          </w:tcPr>
          <w:p w:rsidR="007B0118" w:rsidRPr="00F61906" w:rsidRDefault="007B0118" w:rsidP="008F788F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F61906">
              <w:rPr>
                <w:rFonts w:ascii="Times New Roman" w:eastAsia="Calibri" w:hAnsi="Times New Roman"/>
                <w:szCs w:val="24"/>
              </w:rPr>
              <w:t xml:space="preserve">Автор </w:t>
            </w:r>
          </w:p>
        </w:tc>
        <w:tc>
          <w:tcPr>
            <w:tcW w:w="7189" w:type="dxa"/>
            <w:shd w:val="clear" w:color="auto" w:fill="auto"/>
          </w:tcPr>
          <w:p w:rsidR="007B0118" w:rsidRPr="00F61906" w:rsidRDefault="007F2305" w:rsidP="007F2305">
            <w:pPr>
              <w:jc w:val="both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Н</w:t>
            </w:r>
            <w:r w:rsidR="007B0118">
              <w:rPr>
                <w:rFonts w:ascii="Times New Roman" w:eastAsia="Calibri" w:hAnsi="Times New Roman"/>
                <w:szCs w:val="24"/>
              </w:rPr>
              <w:t>.</w:t>
            </w:r>
            <w:r>
              <w:rPr>
                <w:rFonts w:ascii="Times New Roman" w:eastAsia="Calibri" w:hAnsi="Times New Roman"/>
                <w:szCs w:val="24"/>
              </w:rPr>
              <w:t>Г</w:t>
            </w:r>
            <w:r w:rsidR="007B0118">
              <w:rPr>
                <w:rFonts w:ascii="Times New Roman" w:eastAsia="Calibri" w:hAnsi="Times New Roman"/>
                <w:szCs w:val="24"/>
              </w:rPr>
              <w:t xml:space="preserve">. </w:t>
            </w:r>
            <w:r>
              <w:rPr>
                <w:rFonts w:ascii="Times New Roman" w:eastAsia="Calibri" w:hAnsi="Times New Roman"/>
                <w:szCs w:val="24"/>
              </w:rPr>
              <w:t>Галеткина</w:t>
            </w:r>
            <w:r w:rsidR="00DA016D">
              <w:rPr>
                <w:rFonts w:ascii="Times New Roman" w:eastAsia="Calibri" w:hAnsi="Times New Roman"/>
                <w:szCs w:val="24"/>
              </w:rPr>
              <w:t xml:space="preserve">, </w:t>
            </w:r>
            <w:proofErr w:type="spellStart"/>
            <w:r w:rsidR="00DA016D">
              <w:rPr>
                <w:rFonts w:ascii="Times New Roman" w:eastAsia="Calibri" w:hAnsi="Times New Roman"/>
                <w:szCs w:val="24"/>
              </w:rPr>
              <w:t>к.и.н</w:t>
            </w:r>
            <w:proofErr w:type="spellEnd"/>
            <w:r w:rsidR="00DA016D">
              <w:rPr>
                <w:rFonts w:ascii="Times New Roman" w:eastAsia="Calibri" w:hAnsi="Times New Roman"/>
                <w:szCs w:val="24"/>
              </w:rPr>
              <w:t>., доцент департамента прикладной политологии</w:t>
            </w:r>
          </w:p>
        </w:tc>
      </w:tr>
      <w:tr w:rsidR="007B0118" w:rsidRPr="00F61906" w:rsidTr="008F788F">
        <w:tc>
          <w:tcPr>
            <w:tcW w:w="2162" w:type="dxa"/>
            <w:shd w:val="clear" w:color="auto" w:fill="auto"/>
          </w:tcPr>
          <w:p w:rsidR="007B0118" w:rsidRPr="00F61906" w:rsidRDefault="007B0118" w:rsidP="008F788F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F61906">
              <w:rPr>
                <w:rFonts w:ascii="Times New Roman" w:eastAsia="Calibri" w:hAnsi="Times New Roman"/>
                <w:szCs w:val="24"/>
              </w:rPr>
              <w:t xml:space="preserve">Объем практики в </w:t>
            </w:r>
            <w:proofErr w:type="spellStart"/>
            <w:r w:rsidRPr="00F61906">
              <w:rPr>
                <w:rFonts w:ascii="Times New Roman" w:eastAsia="Calibri" w:hAnsi="Times New Roman"/>
                <w:szCs w:val="24"/>
              </w:rPr>
              <w:t>з.е</w:t>
            </w:r>
            <w:proofErr w:type="spellEnd"/>
            <w:r w:rsidRPr="00F61906">
              <w:rPr>
                <w:rFonts w:ascii="Times New Roman" w:eastAsia="Calibri" w:hAnsi="Times New Roman"/>
                <w:szCs w:val="24"/>
              </w:rPr>
              <w:t xml:space="preserve">., кредитах </w:t>
            </w:r>
          </w:p>
        </w:tc>
        <w:tc>
          <w:tcPr>
            <w:tcW w:w="7189" w:type="dxa"/>
            <w:shd w:val="clear" w:color="auto" w:fill="auto"/>
          </w:tcPr>
          <w:p w:rsidR="007B0118" w:rsidRPr="00F61906" w:rsidRDefault="007B0118" w:rsidP="007B0118">
            <w:pPr>
              <w:jc w:val="both"/>
              <w:rPr>
                <w:rFonts w:ascii="Times New Roman" w:eastAsia="Calibri" w:hAnsi="Times New Roman"/>
                <w:i/>
                <w:szCs w:val="24"/>
              </w:rPr>
            </w:pPr>
            <w:r>
              <w:rPr>
                <w:rFonts w:ascii="Times New Roman" w:eastAsia="Calibri" w:hAnsi="Times New Roman"/>
                <w:i/>
                <w:szCs w:val="24"/>
              </w:rPr>
              <w:t>5</w:t>
            </w:r>
            <w:r w:rsidRPr="00F61906">
              <w:rPr>
                <w:rFonts w:ascii="Times New Roman" w:eastAsia="Calibri" w:hAnsi="Times New Roman"/>
                <w:i/>
                <w:szCs w:val="24"/>
              </w:rPr>
              <w:t xml:space="preserve"> </w:t>
            </w:r>
            <w:proofErr w:type="spellStart"/>
            <w:r w:rsidRPr="00F61906">
              <w:rPr>
                <w:rFonts w:ascii="Times New Roman" w:eastAsia="Calibri" w:hAnsi="Times New Roman"/>
                <w:i/>
                <w:szCs w:val="24"/>
              </w:rPr>
              <w:t>з.е</w:t>
            </w:r>
            <w:proofErr w:type="spellEnd"/>
            <w:r w:rsidRPr="00F61906">
              <w:rPr>
                <w:rFonts w:ascii="Times New Roman" w:eastAsia="Calibri" w:hAnsi="Times New Roman"/>
                <w:i/>
                <w:szCs w:val="24"/>
              </w:rPr>
              <w:t>.</w:t>
            </w:r>
          </w:p>
        </w:tc>
      </w:tr>
      <w:tr w:rsidR="007B0118" w:rsidRPr="00F61906" w:rsidTr="008F788F">
        <w:tc>
          <w:tcPr>
            <w:tcW w:w="2162" w:type="dxa"/>
            <w:shd w:val="clear" w:color="auto" w:fill="auto"/>
          </w:tcPr>
          <w:p w:rsidR="007B0118" w:rsidRPr="00F61906" w:rsidRDefault="007B0118" w:rsidP="008F788F">
            <w:pPr>
              <w:rPr>
                <w:rFonts w:ascii="Times New Roman" w:eastAsia="Calibri" w:hAnsi="Times New Roman"/>
                <w:szCs w:val="24"/>
              </w:rPr>
            </w:pPr>
            <w:r w:rsidRPr="00F61906">
              <w:rPr>
                <w:rFonts w:ascii="Times New Roman" w:eastAsia="Calibri" w:hAnsi="Times New Roman"/>
                <w:szCs w:val="24"/>
              </w:rPr>
              <w:t xml:space="preserve">Продолжительность практики в академических часах, в </w:t>
            </w:r>
            <w:proofErr w:type="spellStart"/>
            <w:r w:rsidRPr="00F61906">
              <w:rPr>
                <w:rFonts w:ascii="Times New Roman" w:eastAsia="Calibri" w:hAnsi="Times New Roman"/>
                <w:szCs w:val="24"/>
              </w:rPr>
              <w:t>т.ч</w:t>
            </w:r>
            <w:proofErr w:type="spellEnd"/>
            <w:r w:rsidRPr="00F61906">
              <w:rPr>
                <w:rFonts w:ascii="Times New Roman" w:eastAsia="Calibri" w:hAnsi="Times New Roman"/>
                <w:szCs w:val="24"/>
              </w:rPr>
              <w:t>. объем контактной работы в час, или продолжительность практики в неделях</w:t>
            </w:r>
          </w:p>
        </w:tc>
        <w:tc>
          <w:tcPr>
            <w:tcW w:w="7189" w:type="dxa"/>
            <w:shd w:val="clear" w:color="auto" w:fill="auto"/>
          </w:tcPr>
          <w:p w:rsidR="007B0118" w:rsidRPr="00F61906" w:rsidRDefault="007B0118" w:rsidP="007B0118">
            <w:pPr>
              <w:jc w:val="both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i/>
                <w:szCs w:val="24"/>
              </w:rPr>
              <w:t xml:space="preserve">190 </w:t>
            </w:r>
            <w:proofErr w:type="spellStart"/>
            <w:r>
              <w:rPr>
                <w:rFonts w:ascii="Times New Roman" w:eastAsia="Calibri" w:hAnsi="Times New Roman"/>
                <w:i/>
                <w:szCs w:val="24"/>
              </w:rPr>
              <w:t>ак</w:t>
            </w:r>
            <w:proofErr w:type="gramStart"/>
            <w:r>
              <w:rPr>
                <w:rFonts w:ascii="Times New Roman" w:eastAsia="Calibri" w:hAnsi="Times New Roman"/>
                <w:i/>
                <w:szCs w:val="24"/>
              </w:rPr>
              <w:t>.ч</w:t>
            </w:r>
            <w:proofErr w:type="gramEnd"/>
            <w:r>
              <w:rPr>
                <w:rFonts w:ascii="Times New Roman" w:eastAsia="Calibri" w:hAnsi="Times New Roman"/>
                <w:i/>
                <w:szCs w:val="24"/>
              </w:rPr>
              <w:t>асов</w:t>
            </w:r>
            <w:proofErr w:type="spellEnd"/>
            <w:r>
              <w:rPr>
                <w:rFonts w:ascii="Times New Roman" w:eastAsia="Calibri" w:hAnsi="Times New Roman"/>
                <w:i/>
                <w:szCs w:val="24"/>
              </w:rPr>
              <w:t xml:space="preserve">, в </w:t>
            </w:r>
            <w:proofErr w:type="spellStart"/>
            <w:r>
              <w:rPr>
                <w:rFonts w:ascii="Times New Roman" w:eastAsia="Calibri" w:hAnsi="Times New Roman"/>
                <w:i/>
                <w:szCs w:val="24"/>
              </w:rPr>
              <w:t>т.ч</w:t>
            </w:r>
            <w:proofErr w:type="spellEnd"/>
            <w:r>
              <w:rPr>
                <w:rFonts w:ascii="Times New Roman" w:eastAsia="Calibri" w:hAnsi="Times New Roman"/>
                <w:i/>
                <w:szCs w:val="24"/>
              </w:rPr>
              <w:t>.</w:t>
            </w:r>
            <w:r w:rsidRPr="00F61906">
              <w:rPr>
                <w:rFonts w:ascii="Times New Roman" w:eastAsia="Calibri" w:hAnsi="Times New Roman"/>
                <w:i/>
                <w:szCs w:val="24"/>
              </w:rPr>
              <w:t xml:space="preserve"> 2</w:t>
            </w:r>
            <w:r>
              <w:rPr>
                <w:rFonts w:ascii="Times New Roman" w:eastAsia="Calibri" w:hAnsi="Times New Roman"/>
                <w:i/>
                <w:szCs w:val="24"/>
              </w:rPr>
              <w:t xml:space="preserve"> часа контактной работы</w:t>
            </w:r>
          </w:p>
        </w:tc>
      </w:tr>
      <w:tr w:rsidR="007B0118" w:rsidRPr="00F61906" w:rsidTr="008F788F">
        <w:tc>
          <w:tcPr>
            <w:tcW w:w="2162" w:type="dxa"/>
            <w:shd w:val="clear" w:color="auto" w:fill="auto"/>
          </w:tcPr>
          <w:p w:rsidR="007B0118" w:rsidRPr="00F61906" w:rsidRDefault="007B0118" w:rsidP="008F788F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F61906">
              <w:rPr>
                <w:rFonts w:ascii="Times New Roman" w:eastAsia="Calibri" w:hAnsi="Times New Roman"/>
                <w:szCs w:val="24"/>
              </w:rPr>
              <w:t xml:space="preserve">Курс </w:t>
            </w:r>
          </w:p>
        </w:tc>
        <w:tc>
          <w:tcPr>
            <w:tcW w:w="7189" w:type="dxa"/>
            <w:shd w:val="clear" w:color="auto" w:fill="auto"/>
          </w:tcPr>
          <w:p w:rsidR="007B0118" w:rsidRPr="00F61906" w:rsidRDefault="007B0118" w:rsidP="008F788F">
            <w:pPr>
              <w:jc w:val="both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4</w:t>
            </w:r>
          </w:p>
        </w:tc>
      </w:tr>
      <w:tr w:rsidR="007B0118" w:rsidRPr="00F61906" w:rsidTr="008F788F">
        <w:tc>
          <w:tcPr>
            <w:tcW w:w="2162" w:type="dxa"/>
            <w:shd w:val="clear" w:color="auto" w:fill="auto"/>
          </w:tcPr>
          <w:p w:rsidR="007B0118" w:rsidRPr="00F61906" w:rsidRDefault="007B0118" w:rsidP="008F788F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F61906">
              <w:rPr>
                <w:rFonts w:ascii="Times New Roman" w:eastAsia="Calibri" w:hAnsi="Times New Roman"/>
                <w:szCs w:val="24"/>
              </w:rPr>
              <w:t>Вид практики</w:t>
            </w:r>
          </w:p>
        </w:tc>
        <w:tc>
          <w:tcPr>
            <w:tcW w:w="7189" w:type="dxa"/>
            <w:shd w:val="clear" w:color="auto" w:fill="auto"/>
          </w:tcPr>
          <w:p w:rsidR="007B0118" w:rsidRPr="00F61906" w:rsidRDefault="007B0118" w:rsidP="007B0118">
            <w:pPr>
              <w:jc w:val="both"/>
              <w:rPr>
                <w:rFonts w:ascii="Times New Roman" w:eastAsia="Calibri" w:hAnsi="Times New Roman"/>
                <w:i/>
                <w:szCs w:val="24"/>
              </w:rPr>
            </w:pPr>
            <w:r>
              <w:rPr>
                <w:rFonts w:ascii="Times New Roman" w:eastAsia="Calibri" w:hAnsi="Times New Roman"/>
                <w:i/>
                <w:szCs w:val="24"/>
              </w:rPr>
              <w:t>Производственная</w:t>
            </w:r>
          </w:p>
        </w:tc>
      </w:tr>
      <w:tr w:rsidR="007B0118" w:rsidRPr="00F61906" w:rsidTr="008F788F">
        <w:tc>
          <w:tcPr>
            <w:tcW w:w="2162" w:type="dxa"/>
            <w:shd w:val="clear" w:color="auto" w:fill="auto"/>
          </w:tcPr>
          <w:p w:rsidR="007B0118" w:rsidRPr="00F61906" w:rsidRDefault="007B0118" w:rsidP="008F788F">
            <w:pPr>
              <w:jc w:val="both"/>
              <w:rPr>
                <w:rFonts w:ascii="Times New Roman" w:eastAsia="Calibri" w:hAnsi="Times New Roman"/>
                <w:szCs w:val="24"/>
              </w:rPr>
            </w:pPr>
            <w:r w:rsidRPr="00F61906">
              <w:rPr>
                <w:rFonts w:ascii="Times New Roman" w:eastAsia="Calibri" w:hAnsi="Times New Roman"/>
                <w:szCs w:val="24"/>
              </w:rPr>
              <w:t>Тип практики</w:t>
            </w:r>
          </w:p>
        </w:tc>
        <w:tc>
          <w:tcPr>
            <w:tcW w:w="7189" w:type="dxa"/>
            <w:shd w:val="clear" w:color="auto" w:fill="auto"/>
          </w:tcPr>
          <w:p w:rsidR="007B0118" w:rsidRPr="00F61906" w:rsidRDefault="007B0118" w:rsidP="008F788F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Cs w:val="24"/>
              </w:rPr>
            </w:pPr>
            <w:r>
              <w:rPr>
                <w:rFonts w:ascii="Times New Roman" w:eastAsia="Calibri" w:hAnsi="Times New Roman"/>
                <w:i/>
                <w:szCs w:val="24"/>
              </w:rPr>
              <w:t>Преддипломная</w:t>
            </w:r>
          </w:p>
        </w:tc>
      </w:tr>
    </w:tbl>
    <w:p w:rsidR="004E1FFB" w:rsidRPr="00BD3418" w:rsidRDefault="004E1FFB">
      <w:pPr>
        <w:pStyle w:val="15"/>
        <w:tabs>
          <w:tab w:val="left" w:pos="426"/>
        </w:tabs>
        <w:spacing w:after="0"/>
        <w:ind w:left="709"/>
        <w:rPr>
          <w:rFonts w:ascii="Times New Roman" w:hAnsi="Times New Roman"/>
          <w:b/>
        </w:rPr>
      </w:pPr>
    </w:p>
    <w:p w:rsidR="004E1FFB" w:rsidRPr="00BD3418" w:rsidRDefault="004E1FFB">
      <w:pPr>
        <w:pStyle w:val="15"/>
        <w:tabs>
          <w:tab w:val="left" w:pos="426"/>
        </w:tabs>
        <w:spacing w:after="0"/>
        <w:ind w:left="709"/>
        <w:rPr>
          <w:rFonts w:ascii="Times New Roman" w:hAnsi="Times New Roman"/>
          <w:b/>
          <w:sz w:val="28"/>
          <w:szCs w:val="28"/>
        </w:rPr>
      </w:pPr>
    </w:p>
    <w:p w:rsidR="004E1FFB" w:rsidRPr="00BD3418" w:rsidRDefault="004E1FFB">
      <w:pPr>
        <w:pStyle w:val="1"/>
        <w:pageBreakBefore/>
        <w:numPr>
          <w:ilvl w:val="0"/>
          <w:numId w:val="0"/>
        </w:numPr>
        <w:spacing w:line="100" w:lineRule="atLeast"/>
        <w:rPr>
          <w:sz w:val="24"/>
          <w:szCs w:val="24"/>
        </w:rPr>
      </w:pPr>
      <w:r w:rsidRPr="00BD3418">
        <w:rPr>
          <w:sz w:val="24"/>
          <w:szCs w:val="24"/>
        </w:rPr>
        <w:lastRenderedPageBreak/>
        <w:t>I. ОБЩИЕ ПОЛОЖЕНИЯ</w:t>
      </w:r>
    </w:p>
    <w:p w:rsidR="004E1FFB" w:rsidRPr="00BD3418" w:rsidRDefault="004E1FFB">
      <w:pPr>
        <w:pStyle w:val="2"/>
        <w:tabs>
          <w:tab w:val="clear" w:pos="0"/>
        </w:tabs>
        <w:spacing w:before="0" w:after="0"/>
        <w:ind w:left="0" w:firstLine="0"/>
        <w:rPr>
          <w:sz w:val="24"/>
          <w:szCs w:val="24"/>
        </w:rPr>
      </w:pPr>
    </w:p>
    <w:p w:rsidR="004E1FFB" w:rsidRPr="00BD3418" w:rsidRDefault="004E1FFB">
      <w:pPr>
        <w:pStyle w:val="2"/>
        <w:tabs>
          <w:tab w:val="clear" w:pos="0"/>
        </w:tabs>
        <w:spacing w:before="0" w:after="0"/>
        <w:ind w:left="0" w:firstLine="0"/>
        <w:jc w:val="center"/>
        <w:rPr>
          <w:sz w:val="24"/>
          <w:szCs w:val="24"/>
        </w:rPr>
      </w:pPr>
      <w:r w:rsidRPr="00BD3418">
        <w:rPr>
          <w:sz w:val="24"/>
          <w:szCs w:val="24"/>
        </w:rPr>
        <w:t xml:space="preserve">Цель и задачи </w:t>
      </w:r>
      <w:r w:rsidR="009623BD">
        <w:rPr>
          <w:sz w:val="24"/>
          <w:szCs w:val="24"/>
        </w:rPr>
        <w:t>преддипломн</w:t>
      </w:r>
      <w:r w:rsidRPr="00BD3418">
        <w:rPr>
          <w:sz w:val="24"/>
          <w:szCs w:val="24"/>
        </w:rPr>
        <w:t>ой практики</w:t>
      </w:r>
    </w:p>
    <w:p w:rsidR="004E1FFB" w:rsidRPr="00BD3418" w:rsidRDefault="004E1FFB">
      <w:pPr>
        <w:pStyle w:val="15"/>
        <w:tabs>
          <w:tab w:val="left" w:pos="426"/>
        </w:tabs>
        <w:spacing w:after="0" w:line="100" w:lineRule="atLeast"/>
        <w:ind w:left="709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tab/>
      </w:r>
      <w:r w:rsidRPr="00BD3418">
        <w:rPr>
          <w:rFonts w:ascii="Times New Roman" w:hAnsi="Times New Roman"/>
          <w:sz w:val="24"/>
          <w:szCs w:val="24"/>
        </w:rPr>
        <w:tab/>
      </w:r>
      <w:r w:rsidRPr="00BD3418">
        <w:rPr>
          <w:rFonts w:ascii="Times New Roman" w:hAnsi="Times New Roman"/>
          <w:sz w:val="24"/>
          <w:szCs w:val="24"/>
        </w:rPr>
        <w:tab/>
      </w:r>
      <w:r w:rsidRPr="00BD3418">
        <w:rPr>
          <w:rFonts w:ascii="Times New Roman" w:hAnsi="Times New Roman"/>
          <w:sz w:val="24"/>
          <w:szCs w:val="24"/>
        </w:rPr>
        <w:tab/>
      </w:r>
      <w:r w:rsidRPr="00BD3418">
        <w:rPr>
          <w:rFonts w:ascii="Times New Roman" w:hAnsi="Times New Roman"/>
          <w:sz w:val="24"/>
          <w:szCs w:val="24"/>
        </w:rPr>
        <w:tab/>
      </w:r>
    </w:p>
    <w:p w:rsidR="002B7504" w:rsidRPr="00BD3418" w:rsidRDefault="002B7504" w:rsidP="002B750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t>Целями проведения производственной (преддипломной) практики являются подготовка студентов</w:t>
      </w:r>
      <w:r w:rsidRPr="00BD3418">
        <w:rPr>
          <w:rFonts w:ascii="Times New Roman" w:hAnsi="Times New Roman"/>
          <w:sz w:val="24"/>
          <w:szCs w:val="24"/>
          <w:shd w:val="clear" w:color="auto" w:fill="FFFFFF"/>
        </w:rPr>
        <w:t xml:space="preserve"> к профессиональной деятельности посредством практического </w:t>
      </w:r>
      <w:r w:rsidRPr="00BD3418">
        <w:rPr>
          <w:rFonts w:ascii="Times New Roman" w:hAnsi="Times New Roman"/>
          <w:sz w:val="24"/>
          <w:szCs w:val="24"/>
        </w:rPr>
        <w:t>закрепления и углубления теоретической подготовки студентов, приобретение ими практических навыков и компетенций в сфере профессиональной деятельности</w:t>
      </w:r>
      <w:r w:rsidR="00DA016D">
        <w:rPr>
          <w:rFonts w:ascii="Times New Roman" w:hAnsi="Times New Roman"/>
          <w:sz w:val="24"/>
          <w:szCs w:val="24"/>
        </w:rPr>
        <w:t xml:space="preserve"> (научно-исследовательской, организационно-управленческой, проектной, информационно-аналитической)</w:t>
      </w:r>
      <w:r w:rsidRPr="00BD3418">
        <w:rPr>
          <w:rFonts w:ascii="Times New Roman" w:hAnsi="Times New Roman"/>
          <w:sz w:val="24"/>
          <w:szCs w:val="24"/>
        </w:rPr>
        <w:t xml:space="preserve">, формирование компетенций в соответствии с образовательным стандартом НИУ ВШЭ в процессе выполнения выпускной квалификационной работы (ВКР). </w:t>
      </w:r>
    </w:p>
    <w:p w:rsidR="002B7504" w:rsidRPr="00BD3418" w:rsidRDefault="002B7504">
      <w:pPr>
        <w:pStyle w:val="15"/>
        <w:spacing w:after="0" w:line="10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4E1FFB" w:rsidRPr="00BD3418" w:rsidRDefault="004E1FFB">
      <w:pPr>
        <w:pStyle w:val="15"/>
        <w:spacing w:after="0" w:line="100" w:lineRule="atLeast"/>
        <w:ind w:left="0"/>
        <w:jc w:val="both"/>
        <w:rPr>
          <w:rFonts w:ascii="Times New Roman" w:eastAsia="Times-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tab/>
        <w:t xml:space="preserve">К задачам </w:t>
      </w:r>
      <w:r w:rsidR="002B7504" w:rsidRPr="00BD3418">
        <w:rPr>
          <w:rFonts w:ascii="Times New Roman" w:hAnsi="Times New Roman"/>
          <w:sz w:val="24"/>
          <w:szCs w:val="24"/>
        </w:rPr>
        <w:t xml:space="preserve">производственной (преддипломной) </w:t>
      </w:r>
      <w:r w:rsidRPr="00BD3418">
        <w:rPr>
          <w:rFonts w:ascii="Times New Roman" w:hAnsi="Times New Roman"/>
          <w:sz w:val="24"/>
          <w:szCs w:val="24"/>
        </w:rPr>
        <w:t>практики относятся:</w:t>
      </w:r>
    </w:p>
    <w:p w:rsidR="004E1FFB" w:rsidRPr="00BD3418" w:rsidRDefault="00BF4777">
      <w:pPr>
        <w:pStyle w:val="15"/>
        <w:numPr>
          <w:ilvl w:val="0"/>
          <w:numId w:val="7"/>
        </w:numPr>
        <w:spacing w:after="0" w:line="100" w:lineRule="atLeast"/>
        <w:ind w:left="0" w:firstLine="0"/>
        <w:jc w:val="both"/>
        <w:rPr>
          <w:rFonts w:ascii="Times New Roman" w:eastAsia="Times-Roman" w:hAnsi="Times New Roman"/>
          <w:sz w:val="24"/>
          <w:szCs w:val="24"/>
        </w:rPr>
      </w:pPr>
      <w:r w:rsidRPr="00BD3418">
        <w:rPr>
          <w:rFonts w:ascii="Times New Roman" w:eastAsia="Times-Roman" w:hAnsi="Times New Roman"/>
          <w:sz w:val="24"/>
          <w:szCs w:val="24"/>
        </w:rPr>
        <w:t xml:space="preserve">развитие </w:t>
      </w:r>
      <w:r w:rsidR="00DA016D">
        <w:rPr>
          <w:rFonts w:ascii="Times New Roman" w:eastAsia="Times-Roman" w:hAnsi="Times New Roman"/>
          <w:sz w:val="24"/>
          <w:szCs w:val="24"/>
        </w:rPr>
        <w:t xml:space="preserve">универсальных и </w:t>
      </w:r>
      <w:r w:rsidR="004E1FFB" w:rsidRPr="00BD3418">
        <w:rPr>
          <w:rFonts w:ascii="Times New Roman" w:eastAsia="Times-Roman" w:hAnsi="Times New Roman"/>
          <w:sz w:val="24"/>
          <w:szCs w:val="24"/>
        </w:rPr>
        <w:t>профессиональных компетенций пос</w:t>
      </w:r>
      <w:r w:rsidRPr="00BD3418">
        <w:rPr>
          <w:rFonts w:ascii="Times New Roman" w:eastAsia="Times-Roman" w:hAnsi="Times New Roman"/>
          <w:sz w:val="24"/>
          <w:szCs w:val="24"/>
        </w:rPr>
        <w:t>р</w:t>
      </w:r>
      <w:r w:rsidR="004E1FFB" w:rsidRPr="00BD3418">
        <w:rPr>
          <w:rFonts w:ascii="Times New Roman" w:eastAsia="Times-Roman" w:hAnsi="Times New Roman"/>
          <w:sz w:val="24"/>
          <w:szCs w:val="24"/>
        </w:rPr>
        <w:t xml:space="preserve">едством погружения в деятельность органов власти, </w:t>
      </w:r>
      <w:r w:rsidRPr="00BD3418">
        <w:rPr>
          <w:rFonts w:ascii="Times New Roman" w:eastAsia="Times-Roman" w:hAnsi="Times New Roman"/>
          <w:sz w:val="24"/>
          <w:szCs w:val="24"/>
        </w:rPr>
        <w:t>международных организаций, средств массовой информации, политических партий, исследовательских и аналитических структур, коммерческих и некоммерческих организаций;</w:t>
      </w:r>
    </w:p>
    <w:p w:rsidR="00BF4777" w:rsidRPr="00BD3418" w:rsidRDefault="00BF4777" w:rsidP="00BF4777">
      <w:pPr>
        <w:pStyle w:val="15"/>
        <w:numPr>
          <w:ilvl w:val="0"/>
          <w:numId w:val="7"/>
        </w:numPr>
        <w:spacing w:after="0" w:line="100" w:lineRule="atLeast"/>
        <w:ind w:left="0" w:firstLine="0"/>
        <w:jc w:val="both"/>
        <w:rPr>
          <w:rFonts w:ascii="Times New Roman" w:eastAsia="Times-Roman" w:hAnsi="Times New Roman"/>
          <w:sz w:val="24"/>
          <w:szCs w:val="24"/>
        </w:rPr>
      </w:pPr>
      <w:r w:rsidRPr="00BD3418">
        <w:rPr>
          <w:rFonts w:ascii="Times New Roman" w:eastAsia="Times-Roman" w:hAnsi="Times New Roman"/>
          <w:sz w:val="24"/>
          <w:szCs w:val="24"/>
        </w:rPr>
        <w:t xml:space="preserve">сбор эмпирического материала </w:t>
      </w:r>
      <w:r w:rsidR="00DA016D">
        <w:rPr>
          <w:rFonts w:ascii="Times New Roman" w:eastAsia="Times-Roman" w:hAnsi="Times New Roman"/>
          <w:sz w:val="24"/>
          <w:szCs w:val="24"/>
        </w:rPr>
        <w:t>для</w:t>
      </w:r>
      <w:r w:rsidRPr="00BD3418">
        <w:rPr>
          <w:rFonts w:ascii="Times New Roman" w:eastAsia="Times-Roman" w:hAnsi="Times New Roman"/>
          <w:sz w:val="24"/>
          <w:szCs w:val="24"/>
        </w:rPr>
        <w:t xml:space="preserve"> осуществляемого исследования в рамках подготовки ВКР (или содержательно близких к профилю осуществляемого научного исследования);</w:t>
      </w:r>
    </w:p>
    <w:p w:rsidR="00BF4777" w:rsidRPr="00BD3418" w:rsidRDefault="00BF4777" w:rsidP="00BF4777">
      <w:pPr>
        <w:pStyle w:val="15"/>
        <w:numPr>
          <w:ilvl w:val="0"/>
          <w:numId w:val="7"/>
        </w:numPr>
        <w:spacing w:after="0" w:line="100" w:lineRule="atLeast"/>
        <w:ind w:left="0" w:firstLine="0"/>
        <w:jc w:val="both"/>
        <w:rPr>
          <w:rFonts w:ascii="Times New Roman" w:eastAsia="Times-Roman" w:hAnsi="Times New Roman"/>
          <w:sz w:val="24"/>
          <w:szCs w:val="24"/>
        </w:rPr>
      </w:pPr>
      <w:r w:rsidRPr="00BD3418">
        <w:rPr>
          <w:rFonts w:ascii="Times New Roman" w:eastAsia="Times-Roman" w:hAnsi="Times New Roman"/>
          <w:sz w:val="24"/>
          <w:szCs w:val="24"/>
        </w:rPr>
        <w:t>разработка и реализация индивидуальных/коллективных проектов, социально значимых инициатив в формате волонтерского участия в деятельности организации-партнера, принявшего студентов для прохождения практики.</w:t>
      </w:r>
    </w:p>
    <w:p w:rsidR="00BF4777" w:rsidRPr="00BD3418" w:rsidRDefault="00BF4777" w:rsidP="00BF4777">
      <w:pPr>
        <w:pStyle w:val="15"/>
        <w:spacing w:after="0" w:line="100" w:lineRule="atLeast"/>
        <w:ind w:left="0"/>
        <w:jc w:val="both"/>
        <w:rPr>
          <w:rFonts w:ascii="Times New Roman" w:eastAsia="Times-Roman" w:hAnsi="Times New Roman"/>
          <w:sz w:val="24"/>
          <w:szCs w:val="24"/>
        </w:rPr>
      </w:pPr>
    </w:p>
    <w:p w:rsidR="004E1FFB" w:rsidRPr="00BD3418" w:rsidRDefault="004E1FFB">
      <w:pPr>
        <w:spacing w:after="0" w:line="100" w:lineRule="atLeast"/>
        <w:jc w:val="both"/>
        <w:rPr>
          <w:rFonts w:ascii="Times New Roman" w:eastAsia="Times-Roman" w:hAnsi="Times New Roman"/>
          <w:sz w:val="24"/>
          <w:szCs w:val="24"/>
        </w:rPr>
      </w:pPr>
    </w:p>
    <w:p w:rsidR="004E1FFB" w:rsidRPr="00BD3418" w:rsidRDefault="004E1FFB">
      <w:pPr>
        <w:pStyle w:val="2"/>
        <w:tabs>
          <w:tab w:val="clear" w:pos="0"/>
        </w:tabs>
        <w:spacing w:before="0" w:after="0"/>
        <w:ind w:left="0" w:firstLine="0"/>
        <w:jc w:val="center"/>
      </w:pPr>
      <w:r w:rsidRPr="00BD3418">
        <w:rPr>
          <w:sz w:val="24"/>
          <w:szCs w:val="24"/>
        </w:rPr>
        <w:t xml:space="preserve">Место </w:t>
      </w:r>
      <w:r w:rsidR="00A8389B" w:rsidRPr="00BD3418">
        <w:rPr>
          <w:sz w:val="24"/>
          <w:szCs w:val="24"/>
        </w:rPr>
        <w:t>производственной (преддипломной)</w:t>
      </w:r>
      <w:r w:rsidR="00A8389B" w:rsidRPr="00BD3418">
        <w:t xml:space="preserve"> </w:t>
      </w:r>
      <w:r w:rsidRPr="00BD3418">
        <w:rPr>
          <w:sz w:val="24"/>
          <w:szCs w:val="24"/>
        </w:rPr>
        <w:t xml:space="preserve"> практики в структуре образовательной программы «Политология и мировая политика» </w:t>
      </w:r>
    </w:p>
    <w:p w:rsidR="004E1FFB" w:rsidRPr="00BD3418" w:rsidRDefault="004E1FFB">
      <w:pPr>
        <w:pStyle w:val="a0"/>
        <w:spacing w:after="0"/>
        <w:jc w:val="center"/>
        <w:rPr>
          <w:rFonts w:ascii="Times New Roman" w:hAnsi="Times New Roman"/>
        </w:rPr>
      </w:pPr>
    </w:p>
    <w:p w:rsidR="004E1FFB" w:rsidRPr="00BD3418" w:rsidRDefault="0026384C">
      <w:pPr>
        <w:spacing w:after="0" w:line="10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t>Производственная (преддипломная) практика</w:t>
      </w:r>
      <w:r w:rsidR="004E1FFB" w:rsidRPr="00BD3418">
        <w:rPr>
          <w:rFonts w:ascii="Times New Roman" w:hAnsi="Times New Roman"/>
          <w:sz w:val="24"/>
          <w:szCs w:val="24"/>
        </w:rPr>
        <w:t xml:space="preserve"> относится к блоку Б.ПД «Практики, проектная и/или научно-исследовательская работа» учебного плана подготовки бакалавров по направлению 41.03.04 Политология и предусмотрена на </w:t>
      </w:r>
      <w:r w:rsidR="00A8389B" w:rsidRPr="00BD3418">
        <w:rPr>
          <w:rFonts w:ascii="Times New Roman" w:hAnsi="Times New Roman"/>
          <w:sz w:val="24"/>
          <w:szCs w:val="24"/>
        </w:rPr>
        <w:t>четвертом</w:t>
      </w:r>
      <w:r w:rsidR="004E1FFB" w:rsidRPr="00BD3418">
        <w:rPr>
          <w:rFonts w:ascii="Times New Roman" w:hAnsi="Times New Roman"/>
          <w:sz w:val="24"/>
          <w:szCs w:val="24"/>
        </w:rPr>
        <w:t xml:space="preserve"> году обучения.</w:t>
      </w:r>
    </w:p>
    <w:p w:rsidR="004E1FFB" w:rsidRPr="00BD3418" w:rsidRDefault="0026384C">
      <w:pPr>
        <w:pStyle w:val="15"/>
        <w:spacing w:after="0" w:line="1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t xml:space="preserve">Производственная (преддипломная) практика </w:t>
      </w:r>
      <w:r w:rsidR="004E1FFB" w:rsidRPr="00BD3418">
        <w:rPr>
          <w:rFonts w:ascii="Times New Roman" w:hAnsi="Times New Roman"/>
          <w:sz w:val="24"/>
          <w:szCs w:val="24"/>
        </w:rPr>
        <w:t>базируется на следующих дисциплинах базового учебного плана образовательной программы «Политология и мировая политика»:</w:t>
      </w:r>
    </w:p>
    <w:p w:rsidR="0026384C" w:rsidRPr="00BD3418" w:rsidRDefault="0026384C" w:rsidP="00141BB9">
      <w:pPr>
        <w:numPr>
          <w:ilvl w:val="0"/>
          <w:numId w:val="12"/>
        </w:numPr>
        <w:spacing w:after="0" w:line="100" w:lineRule="atLeast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t>Категории политической науки;</w:t>
      </w:r>
    </w:p>
    <w:p w:rsidR="0026384C" w:rsidRPr="00BD3418" w:rsidRDefault="0026384C" w:rsidP="00141BB9">
      <w:pPr>
        <w:numPr>
          <w:ilvl w:val="0"/>
          <w:numId w:val="12"/>
        </w:numPr>
        <w:spacing w:after="0" w:line="100" w:lineRule="atLeast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t>Введение в политический анализ</w:t>
      </w:r>
      <w:r w:rsidR="00141BB9" w:rsidRPr="00BD3418">
        <w:rPr>
          <w:rFonts w:ascii="Times New Roman" w:hAnsi="Times New Roman"/>
          <w:sz w:val="24"/>
          <w:szCs w:val="24"/>
        </w:rPr>
        <w:t>;</w:t>
      </w:r>
      <w:r w:rsidR="004E1FFB" w:rsidRPr="00BD3418">
        <w:rPr>
          <w:rFonts w:ascii="Times New Roman" w:hAnsi="Times New Roman"/>
          <w:sz w:val="24"/>
          <w:szCs w:val="24"/>
        </w:rPr>
        <w:t xml:space="preserve"> </w:t>
      </w:r>
    </w:p>
    <w:p w:rsidR="004E1FFB" w:rsidRPr="00BD3418" w:rsidRDefault="004E1FFB" w:rsidP="00647FD0">
      <w:pPr>
        <w:numPr>
          <w:ilvl w:val="0"/>
          <w:numId w:val="12"/>
        </w:numPr>
        <w:spacing w:after="0" w:line="100" w:lineRule="atLeast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t>Риторика: практика устной и письменной коммуникации;</w:t>
      </w:r>
    </w:p>
    <w:p w:rsidR="004E1FFB" w:rsidRPr="00BD3418" w:rsidRDefault="004E1FFB" w:rsidP="00647FD0">
      <w:pPr>
        <w:numPr>
          <w:ilvl w:val="0"/>
          <w:numId w:val="12"/>
        </w:numPr>
        <w:spacing w:after="0" w:line="100" w:lineRule="atLeast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t>Право;</w:t>
      </w:r>
    </w:p>
    <w:p w:rsidR="004E1FFB" w:rsidRPr="00BD3418" w:rsidRDefault="004E1FFB" w:rsidP="00647FD0">
      <w:pPr>
        <w:numPr>
          <w:ilvl w:val="0"/>
          <w:numId w:val="12"/>
        </w:numPr>
        <w:spacing w:after="0" w:line="100" w:lineRule="atLeast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t>Политическая теория;</w:t>
      </w:r>
    </w:p>
    <w:p w:rsidR="0026384C" w:rsidRPr="00BD3418" w:rsidRDefault="0026384C" w:rsidP="00647FD0">
      <w:pPr>
        <w:numPr>
          <w:ilvl w:val="0"/>
          <w:numId w:val="12"/>
        </w:numPr>
        <w:spacing w:after="0" w:line="100" w:lineRule="atLeast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t>Экономическая теория</w:t>
      </w:r>
      <w:r w:rsidR="00647FD0" w:rsidRPr="00BD3418">
        <w:rPr>
          <w:rFonts w:ascii="Times New Roman" w:hAnsi="Times New Roman"/>
          <w:sz w:val="24"/>
          <w:szCs w:val="24"/>
        </w:rPr>
        <w:t>;</w:t>
      </w:r>
    </w:p>
    <w:p w:rsidR="004E1FFB" w:rsidRPr="00BD3418" w:rsidRDefault="004E1FFB" w:rsidP="00647FD0">
      <w:pPr>
        <w:numPr>
          <w:ilvl w:val="0"/>
          <w:numId w:val="12"/>
        </w:numPr>
        <w:spacing w:after="0" w:line="100" w:lineRule="atLeast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t>Сравнительная политика;</w:t>
      </w:r>
    </w:p>
    <w:p w:rsidR="0026384C" w:rsidRPr="00BD3418" w:rsidRDefault="0026384C" w:rsidP="00647FD0">
      <w:pPr>
        <w:numPr>
          <w:ilvl w:val="0"/>
          <w:numId w:val="12"/>
        </w:numPr>
        <w:spacing w:after="0" w:line="100" w:lineRule="atLeast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t xml:space="preserve">Политическая </w:t>
      </w:r>
      <w:proofErr w:type="spellStart"/>
      <w:r w:rsidRPr="00BD3418">
        <w:rPr>
          <w:rFonts w:ascii="Times New Roman" w:hAnsi="Times New Roman"/>
          <w:sz w:val="24"/>
          <w:szCs w:val="24"/>
        </w:rPr>
        <w:t>регионалистика</w:t>
      </w:r>
      <w:proofErr w:type="spellEnd"/>
      <w:r w:rsidR="00647FD0" w:rsidRPr="00BD3418">
        <w:rPr>
          <w:rFonts w:ascii="Times New Roman" w:hAnsi="Times New Roman"/>
          <w:sz w:val="24"/>
          <w:szCs w:val="24"/>
        </w:rPr>
        <w:t>;</w:t>
      </w:r>
    </w:p>
    <w:p w:rsidR="0026384C" w:rsidRPr="00BD3418" w:rsidRDefault="0026384C" w:rsidP="00647FD0">
      <w:pPr>
        <w:numPr>
          <w:ilvl w:val="0"/>
          <w:numId w:val="12"/>
        </w:numPr>
        <w:spacing w:after="0" w:line="100" w:lineRule="atLeast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t>Мировая политика и международные отношения</w:t>
      </w:r>
      <w:r w:rsidR="00647FD0" w:rsidRPr="00BD3418">
        <w:rPr>
          <w:rFonts w:ascii="Times New Roman" w:hAnsi="Times New Roman"/>
          <w:sz w:val="24"/>
          <w:szCs w:val="24"/>
        </w:rPr>
        <w:t>;</w:t>
      </w:r>
    </w:p>
    <w:p w:rsidR="0026384C" w:rsidRPr="00BD3418" w:rsidRDefault="0026384C" w:rsidP="00647FD0">
      <w:pPr>
        <w:numPr>
          <w:ilvl w:val="0"/>
          <w:numId w:val="12"/>
        </w:numPr>
        <w:spacing w:after="0" w:line="100" w:lineRule="atLeast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t>Современная российская политика</w:t>
      </w:r>
      <w:r w:rsidR="00647FD0" w:rsidRPr="00BD3418">
        <w:rPr>
          <w:rFonts w:ascii="Times New Roman" w:hAnsi="Times New Roman"/>
          <w:sz w:val="24"/>
          <w:szCs w:val="24"/>
        </w:rPr>
        <w:t>;</w:t>
      </w:r>
    </w:p>
    <w:p w:rsidR="0026384C" w:rsidRPr="00BD3418" w:rsidRDefault="0026384C" w:rsidP="00647FD0">
      <w:pPr>
        <w:numPr>
          <w:ilvl w:val="0"/>
          <w:numId w:val="12"/>
        </w:numPr>
        <w:spacing w:after="0" w:line="100" w:lineRule="atLeast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t>Теория игр</w:t>
      </w:r>
      <w:r w:rsidR="00647FD0" w:rsidRPr="00BD3418">
        <w:rPr>
          <w:rFonts w:ascii="Times New Roman" w:hAnsi="Times New Roman"/>
          <w:sz w:val="24"/>
          <w:szCs w:val="24"/>
        </w:rPr>
        <w:t>;</w:t>
      </w:r>
    </w:p>
    <w:p w:rsidR="004E1FFB" w:rsidRPr="00BD3418" w:rsidRDefault="004E1FFB" w:rsidP="00647FD0">
      <w:pPr>
        <w:numPr>
          <w:ilvl w:val="0"/>
          <w:numId w:val="12"/>
        </w:numPr>
        <w:spacing w:after="0" w:line="100" w:lineRule="atLeast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t>Количественные методы в политических исследованиях;</w:t>
      </w:r>
    </w:p>
    <w:p w:rsidR="004E1FFB" w:rsidRPr="00BD3418" w:rsidRDefault="004E1FFB" w:rsidP="00647FD0">
      <w:pPr>
        <w:numPr>
          <w:ilvl w:val="0"/>
          <w:numId w:val="12"/>
        </w:numPr>
        <w:spacing w:after="0" w:line="100" w:lineRule="atLeast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t>Качественные методы в политических исследованиях</w:t>
      </w:r>
      <w:r w:rsidR="00647FD0" w:rsidRPr="00BD3418">
        <w:rPr>
          <w:rFonts w:ascii="Times New Roman" w:hAnsi="Times New Roman"/>
          <w:sz w:val="24"/>
          <w:szCs w:val="24"/>
        </w:rPr>
        <w:t>;</w:t>
      </w:r>
    </w:p>
    <w:p w:rsidR="0026384C" w:rsidRPr="00BD3418" w:rsidRDefault="0026384C" w:rsidP="00647FD0">
      <w:pPr>
        <w:numPr>
          <w:ilvl w:val="0"/>
          <w:numId w:val="12"/>
        </w:numPr>
        <w:spacing w:after="0" w:line="100" w:lineRule="atLeast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t>Учебная практика</w:t>
      </w:r>
      <w:r w:rsidR="00647FD0" w:rsidRPr="00BD3418">
        <w:rPr>
          <w:rFonts w:ascii="Times New Roman" w:hAnsi="Times New Roman"/>
          <w:sz w:val="24"/>
          <w:szCs w:val="24"/>
        </w:rPr>
        <w:t>.</w:t>
      </w:r>
    </w:p>
    <w:p w:rsidR="004E1FFB" w:rsidRPr="00BD3418" w:rsidRDefault="004E1FFB">
      <w:pPr>
        <w:pStyle w:val="15"/>
        <w:spacing w:after="0" w:line="1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lastRenderedPageBreak/>
        <w:t xml:space="preserve">Прохождение </w:t>
      </w:r>
      <w:r w:rsidR="00647FD0" w:rsidRPr="00BD3418">
        <w:rPr>
          <w:rFonts w:ascii="Times New Roman" w:hAnsi="Times New Roman"/>
          <w:sz w:val="24"/>
          <w:szCs w:val="24"/>
        </w:rPr>
        <w:t>производственной (преддипломной) практики готовит студентов образовательной программы «Политология и мировая политика» к профессиональной деятельности, а также формирует компетенции и навыки, необходимые для подготовки и защиты выпускной квалификационной работы</w:t>
      </w:r>
      <w:r w:rsidRPr="00BD3418">
        <w:rPr>
          <w:rFonts w:ascii="Times New Roman" w:hAnsi="Times New Roman"/>
          <w:sz w:val="24"/>
          <w:szCs w:val="24"/>
        </w:rPr>
        <w:t xml:space="preserve">. </w:t>
      </w:r>
    </w:p>
    <w:p w:rsidR="004E1FFB" w:rsidRDefault="004E1FFB">
      <w:pPr>
        <w:pStyle w:val="15"/>
        <w:spacing w:after="0" w:line="100" w:lineRule="atLeast"/>
        <w:ind w:left="0" w:firstLine="709"/>
        <w:jc w:val="both"/>
        <w:rPr>
          <w:rFonts w:ascii="Times New Roman" w:hAnsi="Times New Roman"/>
        </w:rPr>
      </w:pPr>
    </w:p>
    <w:p w:rsidR="000C1CA1" w:rsidRPr="00BD3418" w:rsidRDefault="000C1CA1">
      <w:pPr>
        <w:pStyle w:val="15"/>
        <w:spacing w:after="0" w:line="100" w:lineRule="atLeast"/>
        <w:ind w:left="0" w:firstLine="709"/>
        <w:jc w:val="both"/>
        <w:rPr>
          <w:rFonts w:ascii="Times New Roman" w:hAnsi="Times New Roman"/>
        </w:rPr>
      </w:pPr>
    </w:p>
    <w:p w:rsidR="00647FD0" w:rsidRPr="00BD3418" w:rsidRDefault="004E1FFB" w:rsidP="00647FD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D3418">
        <w:rPr>
          <w:rStyle w:val="20"/>
          <w:sz w:val="24"/>
          <w:szCs w:val="24"/>
        </w:rPr>
        <w:t xml:space="preserve">Способ проведения </w:t>
      </w:r>
      <w:r w:rsidR="00647FD0" w:rsidRPr="00BD3418">
        <w:rPr>
          <w:rStyle w:val="20"/>
          <w:sz w:val="24"/>
          <w:szCs w:val="24"/>
        </w:rPr>
        <w:t>производственной (преддипломной)</w:t>
      </w:r>
      <w:r w:rsidR="00647FD0" w:rsidRPr="00BD3418">
        <w:rPr>
          <w:rStyle w:val="20"/>
        </w:rPr>
        <w:t xml:space="preserve"> </w:t>
      </w:r>
      <w:r w:rsidRPr="00BD3418">
        <w:rPr>
          <w:rStyle w:val="20"/>
          <w:sz w:val="24"/>
          <w:szCs w:val="24"/>
        </w:rPr>
        <w:t xml:space="preserve"> практики</w:t>
      </w:r>
      <w:r w:rsidR="00647FD0" w:rsidRPr="00BD3418">
        <w:rPr>
          <w:rFonts w:ascii="Times New Roman" w:hAnsi="Times New Roman"/>
          <w:sz w:val="24"/>
          <w:szCs w:val="24"/>
        </w:rPr>
        <w:t xml:space="preserve"> </w:t>
      </w:r>
    </w:p>
    <w:p w:rsidR="00647FD0" w:rsidRPr="00BD3418" w:rsidRDefault="00647FD0" w:rsidP="00647F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t>Производственная (преддипломная) практ</w:t>
      </w:r>
      <w:r w:rsidR="00533F89">
        <w:rPr>
          <w:rFonts w:ascii="Times New Roman" w:hAnsi="Times New Roman"/>
          <w:sz w:val="24"/>
          <w:szCs w:val="24"/>
        </w:rPr>
        <w:t>ика носит стационарный характер.</w:t>
      </w:r>
    </w:p>
    <w:p w:rsidR="00647FD0" w:rsidRPr="00BD3418" w:rsidRDefault="00647FD0" w:rsidP="00647F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t xml:space="preserve">Для инвалидов и лиц с ограниченными возможностями здоровья выбор способов и мест прохождения практики должен учитывать состояние здоровья и требования по доступности для данных обучающихся, в связи </w:t>
      </w:r>
      <w:proofErr w:type="gramStart"/>
      <w:r w:rsidRPr="00BD3418">
        <w:rPr>
          <w:rFonts w:ascii="Times New Roman" w:hAnsi="Times New Roman"/>
          <w:sz w:val="24"/>
          <w:szCs w:val="24"/>
        </w:rPr>
        <w:t>с</w:t>
      </w:r>
      <w:proofErr w:type="gramEnd"/>
      <w:r w:rsidRPr="00BD3418">
        <w:rPr>
          <w:rFonts w:ascii="Times New Roman" w:hAnsi="Times New Roman"/>
          <w:sz w:val="24"/>
          <w:szCs w:val="24"/>
        </w:rPr>
        <w:t xml:space="preserve"> чем допускается прохождение практики иными способами: в дистанционном формате, на дому и в других формах (в зависимости от их дополнительных возможностей).</w:t>
      </w:r>
    </w:p>
    <w:p w:rsidR="004E1FFB" w:rsidRDefault="004E1FFB" w:rsidP="00647FD0">
      <w:pPr>
        <w:pStyle w:val="15"/>
        <w:spacing w:after="0" w:line="1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C1CA1" w:rsidRPr="00BD3418" w:rsidRDefault="000C1CA1" w:rsidP="00647FD0">
      <w:pPr>
        <w:pStyle w:val="15"/>
        <w:spacing w:after="0" w:line="1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47FD0" w:rsidRPr="00533F89" w:rsidRDefault="00647FD0" w:rsidP="00647FD0">
      <w:pPr>
        <w:pStyle w:val="2"/>
        <w:tabs>
          <w:tab w:val="clear" w:pos="0"/>
        </w:tabs>
        <w:suppressAutoHyphens w:val="0"/>
        <w:spacing w:before="0" w:after="0" w:line="240" w:lineRule="auto"/>
        <w:ind w:left="851" w:firstLine="709"/>
        <w:rPr>
          <w:rStyle w:val="20"/>
          <w:b/>
          <w:sz w:val="24"/>
          <w:szCs w:val="24"/>
        </w:rPr>
      </w:pPr>
      <w:r w:rsidRPr="00533F89">
        <w:rPr>
          <w:rStyle w:val="20"/>
          <w:b/>
          <w:sz w:val="24"/>
          <w:szCs w:val="24"/>
        </w:rPr>
        <w:t>Форма проведения производственной (преддипломной) практики</w:t>
      </w:r>
    </w:p>
    <w:p w:rsidR="00647FD0" w:rsidRPr="00BD3418" w:rsidRDefault="00647FD0" w:rsidP="00647F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t>Производственная (преддипломная) практика проводится</w:t>
      </w:r>
      <w:r w:rsidR="00533F89">
        <w:rPr>
          <w:rFonts w:ascii="Times New Roman" w:hAnsi="Times New Roman"/>
          <w:sz w:val="24"/>
          <w:szCs w:val="24"/>
        </w:rPr>
        <w:t xml:space="preserve"> </w:t>
      </w:r>
      <w:r w:rsidR="00533F89" w:rsidRPr="00533F89">
        <w:rPr>
          <w:rFonts w:ascii="Times New Roman" w:hAnsi="Times New Roman"/>
          <w:sz w:val="24"/>
          <w:szCs w:val="24"/>
        </w:rPr>
        <w:t xml:space="preserve">дискретно </w:t>
      </w:r>
      <w:r w:rsidRPr="00BD3418">
        <w:rPr>
          <w:rFonts w:ascii="Times New Roman" w:hAnsi="Times New Roman"/>
          <w:sz w:val="24"/>
          <w:szCs w:val="24"/>
        </w:rPr>
        <w:t xml:space="preserve">в следующих </w:t>
      </w:r>
      <w:r w:rsidR="00CC79B5">
        <w:rPr>
          <w:rFonts w:ascii="Times New Roman" w:hAnsi="Times New Roman"/>
          <w:sz w:val="24"/>
          <w:szCs w:val="24"/>
        </w:rPr>
        <w:t>направлениях</w:t>
      </w:r>
      <w:r w:rsidRPr="00BD3418">
        <w:rPr>
          <w:rFonts w:ascii="Times New Roman" w:hAnsi="Times New Roman"/>
          <w:sz w:val="24"/>
          <w:szCs w:val="24"/>
        </w:rPr>
        <w:t xml:space="preserve">: </w:t>
      </w:r>
    </w:p>
    <w:p w:rsidR="00647FD0" w:rsidRPr="00BD3418" w:rsidRDefault="00647FD0" w:rsidP="00647F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t xml:space="preserve">- научно-исследовательская работа; </w:t>
      </w:r>
    </w:p>
    <w:p w:rsidR="00647FD0" w:rsidRPr="00BD3418" w:rsidRDefault="00647FD0" w:rsidP="00647F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t xml:space="preserve">- реализация и/или разработка социально значимых проектов; </w:t>
      </w:r>
    </w:p>
    <w:p w:rsidR="00647FD0" w:rsidRPr="00BD3418" w:rsidRDefault="00647FD0" w:rsidP="001166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t>- получени</w:t>
      </w:r>
      <w:r w:rsidR="001166C9" w:rsidRPr="00BD3418">
        <w:rPr>
          <w:rFonts w:ascii="Times New Roman" w:hAnsi="Times New Roman"/>
          <w:sz w:val="24"/>
          <w:szCs w:val="24"/>
        </w:rPr>
        <w:t>е</w:t>
      </w:r>
      <w:r w:rsidRPr="00BD3418">
        <w:rPr>
          <w:rFonts w:ascii="Times New Roman" w:hAnsi="Times New Roman"/>
          <w:sz w:val="24"/>
          <w:szCs w:val="24"/>
        </w:rPr>
        <w:t xml:space="preserve"> профессиональных умений и опыта профессиональной деятельности в организациях-партнерах, принимающих студентов на прохождение практики</w:t>
      </w:r>
      <w:r w:rsidR="001166C9" w:rsidRPr="00BD3418">
        <w:rPr>
          <w:rFonts w:ascii="Times New Roman" w:hAnsi="Times New Roman"/>
          <w:sz w:val="24"/>
          <w:szCs w:val="24"/>
        </w:rPr>
        <w:t>.</w:t>
      </w:r>
      <w:r w:rsidRPr="00BD3418">
        <w:rPr>
          <w:rFonts w:ascii="Times New Roman" w:hAnsi="Times New Roman"/>
          <w:sz w:val="24"/>
          <w:szCs w:val="24"/>
        </w:rPr>
        <w:t xml:space="preserve"> </w:t>
      </w:r>
    </w:p>
    <w:p w:rsidR="00141BB9" w:rsidRPr="00BD3418" w:rsidRDefault="00141BB9" w:rsidP="001166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66C9" w:rsidRPr="00BD3418" w:rsidRDefault="001166C9" w:rsidP="001166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66C9" w:rsidRPr="00BD3418" w:rsidRDefault="001166C9" w:rsidP="001166C9">
      <w:pPr>
        <w:pStyle w:val="1"/>
        <w:tabs>
          <w:tab w:val="clear" w:pos="0"/>
        </w:tabs>
        <w:suppressAutoHyphens w:val="0"/>
        <w:spacing w:line="240" w:lineRule="auto"/>
        <w:rPr>
          <w:sz w:val="24"/>
          <w:szCs w:val="24"/>
        </w:rPr>
      </w:pPr>
      <w:r w:rsidRPr="00BD3418">
        <w:rPr>
          <w:sz w:val="24"/>
          <w:szCs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4E1FFB" w:rsidRPr="00BD3418" w:rsidRDefault="004E1FFB">
      <w:pPr>
        <w:pStyle w:val="15"/>
        <w:spacing w:after="0" w:line="1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E1FFB" w:rsidRPr="00BD3418" w:rsidRDefault="004E1FFB">
      <w:pPr>
        <w:pStyle w:val="15"/>
        <w:spacing w:after="0" w:line="1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t xml:space="preserve">Процесс прохождения </w:t>
      </w:r>
      <w:r w:rsidR="001166C9" w:rsidRPr="00BD3418">
        <w:rPr>
          <w:rFonts w:ascii="Times New Roman" w:hAnsi="Times New Roman"/>
          <w:sz w:val="24"/>
          <w:szCs w:val="24"/>
        </w:rPr>
        <w:t xml:space="preserve">производственной (преддипломной) </w:t>
      </w:r>
      <w:r w:rsidRPr="00BD3418">
        <w:rPr>
          <w:rFonts w:ascii="Times New Roman" w:hAnsi="Times New Roman"/>
          <w:sz w:val="24"/>
          <w:szCs w:val="24"/>
        </w:rPr>
        <w:t xml:space="preserve">практики направлен на формирование следующих компетенций </w:t>
      </w:r>
      <w:proofErr w:type="gramStart"/>
      <w:r w:rsidRPr="00BD3418">
        <w:rPr>
          <w:rFonts w:ascii="Times New Roman" w:hAnsi="Times New Roman"/>
          <w:sz w:val="24"/>
          <w:szCs w:val="24"/>
        </w:rPr>
        <w:t>у</w:t>
      </w:r>
      <w:proofErr w:type="gramEnd"/>
      <w:r w:rsidRPr="00BD3418">
        <w:rPr>
          <w:rFonts w:ascii="Times New Roman" w:hAnsi="Times New Roman"/>
          <w:sz w:val="24"/>
          <w:szCs w:val="24"/>
        </w:rPr>
        <w:t xml:space="preserve"> обучающихся:</w:t>
      </w:r>
    </w:p>
    <w:p w:rsidR="004E1FFB" w:rsidRPr="00BD3418" w:rsidRDefault="004E1FFB">
      <w:pPr>
        <w:pStyle w:val="15"/>
        <w:spacing w:after="0" w:line="100" w:lineRule="atLeast"/>
        <w:ind w:left="0"/>
        <w:jc w:val="right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t>Таблица 1</w:t>
      </w:r>
    </w:p>
    <w:p w:rsidR="004E1FFB" w:rsidRPr="00BD3418" w:rsidRDefault="004E1FFB">
      <w:pPr>
        <w:pStyle w:val="15"/>
        <w:spacing w:after="0" w:line="100" w:lineRule="atLeast"/>
        <w:ind w:left="0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394"/>
        <w:gridCol w:w="2896"/>
        <w:gridCol w:w="2874"/>
        <w:gridCol w:w="2236"/>
      </w:tblGrid>
      <w:tr w:rsidR="00BD3418" w:rsidRPr="00BD3418" w:rsidTr="00141BB9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FFB" w:rsidRPr="00BD3418" w:rsidRDefault="004E1FF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18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spellStart"/>
            <w:proofErr w:type="gramStart"/>
            <w:r w:rsidRPr="00BD3418">
              <w:rPr>
                <w:rFonts w:ascii="Times New Roman" w:hAnsi="Times New Roman"/>
                <w:sz w:val="24"/>
                <w:szCs w:val="24"/>
              </w:rPr>
              <w:t>компетен</w:t>
            </w:r>
            <w:r w:rsidR="00141BB9" w:rsidRPr="00BD3418">
              <w:rPr>
                <w:rFonts w:ascii="Times New Roman" w:hAnsi="Times New Roman"/>
                <w:sz w:val="24"/>
                <w:szCs w:val="24"/>
              </w:rPr>
              <w:t>-</w:t>
            </w:r>
            <w:r w:rsidRPr="00BD3418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FFB" w:rsidRPr="00BD3418" w:rsidRDefault="004E1FF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18">
              <w:rPr>
                <w:rFonts w:ascii="Times New Roman" w:hAnsi="Times New Roman"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FFB" w:rsidRPr="00BD3418" w:rsidRDefault="004E1FF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18">
              <w:rPr>
                <w:rFonts w:ascii="Times New Roman" w:hAnsi="Times New Roman"/>
                <w:sz w:val="24"/>
                <w:szCs w:val="24"/>
              </w:rPr>
              <w:t>Содержание компетенции, которое формируется в ходе практики (дескрипторы освоения)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FFB" w:rsidRPr="00BD3418" w:rsidRDefault="004E1FFB">
            <w:pPr>
              <w:spacing w:after="0" w:line="100" w:lineRule="atLeast"/>
              <w:jc w:val="center"/>
            </w:pPr>
            <w:r w:rsidRPr="00BD3418">
              <w:rPr>
                <w:rFonts w:ascii="Times New Roman" w:hAnsi="Times New Roman"/>
                <w:sz w:val="24"/>
                <w:szCs w:val="24"/>
              </w:rPr>
              <w:t>Профессиональные задачи, для решения которых требуется данная компетенция</w:t>
            </w:r>
          </w:p>
        </w:tc>
      </w:tr>
      <w:tr w:rsidR="00BD3418" w:rsidRPr="00BD3418" w:rsidTr="00141BB9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FFB" w:rsidRPr="00BD3418" w:rsidRDefault="004E1FFB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D3418">
              <w:rPr>
                <w:rFonts w:ascii="Times New Roman" w:hAnsi="Times New Roman"/>
                <w:sz w:val="24"/>
                <w:szCs w:val="24"/>
              </w:rPr>
              <w:t>УК 4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FFB" w:rsidRPr="00BD3418" w:rsidRDefault="004E1FF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3418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BD3418">
              <w:rPr>
                <w:rFonts w:ascii="Times New Roman" w:hAnsi="Times New Roman"/>
                <w:sz w:val="24"/>
                <w:szCs w:val="24"/>
              </w:rPr>
              <w:t xml:space="preserve"> оценивать потребность в ресурсах и планировать их использование при решении задач в профессиональной деятельности</w:t>
            </w:r>
          </w:p>
          <w:p w:rsidR="004E1FFB" w:rsidRPr="00BD3418" w:rsidRDefault="004E1FF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FFB" w:rsidRPr="00BD3418" w:rsidRDefault="004E1FF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D3418">
              <w:rPr>
                <w:rFonts w:ascii="Times New Roman" w:hAnsi="Times New Roman"/>
                <w:sz w:val="24"/>
                <w:szCs w:val="24"/>
              </w:rPr>
              <w:t xml:space="preserve">Проводит оценку потребности в ресурсах и  планирует их использование при решении задач в профессиональной деятельности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FFB" w:rsidRPr="00BD3418" w:rsidRDefault="004E1FF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D3418">
              <w:rPr>
                <w:rFonts w:ascii="Times New Roman" w:hAnsi="Times New Roman"/>
                <w:sz w:val="24"/>
                <w:szCs w:val="24"/>
              </w:rPr>
              <w:t>Научно-исследовательская деятельность;</w:t>
            </w:r>
          </w:p>
          <w:p w:rsidR="004E1FFB" w:rsidRPr="00BD3418" w:rsidRDefault="00141BB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D3418">
              <w:rPr>
                <w:rFonts w:ascii="Times New Roman" w:hAnsi="Times New Roman"/>
                <w:sz w:val="24"/>
                <w:szCs w:val="24"/>
              </w:rPr>
              <w:t>о</w:t>
            </w:r>
            <w:r w:rsidR="004E1FFB" w:rsidRPr="00BD3418">
              <w:rPr>
                <w:rFonts w:ascii="Times New Roman" w:hAnsi="Times New Roman"/>
                <w:sz w:val="24"/>
                <w:szCs w:val="24"/>
              </w:rPr>
              <w:t>рганизационно-управленческая деятельность;</w:t>
            </w:r>
          </w:p>
          <w:p w:rsidR="004E1FFB" w:rsidRPr="00BD3418" w:rsidRDefault="00141BB9">
            <w:pPr>
              <w:spacing w:after="0" w:line="100" w:lineRule="atLeast"/>
              <w:rPr>
                <w:sz w:val="24"/>
                <w:szCs w:val="24"/>
              </w:rPr>
            </w:pPr>
            <w:r w:rsidRPr="00BD3418">
              <w:rPr>
                <w:rFonts w:ascii="Times New Roman" w:hAnsi="Times New Roman"/>
                <w:sz w:val="24"/>
                <w:szCs w:val="24"/>
              </w:rPr>
              <w:t>п</w:t>
            </w:r>
            <w:r w:rsidR="004E1FFB" w:rsidRPr="00BD3418">
              <w:rPr>
                <w:rFonts w:ascii="Times New Roman" w:hAnsi="Times New Roman"/>
                <w:sz w:val="24"/>
                <w:szCs w:val="24"/>
              </w:rPr>
              <w:t>роектная деятельность.</w:t>
            </w:r>
          </w:p>
        </w:tc>
      </w:tr>
      <w:tr w:rsidR="00BD3418" w:rsidRPr="00BD3418" w:rsidTr="00141BB9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FFB" w:rsidRPr="00BD3418" w:rsidRDefault="004E1FFB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D3418">
              <w:rPr>
                <w:rFonts w:ascii="Times New Roman" w:hAnsi="Times New Roman"/>
                <w:sz w:val="24"/>
                <w:szCs w:val="24"/>
              </w:rPr>
              <w:t>УК 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FFB" w:rsidRDefault="004E1FFB" w:rsidP="000C1CA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3418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BD3418">
              <w:rPr>
                <w:rFonts w:ascii="Times New Roman" w:hAnsi="Times New Roman"/>
                <w:sz w:val="24"/>
                <w:szCs w:val="24"/>
              </w:rPr>
              <w:t xml:space="preserve"> работать с информацией: находить, оценивать и использовать информацию из различных источников, необходимую для решения научных и </w:t>
            </w:r>
            <w:r w:rsidRPr="00BD34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профессиональных задач </w:t>
            </w:r>
          </w:p>
          <w:p w:rsidR="000C1CA1" w:rsidRPr="00BD3418" w:rsidRDefault="000C1CA1" w:rsidP="000C1CA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FFB" w:rsidRPr="00BD3418" w:rsidRDefault="004E1FF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D3418">
              <w:rPr>
                <w:rFonts w:ascii="Times New Roman" w:hAnsi="Times New Roman"/>
                <w:sz w:val="24"/>
                <w:szCs w:val="24"/>
              </w:rPr>
              <w:lastRenderedPageBreak/>
              <w:t>Находит, оценивает и использует информацию, необходимую для решения профессиональных задач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FFB" w:rsidRDefault="004E1FF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D3418">
              <w:rPr>
                <w:rFonts w:ascii="Times New Roman" w:hAnsi="Times New Roman"/>
                <w:sz w:val="24"/>
                <w:szCs w:val="24"/>
              </w:rPr>
              <w:t>Научно-исследовательская деятельность;</w:t>
            </w:r>
          </w:p>
          <w:p w:rsidR="00031D0D" w:rsidRPr="00BD3418" w:rsidRDefault="00031D0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деятельность;</w:t>
            </w:r>
          </w:p>
          <w:p w:rsidR="004E1FFB" w:rsidRPr="00BD3418" w:rsidRDefault="00141BB9">
            <w:pPr>
              <w:spacing w:after="0" w:line="100" w:lineRule="atLeast"/>
              <w:rPr>
                <w:sz w:val="24"/>
                <w:szCs w:val="24"/>
              </w:rPr>
            </w:pPr>
            <w:r w:rsidRPr="00BD3418">
              <w:rPr>
                <w:rFonts w:ascii="Times New Roman" w:hAnsi="Times New Roman"/>
                <w:sz w:val="24"/>
                <w:szCs w:val="24"/>
              </w:rPr>
              <w:t>и</w:t>
            </w:r>
            <w:r w:rsidR="004E1FFB" w:rsidRPr="00BD3418">
              <w:rPr>
                <w:rFonts w:ascii="Times New Roman" w:hAnsi="Times New Roman"/>
                <w:sz w:val="24"/>
                <w:szCs w:val="24"/>
              </w:rPr>
              <w:t xml:space="preserve">нформационно-аналитическая </w:t>
            </w:r>
            <w:r w:rsidR="004E1FFB" w:rsidRPr="00BD3418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</w:t>
            </w:r>
            <w:r w:rsidR="004F46B2" w:rsidRPr="00BD34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D3418" w:rsidRPr="00BD3418" w:rsidTr="00141BB9">
        <w:tc>
          <w:tcPr>
            <w:tcW w:w="13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1FFB" w:rsidRPr="00BD3418" w:rsidRDefault="004E1FFB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D3418">
              <w:rPr>
                <w:rFonts w:ascii="Times New Roman" w:hAnsi="Times New Roman"/>
                <w:sz w:val="24"/>
                <w:szCs w:val="24"/>
              </w:rPr>
              <w:lastRenderedPageBreak/>
              <w:t>ПК 3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1FFB" w:rsidRPr="00BD3418" w:rsidRDefault="004E1FF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D3418">
              <w:rPr>
                <w:rFonts w:ascii="Times New Roman" w:hAnsi="Times New Roman"/>
                <w:sz w:val="24"/>
                <w:szCs w:val="24"/>
              </w:rPr>
              <w:t xml:space="preserve">Способен участвовать как исполнитель и руководитель нижнего звена в организации и реализации управленческих процессов в органах власти разного уровня, политических и </w:t>
            </w:r>
            <w:proofErr w:type="gramStart"/>
            <w:r w:rsidRPr="00BD3418">
              <w:rPr>
                <w:rFonts w:ascii="Times New Roman" w:hAnsi="Times New Roman"/>
                <w:sz w:val="24"/>
                <w:szCs w:val="24"/>
              </w:rPr>
              <w:t>бизнес-структурах</w:t>
            </w:r>
            <w:proofErr w:type="gramEnd"/>
            <w:r w:rsidRPr="00BD3418">
              <w:rPr>
                <w:rFonts w:ascii="Times New Roman" w:hAnsi="Times New Roman"/>
                <w:sz w:val="24"/>
                <w:szCs w:val="24"/>
              </w:rPr>
              <w:t xml:space="preserve"> для достижения целей, поставленных их руководителями</w:t>
            </w:r>
          </w:p>
          <w:p w:rsidR="004E1FFB" w:rsidRPr="00BD3418" w:rsidRDefault="004E1FF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1FFB" w:rsidRPr="00BD3418" w:rsidRDefault="004E1FF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D3418">
              <w:rPr>
                <w:rFonts w:ascii="Times New Roman" w:hAnsi="Times New Roman"/>
                <w:sz w:val="24"/>
                <w:szCs w:val="24"/>
              </w:rPr>
              <w:t>Выступает исполнителем и / или руководителем в ходе организации и реализации управленческих процессов для достижения поставленных руководителями целей</w:t>
            </w: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1FFB" w:rsidRPr="00BD3418" w:rsidRDefault="004E1FF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D3418">
              <w:rPr>
                <w:rFonts w:ascii="Times New Roman" w:hAnsi="Times New Roman"/>
                <w:sz w:val="24"/>
                <w:szCs w:val="24"/>
              </w:rPr>
              <w:t>Организационно-управленческая деятельность;</w:t>
            </w:r>
          </w:p>
          <w:p w:rsidR="00141BB9" w:rsidRPr="00BD3418" w:rsidRDefault="00141BB9" w:rsidP="00141BB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D3418">
              <w:rPr>
                <w:rFonts w:ascii="Times New Roman" w:hAnsi="Times New Roman"/>
                <w:sz w:val="24"/>
                <w:szCs w:val="24"/>
              </w:rPr>
              <w:t>и</w:t>
            </w:r>
            <w:r w:rsidR="004E1FFB" w:rsidRPr="00BD3418">
              <w:rPr>
                <w:rFonts w:ascii="Times New Roman" w:hAnsi="Times New Roman"/>
                <w:sz w:val="24"/>
                <w:szCs w:val="24"/>
              </w:rPr>
              <w:t>нформационно-аналитическая деятельность</w:t>
            </w:r>
            <w:r w:rsidRPr="00BD34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E1FFB" w:rsidRPr="00BD3418" w:rsidRDefault="00141BB9" w:rsidP="00141BB9">
            <w:pPr>
              <w:spacing w:after="0" w:line="100" w:lineRule="atLeast"/>
              <w:rPr>
                <w:sz w:val="24"/>
                <w:szCs w:val="24"/>
              </w:rPr>
            </w:pPr>
            <w:r w:rsidRPr="00BD3418">
              <w:rPr>
                <w:rFonts w:ascii="Times New Roman" w:hAnsi="Times New Roman"/>
                <w:sz w:val="24"/>
                <w:szCs w:val="24"/>
              </w:rPr>
              <w:t>проектная деятельность.</w:t>
            </w:r>
          </w:p>
        </w:tc>
      </w:tr>
      <w:tr w:rsidR="00BD3418" w:rsidRPr="00BD3418" w:rsidTr="00141BB9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FFB" w:rsidRPr="00BD3418" w:rsidRDefault="004E1FFB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D3418">
              <w:rPr>
                <w:rFonts w:ascii="Times New Roman" w:hAnsi="Times New Roman"/>
                <w:sz w:val="24"/>
                <w:szCs w:val="24"/>
              </w:rPr>
              <w:t>ПК 4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FFB" w:rsidRPr="00BD3418" w:rsidRDefault="004E1FF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D3418">
              <w:rPr>
                <w:rFonts w:ascii="Times New Roman" w:hAnsi="Times New Roman"/>
                <w:sz w:val="24"/>
                <w:szCs w:val="24"/>
              </w:rPr>
              <w:t>Способен осуществлять поиск, сбор, обработку, анализ и хранение информации для решения поставленных задач</w:t>
            </w:r>
          </w:p>
          <w:p w:rsidR="004E1FFB" w:rsidRPr="00BD3418" w:rsidRDefault="004E1FF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FFB" w:rsidRPr="00BD3418" w:rsidRDefault="004E1FF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D3418">
              <w:rPr>
                <w:rFonts w:ascii="Times New Roman" w:hAnsi="Times New Roman"/>
                <w:sz w:val="24"/>
                <w:szCs w:val="24"/>
              </w:rPr>
              <w:t xml:space="preserve">Находит, агрегирует, обрабатывает и хранит информацию с целью решения поставленных задач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FFB" w:rsidRPr="00BD3418" w:rsidRDefault="004E1FF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D3418">
              <w:rPr>
                <w:rFonts w:ascii="Times New Roman" w:hAnsi="Times New Roman"/>
                <w:sz w:val="24"/>
                <w:szCs w:val="24"/>
              </w:rPr>
              <w:t>Научно-исследовательская деятельность;</w:t>
            </w:r>
          </w:p>
          <w:p w:rsidR="004E1FFB" w:rsidRPr="00BD3418" w:rsidRDefault="00141BB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D3418">
              <w:rPr>
                <w:rFonts w:ascii="Times New Roman" w:hAnsi="Times New Roman"/>
                <w:sz w:val="24"/>
                <w:szCs w:val="24"/>
              </w:rPr>
              <w:t>п</w:t>
            </w:r>
            <w:r w:rsidR="004E1FFB" w:rsidRPr="00BD3418">
              <w:rPr>
                <w:rFonts w:ascii="Times New Roman" w:hAnsi="Times New Roman"/>
                <w:sz w:val="24"/>
                <w:szCs w:val="24"/>
              </w:rPr>
              <w:t>роектная деятельность;</w:t>
            </w:r>
          </w:p>
          <w:p w:rsidR="004E1FFB" w:rsidRPr="00BD3418" w:rsidRDefault="00141BB9">
            <w:pPr>
              <w:spacing w:after="0" w:line="100" w:lineRule="atLeast"/>
              <w:rPr>
                <w:sz w:val="24"/>
                <w:szCs w:val="24"/>
              </w:rPr>
            </w:pPr>
            <w:r w:rsidRPr="00BD3418">
              <w:rPr>
                <w:rFonts w:ascii="Times New Roman" w:hAnsi="Times New Roman"/>
                <w:sz w:val="24"/>
                <w:szCs w:val="24"/>
              </w:rPr>
              <w:t>и</w:t>
            </w:r>
            <w:r w:rsidR="004E1FFB" w:rsidRPr="00BD3418">
              <w:rPr>
                <w:rFonts w:ascii="Times New Roman" w:hAnsi="Times New Roman"/>
                <w:sz w:val="24"/>
                <w:szCs w:val="24"/>
              </w:rPr>
              <w:t>нформационно-аналитическая деятельность.</w:t>
            </w:r>
          </w:p>
        </w:tc>
      </w:tr>
      <w:tr w:rsidR="00BD3418" w:rsidRPr="00BD3418" w:rsidTr="00141BB9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FFB" w:rsidRPr="00BD3418" w:rsidRDefault="004E1FFB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D3418">
              <w:rPr>
                <w:rFonts w:ascii="Times New Roman" w:hAnsi="Times New Roman"/>
                <w:sz w:val="24"/>
                <w:szCs w:val="24"/>
              </w:rPr>
              <w:t>ПК 6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FFB" w:rsidRPr="00BD3418" w:rsidRDefault="004E1FF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3418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BD3418">
              <w:rPr>
                <w:rFonts w:ascii="Times New Roman" w:hAnsi="Times New Roman"/>
                <w:sz w:val="24"/>
                <w:szCs w:val="24"/>
              </w:rPr>
              <w:t xml:space="preserve"> распределять функциональные обязанности участников по планированию политических проектов, оформлять необходимую документацию, включая технические задания для исполнителей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FFB" w:rsidRPr="00BD3418" w:rsidRDefault="004E1FFB" w:rsidP="000C1CA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D3418">
              <w:rPr>
                <w:rFonts w:ascii="Times New Roman" w:hAnsi="Times New Roman"/>
                <w:sz w:val="24"/>
                <w:szCs w:val="24"/>
              </w:rPr>
              <w:t xml:space="preserve">Распределяет обязанности участников по планированию </w:t>
            </w:r>
            <w:r w:rsidR="000C1CA1">
              <w:rPr>
                <w:rFonts w:ascii="Times New Roman" w:hAnsi="Times New Roman"/>
                <w:sz w:val="24"/>
                <w:szCs w:val="24"/>
              </w:rPr>
              <w:t xml:space="preserve">социально значимых </w:t>
            </w:r>
            <w:r w:rsidRPr="00BD3418">
              <w:rPr>
                <w:rFonts w:ascii="Times New Roman" w:hAnsi="Times New Roman"/>
                <w:sz w:val="24"/>
                <w:szCs w:val="24"/>
              </w:rPr>
              <w:t>проектов, оформляет необходимую документацию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FFB" w:rsidRPr="00BD3418" w:rsidRDefault="004E1FF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D3418">
              <w:rPr>
                <w:rFonts w:ascii="Times New Roman" w:hAnsi="Times New Roman"/>
                <w:sz w:val="24"/>
                <w:szCs w:val="24"/>
              </w:rPr>
              <w:t>Организационно-управленческая деятельность;</w:t>
            </w:r>
          </w:p>
          <w:p w:rsidR="004E1FFB" w:rsidRPr="00BD3418" w:rsidRDefault="00141BB9">
            <w:pPr>
              <w:spacing w:after="0" w:line="100" w:lineRule="atLeast"/>
              <w:rPr>
                <w:sz w:val="24"/>
                <w:szCs w:val="24"/>
              </w:rPr>
            </w:pPr>
            <w:r w:rsidRPr="00BD3418">
              <w:rPr>
                <w:rFonts w:ascii="Times New Roman" w:hAnsi="Times New Roman"/>
                <w:sz w:val="24"/>
                <w:szCs w:val="24"/>
              </w:rPr>
              <w:t>п</w:t>
            </w:r>
            <w:r w:rsidR="004E1FFB" w:rsidRPr="00BD3418">
              <w:rPr>
                <w:rFonts w:ascii="Times New Roman" w:hAnsi="Times New Roman"/>
                <w:sz w:val="24"/>
                <w:szCs w:val="24"/>
              </w:rPr>
              <w:t>роектная деятельность.</w:t>
            </w:r>
          </w:p>
        </w:tc>
      </w:tr>
      <w:tr w:rsidR="00BD3418" w:rsidRPr="00BD3418" w:rsidTr="00141BB9"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BB9" w:rsidRPr="00BD3418" w:rsidRDefault="00141BB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D3418">
              <w:rPr>
                <w:rFonts w:ascii="Times New Roman" w:hAnsi="Times New Roman"/>
                <w:sz w:val="24"/>
                <w:szCs w:val="24"/>
              </w:rPr>
              <w:t>ПК 7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BB9" w:rsidRPr="00BD3418" w:rsidRDefault="00141BB9" w:rsidP="008F7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3418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BD3418">
              <w:rPr>
                <w:rFonts w:ascii="Times New Roman" w:hAnsi="Times New Roman"/>
                <w:sz w:val="24"/>
                <w:szCs w:val="24"/>
              </w:rPr>
              <w:t xml:space="preserve"> участвовать в распространении информации с помощью различных средств и каналов массового и индивидуального информирования, в проведении информационных кампаний.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BB9" w:rsidRPr="00BD3418" w:rsidRDefault="00141BB9" w:rsidP="008F788F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D3418">
              <w:rPr>
                <w:rFonts w:ascii="Times New Roman" w:hAnsi="Times New Roman"/>
                <w:sz w:val="24"/>
                <w:szCs w:val="24"/>
              </w:rPr>
              <w:t>Распространяет и подготавливает информацию для индивидуального информирования и организации информационных кампаний в рамках социальных и политических проектов.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BB9" w:rsidRPr="00BD3418" w:rsidRDefault="00141BB9" w:rsidP="008F788F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D3418">
              <w:rPr>
                <w:rFonts w:ascii="Times New Roman" w:hAnsi="Times New Roman"/>
                <w:sz w:val="24"/>
                <w:szCs w:val="24"/>
              </w:rPr>
              <w:t>Организационно-управленческая деятельность;</w:t>
            </w:r>
          </w:p>
          <w:p w:rsidR="00141BB9" w:rsidRPr="00BD3418" w:rsidRDefault="00141BB9" w:rsidP="008F788F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D3418">
              <w:rPr>
                <w:rFonts w:ascii="Times New Roman" w:hAnsi="Times New Roman"/>
                <w:sz w:val="24"/>
                <w:szCs w:val="24"/>
              </w:rPr>
              <w:t>Проектная деятельность.</w:t>
            </w:r>
          </w:p>
          <w:p w:rsidR="00141BB9" w:rsidRPr="00BD3418" w:rsidRDefault="00141BB9" w:rsidP="008F788F">
            <w:pPr>
              <w:spacing w:after="0" w:line="100" w:lineRule="atLeast"/>
              <w:rPr>
                <w:sz w:val="24"/>
                <w:szCs w:val="24"/>
              </w:rPr>
            </w:pPr>
            <w:r w:rsidRPr="00BD3418">
              <w:rPr>
                <w:rFonts w:ascii="Times New Roman" w:hAnsi="Times New Roman"/>
                <w:sz w:val="24"/>
                <w:szCs w:val="24"/>
              </w:rPr>
              <w:t>Информационно-аналитическая деятельность.</w:t>
            </w:r>
          </w:p>
        </w:tc>
      </w:tr>
    </w:tbl>
    <w:p w:rsidR="004E1FFB" w:rsidRPr="00BD3418" w:rsidRDefault="004E1FFB">
      <w:pPr>
        <w:pStyle w:val="15"/>
        <w:spacing w:after="0" w:line="100" w:lineRule="atLeast"/>
        <w:ind w:left="567"/>
        <w:rPr>
          <w:rFonts w:ascii="Times New Roman" w:hAnsi="Times New Roman"/>
          <w:b/>
          <w:sz w:val="24"/>
          <w:szCs w:val="24"/>
        </w:rPr>
      </w:pPr>
      <w:r w:rsidRPr="00BD3418">
        <w:rPr>
          <w:rFonts w:ascii="Times New Roman" w:hAnsi="Times New Roman"/>
          <w:b/>
          <w:sz w:val="24"/>
          <w:szCs w:val="24"/>
        </w:rPr>
        <w:t xml:space="preserve"> </w:t>
      </w:r>
    </w:p>
    <w:p w:rsidR="00A230C6" w:rsidRPr="00BD3418" w:rsidRDefault="00A230C6">
      <w:pPr>
        <w:pStyle w:val="15"/>
        <w:spacing w:after="0" w:line="100" w:lineRule="atLeast"/>
        <w:ind w:left="567"/>
        <w:rPr>
          <w:rFonts w:ascii="Times New Roman" w:hAnsi="Times New Roman"/>
          <w:b/>
          <w:sz w:val="24"/>
          <w:szCs w:val="24"/>
        </w:rPr>
      </w:pPr>
    </w:p>
    <w:p w:rsidR="004E1FFB" w:rsidRPr="00BD3418" w:rsidRDefault="004E1FFB">
      <w:pPr>
        <w:pStyle w:val="15"/>
        <w:spacing w:after="0" w:line="100" w:lineRule="atLeast"/>
        <w:ind w:left="567"/>
        <w:rPr>
          <w:rFonts w:ascii="Times New Roman" w:hAnsi="Times New Roman"/>
          <w:b/>
          <w:sz w:val="24"/>
          <w:szCs w:val="24"/>
        </w:rPr>
      </w:pPr>
    </w:p>
    <w:p w:rsidR="004E1FFB" w:rsidRPr="00BD3418" w:rsidRDefault="004E1FFB">
      <w:pPr>
        <w:pStyle w:val="1"/>
        <w:spacing w:line="100" w:lineRule="atLeast"/>
        <w:rPr>
          <w:sz w:val="24"/>
          <w:szCs w:val="24"/>
        </w:rPr>
      </w:pPr>
      <w:r w:rsidRPr="00BD3418">
        <w:rPr>
          <w:sz w:val="24"/>
          <w:szCs w:val="24"/>
        </w:rPr>
        <w:t xml:space="preserve">Структура и содержание практики </w:t>
      </w:r>
    </w:p>
    <w:p w:rsidR="000C1CA1" w:rsidRDefault="000C1CA1" w:rsidP="000C1CA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0C1CA1" w:rsidRPr="00BD3418" w:rsidRDefault="000C1CA1" w:rsidP="000C1CA1">
      <w:pPr>
        <w:spacing w:after="0" w:line="100" w:lineRule="atLeas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и содержание практики отражены в Таблице 2</w:t>
      </w:r>
    </w:p>
    <w:p w:rsidR="004E1FFB" w:rsidRPr="00BD3418" w:rsidRDefault="004E1FFB">
      <w:pPr>
        <w:pStyle w:val="15"/>
        <w:spacing w:after="0" w:line="1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i/>
          <w:sz w:val="24"/>
          <w:szCs w:val="24"/>
        </w:rPr>
        <w:t xml:space="preserve"> </w:t>
      </w:r>
    </w:p>
    <w:p w:rsidR="004E1FFB" w:rsidRPr="00BD3418" w:rsidRDefault="004E1FFB">
      <w:pPr>
        <w:pStyle w:val="15"/>
        <w:spacing w:after="0" w:line="100" w:lineRule="atLeast"/>
        <w:ind w:left="0"/>
        <w:jc w:val="right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t>Таблица 2</w:t>
      </w:r>
    </w:p>
    <w:p w:rsidR="004E1FFB" w:rsidRPr="00BD3418" w:rsidRDefault="004E1FFB">
      <w:pPr>
        <w:pStyle w:val="15"/>
        <w:spacing w:after="0" w:line="100" w:lineRule="atLeast"/>
        <w:ind w:left="0"/>
        <w:jc w:val="right"/>
        <w:rPr>
          <w:rFonts w:ascii="Times New Roman" w:hAnsi="Times New Roman"/>
          <w:sz w:val="24"/>
          <w:szCs w:val="24"/>
        </w:rPr>
      </w:pPr>
    </w:p>
    <w:tbl>
      <w:tblPr>
        <w:tblW w:w="9482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708"/>
        <w:gridCol w:w="2703"/>
        <w:gridCol w:w="3833"/>
        <w:gridCol w:w="2238"/>
      </w:tblGrid>
      <w:tr w:rsidR="00BD3418" w:rsidRPr="00BD3418" w:rsidTr="00031D0D">
        <w:trPr>
          <w:trHeight w:val="6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FFB" w:rsidRPr="00BD3418" w:rsidRDefault="004E1FFB">
            <w:pPr>
              <w:pStyle w:val="15"/>
              <w:spacing w:after="0" w:line="10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BD34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34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FFB" w:rsidRPr="00BD3418" w:rsidRDefault="004E1FFB">
            <w:pPr>
              <w:pStyle w:val="15"/>
              <w:spacing w:after="0" w:line="10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18">
              <w:rPr>
                <w:rFonts w:ascii="Times New Roman" w:hAnsi="Times New Roman"/>
                <w:sz w:val="24"/>
                <w:szCs w:val="24"/>
              </w:rPr>
              <w:t>Виды практической работы студента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FFB" w:rsidRPr="00BD3418" w:rsidRDefault="004E1FFB">
            <w:pPr>
              <w:pStyle w:val="15"/>
              <w:spacing w:after="0" w:line="10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18">
              <w:rPr>
                <w:rFonts w:ascii="Times New Roman" w:hAnsi="Times New Roman"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FFB" w:rsidRPr="00BD3418" w:rsidRDefault="004E1FFB">
            <w:pPr>
              <w:pStyle w:val="15"/>
              <w:spacing w:after="0" w:line="100" w:lineRule="atLeast"/>
              <w:ind w:left="0"/>
              <w:jc w:val="center"/>
            </w:pPr>
            <w:r w:rsidRPr="00BD3418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</w:tr>
      <w:tr w:rsidR="00BD3418" w:rsidRPr="00BD3418" w:rsidTr="00072B0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FFB" w:rsidRPr="00BD3418" w:rsidRDefault="004E1FFB">
            <w:pPr>
              <w:pStyle w:val="15"/>
              <w:spacing w:after="0" w:line="10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FFB" w:rsidRPr="00BD3418" w:rsidRDefault="0097470E" w:rsidP="0097470E">
            <w:pPr>
              <w:pStyle w:val="15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0C1CA1" w:rsidRPr="00BD3418">
              <w:rPr>
                <w:rFonts w:ascii="Times New Roman" w:hAnsi="Times New Roman"/>
                <w:sz w:val="24"/>
                <w:szCs w:val="24"/>
              </w:rPr>
              <w:t>аучно-исследовательск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="000C1CA1" w:rsidRPr="00BD3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B02" w:rsidRPr="00072B02" w:rsidRDefault="00072B02" w:rsidP="00072B02">
            <w:pPr>
              <w:pStyle w:val="15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72B02">
              <w:rPr>
                <w:rFonts w:ascii="Times New Roman" w:hAnsi="Times New Roman"/>
                <w:sz w:val="24"/>
                <w:szCs w:val="24"/>
              </w:rPr>
              <w:t>- с</w:t>
            </w:r>
            <w:r w:rsidR="0097470E" w:rsidRPr="00072B02">
              <w:rPr>
                <w:rFonts w:ascii="Times New Roman" w:hAnsi="Times New Roman"/>
                <w:sz w:val="24"/>
                <w:szCs w:val="24"/>
              </w:rPr>
              <w:t xml:space="preserve">бор и обработка </w:t>
            </w:r>
            <w:r w:rsidRPr="00072B02">
              <w:rPr>
                <w:rFonts w:ascii="Times New Roman" w:hAnsi="Times New Roman"/>
                <w:sz w:val="24"/>
                <w:szCs w:val="24"/>
              </w:rPr>
              <w:t>материала, необходимого для подготовки ВКР</w:t>
            </w:r>
          </w:p>
          <w:p w:rsidR="004E1FFB" w:rsidRPr="00072B02" w:rsidRDefault="00072B02" w:rsidP="00072B02">
            <w:pPr>
              <w:pStyle w:val="15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72B02">
              <w:rPr>
                <w:rFonts w:ascii="Times New Roman" w:hAnsi="Times New Roman"/>
                <w:sz w:val="24"/>
                <w:szCs w:val="24"/>
              </w:rPr>
              <w:t xml:space="preserve">- участие в работе семинаров, научно-теоретических и научно-практических конференций 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FFB" w:rsidRPr="00BD3418" w:rsidRDefault="004E1FFB" w:rsidP="000C1CA1">
            <w:pPr>
              <w:spacing w:after="0" w:line="100" w:lineRule="atLeast"/>
              <w:jc w:val="center"/>
            </w:pPr>
            <w:r w:rsidRPr="00BD3418">
              <w:rPr>
                <w:rFonts w:ascii="Times New Roman" w:hAnsi="Times New Roman"/>
                <w:sz w:val="24"/>
                <w:szCs w:val="24"/>
              </w:rPr>
              <w:t>УК 4, УК 5</w:t>
            </w:r>
            <w:r w:rsidR="000C1CA1">
              <w:rPr>
                <w:rFonts w:ascii="Times New Roman" w:hAnsi="Times New Roman"/>
                <w:sz w:val="24"/>
                <w:szCs w:val="24"/>
              </w:rPr>
              <w:t>, ПК 4</w:t>
            </w:r>
          </w:p>
        </w:tc>
      </w:tr>
      <w:tr w:rsidR="00BD3418" w:rsidRPr="00BD3418" w:rsidTr="00072B0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FFB" w:rsidRPr="00BD3418" w:rsidRDefault="004E1FFB">
            <w:pPr>
              <w:pStyle w:val="15"/>
              <w:spacing w:after="0" w:line="10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FFB" w:rsidRPr="00BD3418" w:rsidRDefault="00072B02" w:rsidP="00072B02">
            <w:pPr>
              <w:tabs>
                <w:tab w:val="left" w:pos="-360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D3418">
              <w:rPr>
                <w:rFonts w:ascii="Times New Roman" w:hAnsi="Times New Roman"/>
                <w:sz w:val="24"/>
                <w:szCs w:val="24"/>
              </w:rPr>
              <w:t>рганизационно-управленческая деятельность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B02" w:rsidRDefault="00072B02" w:rsidP="00072B02">
            <w:pPr>
              <w:pStyle w:val="15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BD3418">
              <w:rPr>
                <w:rFonts w:ascii="Times New Roman" w:hAnsi="Times New Roman"/>
                <w:sz w:val="24"/>
                <w:szCs w:val="24"/>
              </w:rPr>
              <w:t>знакомление со структурой и процессом принятия решени</w:t>
            </w:r>
            <w:r w:rsidR="00031D0D">
              <w:rPr>
                <w:rFonts w:ascii="Times New Roman" w:hAnsi="Times New Roman"/>
                <w:sz w:val="24"/>
                <w:szCs w:val="24"/>
              </w:rPr>
              <w:t>й в месте прохождения практики</w:t>
            </w:r>
          </w:p>
          <w:p w:rsidR="004E1FFB" w:rsidRDefault="00072B02" w:rsidP="00072B02">
            <w:pPr>
              <w:pStyle w:val="15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BD3418">
              <w:rPr>
                <w:rFonts w:ascii="Times New Roman" w:hAnsi="Times New Roman"/>
                <w:sz w:val="24"/>
                <w:szCs w:val="24"/>
              </w:rPr>
              <w:t>ыполне</w:t>
            </w:r>
            <w:r>
              <w:rPr>
                <w:rFonts w:ascii="Times New Roman" w:hAnsi="Times New Roman"/>
                <w:sz w:val="24"/>
                <w:szCs w:val="24"/>
              </w:rPr>
              <w:t>ние служебных по</w:t>
            </w:r>
            <w:r w:rsidRPr="00BD3418">
              <w:rPr>
                <w:rFonts w:ascii="Times New Roman" w:hAnsi="Times New Roman"/>
                <w:sz w:val="24"/>
                <w:szCs w:val="24"/>
              </w:rPr>
              <w:t>ручений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418">
              <w:rPr>
                <w:rFonts w:ascii="Times New Roman" w:hAnsi="Times New Roman"/>
                <w:sz w:val="24"/>
                <w:szCs w:val="24"/>
              </w:rPr>
              <w:t>руководителя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профильной организации</w:t>
            </w:r>
          </w:p>
          <w:p w:rsidR="00072B02" w:rsidRPr="00BD3418" w:rsidRDefault="00072B02" w:rsidP="00072B02">
            <w:pPr>
              <w:pStyle w:val="15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FFB" w:rsidRPr="00BD3418" w:rsidRDefault="00031D0D" w:rsidP="00031D0D">
            <w:pPr>
              <w:spacing w:after="0" w:line="100" w:lineRule="atLeast"/>
              <w:jc w:val="center"/>
            </w:pPr>
            <w:r w:rsidRPr="00BD3418">
              <w:rPr>
                <w:rFonts w:ascii="Times New Roman" w:hAnsi="Times New Roman"/>
                <w:sz w:val="24"/>
                <w:szCs w:val="24"/>
              </w:rPr>
              <w:t xml:space="preserve">УК 4, </w:t>
            </w:r>
            <w:r w:rsidR="004E1FFB" w:rsidRPr="00BD3418">
              <w:rPr>
                <w:rFonts w:ascii="Times New Roman" w:hAnsi="Times New Roman"/>
                <w:sz w:val="24"/>
                <w:szCs w:val="24"/>
              </w:rPr>
              <w:t xml:space="preserve">ПК 3, ПК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E1FFB" w:rsidRPr="00BD3418">
              <w:rPr>
                <w:rFonts w:ascii="Times New Roman" w:hAnsi="Times New Roman"/>
                <w:sz w:val="24"/>
                <w:szCs w:val="24"/>
              </w:rPr>
              <w:t xml:space="preserve">, ПК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D3418" w:rsidRPr="00BD3418" w:rsidTr="00072B02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FFB" w:rsidRPr="00BD3418" w:rsidRDefault="004E1FFB">
            <w:pPr>
              <w:pStyle w:val="15"/>
              <w:spacing w:after="0" w:line="10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B02" w:rsidRDefault="00072B02" w:rsidP="0097470E">
            <w:pPr>
              <w:tabs>
                <w:tab w:val="left" w:pos="-360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D3418">
              <w:rPr>
                <w:rFonts w:ascii="Times New Roman" w:hAnsi="Times New Roman"/>
                <w:sz w:val="24"/>
                <w:szCs w:val="24"/>
              </w:rPr>
              <w:t>Информационно-аналитическая деятельность</w:t>
            </w:r>
          </w:p>
          <w:p w:rsidR="00072B02" w:rsidRDefault="00072B02" w:rsidP="0097470E">
            <w:pPr>
              <w:tabs>
                <w:tab w:val="left" w:pos="-360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E1FFB" w:rsidRPr="00BD3418" w:rsidRDefault="004E1FFB" w:rsidP="00072B02">
            <w:pPr>
              <w:tabs>
                <w:tab w:val="left" w:pos="-360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D0D" w:rsidRDefault="00031D0D" w:rsidP="00072B02">
            <w:pPr>
              <w:pStyle w:val="15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Pr="00BD3418">
              <w:rPr>
                <w:rFonts w:ascii="Times New Roman" w:hAnsi="Times New Roman"/>
                <w:sz w:val="24"/>
                <w:szCs w:val="24"/>
              </w:rPr>
              <w:t>зучение локальных нормативно-правовых актов</w:t>
            </w:r>
          </w:p>
          <w:p w:rsidR="00031D0D" w:rsidRDefault="00031D0D" w:rsidP="00031D0D">
            <w:pPr>
              <w:pStyle w:val="1d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участие в </w:t>
            </w:r>
            <w:r w:rsidRPr="00BD3418">
              <w:rPr>
                <w:rFonts w:ascii="Times New Roman" w:hAnsi="Times New Roman"/>
                <w:sz w:val="24"/>
                <w:szCs w:val="24"/>
              </w:rPr>
              <w:t>проведении информационных кампаний</w:t>
            </w:r>
          </w:p>
          <w:p w:rsidR="00072B02" w:rsidRPr="00BD3418" w:rsidRDefault="00072B02" w:rsidP="00072B02">
            <w:pPr>
              <w:pStyle w:val="15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BD3418">
              <w:rPr>
                <w:rFonts w:ascii="Times New Roman" w:hAnsi="Times New Roman"/>
                <w:sz w:val="24"/>
                <w:szCs w:val="24"/>
              </w:rPr>
              <w:t>бор и обобщение материала, необходимого для подготовки  отчетных документов по практике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FFB" w:rsidRPr="00BD3418" w:rsidRDefault="004E1FFB" w:rsidP="00031D0D">
            <w:pPr>
              <w:spacing w:after="0" w:line="100" w:lineRule="atLeast"/>
              <w:jc w:val="center"/>
            </w:pPr>
            <w:r w:rsidRPr="00BD3418">
              <w:rPr>
                <w:rFonts w:ascii="Times New Roman" w:hAnsi="Times New Roman"/>
                <w:sz w:val="24"/>
                <w:szCs w:val="24"/>
              </w:rPr>
              <w:t xml:space="preserve">УК 5, </w:t>
            </w:r>
            <w:r w:rsidR="00031D0D" w:rsidRPr="00BD3418">
              <w:rPr>
                <w:rFonts w:ascii="Times New Roman" w:hAnsi="Times New Roman"/>
                <w:sz w:val="24"/>
                <w:szCs w:val="24"/>
              </w:rPr>
              <w:t>ПК 3, ПК 4, ПК 7</w:t>
            </w:r>
          </w:p>
        </w:tc>
      </w:tr>
      <w:tr w:rsidR="00BD3418" w:rsidRPr="00BD3418" w:rsidTr="00072B02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066" w:rsidRPr="00BD3418" w:rsidRDefault="00FA3066">
            <w:pPr>
              <w:pStyle w:val="15"/>
              <w:spacing w:after="0" w:line="10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4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B02" w:rsidRDefault="00072B02">
            <w:pPr>
              <w:tabs>
                <w:tab w:val="left" w:pos="-360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D3418">
              <w:rPr>
                <w:rFonts w:ascii="Times New Roman" w:hAnsi="Times New Roman"/>
                <w:sz w:val="24"/>
                <w:szCs w:val="24"/>
              </w:rPr>
              <w:t xml:space="preserve">Проектная деятельность </w:t>
            </w:r>
          </w:p>
          <w:p w:rsidR="00072B02" w:rsidRDefault="00072B02">
            <w:pPr>
              <w:tabs>
                <w:tab w:val="left" w:pos="-360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A3066" w:rsidRPr="00BD3418" w:rsidRDefault="00FA3066">
            <w:pPr>
              <w:tabs>
                <w:tab w:val="left" w:pos="-360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B02" w:rsidRDefault="00072B02" w:rsidP="008F788F">
            <w:pPr>
              <w:pStyle w:val="1d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BD3418">
              <w:rPr>
                <w:rFonts w:ascii="Times New Roman" w:hAnsi="Times New Roman"/>
                <w:sz w:val="24"/>
                <w:szCs w:val="24"/>
              </w:rPr>
              <w:t xml:space="preserve">частие в подготовке и проведении </w:t>
            </w:r>
            <w:r w:rsidR="00031D0D">
              <w:rPr>
                <w:rFonts w:ascii="Times New Roman" w:hAnsi="Times New Roman"/>
                <w:sz w:val="24"/>
                <w:szCs w:val="24"/>
              </w:rPr>
              <w:t xml:space="preserve">различных </w:t>
            </w:r>
            <w:r w:rsidRPr="00BD3418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проекта</w:t>
            </w:r>
          </w:p>
          <w:p w:rsidR="00031D0D" w:rsidRDefault="00031D0D" w:rsidP="008F788F">
            <w:pPr>
              <w:pStyle w:val="1d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D3418">
              <w:rPr>
                <w:rFonts w:ascii="Times New Roman" w:hAnsi="Times New Roman"/>
                <w:sz w:val="24"/>
                <w:szCs w:val="24"/>
              </w:rPr>
              <w:t>оформл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BD3418">
              <w:rPr>
                <w:rFonts w:ascii="Times New Roman" w:hAnsi="Times New Roman"/>
                <w:sz w:val="24"/>
                <w:szCs w:val="24"/>
              </w:rPr>
              <w:t>необходим</w:t>
            </w:r>
            <w:r>
              <w:rPr>
                <w:rFonts w:ascii="Times New Roman" w:hAnsi="Times New Roman"/>
                <w:sz w:val="24"/>
                <w:szCs w:val="24"/>
              </w:rPr>
              <w:t>ой проектной документации</w:t>
            </w:r>
          </w:p>
          <w:p w:rsidR="00FA3066" w:rsidRPr="00BD3418" w:rsidRDefault="00FA3066" w:rsidP="008F788F">
            <w:pPr>
              <w:pStyle w:val="1d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066" w:rsidRPr="00BD3418" w:rsidRDefault="00FA3066" w:rsidP="00FA3066">
            <w:pPr>
              <w:spacing w:after="0" w:line="100" w:lineRule="atLeast"/>
              <w:jc w:val="center"/>
            </w:pPr>
            <w:r w:rsidRPr="00BD3418">
              <w:rPr>
                <w:rFonts w:ascii="Times New Roman" w:hAnsi="Times New Roman"/>
                <w:sz w:val="24"/>
                <w:szCs w:val="24"/>
              </w:rPr>
              <w:t>УК 4, УК 5, ПК 3, ПК 4, ПК 6, ПК 7</w:t>
            </w:r>
          </w:p>
        </w:tc>
      </w:tr>
    </w:tbl>
    <w:p w:rsidR="004E1FFB" w:rsidRPr="00BD3418" w:rsidRDefault="004E1FFB">
      <w:pPr>
        <w:spacing w:after="0" w:line="100" w:lineRule="atLeast"/>
        <w:jc w:val="both"/>
        <w:rPr>
          <w:rFonts w:ascii="Times New Roman" w:hAnsi="Times New Roman"/>
          <w:i/>
          <w:sz w:val="24"/>
          <w:szCs w:val="24"/>
        </w:rPr>
      </w:pPr>
    </w:p>
    <w:p w:rsidR="004F46B2" w:rsidRDefault="004F46B2">
      <w:pPr>
        <w:spacing w:after="0" w:line="100" w:lineRule="atLeast"/>
        <w:jc w:val="both"/>
        <w:rPr>
          <w:rFonts w:ascii="Times New Roman" w:hAnsi="Times New Roman"/>
          <w:i/>
          <w:sz w:val="24"/>
          <w:szCs w:val="24"/>
        </w:rPr>
      </w:pPr>
    </w:p>
    <w:p w:rsidR="004E1FFB" w:rsidRPr="00BD3418" w:rsidRDefault="004E1FFB">
      <w:pPr>
        <w:pStyle w:val="1"/>
        <w:spacing w:line="100" w:lineRule="atLeast"/>
        <w:rPr>
          <w:sz w:val="24"/>
          <w:szCs w:val="24"/>
        </w:rPr>
      </w:pPr>
      <w:r w:rsidRPr="00BD3418">
        <w:rPr>
          <w:sz w:val="24"/>
          <w:szCs w:val="24"/>
        </w:rPr>
        <w:t>Формы отчетности по практике</w:t>
      </w:r>
    </w:p>
    <w:p w:rsidR="002D64E4" w:rsidRDefault="002D64E4" w:rsidP="00FA3066">
      <w:pPr>
        <w:widowControl w:val="0"/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64E4" w:rsidRDefault="00FA3066" w:rsidP="00FA3066">
      <w:pPr>
        <w:widowControl w:val="0"/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t xml:space="preserve">По итогам прохождения производственной (преддипломной) практики </w:t>
      </w:r>
      <w:proofErr w:type="gramStart"/>
      <w:r w:rsidRPr="00BD3418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BD3418">
        <w:rPr>
          <w:rFonts w:ascii="Times New Roman" w:hAnsi="Times New Roman"/>
          <w:sz w:val="24"/>
          <w:szCs w:val="24"/>
        </w:rPr>
        <w:t xml:space="preserve"> предоставляет </w:t>
      </w:r>
      <w:r w:rsidR="002D64E4">
        <w:rPr>
          <w:rFonts w:ascii="Times New Roman" w:hAnsi="Times New Roman"/>
          <w:sz w:val="24"/>
          <w:szCs w:val="24"/>
        </w:rPr>
        <w:t>следующие документы:</w:t>
      </w:r>
    </w:p>
    <w:p w:rsidR="002D64E4" w:rsidRPr="002D64E4" w:rsidRDefault="002D64E4" w:rsidP="002D64E4">
      <w:pPr>
        <w:pStyle w:val="af8"/>
        <w:widowControl w:val="0"/>
        <w:numPr>
          <w:ilvl w:val="0"/>
          <w:numId w:val="19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FA3066" w:rsidRPr="002D64E4">
        <w:rPr>
          <w:rFonts w:ascii="Times New Roman" w:hAnsi="Times New Roman"/>
          <w:sz w:val="24"/>
          <w:szCs w:val="24"/>
        </w:rPr>
        <w:t>тчет по практике, содержащи</w:t>
      </w:r>
      <w:r w:rsidRPr="002D64E4">
        <w:rPr>
          <w:rFonts w:ascii="Times New Roman" w:hAnsi="Times New Roman"/>
          <w:sz w:val="24"/>
          <w:szCs w:val="24"/>
        </w:rPr>
        <w:t>й</w:t>
      </w:r>
      <w:r w:rsidR="00FA3066" w:rsidRPr="002D64E4">
        <w:rPr>
          <w:rFonts w:ascii="Times New Roman" w:hAnsi="Times New Roman"/>
          <w:sz w:val="24"/>
          <w:szCs w:val="24"/>
        </w:rPr>
        <w:t xml:space="preserve"> подробную информацию о выполненной работе во время практики</w:t>
      </w:r>
      <w:r w:rsidRPr="002D64E4">
        <w:rPr>
          <w:rFonts w:ascii="Times New Roman" w:hAnsi="Times New Roman"/>
          <w:sz w:val="24"/>
          <w:szCs w:val="24"/>
        </w:rPr>
        <w:t xml:space="preserve"> в соответствии с индивидуальным заданием</w:t>
      </w:r>
      <w:r w:rsidR="00FA3066" w:rsidRPr="002D64E4">
        <w:rPr>
          <w:rFonts w:ascii="Times New Roman" w:hAnsi="Times New Roman"/>
          <w:sz w:val="24"/>
          <w:szCs w:val="24"/>
        </w:rPr>
        <w:t>, о полученных им навыках и умениях, сформированных компетенциях</w:t>
      </w:r>
      <w:r w:rsidR="00F60776">
        <w:rPr>
          <w:rFonts w:ascii="Times New Roman" w:hAnsi="Times New Roman"/>
          <w:sz w:val="24"/>
          <w:szCs w:val="24"/>
        </w:rPr>
        <w:t>.</w:t>
      </w:r>
    </w:p>
    <w:p w:rsidR="002D64E4" w:rsidRPr="002D64E4" w:rsidRDefault="002D64E4" w:rsidP="002D64E4">
      <w:pPr>
        <w:pStyle w:val="af8"/>
        <w:widowControl w:val="0"/>
        <w:numPr>
          <w:ilvl w:val="0"/>
          <w:numId w:val="19"/>
        </w:numPr>
        <w:spacing w:after="0" w:line="100" w:lineRule="atLeas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FA3066" w:rsidRPr="002D64E4">
        <w:rPr>
          <w:rFonts w:ascii="Times New Roman" w:eastAsia="Calibri" w:hAnsi="Times New Roman"/>
          <w:sz w:val="24"/>
          <w:shd w:val="clear" w:color="auto" w:fill="FFFFFF"/>
        </w:rPr>
        <w:t>тзыв руководителя практики от пр</w:t>
      </w:r>
      <w:r w:rsidRPr="002D64E4">
        <w:rPr>
          <w:rFonts w:ascii="Times New Roman" w:eastAsia="Calibri" w:hAnsi="Times New Roman"/>
          <w:sz w:val="24"/>
          <w:shd w:val="clear" w:color="auto" w:fill="FFFFFF"/>
        </w:rPr>
        <w:t xml:space="preserve">офильной </w:t>
      </w:r>
      <w:r w:rsidR="00FA3066" w:rsidRPr="002D64E4">
        <w:rPr>
          <w:rFonts w:ascii="Times New Roman" w:eastAsia="Calibri" w:hAnsi="Times New Roman"/>
          <w:sz w:val="24"/>
          <w:shd w:val="clear" w:color="auto" w:fill="FFFFFF"/>
        </w:rPr>
        <w:t xml:space="preserve">организации, содержащий характеристику </w:t>
      </w:r>
      <w:r>
        <w:rPr>
          <w:rFonts w:ascii="Times New Roman" w:eastAsia="Calibri" w:hAnsi="Times New Roman"/>
          <w:sz w:val="24"/>
          <w:shd w:val="clear" w:color="auto" w:fill="FFFFFF"/>
        </w:rPr>
        <w:t xml:space="preserve">и оценку </w:t>
      </w:r>
      <w:r w:rsidR="00FA3066" w:rsidRPr="002D64E4">
        <w:rPr>
          <w:rFonts w:ascii="Times New Roman" w:eastAsia="Calibri" w:hAnsi="Times New Roman"/>
          <w:sz w:val="24"/>
          <w:shd w:val="clear" w:color="auto" w:fill="FFFFFF"/>
        </w:rPr>
        <w:t>работы</w:t>
      </w:r>
      <w:r w:rsidR="00F60776">
        <w:rPr>
          <w:rFonts w:ascii="Times New Roman" w:eastAsia="Calibri" w:hAnsi="Times New Roman"/>
          <w:sz w:val="24"/>
          <w:shd w:val="clear" w:color="auto" w:fill="FFFFFF"/>
        </w:rPr>
        <w:t xml:space="preserve"> </w:t>
      </w:r>
      <w:r w:rsidR="00FA3066" w:rsidRPr="002D64E4">
        <w:rPr>
          <w:rFonts w:ascii="Times New Roman" w:eastAsia="Calibri" w:hAnsi="Times New Roman"/>
          <w:sz w:val="24"/>
          <w:shd w:val="clear" w:color="auto" w:fill="FFFFFF"/>
        </w:rPr>
        <w:t xml:space="preserve">обучающегося во время прохождения </w:t>
      </w:r>
      <w:r w:rsidR="00FA3066" w:rsidRPr="002D64E4">
        <w:rPr>
          <w:rFonts w:ascii="Times New Roman" w:hAnsi="Times New Roman"/>
          <w:sz w:val="24"/>
          <w:szCs w:val="24"/>
        </w:rPr>
        <w:t xml:space="preserve">производственной (преддипломной) </w:t>
      </w:r>
      <w:r w:rsidR="00FA3066" w:rsidRPr="002D64E4">
        <w:rPr>
          <w:rFonts w:ascii="Times New Roman" w:eastAsia="Calibri" w:hAnsi="Times New Roman"/>
          <w:sz w:val="24"/>
          <w:shd w:val="clear" w:color="auto" w:fill="FFFFFF"/>
        </w:rPr>
        <w:t xml:space="preserve">практики. </w:t>
      </w:r>
    </w:p>
    <w:p w:rsidR="00FA3066" w:rsidRPr="00BD3418" w:rsidRDefault="00FA3066">
      <w:pPr>
        <w:widowControl w:val="0"/>
        <w:spacing w:after="0" w:line="10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4E1FFB" w:rsidRPr="00BD3418" w:rsidRDefault="004E1FFB">
      <w:pPr>
        <w:widowControl w:val="0"/>
        <w:spacing w:after="0" w:line="10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4E1FFB" w:rsidRPr="00BD3418" w:rsidRDefault="004E1FFB">
      <w:pPr>
        <w:pStyle w:val="1"/>
        <w:spacing w:line="100" w:lineRule="atLeast"/>
        <w:rPr>
          <w:sz w:val="24"/>
          <w:szCs w:val="24"/>
        </w:rPr>
      </w:pPr>
      <w:r w:rsidRPr="00BD3418">
        <w:rPr>
          <w:sz w:val="24"/>
          <w:szCs w:val="24"/>
        </w:rPr>
        <w:t xml:space="preserve"> </w:t>
      </w:r>
      <w:r w:rsidR="001A000A" w:rsidRPr="001A000A">
        <w:rPr>
          <w:sz w:val="26"/>
          <w:szCs w:val="26"/>
        </w:rPr>
        <w:t xml:space="preserve">Текущий контроль и </w:t>
      </w:r>
      <w:r w:rsidRPr="001A000A">
        <w:rPr>
          <w:sz w:val="24"/>
          <w:szCs w:val="24"/>
        </w:rPr>
        <w:t xml:space="preserve">промежуточная </w:t>
      </w:r>
      <w:r w:rsidRPr="00BD3418">
        <w:rPr>
          <w:sz w:val="24"/>
          <w:szCs w:val="24"/>
        </w:rPr>
        <w:t>аттестация по практике</w:t>
      </w:r>
    </w:p>
    <w:p w:rsidR="001A000A" w:rsidRDefault="001A000A" w:rsidP="001A000A">
      <w:pPr>
        <w:tabs>
          <w:tab w:val="left" w:pos="426"/>
        </w:tabs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1A000A" w:rsidRDefault="001A000A" w:rsidP="001A000A">
      <w:pPr>
        <w:tabs>
          <w:tab w:val="left" w:pos="426"/>
        </w:tabs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C914E7">
        <w:rPr>
          <w:rFonts w:ascii="Times New Roman" w:hAnsi="Times New Roman"/>
          <w:b/>
          <w:sz w:val="24"/>
          <w:szCs w:val="24"/>
        </w:rPr>
        <w:t>5.1. Текущий контроль</w:t>
      </w:r>
    </w:p>
    <w:p w:rsidR="001A000A" w:rsidRDefault="001A000A" w:rsidP="001A000A">
      <w:pPr>
        <w:tabs>
          <w:tab w:val="left" w:pos="426"/>
        </w:tabs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1A000A" w:rsidRPr="00552104" w:rsidRDefault="009934E9" w:rsidP="001A000A">
      <w:pPr>
        <w:tabs>
          <w:tab w:val="left" w:pos="426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A000A" w:rsidRPr="00552104">
        <w:rPr>
          <w:rFonts w:ascii="Times New Roman" w:hAnsi="Times New Roman"/>
          <w:sz w:val="24"/>
          <w:szCs w:val="24"/>
        </w:rPr>
        <w:t>Текущий контроль обеспечивает оценивание процесса практической подготовки студентов и производится в дискретные временные интервалы руководителем практики от НИУ ВШЭ в следующих формах:</w:t>
      </w:r>
    </w:p>
    <w:p w:rsidR="001A000A" w:rsidRPr="00552104" w:rsidRDefault="009934E9" w:rsidP="001A000A">
      <w:pPr>
        <w:tabs>
          <w:tab w:val="left" w:pos="426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A000A" w:rsidRPr="00552104">
        <w:rPr>
          <w:rFonts w:ascii="Times New Roman" w:hAnsi="Times New Roman"/>
          <w:sz w:val="24"/>
          <w:szCs w:val="24"/>
        </w:rPr>
        <w:t>- контроль соблюдения графика прохождения практики;</w:t>
      </w:r>
    </w:p>
    <w:p w:rsidR="001A000A" w:rsidRPr="00552104" w:rsidRDefault="009934E9" w:rsidP="001A000A">
      <w:pPr>
        <w:tabs>
          <w:tab w:val="left" w:pos="426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A000A" w:rsidRPr="00552104">
        <w:rPr>
          <w:rFonts w:ascii="Times New Roman" w:hAnsi="Times New Roman"/>
          <w:sz w:val="24"/>
          <w:szCs w:val="24"/>
        </w:rPr>
        <w:t xml:space="preserve">- контроль выполнения индивидуального задания. </w:t>
      </w:r>
    </w:p>
    <w:p w:rsidR="001A000A" w:rsidRPr="00552104" w:rsidRDefault="009934E9" w:rsidP="001A000A">
      <w:pPr>
        <w:tabs>
          <w:tab w:val="left" w:pos="426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A000A" w:rsidRPr="00552104">
        <w:rPr>
          <w:rFonts w:ascii="Times New Roman" w:hAnsi="Times New Roman"/>
          <w:sz w:val="24"/>
          <w:szCs w:val="24"/>
        </w:rPr>
        <w:t>Примеры вопросов для текущего контроля по практике</w:t>
      </w:r>
    </w:p>
    <w:p w:rsidR="001A000A" w:rsidRPr="00552104" w:rsidRDefault="001A000A" w:rsidP="001A000A">
      <w:pPr>
        <w:tabs>
          <w:tab w:val="left" w:pos="426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552104">
        <w:rPr>
          <w:rFonts w:ascii="Times New Roman" w:hAnsi="Times New Roman"/>
          <w:sz w:val="24"/>
          <w:szCs w:val="24"/>
        </w:rPr>
        <w:lastRenderedPageBreak/>
        <w:t>-</w:t>
      </w:r>
      <w:r w:rsidRPr="00552104">
        <w:rPr>
          <w:rFonts w:ascii="Times New Roman" w:hAnsi="Times New Roman"/>
          <w:sz w:val="24"/>
          <w:szCs w:val="24"/>
        </w:rPr>
        <w:tab/>
        <w:t>Цели, задачи, организационная структура организации (структурного подразделения НИУ ВШЭ) – места практики</w:t>
      </w:r>
    </w:p>
    <w:p w:rsidR="001A000A" w:rsidRPr="00552104" w:rsidRDefault="001A000A" w:rsidP="001A000A">
      <w:pPr>
        <w:tabs>
          <w:tab w:val="left" w:pos="426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552104">
        <w:rPr>
          <w:rFonts w:ascii="Times New Roman" w:hAnsi="Times New Roman"/>
          <w:sz w:val="24"/>
          <w:szCs w:val="24"/>
        </w:rPr>
        <w:t>-</w:t>
      </w:r>
      <w:r w:rsidRPr="00552104">
        <w:rPr>
          <w:rFonts w:ascii="Times New Roman" w:hAnsi="Times New Roman"/>
          <w:sz w:val="24"/>
          <w:szCs w:val="24"/>
        </w:rPr>
        <w:tab/>
        <w:t>Основные нормативные документы организации (структурного подразделения НИУ ВШЭ)</w:t>
      </w:r>
    </w:p>
    <w:p w:rsidR="001A000A" w:rsidRPr="00552104" w:rsidRDefault="001A000A" w:rsidP="001A000A">
      <w:pPr>
        <w:tabs>
          <w:tab w:val="left" w:pos="426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552104">
        <w:rPr>
          <w:rFonts w:ascii="Times New Roman" w:hAnsi="Times New Roman"/>
          <w:sz w:val="24"/>
          <w:szCs w:val="24"/>
        </w:rPr>
        <w:t>-</w:t>
      </w:r>
      <w:r w:rsidRPr="00552104">
        <w:rPr>
          <w:rFonts w:ascii="Times New Roman" w:hAnsi="Times New Roman"/>
          <w:sz w:val="24"/>
          <w:szCs w:val="24"/>
        </w:rPr>
        <w:tab/>
        <w:t xml:space="preserve">Соответствие функций и заданий, которые студент выполняет в ходе практики, должностным инструкциям работников структурного подразделения организации </w:t>
      </w:r>
    </w:p>
    <w:p w:rsidR="001A000A" w:rsidRPr="00552104" w:rsidRDefault="001A000A" w:rsidP="001A000A">
      <w:pPr>
        <w:tabs>
          <w:tab w:val="left" w:pos="426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552104">
        <w:rPr>
          <w:rFonts w:ascii="Times New Roman" w:hAnsi="Times New Roman"/>
          <w:sz w:val="24"/>
          <w:szCs w:val="24"/>
        </w:rPr>
        <w:t>-</w:t>
      </w:r>
      <w:r w:rsidRPr="00552104">
        <w:rPr>
          <w:rFonts w:ascii="Times New Roman" w:hAnsi="Times New Roman"/>
          <w:sz w:val="24"/>
          <w:szCs w:val="24"/>
        </w:rPr>
        <w:tab/>
        <w:t xml:space="preserve">Соответствие содержания заданий, полученных на рабочем месте, индивидуальному заданию на практику </w:t>
      </w:r>
    </w:p>
    <w:p w:rsidR="002F7589" w:rsidRDefault="001A000A" w:rsidP="001A000A">
      <w:pPr>
        <w:tabs>
          <w:tab w:val="left" w:pos="426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552104">
        <w:rPr>
          <w:rFonts w:ascii="Times New Roman" w:hAnsi="Times New Roman"/>
          <w:sz w:val="24"/>
          <w:szCs w:val="24"/>
        </w:rPr>
        <w:t>-</w:t>
      </w:r>
      <w:r w:rsidRPr="00552104">
        <w:rPr>
          <w:rFonts w:ascii="Times New Roman" w:hAnsi="Times New Roman"/>
          <w:sz w:val="24"/>
          <w:szCs w:val="24"/>
        </w:rPr>
        <w:tab/>
        <w:t xml:space="preserve">Направления научно-исследовательской, аналитической, консалтинговой деятельности организации (структурного подразделения НИУ ВШЭ) </w:t>
      </w:r>
    </w:p>
    <w:p w:rsidR="001A000A" w:rsidRDefault="001A000A" w:rsidP="001A000A">
      <w:pPr>
        <w:tabs>
          <w:tab w:val="left" w:pos="426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552104">
        <w:rPr>
          <w:rFonts w:ascii="Times New Roman" w:hAnsi="Times New Roman"/>
          <w:sz w:val="24"/>
          <w:szCs w:val="24"/>
        </w:rPr>
        <w:t>-</w:t>
      </w:r>
      <w:r w:rsidRPr="00552104">
        <w:rPr>
          <w:rFonts w:ascii="Times New Roman" w:hAnsi="Times New Roman"/>
          <w:sz w:val="24"/>
          <w:szCs w:val="24"/>
        </w:rPr>
        <w:tab/>
        <w:t>Собранные данные, материалы для вып</w:t>
      </w:r>
      <w:r w:rsidR="002F7589">
        <w:rPr>
          <w:rFonts w:ascii="Times New Roman" w:hAnsi="Times New Roman"/>
          <w:sz w:val="24"/>
          <w:szCs w:val="24"/>
        </w:rPr>
        <w:t>олнения ВКР</w:t>
      </w:r>
      <w:r>
        <w:rPr>
          <w:rFonts w:ascii="Times New Roman" w:hAnsi="Times New Roman"/>
          <w:sz w:val="24"/>
          <w:szCs w:val="24"/>
        </w:rPr>
        <w:t>.</w:t>
      </w:r>
    </w:p>
    <w:p w:rsidR="001A000A" w:rsidRDefault="001A000A" w:rsidP="001166C9">
      <w:pPr>
        <w:tabs>
          <w:tab w:val="left" w:pos="426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000A" w:rsidRPr="001A000A" w:rsidRDefault="001A000A" w:rsidP="001A000A">
      <w:pPr>
        <w:tabs>
          <w:tab w:val="left" w:pos="426"/>
        </w:tabs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5.2. </w:t>
      </w:r>
      <w:r w:rsidRPr="001A000A">
        <w:rPr>
          <w:rFonts w:ascii="Times New Roman" w:hAnsi="Times New Roman"/>
          <w:b/>
          <w:sz w:val="24"/>
          <w:szCs w:val="24"/>
        </w:rPr>
        <w:t>Промежуточная аттестация</w:t>
      </w:r>
    </w:p>
    <w:p w:rsidR="001A000A" w:rsidRDefault="001A000A" w:rsidP="001166C9">
      <w:pPr>
        <w:tabs>
          <w:tab w:val="left" w:pos="426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1FFB" w:rsidRPr="00BD3418" w:rsidRDefault="004E1FFB" w:rsidP="001166C9">
      <w:pPr>
        <w:tabs>
          <w:tab w:val="left" w:pos="426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t>Промежуточная аттестация по практике проводится в виде экзамена. Экзамен проводится в форме оценки отчётной документации, подготовленной студентом за время прохождения практики.</w:t>
      </w:r>
    </w:p>
    <w:p w:rsidR="004E1FFB" w:rsidRDefault="004E1FFB" w:rsidP="001166C9">
      <w:pPr>
        <w:tabs>
          <w:tab w:val="left" w:pos="426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t xml:space="preserve">В течение </w:t>
      </w:r>
      <w:r w:rsidR="002F7589">
        <w:rPr>
          <w:rFonts w:ascii="Times New Roman" w:hAnsi="Times New Roman"/>
          <w:sz w:val="24"/>
          <w:szCs w:val="24"/>
        </w:rPr>
        <w:t>5</w:t>
      </w:r>
      <w:r w:rsidRPr="00BD3418">
        <w:rPr>
          <w:rFonts w:ascii="Times New Roman" w:hAnsi="Times New Roman"/>
          <w:sz w:val="24"/>
          <w:szCs w:val="24"/>
        </w:rPr>
        <w:t xml:space="preserve"> дней с даты окончания практики студент обязан сдать руководителю практики печатную версию отчёта о прохождении </w:t>
      </w:r>
      <w:r w:rsidR="001166C9" w:rsidRPr="00BD3418">
        <w:rPr>
          <w:rFonts w:ascii="Times New Roman" w:hAnsi="Times New Roman"/>
          <w:sz w:val="24"/>
          <w:szCs w:val="24"/>
        </w:rPr>
        <w:t xml:space="preserve">производственной (преддипломной) </w:t>
      </w:r>
      <w:r w:rsidR="002F312C" w:rsidRPr="00BD3418">
        <w:rPr>
          <w:rFonts w:ascii="Times New Roman" w:hAnsi="Times New Roman"/>
          <w:sz w:val="24"/>
          <w:szCs w:val="24"/>
        </w:rPr>
        <w:t>практики</w:t>
      </w:r>
      <w:r w:rsidR="002F7589">
        <w:rPr>
          <w:rFonts w:ascii="Times New Roman" w:hAnsi="Times New Roman"/>
          <w:sz w:val="24"/>
          <w:szCs w:val="24"/>
        </w:rPr>
        <w:t>, оформленного в соответствии с приложением 1.</w:t>
      </w:r>
      <w:r w:rsidRPr="00BD3418">
        <w:rPr>
          <w:rFonts w:ascii="Times New Roman" w:hAnsi="Times New Roman"/>
          <w:sz w:val="24"/>
          <w:szCs w:val="24"/>
        </w:rPr>
        <w:t xml:space="preserve"> </w:t>
      </w:r>
    </w:p>
    <w:p w:rsidR="002E1233" w:rsidRDefault="002E1233" w:rsidP="002E1233">
      <w:pPr>
        <w:tabs>
          <w:tab w:val="left" w:pos="426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за отчет, которую ставит руководитель практики от НИУ-ВШЭ</w:t>
      </w:r>
      <w:r w:rsidR="00147911">
        <w:rPr>
          <w:rFonts w:ascii="Times New Roman" w:hAnsi="Times New Roman"/>
          <w:sz w:val="24"/>
          <w:szCs w:val="24"/>
        </w:rPr>
        <w:t>, составляет 8</w:t>
      </w:r>
      <w:r>
        <w:rPr>
          <w:rFonts w:ascii="Times New Roman" w:hAnsi="Times New Roman"/>
          <w:sz w:val="24"/>
          <w:szCs w:val="24"/>
        </w:rPr>
        <w:t xml:space="preserve">0% от итоговой оценки за практику. </w:t>
      </w:r>
      <w:r w:rsidR="00147911">
        <w:rPr>
          <w:rFonts w:ascii="Times New Roman" w:hAnsi="Times New Roman"/>
          <w:sz w:val="24"/>
          <w:szCs w:val="24"/>
        </w:rPr>
        <w:t>Остальные 2</w:t>
      </w:r>
      <w:r>
        <w:rPr>
          <w:rFonts w:ascii="Times New Roman" w:hAnsi="Times New Roman"/>
          <w:sz w:val="24"/>
          <w:szCs w:val="24"/>
        </w:rPr>
        <w:t>0</w:t>
      </w:r>
      <w:r w:rsidRPr="002E1233">
        <w:rPr>
          <w:rFonts w:ascii="Times New Roman" w:hAnsi="Times New Roman"/>
          <w:sz w:val="24"/>
          <w:szCs w:val="24"/>
        </w:rPr>
        <w:t>% составляет оценка деятельности студента во время практики, которая выставляется в отзыве о прохождении преддипломной практики с места прохождения преддипломной практики.</w:t>
      </w:r>
    </w:p>
    <w:p w:rsidR="002E1233" w:rsidRDefault="002E1233" w:rsidP="002E1233">
      <w:pPr>
        <w:pStyle w:val="211"/>
        <w:tabs>
          <w:tab w:val="clear" w:pos="3240"/>
          <w:tab w:val="left" w:pos="0"/>
        </w:tabs>
        <w:spacing w:after="0"/>
        <w:ind w:left="0" w:firstLine="720"/>
      </w:pPr>
      <w:r>
        <w:t>Таким образом, окончательная оценка рассчитывается по формуле:</w:t>
      </w:r>
    </w:p>
    <w:p w:rsidR="002E1233" w:rsidRPr="002E1233" w:rsidRDefault="002E1233" w:rsidP="002E1233">
      <w:pPr>
        <w:jc w:val="center"/>
        <w:rPr>
          <w:rFonts w:ascii="Times New Roman" w:hAnsi="Times New Roman"/>
          <w:b/>
          <w:i/>
          <w:sz w:val="28"/>
          <w:szCs w:val="28"/>
          <w:vertAlign w:val="subscript"/>
        </w:rPr>
      </w:pPr>
      <w:proofErr w:type="spellStart"/>
      <w:r w:rsidRPr="002E1233">
        <w:rPr>
          <w:rFonts w:ascii="Times New Roman" w:hAnsi="Times New Roman"/>
          <w:b/>
          <w:i/>
          <w:sz w:val="28"/>
          <w:szCs w:val="28"/>
        </w:rPr>
        <w:t>О</w:t>
      </w:r>
      <w:r w:rsidRPr="002E1233">
        <w:rPr>
          <w:rFonts w:ascii="Times New Roman" w:hAnsi="Times New Roman"/>
          <w:b/>
          <w:i/>
          <w:sz w:val="28"/>
          <w:szCs w:val="28"/>
          <w:vertAlign w:val="subscript"/>
        </w:rPr>
        <w:t>итоговая</w:t>
      </w:r>
      <w:proofErr w:type="spellEnd"/>
      <w:r w:rsidRPr="002E1233">
        <w:rPr>
          <w:rFonts w:ascii="Times New Roman" w:hAnsi="Times New Roman"/>
          <w:b/>
          <w:i/>
          <w:sz w:val="28"/>
          <w:szCs w:val="28"/>
        </w:rPr>
        <w:t>= 0,</w:t>
      </w:r>
      <w:r w:rsidR="00147911">
        <w:rPr>
          <w:rFonts w:ascii="Times New Roman" w:hAnsi="Times New Roman"/>
          <w:b/>
          <w:i/>
          <w:sz w:val="28"/>
          <w:szCs w:val="28"/>
        </w:rPr>
        <w:t>8</w:t>
      </w:r>
      <w:r w:rsidRPr="002E1233">
        <w:rPr>
          <w:rFonts w:ascii="Times New Roman" w:hAnsi="Times New Roman"/>
          <w:b/>
          <w:i/>
          <w:sz w:val="28"/>
          <w:szCs w:val="28"/>
        </w:rPr>
        <w:t xml:space="preserve">* </w:t>
      </w:r>
      <w:proofErr w:type="spellStart"/>
      <w:r w:rsidRPr="002E1233">
        <w:rPr>
          <w:rFonts w:ascii="Times New Roman" w:hAnsi="Times New Roman"/>
          <w:b/>
          <w:i/>
          <w:sz w:val="28"/>
          <w:szCs w:val="28"/>
        </w:rPr>
        <w:t>О</w:t>
      </w:r>
      <w:r w:rsidRPr="002E1233">
        <w:rPr>
          <w:rFonts w:ascii="Times New Roman" w:hAnsi="Times New Roman"/>
          <w:b/>
          <w:i/>
          <w:sz w:val="28"/>
          <w:szCs w:val="28"/>
          <w:vertAlign w:val="subscript"/>
        </w:rPr>
        <w:t>атчет</w:t>
      </w:r>
      <w:proofErr w:type="spellEnd"/>
      <w:r w:rsidRPr="002E1233">
        <w:rPr>
          <w:rFonts w:ascii="Times New Roman" w:hAnsi="Times New Roman"/>
          <w:b/>
          <w:i/>
          <w:sz w:val="28"/>
          <w:szCs w:val="28"/>
        </w:rPr>
        <w:t xml:space="preserve"> + 0,</w:t>
      </w:r>
      <w:r w:rsidR="00147911">
        <w:rPr>
          <w:rFonts w:ascii="Times New Roman" w:hAnsi="Times New Roman"/>
          <w:b/>
          <w:i/>
          <w:sz w:val="28"/>
          <w:szCs w:val="28"/>
        </w:rPr>
        <w:t>2</w:t>
      </w:r>
      <w:r w:rsidRPr="002E1233">
        <w:rPr>
          <w:rFonts w:ascii="Times New Roman" w:hAnsi="Times New Roman"/>
          <w:b/>
          <w:i/>
          <w:sz w:val="28"/>
          <w:szCs w:val="28"/>
        </w:rPr>
        <w:t xml:space="preserve">* </w:t>
      </w:r>
      <w:proofErr w:type="spellStart"/>
      <w:r w:rsidRPr="002E1233">
        <w:rPr>
          <w:rFonts w:ascii="Times New Roman" w:hAnsi="Times New Roman"/>
          <w:b/>
          <w:i/>
          <w:sz w:val="28"/>
          <w:szCs w:val="28"/>
        </w:rPr>
        <w:t>О</w:t>
      </w:r>
      <w:r w:rsidRPr="002E1233">
        <w:rPr>
          <w:rFonts w:ascii="Times New Roman" w:hAnsi="Times New Roman"/>
          <w:b/>
          <w:i/>
          <w:sz w:val="28"/>
          <w:szCs w:val="28"/>
          <w:vertAlign w:val="subscript"/>
        </w:rPr>
        <w:t>отзыв</w:t>
      </w:r>
      <w:proofErr w:type="spellEnd"/>
    </w:p>
    <w:p w:rsidR="002E1233" w:rsidRPr="002E1233" w:rsidRDefault="002E1233" w:rsidP="001166C9">
      <w:pPr>
        <w:tabs>
          <w:tab w:val="left" w:pos="426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000A" w:rsidRPr="00BD3418" w:rsidRDefault="001A000A" w:rsidP="001A000A">
      <w:pPr>
        <w:tabs>
          <w:tab w:val="left" w:pos="426"/>
        </w:tabs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 w:rsidRPr="00BD3418">
        <w:rPr>
          <w:rFonts w:ascii="Times New Roman" w:hAnsi="Times New Roman"/>
          <w:b/>
          <w:bCs/>
          <w:sz w:val="24"/>
          <w:szCs w:val="24"/>
        </w:rPr>
        <w:t xml:space="preserve">Критерии и оценочная шкала для  промежуточной аттестации по </w:t>
      </w:r>
      <w:r w:rsidRPr="008346BA">
        <w:rPr>
          <w:rFonts w:ascii="Times New Roman" w:hAnsi="Times New Roman"/>
          <w:b/>
          <w:sz w:val="24"/>
          <w:szCs w:val="24"/>
        </w:rPr>
        <w:t xml:space="preserve">производственной (преддипломной) </w:t>
      </w:r>
      <w:r w:rsidRPr="00BD3418">
        <w:rPr>
          <w:rFonts w:ascii="Times New Roman" w:hAnsi="Times New Roman"/>
          <w:b/>
          <w:bCs/>
          <w:sz w:val="24"/>
          <w:szCs w:val="24"/>
        </w:rPr>
        <w:t>практике</w:t>
      </w:r>
    </w:p>
    <w:p w:rsidR="001A000A" w:rsidRPr="00BD3418" w:rsidRDefault="001A000A" w:rsidP="001A000A">
      <w:pPr>
        <w:pStyle w:val="15"/>
        <w:tabs>
          <w:tab w:val="left" w:pos="426"/>
        </w:tabs>
        <w:spacing w:after="0" w:line="100" w:lineRule="atLeast"/>
        <w:ind w:left="5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60C9" w:rsidRDefault="001A000A" w:rsidP="00A060C9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/>
          <w:kern w:val="1"/>
          <w:sz w:val="24"/>
          <w:szCs w:val="24"/>
        </w:rPr>
      </w:pPr>
      <w:r w:rsidRPr="00A060C9">
        <w:rPr>
          <w:rFonts w:ascii="Times New Roman" w:eastAsia="Helvetica" w:hAnsi="Times New Roman"/>
          <w:b/>
          <w:i/>
          <w:kern w:val="1"/>
          <w:sz w:val="24"/>
          <w:szCs w:val="24"/>
        </w:rPr>
        <w:t>10 - 8 баллов</w:t>
      </w:r>
      <w:r w:rsidR="00A060C9">
        <w:rPr>
          <w:rFonts w:ascii="Times New Roman" w:eastAsia="Helvetica" w:hAnsi="Times New Roman"/>
          <w:kern w:val="1"/>
          <w:sz w:val="24"/>
          <w:szCs w:val="24"/>
        </w:rPr>
        <w:t xml:space="preserve"> </w:t>
      </w:r>
      <w:r w:rsidRPr="00BD3418">
        <w:rPr>
          <w:rFonts w:ascii="Times New Roman" w:eastAsia="Helvetica" w:hAnsi="Times New Roman"/>
          <w:kern w:val="1"/>
          <w:sz w:val="24"/>
          <w:szCs w:val="24"/>
        </w:rPr>
        <w:t>- в отчёте студента о прохождении</w:t>
      </w:r>
      <w:r w:rsidRPr="00BD3418">
        <w:rPr>
          <w:rFonts w:ascii="Times New Roman" w:hAnsi="Times New Roman"/>
          <w:sz w:val="24"/>
          <w:szCs w:val="24"/>
        </w:rPr>
        <w:t xml:space="preserve"> </w:t>
      </w:r>
      <w:r w:rsidRPr="00BD3418">
        <w:rPr>
          <w:rFonts w:ascii="Times New Roman" w:eastAsia="Helvetica" w:hAnsi="Times New Roman"/>
          <w:kern w:val="1"/>
          <w:sz w:val="24"/>
          <w:szCs w:val="24"/>
        </w:rPr>
        <w:t xml:space="preserve"> практики</w:t>
      </w:r>
      <w:r w:rsidR="00A060C9">
        <w:rPr>
          <w:rFonts w:ascii="Times New Roman" w:eastAsia="Helvetica" w:hAnsi="Times New Roman"/>
          <w:kern w:val="1"/>
          <w:sz w:val="24"/>
          <w:szCs w:val="24"/>
        </w:rPr>
        <w:t>:</w:t>
      </w:r>
    </w:p>
    <w:p w:rsidR="00A060C9" w:rsidRDefault="00A060C9" w:rsidP="00A060C9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/>
          <w:kern w:val="1"/>
          <w:sz w:val="24"/>
          <w:szCs w:val="24"/>
        </w:rPr>
      </w:pPr>
      <w:r>
        <w:rPr>
          <w:rFonts w:ascii="Times New Roman" w:eastAsia="Helvetica" w:hAnsi="Times New Roman"/>
          <w:kern w:val="1"/>
          <w:sz w:val="24"/>
          <w:szCs w:val="24"/>
        </w:rPr>
        <w:t>-</w:t>
      </w:r>
      <w:r w:rsidR="001A000A" w:rsidRPr="00BD3418">
        <w:rPr>
          <w:rFonts w:ascii="Times New Roman" w:eastAsia="Helvetica" w:hAnsi="Times New Roman"/>
          <w:kern w:val="1"/>
          <w:sz w:val="24"/>
          <w:szCs w:val="24"/>
        </w:rPr>
        <w:t xml:space="preserve"> глубоко и всесторонне раскрыто содержание всех необходимых разделов;</w:t>
      </w:r>
    </w:p>
    <w:p w:rsidR="00A060C9" w:rsidRDefault="00A060C9" w:rsidP="00A060C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0166D6">
        <w:rPr>
          <w:rFonts w:ascii="Times New Roman" w:hAnsi="Times New Roman"/>
          <w:sz w:val="24"/>
          <w:szCs w:val="24"/>
        </w:rPr>
        <w:t>календарный график прохождения преддипломной практики</w:t>
      </w:r>
      <w:r w:rsidRPr="00BD3418">
        <w:rPr>
          <w:rFonts w:ascii="Times New Roman" w:eastAsia="Helvetica" w:hAnsi="Times New Roman"/>
          <w:kern w:val="1"/>
          <w:sz w:val="24"/>
          <w:szCs w:val="24"/>
        </w:rPr>
        <w:t xml:space="preserve"> </w:t>
      </w:r>
      <w:r>
        <w:rPr>
          <w:rFonts w:ascii="Times New Roman" w:eastAsia="Helvetica" w:hAnsi="Times New Roman"/>
          <w:kern w:val="1"/>
          <w:sz w:val="24"/>
          <w:szCs w:val="24"/>
        </w:rPr>
        <w:t>дает ясное представление о выполняемых заданиях на протяжении всего ее периода</w:t>
      </w:r>
      <w:r w:rsidRPr="00BD3418">
        <w:rPr>
          <w:rFonts w:ascii="Times New Roman" w:eastAsia="Helvetica" w:hAnsi="Times New Roman"/>
          <w:kern w:val="1"/>
          <w:sz w:val="24"/>
          <w:szCs w:val="24"/>
        </w:rPr>
        <w:t>;</w:t>
      </w:r>
      <w:r>
        <w:rPr>
          <w:rFonts w:ascii="Times New Roman" w:eastAsia="Helvetica" w:hAnsi="Times New Roman"/>
          <w:kern w:val="1"/>
          <w:sz w:val="24"/>
          <w:szCs w:val="24"/>
        </w:rPr>
        <w:t xml:space="preserve"> </w:t>
      </w:r>
    </w:p>
    <w:p w:rsidR="00A060C9" w:rsidRDefault="00A060C9" w:rsidP="00A060C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Helvetica" w:hAnsi="Times New Roman"/>
          <w:kern w:val="1"/>
          <w:sz w:val="24"/>
          <w:szCs w:val="24"/>
        </w:rPr>
        <w:t xml:space="preserve">- </w:t>
      </w:r>
      <w:r w:rsidR="00147911">
        <w:rPr>
          <w:rFonts w:ascii="Times New Roman" w:hAnsi="Times New Roman"/>
          <w:sz w:val="24"/>
          <w:szCs w:val="24"/>
        </w:rPr>
        <w:t xml:space="preserve">дана исчерпывающая  характеристика </w:t>
      </w:r>
      <w:r w:rsidR="00147911" w:rsidRPr="00552104">
        <w:rPr>
          <w:rFonts w:ascii="Times New Roman" w:hAnsi="Times New Roman"/>
          <w:sz w:val="24"/>
          <w:szCs w:val="24"/>
        </w:rPr>
        <w:t>материал</w:t>
      </w:r>
      <w:r w:rsidR="00147911">
        <w:rPr>
          <w:rFonts w:ascii="Times New Roman" w:hAnsi="Times New Roman"/>
          <w:sz w:val="24"/>
          <w:szCs w:val="24"/>
        </w:rPr>
        <w:t xml:space="preserve">ов, собранных </w:t>
      </w:r>
      <w:r w:rsidR="00147911" w:rsidRPr="00552104">
        <w:rPr>
          <w:rFonts w:ascii="Times New Roman" w:hAnsi="Times New Roman"/>
          <w:sz w:val="24"/>
          <w:szCs w:val="24"/>
        </w:rPr>
        <w:t>для вып</w:t>
      </w:r>
      <w:r w:rsidR="00147911">
        <w:rPr>
          <w:rFonts w:ascii="Times New Roman" w:hAnsi="Times New Roman"/>
          <w:sz w:val="24"/>
          <w:szCs w:val="24"/>
        </w:rPr>
        <w:t>олнения ВКР;</w:t>
      </w:r>
    </w:p>
    <w:p w:rsidR="00A060C9" w:rsidRDefault="00A060C9" w:rsidP="00A060C9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имеется осознанная самооценка развитых и/или приобретенных </w:t>
      </w:r>
      <w:r w:rsidR="00147911" w:rsidRPr="000166D6">
        <w:rPr>
          <w:rFonts w:ascii="Times New Roman" w:hAnsi="Times New Roman"/>
          <w:sz w:val="24"/>
          <w:szCs w:val="24"/>
        </w:rPr>
        <w:t>компетенци</w:t>
      </w:r>
      <w:r>
        <w:rPr>
          <w:rFonts w:ascii="Times New Roman" w:hAnsi="Times New Roman"/>
          <w:sz w:val="24"/>
          <w:szCs w:val="24"/>
        </w:rPr>
        <w:t>й</w:t>
      </w:r>
    </w:p>
    <w:p w:rsidR="00A060C9" w:rsidRDefault="00A060C9" w:rsidP="00A060C9">
      <w:pPr>
        <w:tabs>
          <w:tab w:val="left" w:pos="426"/>
        </w:tabs>
        <w:spacing w:after="0" w:line="240" w:lineRule="auto"/>
        <w:jc w:val="both"/>
        <w:rPr>
          <w:rFonts w:ascii="Times New Roman" w:eastAsia="Helvetica" w:hAnsi="Times New Roman"/>
          <w:kern w:val="1"/>
          <w:sz w:val="24"/>
          <w:szCs w:val="24"/>
        </w:rPr>
      </w:pPr>
      <w:r>
        <w:rPr>
          <w:rFonts w:ascii="Times New Roman" w:eastAsia="Helvetica" w:hAnsi="Times New Roman"/>
          <w:kern w:val="1"/>
          <w:sz w:val="24"/>
          <w:szCs w:val="24"/>
        </w:rPr>
        <w:t>-</w:t>
      </w:r>
      <w:r w:rsidRPr="00BD3418">
        <w:rPr>
          <w:rFonts w:ascii="Times New Roman" w:eastAsia="Helvetica" w:hAnsi="Times New Roman"/>
          <w:kern w:val="1"/>
          <w:sz w:val="24"/>
          <w:szCs w:val="24"/>
        </w:rPr>
        <w:t xml:space="preserve"> сделаны полные выводы и обобщения</w:t>
      </w:r>
      <w:r>
        <w:rPr>
          <w:rFonts w:ascii="Times New Roman" w:eastAsia="Helvetica" w:hAnsi="Times New Roman"/>
          <w:kern w:val="1"/>
          <w:sz w:val="24"/>
          <w:szCs w:val="24"/>
        </w:rPr>
        <w:t>, отвечающие на вопросы индивидуального задания</w:t>
      </w:r>
      <w:r w:rsidRPr="00BD3418">
        <w:rPr>
          <w:rFonts w:ascii="Times New Roman" w:eastAsia="Helvetica" w:hAnsi="Times New Roman"/>
          <w:kern w:val="1"/>
          <w:sz w:val="24"/>
          <w:szCs w:val="24"/>
        </w:rPr>
        <w:t xml:space="preserve">; </w:t>
      </w:r>
    </w:p>
    <w:p w:rsidR="001A000A" w:rsidRPr="00BD3418" w:rsidRDefault="001A000A" w:rsidP="00A060C9">
      <w:pPr>
        <w:autoSpaceDE w:val="0"/>
        <w:spacing w:after="0" w:line="240" w:lineRule="auto"/>
        <w:jc w:val="both"/>
        <w:rPr>
          <w:rFonts w:ascii="Times New Roman" w:eastAsia="Helvetica" w:hAnsi="Times New Roman"/>
          <w:kern w:val="1"/>
          <w:sz w:val="24"/>
          <w:szCs w:val="24"/>
        </w:rPr>
      </w:pPr>
    </w:p>
    <w:p w:rsidR="00A060C9" w:rsidRDefault="001A000A" w:rsidP="00A060C9">
      <w:pPr>
        <w:autoSpaceDE w:val="0"/>
        <w:spacing w:after="0" w:line="240" w:lineRule="auto"/>
        <w:jc w:val="both"/>
        <w:rPr>
          <w:rFonts w:ascii="Times New Roman" w:eastAsia="Helvetica" w:hAnsi="Times New Roman"/>
          <w:kern w:val="1"/>
          <w:sz w:val="24"/>
          <w:szCs w:val="24"/>
        </w:rPr>
      </w:pPr>
      <w:r w:rsidRPr="00A060C9">
        <w:rPr>
          <w:rFonts w:ascii="Times New Roman" w:eastAsia="Helvetica" w:hAnsi="Times New Roman"/>
          <w:b/>
          <w:i/>
          <w:kern w:val="1"/>
          <w:sz w:val="24"/>
          <w:szCs w:val="24"/>
        </w:rPr>
        <w:t>7 - 6 баллов</w:t>
      </w:r>
      <w:r w:rsidRPr="00BD3418">
        <w:rPr>
          <w:rFonts w:ascii="Times New Roman" w:eastAsia="Helvetica" w:hAnsi="Times New Roman"/>
          <w:kern w:val="1"/>
          <w:sz w:val="24"/>
          <w:szCs w:val="24"/>
        </w:rPr>
        <w:t xml:space="preserve"> - в отчёте студента о прохождении практики</w:t>
      </w:r>
      <w:r w:rsidR="00A060C9">
        <w:rPr>
          <w:rFonts w:ascii="Times New Roman" w:eastAsia="Helvetica" w:hAnsi="Times New Roman"/>
          <w:kern w:val="1"/>
          <w:sz w:val="24"/>
          <w:szCs w:val="24"/>
        </w:rPr>
        <w:t>:</w:t>
      </w:r>
    </w:p>
    <w:p w:rsidR="00A060C9" w:rsidRDefault="00A060C9" w:rsidP="00A060C9">
      <w:pPr>
        <w:autoSpaceDE w:val="0"/>
        <w:spacing w:after="0" w:line="240" w:lineRule="auto"/>
        <w:jc w:val="both"/>
        <w:rPr>
          <w:rFonts w:ascii="Times New Roman" w:eastAsia="Helvetica" w:hAnsi="Times New Roman"/>
          <w:kern w:val="1"/>
          <w:sz w:val="24"/>
          <w:szCs w:val="24"/>
        </w:rPr>
      </w:pPr>
      <w:r>
        <w:rPr>
          <w:rFonts w:ascii="Times New Roman" w:eastAsia="Helvetica" w:hAnsi="Times New Roman"/>
          <w:kern w:val="1"/>
          <w:sz w:val="24"/>
          <w:szCs w:val="24"/>
        </w:rPr>
        <w:t>-</w:t>
      </w:r>
      <w:r w:rsidR="001A000A" w:rsidRPr="00BD3418">
        <w:rPr>
          <w:rFonts w:ascii="Times New Roman" w:eastAsia="Helvetica" w:hAnsi="Times New Roman"/>
          <w:kern w:val="1"/>
          <w:sz w:val="24"/>
          <w:szCs w:val="24"/>
        </w:rPr>
        <w:t xml:space="preserve">  содержание всех необходимых разделов</w:t>
      </w:r>
      <w:r w:rsidR="00965FE3">
        <w:rPr>
          <w:rFonts w:ascii="Times New Roman" w:eastAsia="Helvetica" w:hAnsi="Times New Roman"/>
          <w:kern w:val="1"/>
          <w:sz w:val="24"/>
          <w:szCs w:val="24"/>
        </w:rPr>
        <w:t xml:space="preserve"> в целом раскрыто</w:t>
      </w:r>
      <w:r w:rsidR="001A000A" w:rsidRPr="00BD3418">
        <w:rPr>
          <w:rFonts w:ascii="Times New Roman" w:eastAsia="Helvetica" w:hAnsi="Times New Roman"/>
          <w:kern w:val="1"/>
          <w:sz w:val="24"/>
          <w:szCs w:val="24"/>
        </w:rPr>
        <w:t>;</w:t>
      </w:r>
    </w:p>
    <w:p w:rsidR="00965FE3" w:rsidRDefault="00965FE3" w:rsidP="00965F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0166D6">
        <w:rPr>
          <w:rFonts w:ascii="Times New Roman" w:hAnsi="Times New Roman"/>
          <w:sz w:val="24"/>
          <w:szCs w:val="24"/>
        </w:rPr>
        <w:t>календарный график прохождения преддипломной практики</w:t>
      </w:r>
      <w:r w:rsidRPr="00BD3418">
        <w:rPr>
          <w:rFonts w:ascii="Times New Roman" w:eastAsia="Helvetica" w:hAnsi="Times New Roman"/>
          <w:kern w:val="1"/>
          <w:sz w:val="24"/>
          <w:szCs w:val="24"/>
        </w:rPr>
        <w:t xml:space="preserve"> </w:t>
      </w:r>
      <w:r>
        <w:rPr>
          <w:rFonts w:ascii="Times New Roman" w:eastAsia="Helvetica" w:hAnsi="Times New Roman"/>
          <w:kern w:val="1"/>
          <w:sz w:val="24"/>
          <w:szCs w:val="24"/>
        </w:rPr>
        <w:t>не в полной мере  отражает содержание практики</w:t>
      </w:r>
      <w:r w:rsidRPr="00BD3418">
        <w:rPr>
          <w:rFonts w:ascii="Times New Roman" w:eastAsia="Helvetica" w:hAnsi="Times New Roman"/>
          <w:kern w:val="1"/>
          <w:sz w:val="24"/>
          <w:szCs w:val="24"/>
        </w:rPr>
        <w:t>;</w:t>
      </w:r>
      <w:r>
        <w:rPr>
          <w:rFonts w:ascii="Times New Roman" w:eastAsia="Helvetica" w:hAnsi="Times New Roman"/>
          <w:kern w:val="1"/>
          <w:sz w:val="24"/>
          <w:szCs w:val="24"/>
        </w:rPr>
        <w:t xml:space="preserve"> </w:t>
      </w:r>
    </w:p>
    <w:p w:rsidR="00A060C9" w:rsidRDefault="00A060C9" w:rsidP="00A060C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Helvetica" w:hAnsi="Times New Roman"/>
          <w:kern w:val="1"/>
          <w:sz w:val="24"/>
          <w:szCs w:val="24"/>
        </w:rPr>
        <w:t>- х</w:t>
      </w:r>
      <w:r>
        <w:rPr>
          <w:rFonts w:ascii="Times New Roman" w:hAnsi="Times New Roman"/>
          <w:sz w:val="24"/>
          <w:szCs w:val="24"/>
        </w:rPr>
        <w:t xml:space="preserve">арактеристика </w:t>
      </w:r>
      <w:r w:rsidRPr="00552104">
        <w:rPr>
          <w:rFonts w:ascii="Times New Roman" w:hAnsi="Times New Roman"/>
          <w:sz w:val="24"/>
          <w:szCs w:val="24"/>
        </w:rPr>
        <w:t>материал</w:t>
      </w:r>
      <w:r>
        <w:rPr>
          <w:rFonts w:ascii="Times New Roman" w:hAnsi="Times New Roman"/>
          <w:sz w:val="24"/>
          <w:szCs w:val="24"/>
        </w:rPr>
        <w:t xml:space="preserve">ов, собранных </w:t>
      </w:r>
      <w:r w:rsidRPr="00552104">
        <w:rPr>
          <w:rFonts w:ascii="Times New Roman" w:hAnsi="Times New Roman"/>
          <w:sz w:val="24"/>
          <w:szCs w:val="24"/>
        </w:rPr>
        <w:t>для вып</w:t>
      </w:r>
      <w:r>
        <w:rPr>
          <w:rFonts w:ascii="Times New Roman" w:hAnsi="Times New Roman"/>
          <w:sz w:val="24"/>
          <w:szCs w:val="24"/>
        </w:rPr>
        <w:t xml:space="preserve">олнения ВКР, </w:t>
      </w:r>
      <w:r w:rsidR="00965FE3">
        <w:rPr>
          <w:rFonts w:ascii="Times New Roman" w:hAnsi="Times New Roman"/>
          <w:sz w:val="24"/>
          <w:szCs w:val="24"/>
        </w:rPr>
        <w:t>вызывает уточняющие вопросы</w:t>
      </w:r>
      <w:r>
        <w:rPr>
          <w:rFonts w:ascii="Times New Roman" w:hAnsi="Times New Roman"/>
          <w:sz w:val="24"/>
          <w:szCs w:val="24"/>
        </w:rPr>
        <w:t>;</w:t>
      </w:r>
    </w:p>
    <w:p w:rsidR="00A060C9" w:rsidRDefault="00A060C9" w:rsidP="00A060C9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самооценка развитых и/или приобретенных </w:t>
      </w:r>
      <w:r w:rsidRPr="000166D6">
        <w:rPr>
          <w:rFonts w:ascii="Times New Roman" w:hAnsi="Times New Roman"/>
          <w:sz w:val="24"/>
          <w:szCs w:val="24"/>
        </w:rPr>
        <w:t>компетенци</w:t>
      </w:r>
      <w:r>
        <w:rPr>
          <w:rFonts w:ascii="Times New Roman" w:hAnsi="Times New Roman"/>
          <w:sz w:val="24"/>
          <w:szCs w:val="24"/>
        </w:rPr>
        <w:t>й</w:t>
      </w:r>
      <w:r w:rsidR="00965FE3">
        <w:rPr>
          <w:rFonts w:ascii="Times New Roman" w:hAnsi="Times New Roman"/>
          <w:sz w:val="24"/>
          <w:szCs w:val="24"/>
        </w:rPr>
        <w:t xml:space="preserve"> носит схематичный характер</w:t>
      </w:r>
    </w:p>
    <w:p w:rsidR="00A060C9" w:rsidRDefault="00A060C9" w:rsidP="00A060C9">
      <w:pPr>
        <w:autoSpaceDE w:val="0"/>
        <w:spacing w:after="0" w:line="240" w:lineRule="auto"/>
        <w:jc w:val="both"/>
        <w:rPr>
          <w:rFonts w:ascii="Times New Roman" w:eastAsia="Helvetica" w:hAnsi="Times New Roman"/>
          <w:kern w:val="1"/>
          <w:sz w:val="24"/>
          <w:szCs w:val="24"/>
        </w:rPr>
      </w:pPr>
      <w:r>
        <w:rPr>
          <w:rFonts w:ascii="Times New Roman" w:eastAsia="Helvetica" w:hAnsi="Times New Roman"/>
          <w:kern w:val="1"/>
          <w:sz w:val="24"/>
          <w:szCs w:val="24"/>
        </w:rPr>
        <w:t>-</w:t>
      </w:r>
      <w:r w:rsidRPr="00BD3418">
        <w:rPr>
          <w:rFonts w:ascii="Times New Roman" w:eastAsia="Helvetica" w:hAnsi="Times New Roman"/>
          <w:kern w:val="1"/>
          <w:sz w:val="24"/>
          <w:szCs w:val="24"/>
        </w:rPr>
        <w:t xml:space="preserve"> </w:t>
      </w:r>
      <w:r>
        <w:rPr>
          <w:rFonts w:ascii="Times New Roman" w:eastAsia="Helvetica" w:hAnsi="Times New Roman"/>
          <w:kern w:val="1"/>
          <w:sz w:val="24"/>
          <w:szCs w:val="24"/>
        </w:rPr>
        <w:t>имеются выводы и обобщения, отвечающие на вопросы индивидуального задания</w:t>
      </w:r>
      <w:r w:rsidRPr="00BD3418">
        <w:rPr>
          <w:rFonts w:ascii="Times New Roman" w:eastAsia="Helvetica" w:hAnsi="Times New Roman"/>
          <w:kern w:val="1"/>
          <w:sz w:val="24"/>
          <w:szCs w:val="24"/>
        </w:rPr>
        <w:t xml:space="preserve">; </w:t>
      </w:r>
    </w:p>
    <w:p w:rsidR="00A060C9" w:rsidRPr="00BD3418" w:rsidRDefault="00A060C9" w:rsidP="00A060C9">
      <w:pPr>
        <w:autoSpaceDE w:val="0"/>
        <w:spacing w:after="0" w:line="240" w:lineRule="auto"/>
        <w:jc w:val="both"/>
        <w:rPr>
          <w:rFonts w:ascii="Times New Roman" w:eastAsia="Helvetica" w:hAnsi="Times New Roman"/>
          <w:kern w:val="1"/>
          <w:sz w:val="24"/>
          <w:szCs w:val="24"/>
        </w:rPr>
      </w:pPr>
      <w:r>
        <w:rPr>
          <w:rFonts w:ascii="Times New Roman" w:eastAsia="Helvetica" w:hAnsi="Times New Roman"/>
          <w:kern w:val="1"/>
          <w:sz w:val="24"/>
          <w:szCs w:val="24"/>
        </w:rPr>
        <w:t xml:space="preserve">- </w:t>
      </w:r>
      <w:r w:rsidRPr="00BD3418">
        <w:rPr>
          <w:rFonts w:ascii="Times New Roman" w:eastAsia="Helvetica" w:hAnsi="Times New Roman"/>
          <w:kern w:val="1"/>
          <w:sz w:val="24"/>
          <w:szCs w:val="24"/>
        </w:rPr>
        <w:t>в оформлении присутствуют незначительные недостатки;</w:t>
      </w:r>
    </w:p>
    <w:p w:rsidR="00A060C9" w:rsidRDefault="00A060C9" w:rsidP="00A060C9">
      <w:pPr>
        <w:autoSpaceDE w:val="0"/>
        <w:spacing w:after="0" w:line="240" w:lineRule="auto"/>
        <w:jc w:val="both"/>
        <w:rPr>
          <w:rFonts w:ascii="Times New Roman" w:eastAsia="Helvetica" w:hAnsi="Times New Roman"/>
          <w:kern w:val="1"/>
          <w:sz w:val="24"/>
          <w:szCs w:val="24"/>
        </w:rPr>
      </w:pPr>
    </w:p>
    <w:p w:rsidR="00A060C9" w:rsidRDefault="001A000A" w:rsidP="00A060C9">
      <w:pPr>
        <w:autoSpaceDE w:val="0"/>
        <w:spacing w:after="0" w:line="240" w:lineRule="auto"/>
        <w:jc w:val="both"/>
        <w:rPr>
          <w:rFonts w:ascii="Times New Roman" w:eastAsia="Helvetica" w:hAnsi="Times New Roman"/>
          <w:kern w:val="1"/>
          <w:sz w:val="24"/>
          <w:szCs w:val="24"/>
        </w:rPr>
      </w:pPr>
      <w:r w:rsidRPr="00965FE3">
        <w:rPr>
          <w:rFonts w:ascii="Times New Roman" w:eastAsia="Helvetica" w:hAnsi="Times New Roman"/>
          <w:b/>
          <w:i/>
          <w:kern w:val="1"/>
          <w:sz w:val="24"/>
          <w:szCs w:val="24"/>
        </w:rPr>
        <w:t>5 - 4 баллов</w:t>
      </w:r>
      <w:r w:rsidRPr="00BD3418">
        <w:rPr>
          <w:rFonts w:ascii="Times New Roman" w:eastAsia="Helvetica" w:hAnsi="Times New Roman"/>
          <w:kern w:val="1"/>
          <w:sz w:val="24"/>
          <w:szCs w:val="24"/>
        </w:rPr>
        <w:t xml:space="preserve"> </w:t>
      </w:r>
      <w:r>
        <w:rPr>
          <w:rFonts w:ascii="Times New Roman" w:eastAsia="Helvetica" w:hAnsi="Times New Roman"/>
          <w:kern w:val="1"/>
          <w:sz w:val="24"/>
          <w:szCs w:val="24"/>
        </w:rPr>
        <w:t xml:space="preserve">- </w:t>
      </w:r>
      <w:r w:rsidRPr="00BD3418">
        <w:rPr>
          <w:rFonts w:ascii="Times New Roman" w:eastAsia="Helvetica" w:hAnsi="Times New Roman"/>
          <w:kern w:val="1"/>
          <w:sz w:val="24"/>
          <w:szCs w:val="24"/>
        </w:rPr>
        <w:t>в отчёте студента о прохождении практики</w:t>
      </w:r>
      <w:r w:rsidR="00A060C9">
        <w:rPr>
          <w:rFonts w:ascii="Times New Roman" w:eastAsia="Helvetica" w:hAnsi="Times New Roman"/>
          <w:kern w:val="1"/>
          <w:sz w:val="24"/>
          <w:szCs w:val="24"/>
        </w:rPr>
        <w:t>:</w:t>
      </w:r>
    </w:p>
    <w:p w:rsidR="00A060C9" w:rsidRDefault="00A060C9" w:rsidP="00A060C9">
      <w:pPr>
        <w:autoSpaceDE w:val="0"/>
        <w:spacing w:after="0" w:line="240" w:lineRule="auto"/>
        <w:jc w:val="both"/>
        <w:rPr>
          <w:rFonts w:ascii="Times New Roman" w:eastAsia="Helvetica" w:hAnsi="Times New Roman"/>
          <w:kern w:val="1"/>
          <w:sz w:val="24"/>
          <w:szCs w:val="24"/>
        </w:rPr>
      </w:pPr>
      <w:r>
        <w:rPr>
          <w:rFonts w:ascii="Times New Roman" w:eastAsia="Helvetica" w:hAnsi="Times New Roman"/>
          <w:kern w:val="1"/>
          <w:sz w:val="24"/>
          <w:szCs w:val="24"/>
        </w:rPr>
        <w:t>-</w:t>
      </w:r>
      <w:r w:rsidR="001A000A" w:rsidRPr="00BD3418">
        <w:rPr>
          <w:rFonts w:ascii="Times New Roman" w:eastAsia="Helvetica" w:hAnsi="Times New Roman"/>
          <w:kern w:val="1"/>
          <w:sz w:val="24"/>
          <w:szCs w:val="24"/>
        </w:rPr>
        <w:t xml:space="preserve"> содержится только схематичное описание проделанной работы; </w:t>
      </w:r>
    </w:p>
    <w:p w:rsidR="00A060C9" w:rsidRDefault="00A060C9" w:rsidP="00A060C9">
      <w:pPr>
        <w:autoSpaceDE w:val="0"/>
        <w:spacing w:after="0" w:line="240" w:lineRule="auto"/>
        <w:jc w:val="both"/>
        <w:rPr>
          <w:rFonts w:ascii="Times New Roman" w:eastAsia="Helvetica" w:hAnsi="Times New Roman"/>
          <w:kern w:val="1"/>
          <w:sz w:val="24"/>
          <w:szCs w:val="24"/>
        </w:rPr>
      </w:pPr>
      <w:r>
        <w:rPr>
          <w:rFonts w:ascii="Times New Roman" w:eastAsia="Helvetica" w:hAnsi="Times New Roman"/>
          <w:kern w:val="1"/>
          <w:sz w:val="24"/>
          <w:szCs w:val="24"/>
        </w:rPr>
        <w:lastRenderedPageBreak/>
        <w:t xml:space="preserve">- </w:t>
      </w:r>
      <w:r w:rsidR="001A000A" w:rsidRPr="00BD3418">
        <w:rPr>
          <w:rFonts w:ascii="Times New Roman" w:eastAsia="Helvetica" w:hAnsi="Times New Roman"/>
          <w:kern w:val="1"/>
          <w:sz w:val="24"/>
          <w:szCs w:val="24"/>
        </w:rPr>
        <w:t>отсутствуют самостоятельные выводы;</w:t>
      </w:r>
    </w:p>
    <w:p w:rsidR="00A060C9" w:rsidRDefault="00A060C9" w:rsidP="00A060C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Helvetica" w:hAnsi="Times New Roman"/>
          <w:kern w:val="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66D6">
        <w:rPr>
          <w:rFonts w:ascii="Times New Roman" w:hAnsi="Times New Roman"/>
          <w:sz w:val="24"/>
          <w:szCs w:val="24"/>
        </w:rPr>
        <w:t>календарный график прохождения преддипломной практики</w:t>
      </w:r>
      <w:r w:rsidRPr="00BD3418">
        <w:rPr>
          <w:rFonts w:ascii="Times New Roman" w:eastAsia="Helvetica" w:hAnsi="Times New Roman"/>
          <w:kern w:val="1"/>
          <w:sz w:val="24"/>
          <w:szCs w:val="24"/>
        </w:rPr>
        <w:t xml:space="preserve"> </w:t>
      </w:r>
      <w:r w:rsidR="00965FE3">
        <w:rPr>
          <w:rFonts w:ascii="Times New Roman" w:eastAsia="Helvetica" w:hAnsi="Times New Roman"/>
          <w:kern w:val="1"/>
          <w:sz w:val="24"/>
          <w:szCs w:val="24"/>
        </w:rPr>
        <w:t xml:space="preserve">отражает не весь период или </w:t>
      </w:r>
      <w:r>
        <w:rPr>
          <w:rFonts w:ascii="Times New Roman" w:eastAsia="Helvetica" w:hAnsi="Times New Roman"/>
          <w:kern w:val="1"/>
          <w:sz w:val="24"/>
          <w:szCs w:val="24"/>
        </w:rPr>
        <w:t xml:space="preserve">вызывает вопросы относительно </w:t>
      </w:r>
      <w:r w:rsidR="00965FE3">
        <w:rPr>
          <w:rFonts w:ascii="Times New Roman" w:eastAsia="Helvetica" w:hAnsi="Times New Roman"/>
          <w:kern w:val="1"/>
          <w:sz w:val="24"/>
          <w:szCs w:val="24"/>
        </w:rPr>
        <w:t xml:space="preserve">соответствия </w:t>
      </w:r>
      <w:r>
        <w:rPr>
          <w:rFonts w:ascii="Times New Roman" w:eastAsia="Helvetica" w:hAnsi="Times New Roman"/>
          <w:kern w:val="1"/>
          <w:sz w:val="24"/>
          <w:szCs w:val="24"/>
        </w:rPr>
        <w:t>выполняемых студентом заданий задачам практики</w:t>
      </w:r>
      <w:r w:rsidRPr="00BD3418">
        <w:rPr>
          <w:rFonts w:ascii="Times New Roman" w:eastAsia="Helvetica" w:hAnsi="Times New Roman"/>
          <w:kern w:val="1"/>
          <w:sz w:val="24"/>
          <w:szCs w:val="24"/>
        </w:rPr>
        <w:t>;</w:t>
      </w:r>
      <w:r>
        <w:rPr>
          <w:rFonts w:ascii="Times New Roman" w:eastAsia="Helvetica" w:hAnsi="Times New Roman"/>
          <w:kern w:val="1"/>
          <w:sz w:val="24"/>
          <w:szCs w:val="24"/>
        </w:rPr>
        <w:t xml:space="preserve"> </w:t>
      </w:r>
    </w:p>
    <w:p w:rsidR="001A000A" w:rsidRPr="00BD3418" w:rsidRDefault="001A000A" w:rsidP="00A060C9">
      <w:pPr>
        <w:autoSpaceDE w:val="0"/>
        <w:spacing w:after="0" w:line="240" w:lineRule="auto"/>
        <w:jc w:val="both"/>
        <w:rPr>
          <w:rFonts w:ascii="Times New Roman" w:eastAsia="Helvetica" w:hAnsi="Times New Roman"/>
          <w:kern w:val="1"/>
          <w:sz w:val="24"/>
          <w:szCs w:val="24"/>
        </w:rPr>
      </w:pPr>
      <w:r w:rsidRPr="00BD3418">
        <w:rPr>
          <w:rFonts w:ascii="Times New Roman" w:eastAsia="Helvetica" w:hAnsi="Times New Roman"/>
          <w:kern w:val="1"/>
          <w:sz w:val="24"/>
          <w:szCs w:val="24"/>
        </w:rPr>
        <w:t xml:space="preserve"> </w:t>
      </w:r>
      <w:r w:rsidR="00965FE3">
        <w:rPr>
          <w:rFonts w:ascii="Times New Roman" w:eastAsia="Helvetica" w:hAnsi="Times New Roman"/>
          <w:kern w:val="1"/>
          <w:sz w:val="24"/>
          <w:szCs w:val="24"/>
        </w:rPr>
        <w:t xml:space="preserve">- </w:t>
      </w:r>
      <w:r w:rsidRPr="00BD3418">
        <w:rPr>
          <w:rFonts w:ascii="Times New Roman" w:eastAsia="Helvetica" w:hAnsi="Times New Roman"/>
          <w:kern w:val="1"/>
          <w:sz w:val="24"/>
          <w:szCs w:val="24"/>
        </w:rPr>
        <w:t>оформление отчёта не соответствует требованиям.</w:t>
      </w:r>
    </w:p>
    <w:p w:rsidR="00965FE3" w:rsidRDefault="00965FE3" w:rsidP="00A060C9">
      <w:pPr>
        <w:autoSpaceDE w:val="0"/>
        <w:spacing w:after="0" w:line="240" w:lineRule="auto"/>
        <w:jc w:val="both"/>
        <w:rPr>
          <w:rFonts w:ascii="Times New Roman" w:eastAsia="Helvetica" w:hAnsi="Times New Roman"/>
          <w:kern w:val="1"/>
          <w:sz w:val="24"/>
          <w:szCs w:val="24"/>
        </w:rPr>
      </w:pPr>
    </w:p>
    <w:p w:rsidR="001A000A" w:rsidRPr="00BD3418" w:rsidRDefault="001A000A" w:rsidP="00A060C9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65FE3">
        <w:rPr>
          <w:rFonts w:ascii="Times New Roman" w:eastAsia="Helvetica" w:hAnsi="Times New Roman"/>
          <w:b/>
          <w:i/>
          <w:kern w:val="1"/>
          <w:sz w:val="24"/>
          <w:szCs w:val="24"/>
        </w:rPr>
        <w:t>3 - 0</w:t>
      </w:r>
      <w:r w:rsidRPr="00BD3418">
        <w:rPr>
          <w:rFonts w:ascii="Times New Roman" w:eastAsia="Helvetica" w:hAnsi="Times New Roman"/>
          <w:kern w:val="1"/>
          <w:sz w:val="24"/>
          <w:szCs w:val="24"/>
        </w:rPr>
        <w:t xml:space="preserve"> </w:t>
      </w:r>
      <w:r>
        <w:rPr>
          <w:rFonts w:ascii="Times New Roman" w:eastAsia="Helvetica" w:hAnsi="Times New Roman"/>
          <w:kern w:val="1"/>
          <w:sz w:val="24"/>
          <w:szCs w:val="24"/>
        </w:rPr>
        <w:t xml:space="preserve">- </w:t>
      </w:r>
      <w:r w:rsidRPr="00BD3418">
        <w:rPr>
          <w:rFonts w:ascii="Times New Roman" w:eastAsia="Helvetica" w:hAnsi="Times New Roman"/>
          <w:kern w:val="1"/>
          <w:sz w:val="24"/>
          <w:szCs w:val="24"/>
        </w:rPr>
        <w:t xml:space="preserve">студент представил отчёт, содержание которого не соответствует программе практики, либо не представил его в установленный срок.  </w:t>
      </w:r>
    </w:p>
    <w:p w:rsidR="001A000A" w:rsidRDefault="001A000A">
      <w:pPr>
        <w:pStyle w:val="15"/>
        <w:tabs>
          <w:tab w:val="left" w:pos="426"/>
        </w:tabs>
        <w:spacing w:after="0" w:line="100" w:lineRule="atLeast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965FE3" w:rsidRPr="00BD3418" w:rsidRDefault="00965FE3">
      <w:pPr>
        <w:pStyle w:val="15"/>
        <w:tabs>
          <w:tab w:val="left" w:pos="426"/>
        </w:tabs>
        <w:spacing w:after="0" w:line="100" w:lineRule="atLeast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6202F9" w:rsidRPr="00BD3418" w:rsidRDefault="006202F9" w:rsidP="006202F9">
      <w:pPr>
        <w:autoSpaceDE w:val="0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 w:rsidRPr="00BD3418">
        <w:rPr>
          <w:rFonts w:ascii="Times New Roman" w:hAnsi="Times New Roman"/>
          <w:b/>
          <w:bCs/>
          <w:sz w:val="24"/>
          <w:szCs w:val="24"/>
        </w:rPr>
        <w:t>Фонд оценочных сре</w:t>
      </w:r>
      <w:proofErr w:type="gramStart"/>
      <w:r w:rsidRPr="00BD3418">
        <w:rPr>
          <w:rFonts w:ascii="Times New Roman" w:hAnsi="Times New Roman"/>
          <w:b/>
          <w:bCs/>
          <w:sz w:val="24"/>
          <w:szCs w:val="24"/>
        </w:rPr>
        <w:t>дств дл</w:t>
      </w:r>
      <w:proofErr w:type="gramEnd"/>
      <w:r w:rsidRPr="00BD3418">
        <w:rPr>
          <w:rFonts w:ascii="Times New Roman" w:hAnsi="Times New Roman"/>
          <w:b/>
          <w:bCs/>
          <w:sz w:val="24"/>
          <w:szCs w:val="24"/>
        </w:rPr>
        <w:t xml:space="preserve">я проведения </w:t>
      </w:r>
      <w:r>
        <w:rPr>
          <w:rFonts w:ascii="Times New Roman" w:hAnsi="Times New Roman"/>
          <w:b/>
          <w:bCs/>
          <w:sz w:val="24"/>
          <w:szCs w:val="24"/>
        </w:rPr>
        <w:t>практики</w:t>
      </w:r>
    </w:p>
    <w:p w:rsidR="006202F9" w:rsidRDefault="006202F9" w:rsidP="006202F9">
      <w:pPr>
        <w:pStyle w:val="15"/>
        <w:tabs>
          <w:tab w:val="left" w:pos="426"/>
        </w:tabs>
        <w:spacing w:after="0" w:line="10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A000A">
        <w:rPr>
          <w:rFonts w:ascii="Times New Roman" w:hAnsi="Times New Roman"/>
          <w:sz w:val="24"/>
          <w:szCs w:val="24"/>
        </w:rPr>
        <w:t>Фонд оценочных сре</w:t>
      </w:r>
      <w:proofErr w:type="gramStart"/>
      <w:r w:rsidRPr="001A000A">
        <w:rPr>
          <w:rFonts w:ascii="Times New Roman" w:hAnsi="Times New Roman"/>
          <w:sz w:val="24"/>
          <w:szCs w:val="24"/>
        </w:rPr>
        <w:t>дств пр</w:t>
      </w:r>
      <w:proofErr w:type="gramEnd"/>
      <w:r w:rsidRPr="001A000A">
        <w:rPr>
          <w:rFonts w:ascii="Times New Roman" w:hAnsi="Times New Roman"/>
          <w:sz w:val="24"/>
          <w:szCs w:val="24"/>
        </w:rPr>
        <w:t>едставляет собой индивидуальные задания на практику</w:t>
      </w:r>
      <w:r w:rsidR="00965FE3">
        <w:rPr>
          <w:rFonts w:ascii="Times New Roman" w:hAnsi="Times New Roman"/>
          <w:sz w:val="24"/>
          <w:szCs w:val="24"/>
        </w:rPr>
        <w:t xml:space="preserve"> (см. приложение 3)</w:t>
      </w:r>
      <w:r w:rsidRPr="001A000A">
        <w:rPr>
          <w:rFonts w:ascii="Times New Roman" w:hAnsi="Times New Roman"/>
          <w:sz w:val="24"/>
          <w:szCs w:val="24"/>
        </w:rPr>
        <w:t>, шаблоны отчет</w:t>
      </w:r>
      <w:r w:rsidR="00965FE3">
        <w:rPr>
          <w:rFonts w:ascii="Times New Roman" w:hAnsi="Times New Roman"/>
          <w:sz w:val="24"/>
          <w:szCs w:val="24"/>
        </w:rPr>
        <w:t xml:space="preserve">а по практике и </w:t>
      </w:r>
      <w:r w:rsidR="00965FE3" w:rsidRPr="001A000A">
        <w:rPr>
          <w:rFonts w:ascii="Times New Roman" w:hAnsi="Times New Roman"/>
          <w:sz w:val="24"/>
          <w:szCs w:val="24"/>
        </w:rPr>
        <w:t xml:space="preserve">шаблон отзыва с места прохождения практики </w:t>
      </w:r>
      <w:r w:rsidR="00965FE3">
        <w:rPr>
          <w:rFonts w:ascii="Times New Roman" w:hAnsi="Times New Roman"/>
          <w:sz w:val="24"/>
          <w:szCs w:val="24"/>
        </w:rPr>
        <w:t>(см. приложение 1)</w:t>
      </w:r>
      <w:r w:rsidRPr="001A000A">
        <w:rPr>
          <w:rFonts w:ascii="Times New Roman" w:hAnsi="Times New Roman"/>
          <w:sz w:val="24"/>
          <w:szCs w:val="24"/>
        </w:rPr>
        <w:t>, примеры вопросов для текущего контроля по практике, критерии оценки, оценочную шкалу, формулу оценки для промежуточной аттестации.</w:t>
      </w:r>
    </w:p>
    <w:p w:rsidR="004E1FFB" w:rsidRDefault="004E1FFB">
      <w:pPr>
        <w:pStyle w:val="15"/>
        <w:tabs>
          <w:tab w:val="left" w:pos="426"/>
        </w:tabs>
        <w:spacing w:after="0" w:line="100" w:lineRule="atLeast"/>
        <w:ind w:left="709"/>
        <w:jc w:val="both"/>
        <w:rPr>
          <w:rFonts w:ascii="Times New Roman" w:hAnsi="Times New Roman"/>
          <w:i/>
          <w:sz w:val="24"/>
          <w:szCs w:val="24"/>
        </w:rPr>
      </w:pPr>
    </w:p>
    <w:p w:rsidR="006202F9" w:rsidRPr="00BD3418" w:rsidRDefault="006202F9">
      <w:pPr>
        <w:pStyle w:val="15"/>
        <w:tabs>
          <w:tab w:val="left" w:pos="426"/>
        </w:tabs>
        <w:spacing w:after="0" w:line="100" w:lineRule="atLeast"/>
        <w:ind w:left="709"/>
        <w:jc w:val="both"/>
        <w:rPr>
          <w:rFonts w:ascii="Times New Roman" w:hAnsi="Times New Roman"/>
          <w:i/>
          <w:sz w:val="24"/>
          <w:szCs w:val="24"/>
        </w:rPr>
      </w:pPr>
    </w:p>
    <w:p w:rsidR="004E1FFB" w:rsidRPr="00BD3418" w:rsidRDefault="004E1FFB" w:rsidP="00965FE3">
      <w:pPr>
        <w:spacing w:after="86"/>
        <w:jc w:val="both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b/>
          <w:bCs/>
          <w:sz w:val="24"/>
          <w:szCs w:val="24"/>
        </w:rPr>
        <w:t xml:space="preserve">Возможными направлениями при прохождении студентами </w:t>
      </w:r>
      <w:r w:rsidR="001166C9" w:rsidRPr="008346BA">
        <w:rPr>
          <w:rFonts w:ascii="Times New Roman" w:hAnsi="Times New Roman"/>
          <w:b/>
          <w:sz w:val="24"/>
          <w:szCs w:val="24"/>
        </w:rPr>
        <w:t xml:space="preserve">производственной (преддипломной) </w:t>
      </w:r>
      <w:r w:rsidRPr="008346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3418">
        <w:rPr>
          <w:rFonts w:ascii="Times New Roman" w:hAnsi="Times New Roman"/>
          <w:b/>
          <w:bCs/>
          <w:sz w:val="24"/>
          <w:szCs w:val="24"/>
        </w:rPr>
        <w:t>практики являются:</w:t>
      </w:r>
    </w:p>
    <w:p w:rsidR="002F312C" w:rsidRPr="00BD3418" w:rsidRDefault="002F312C" w:rsidP="002F312C">
      <w:pPr>
        <w:pStyle w:val="af8"/>
        <w:numPr>
          <w:ilvl w:val="0"/>
          <w:numId w:val="16"/>
        </w:numPr>
        <w:spacing w:after="86"/>
        <w:jc w:val="both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t>стажировка во всех релевантных теме ВКР структурах исполнительных, законодательных и судебных органов государственной власти;</w:t>
      </w:r>
    </w:p>
    <w:p w:rsidR="002F312C" w:rsidRPr="00BD3418" w:rsidRDefault="002F312C" w:rsidP="002F312C">
      <w:pPr>
        <w:pStyle w:val="af8"/>
        <w:numPr>
          <w:ilvl w:val="0"/>
          <w:numId w:val="16"/>
        </w:numPr>
        <w:spacing w:after="86"/>
        <w:jc w:val="both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t>изучение деятельности органов власти и местного самоуправления по направлениям подготовки ВКР;</w:t>
      </w:r>
    </w:p>
    <w:p w:rsidR="002F312C" w:rsidRPr="00BD3418" w:rsidRDefault="002F312C" w:rsidP="002F312C">
      <w:pPr>
        <w:pStyle w:val="af8"/>
        <w:numPr>
          <w:ilvl w:val="0"/>
          <w:numId w:val="16"/>
        </w:numPr>
        <w:spacing w:after="86"/>
        <w:jc w:val="both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t>изучение законодательных основ и нормативный анализ политического процесса и политических курсов на международном, национальном, региональном и локальном уровнях;</w:t>
      </w:r>
    </w:p>
    <w:p w:rsidR="002F312C" w:rsidRPr="00BD3418" w:rsidRDefault="002F312C" w:rsidP="002F312C">
      <w:pPr>
        <w:pStyle w:val="af8"/>
        <w:numPr>
          <w:ilvl w:val="0"/>
          <w:numId w:val="16"/>
        </w:numPr>
        <w:spacing w:after="86"/>
        <w:jc w:val="both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t>изучение электорального процесса и формирования представительных органов власти и местного самоуправления как акторов политического процесса на всех уровнях;</w:t>
      </w:r>
    </w:p>
    <w:p w:rsidR="002F312C" w:rsidRPr="00BD3418" w:rsidRDefault="002F312C" w:rsidP="002F312C">
      <w:pPr>
        <w:pStyle w:val="af8"/>
        <w:numPr>
          <w:ilvl w:val="0"/>
          <w:numId w:val="16"/>
        </w:numPr>
        <w:spacing w:after="86"/>
        <w:jc w:val="both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t>волонтерская помощь в проектах или стажировка в международных и отечественных некоммерческих и негосударственных организациях, объединениях, инициативных группах граждан как субъектах влияния на процесс принятия и реализации политических решений;</w:t>
      </w:r>
    </w:p>
    <w:p w:rsidR="002F312C" w:rsidRPr="00BD3418" w:rsidRDefault="002F312C" w:rsidP="002F312C">
      <w:pPr>
        <w:pStyle w:val="af8"/>
        <w:numPr>
          <w:ilvl w:val="0"/>
          <w:numId w:val="16"/>
        </w:numPr>
        <w:spacing w:after="86"/>
        <w:jc w:val="both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t xml:space="preserve">изучение функционирования политических партий </w:t>
      </w:r>
      <w:r w:rsidR="004E1FFB" w:rsidRPr="00BD3418">
        <w:rPr>
          <w:rFonts w:ascii="Times New Roman" w:hAnsi="Times New Roman"/>
          <w:sz w:val="24"/>
          <w:szCs w:val="24"/>
        </w:rPr>
        <w:t>и объединений как акторов политического процесса;</w:t>
      </w:r>
    </w:p>
    <w:p w:rsidR="002F312C" w:rsidRPr="00BD3418" w:rsidRDefault="002F312C" w:rsidP="002F312C">
      <w:pPr>
        <w:pStyle w:val="af8"/>
        <w:numPr>
          <w:ilvl w:val="0"/>
          <w:numId w:val="16"/>
        </w:numPr>
        <w:spacing w:after="86"/>
        <w:jc w:val="both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t>изучение роли и места СМИ в политическом процессе и политической жизни общества, формирования и реализации информационной политики;</w:t>
      </w:r>
    </w:p>
    <w:p w:rsidR="002F312C" w:rsidRPr="00BD3418" w:rsidRDefault="002F312C" w:rsidP="002F312C">
      <w:pPr>
        <w:pStyle w:val="af8"/>
        <w:numPr>
          <w:ilvl w:val="0"/>
          <w:numId w:val="16"/>
        </w:numPr>
        <w:spacing w:after="86"/>
        <w:jc w:val="both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t xml:space="preserve">анализ политического позиционирования </w:t>
      </w:r>
      <w:proofErr w:type="gramStart"/>
      <w:r w:rsidRPr="00BD3418">
        <w:rPr>
          <w:rFonts w:ascii="Times New Roman" w:hAnsi="Times New Roman"/>
          <w:sz w:val="24"/>
          <w:szCs w:val="24"/>
        </w:rPr>
        <w:t>бизнес-структур</w:t>
      </w:r>
      <w:proofErr w:type="gramEnd"/>
      <w:r w:rsidRPr="00BD3418">
        <w:rPr>
          <w:rFonts w:ascii="Times New Roman" w:hAnsi="Times New Roman"/>
          <w:sz w:val="24"/>
          <w:szCs w:val="24"/>
        </w:rPr>
        <w:t>, предприятий различных форм собственности и их взаимодействия с органами государственной власти, местного самоуправления, общественностью, вкл. социальное партнерство;</w:t>
      </w:r>
    </w:p>
    <w:p w:rsidR="002F312C" w:rsidRPr="00BD3418" w:rsidRDefault="002F312C" w:rsidP="002F312C">
      <w:pPr>
        <w:pStyle w:val="af8"/>
        <w:numPr>
          <w:ilvl w:val="0"/>
          <w:numId w:val="16"/>
        </w:numPr>
        <w:spacing w:after="86"/>
        <w:jc w:val="both"/>
        <w:rPr>
          <w:rFonts w:ascii="Times New Roman" w:hAnsi="Times New Roman"/>
          <w:sz w:val="24"/>
          <w:szCs w:val="24"/>
        </w:rPr>
      </w:pPr>
      <w:bookmarkStart w:id="0" w:name="__DdeLink__1617_1740224420"/>
      <w:r w:rsidRPr="00BD3418">
        <w:rPr>
          <w:rFonts w:ascii="Times New Roman" w:hAnsi="Times New Roman"/>
          <w:sz w:val="24"/>
          <w:szCs w:val="24"/>
        </w:rPr>
        <w:t>изучение организации работы и достижения целей коммерческих организаций, оказывающих консультационные, рекламные и информационно-аналитические услуги</w:t>
      </w:r>
      <w:bookmarkEnd w:id="0"/>
      <w:r w:rsidRPr="00BD3418">
        <w:rPr>
          <w:rFonts w:ascii="Times New Roman" w:hAnsi="Times New Roman"/>
          <w:sz w:val="24"/>
          <w:szCs w:val="24"/>
        </w:rPr>
        <w:t>;</w:t>
      </w:r>
    </w:p>
    <w:p w:rsidR="002F312C" w:rsidRPr="00BD3418" w:rsidRDefault="002F312C" w:rsidP="002F312C">
      <w:pPr>
        <w:pStyle w:val="af8"/>
        <w:numPr>
          <w:ilvl w:val="0"/>
          <w:numId w:val="16"/>
        </w:numPr>
        <w:spacing w:after="86"/>
        <w:jc w:val="both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t>сравнительный анализ и изучение организации процесса выборов, разработки и использования избирательных технологий, применения избирательного законодательства РФ и зарубежных стран;</w:t>
      </w:r>
    </w:p>
    <w:p w:rsidR="002F312C" w:rsidRPr="00BD3418" w:rsidRDefault="002F312C" w:rsidP="002F312C">
      <w:pPr>
        <w:pStyle w:val="af8"/>
        <w:numPr>
          <w:ilvl w:val="0"/>
          <w:numId w:val="16"/>
        </w:numPr>
        <w:spacing w:after="86"/>
        <w:jc w:val="both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lastRenderedPageBreak/>
        <w:t>изучение деятельности международных и межгосударственных организаций и объединений и их роли в мировой политике;</w:t>
      </w:r>
    </w:p>
    <w:p w:rsidR="002F312C" w:rsidRPr="00BD3418" w:rsidRDefault="002F312C" w:rsidP="002F312C">
      <w:pPr>
        <w:pStyle w:val="af8"/>
        <w:numPr>
          <w:ilvl w:val="0"/>
          <w:numId w:val="16"/>
        </w:numPr>
        <w:spacing w:after="86"/>
        <w:jc w:val="both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t>стажировка и знакомство с деятельностью структур публичной дипломатии, «фабрик мысли» и центров публичной политики;</w:t>
      </w:r>
    </w:p>
    <w:p w:rsidR="002F312C" w:rsidRPr="00BD3418" w:rsidRDefault="002F312C" w:rsidP="002F312C">
      <w:pPr>
        <w:pStyle w:val="af8"/>
        <w:numPr>
          <w:ilvl w:val="0"/>
          <w:numId w:val="16"/>
        </w:numPr>
        <w:spacing w:after="86"/>
        <w:jc w:val="both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t>организация и проведение международных и российских мероприятий, включая научно-исследовательские мероприятия;</w:t>
      </w:r>
    </w:p>
    <w:p w:rsidR="002F312C" w:rsidRPr="00BD3418" w:rsidRDefault="002F312C" w:rsidP="002F312C">
      <w:pPr>
        <w:pStyle w:val="af8"/>
        <w:numPr>
          <w:ilvl w:val="0"/>
          <w:numId w:val="16"/>
        </w:numPr>
        <w:spacing w:after="86"/>
        <w:jc w:val="both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t>участие в организации событий социокультурных индустрий, анализ продукта их деятельности и репрезентаций политических процессов и акторов на глобальном, национальном, региональном и локальном уровнях;</w:t>
      </w:r>
    </w:p>
    <w:p w:rsidR="002F312C" w:rsidRPr="00BD3418" w:rsidRDefault="002F312C" w:rsidP="002F312C">
      <w:pPr>
        <w:pStyle w:val="af8"/>
        <w:numPr>
          <w:ilvl w:val="0"/>
          <w:numId w:val="16"/>
        </w:numPr>
        <w:spacing w:after="86"/>
        <w:jc w:val="both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t xml:space="preserve">иные направления, которые связаны непосредственно с тематикой ВКР. </w:t>
      </w:r>
    </w:p>
    <w:p w:rsidR="002F312C" w:rsidRPr="00BD3418" w:rsidRDefault="002F312C" w:rsidP="005301A0">
      <w:pPr>
        <w:spacing w:after="86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t>Конкретную тему практики студент выбирает самостоятельно, исходя их предложенного списка, и согласует ее с руководителем практики от организации и руководителем практики от НИУ ВШЭ - Санкт-Петербург.</w:t>
      </w:r>
    </w:p>
    <w:p w:rsidR="004E1FFB" w:rsidRPr="00BD3418" w:rsidRDefault="004E1FFB">
      <w:pPr>
        <w:spacing w:after="8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1FFB" w:rsidRPr="00BD3418" w:rsidRDefault="004E1FFB" w:rsidP="001166C9">
      <w:pPr>
        <w:spacing w:after="86"/>
        <w:ind w:firstLine="567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BD3418">
        <w:rPr>
          <w:rFonts w:ascii="Times New Roman" w:hAnsi="Times New Roman"/>
          <w:b/>
          <w:bCs/>
        </w:rPr>
        <w:t>П</w:t>
      </w:r>
      <w:r w:rsidRPr="00BD3418">
        <w:rPr>
          <w:rFonts w:ascii="Times New Roman" w:hAnsi="Times New Roman"/>
          <w:b/>
          <w:bCs/>
          <w:sz w:val="24"/>
          <w:szCs w:val="24"/>
        </w:rPr>
        <w:t xml:space="preserve">римерные темы </w:t>
      </w:r>
      <w:r w:rsidR="001166C9" w:rsidRPr="00BD3418">
        <w:rPr>
          <w:rFonts w:ascii="Times New Roman" w:hAnsi="Times New Roman"/>
          <w:b/>
          <w:sz w:val="24"/>
          <w:szCs w:val="24"/>
        </w:rPr>
        <w:t xml:space="preserve">производственной (преддипломной) </w:t>
      </w:r>
      <w:r w:rsidRPr="00BD3418">
        <w:rPr>
          <w:rFonts w:ascii="Times New Roman" w:hAnsi="Times New Roman"/>
          <w:b/>
          <w:bCs/>
          <w:sz w:val="24"/>
          <w:szCs w:val="24"/>
        </w:rPr>
        <w:t xml:space="preserve"> практики:</w:t>
      </w:r>
    </w:p>
    <w:p w:rsidR="002F312C" w:rsidRPr="00BD3418" w:rsidRDefault="002F312C" w:rsidP="002F312C">
      <w:pPr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D3418">
        <w:rPr>
          <w:rFonts w:ascii="Times New Roman" w:hAnsi="Times New Roman"/>
          <w:sz w:val="24"/>
          <w:szCs w:val="24"/>
          <w:shd w:val="clear" w:color="auto" w:fill="FFFFFF"/>
        </w:rPr>
        <w:t>Анализ процесса принятия и реализации политических решений органами государственной власти.</w:t>
      </w:r>
    </w:p>
    <w:p w:rsidR="002F312C" w:rsidRPr="00BD3418" w:rsidRDefault="002F312C" w:rsidP="002F312C">
      <w:pPr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D3418">
        <w:rPr>
          <w:rFonts w:ascii="Times New Roman" w:hAnsi="Times New Roman"/>
          <w:sz w:val="24"/>
          <w:szCs w:val="24"/>
          <w:shd w:val="clear" w:color="auto" w:fill="FFFFFF"/>
        </w:rPr>
        <w:t>Анализ процесса принятия и реализации политических решений органами муниципальной власти.</w:t>
      </w:r>
    </w:p>
    <w:p w:rsidR="002F312C" w:rsidRPr="00BD3418" w:rsidRDefault="002F312C" w:rsidP="002F312C">
      <w:pPr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D3418">
        <w:rPr>
          <w:rFonts w:ascii="Times New Roman" w:hAnsi="Times New Roman"/>
          <w:sz w:val="24"/>
          <w:szCs w:val="24"/>
          <w:shd w:val="clear" w:color="auto" w:fill="FFFFFF"/>
        </w:rPr>
        <w:t>Анализ законотворческого процесса в законодательных государственных органах.</w:t>
      </w:r>
    </w:p>
    <w:p w:rsidR="002F312C" w:rsidRPr="00BD3418" w:rsidRDefault="002F312C" w:rsidP="002F312C">
      <w:pPr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D3418">
        <w:rPr>
          <w:rFonts w:ascii="Times New Roman" w:hAnsi="Times New Roman"/>
          <w:sz w:val="24"/>
          <w:szCs w:val="24"/>
          <w:shd w:val="clear" w:color="auto" w:fill="FFFFFF"/>
        </w:rPr>
        <w:t>Анализ деятельности депутатов и депутатских образований в органах законодательной власти и представительных органах местного самоуправления.</w:t>
      </w:r>
    </w:p>
    <w:p w:rsidR="002F312C" w:rsidRPr="00BD3418" w:rsidRDefault="002F312C" w:rsidP="002F312C">
      <w:pPr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D3418">
        <w:rPr>
          <w:rFonts w:ascii="Times New Roman" w:hAnsi="Times New Roman"/>
          <w:sz w:val="24"/>
          <w:szCs w:val="24"/>
          <w:shd w:val="clear" w:color="auto" w:fill="FFFFFF"/>
        </w:rPr>
        <w:t xml:space="preserve">Анализ практик лоббизма и лоббирования интересов </w:t>
      </w:r>
      <w:proofErr w:type="gramStart"/>
      <w:r w:rsidRPr="00BD3418">
        <w:rPr>
          <w:rFonts w:ascii="Times New Roman" w:hAnsi="Times New Roman"/>
          <w:sz w:val="24"/>
          <w:szCs w:val="24"/>
          <w:shd w:val="clear" w:color="auto" w:fill="FFFFFF"/>
        </w:rPr>
        <w:t>бизнес-структур</w:t>
      </w:r>
      <w:proofErr w:type="gramEnd"/>
      <w:r w:rsidRPr="00BD3418">
        <w:rPr>
          <w:rFonts w:ascii="Times New Roman" w:hAnsi="Times New Roman"/>
          <w:sz w:val="24"/>
          <w:szCs w:val="24"/>
          <w:shd w:val="clear" w:color="auto" w:fill="FFFFFF"/>
        </w:rPr>
        <w:t xml:space="preserve"> в ходе взаимодействия с политическими акторами (органами государственной власти, местного самоуправления, некоммерческими и неправительственными организациями, политическими партиями, общественностью). </w:t>
      </w:r>
    </w:p>
    <w:p w:rsidR="002F312C" w:rsidRPr="00BD3418" w:rsidRDefault="002F312C" w:rsidP="002F312C">
      <w:pPr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D3418">
        <w:rPr>
          <w:rFonts w:ascii="Times New Roman" w:hAnsi="Times New Roman"/>
          <w:sz w:val="24"/>
          <w:szCs w:val="24"/>
          <w:shd w:val="clear" w:color="auto" w:fill="FFFFFF"/>
        </w:rPr>
        <w:t>Разработка и ведение рекламных, PR-кампаний, кампаний по популяризации, корректированию и принятию политический решений, законодательных инициатив органами государственной власти, местного самоуправления.</w:t>
      </w:r>
    </w:p>
    <w:p w:rsidR="002F312C" w:rsidRPr="00BD3418" w:rsidRDefault="002F312C" w:rsidP="002F312C">
      <w:pPr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D3418">
        <w:rPr>
          <w:rFonts w:ascii="Times New Roman" w:hAnsi="Times New Roman"/>
          <w:sz w:val="24"/>
          <w:szCs w:val="24"/>
          <w:shd w:val="clear" w:color="auto" w:fill="FFFFFF"/>
        </w:rPr>
        <w:t>Разработка и ведение рекламных, PR-кампаний в рамках выборов и выборных процессов.</w:t>
      </w:r>
    </w:p>
    <w:p w:rsidR="002F312C" w:rsidRPr="00BD3418" w:rsidRDefault="002F312C" w:rsidP="002F312C">
      <w:pPr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D3418">
        <w:rPr>
          <w:rFonts w:ascii="Times New Roman" w:hAnsi="Times New Roman"/>
          <w:sz w:val="24"/>
          <w:szCs w:val="24"/>
          <w:shd w:val="clear" w:color="auto" w:fill="FFFFFF"/>
        </w:rPr>
        <w:t>Исследование организационной структуры и процессов управления в рамках политических партий и политических объединений.</w:t>
      </w:r>
    </w:p>
    <w:p w:rsidR="002F312C" w:rsidRPr="00BD3418" w:rsidRDefault="002F312C" w:rsidP="002F312C">
      <w:pPr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  <w:shd w:val="clear" w:color="auto" w:fill="FFFFFF"/>
        </w:rPr>
        <w:t xml:space="preserve">Политическое позиционирование бизнес-структур и </w:t>
      </w:r>
      <w:r w:rsidR="008346BA" w:rsidRPr="00BD3418">
        <w:rPr>
          <w:rFonts w:ascii="Times New Roman" w:hAnsi="Times New Roman"/>
          <w:sz w:val="24"/>
          <w:szCs w:val="24"/>
          <w:shd w:val="clear" w:color="auto" w:fill="FFFFFF"/>
        </w:rPr>
        <w:t>хозяйствующих</w:t>
      </w:r>
      <w:r w:rsidRPr="00BD3418">
        <w:rPr>
          <w:rFonts w:ascii="Times New Roman" w:hAnsi="Times New Roman"/>
          <w:sz w:val="24"/>
          <w:szCs w:val="24"/>
          <w:shd w:val="clear" w:color="auto" w:fill="FFFFFF"/>
        </w:rPr>
        <w:t xml:space="preserve"> субъектов, </w:t>
      </w:r>
      <w:r w:rsidR="008346BA" w:rsidRPr="00BD3418">
        <w:rPr>
          <w:rFonts w:ascii="Times New Roman" w:hAnsi="Times New Roman"/>
          <w:sz w:val="24"/>
          <w:szCs w:val="24"/>
          <w:shd w:val="clear" w:color="auto" w:fill="FFFFFF"/>
        </w:rPr>
        <w:t>специфика</w:t>
      </w:r>
      <w:r w:rsidRPr="00BD3418">
        <w:rPr>
          <w:rFonts w:ascii="Times New Roman" w:hAnsi="Times New Roman"/>
          <w:sz w:val="24"/>
          <w:szCs w:val="24"/>
          <w:shd w:val="clear" w:color="auto" w:fill="FFFFFF"/>
        </w:rPr>
        <w:t xml:space="preserve"> управления PR в </w:t>
      </w:r>
      <w:proofErr w:type="gramStart"/>
      <w:r w:rsidRPr="00BD3418">
        <w:rPr>
          <w:rFonts w:ascii="Times New Roman" w:hAnsi="Times New Roman"/>
          <w:sz w:val="24"/>
          <w:szCs w:val="24"/>
          <w:shd w:val="clear" w:color="auto" w:fill="FFFFFF"/>
        </w:rPr>
        <w:t>контексте</w:t>
      </w:r>
      <w:proofErr w:type="gramEnd"/>
      <w:r w:rsidRPr="00BD3418">
        <w:rPr>
          <w:rFonts w:ascii="Times New Roman" w:hAnsi="Times New Roman"/>
          <w:sz w:val="24"/>
          <w:szCs w:val="24"/>
          <w:shd w:val="clear" w:color="auto" w:fill="FFFFFF"/>
        </w:rPr>
        <w:t xml:space="preserve"> политического позиционирования и лоббистской деятельности.</w:t>
      </w:r>
    </w:p>
    <w:p w:rsidR="002F312C" w:rsidRPr="00BD3418" w:rsidRDefault="002F312C" w:rsidP="002F312C">
      <w:pPr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  <w:shd w:val="clear" w:color="auto" w:fill="FFFFFF"/>
        </w:rPr>
        <w:t xml:space="preserve">Социальная ответственность </w:t>
      </w:r>
      <w:proofErr w:type="gramStart"/>
      <w:r w:rsidRPr="00BD3418">
        <w:rPr>
          <w:rFonts w:ascii="Times New Roman" w:hAnsi="Times New Roman"/>
          <w:sz w:val="24"/>
          <w:szCs w:val="24"/>
          <w:shd w:val="clear" w:color="auto" w:fill="FFFFFF"/>
        </w:rPr>
        <w:t>бизнес-структур</w:t>
      </w:r>
      <w:proofErr w:type="gramEnd"/>
      <w:r w:rsidRPr="00BD3418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r w:rsidR="008346BA" w:rsidRPr="00BD3418">
        <w:rPr>
          <w:rFonts w:ascii="Times New Roman" w:hAnsi="Times New Roman"/>
          <w:sz w:val="24"/>
          <w:szCs w:val="24"/>
          <w:shd w:val="clear" w:color="auto" w:fill="FFFFFF"/>
        </w:rPr>
        <w:t>хозяйствующих</w:t>
      </w:r>
      <w:r w:rsidRPr="00BD3418">
        <w:rPr>
          <w:rFonts w:ascii="Times New Roman" w:hAnsi="Times New Roman"/>
          <w:sz w:val="24"/>
          <w:szCs w:val="24"/>
          <w:shd w:val="clear" w:color="auto" w:fill="FFFFFF"/>
        </w:rPr>
        <w:t xml:space="preserve"> субъектов и практики её имплементации.</w:t>
      </w:r>
    </w:p>
    <w:p w:rsidR="002F312C" w:rsidRPr="00BD3418" w:rsidRDefault="002F312C" w:rsidP="002F312C">
      <w:pPr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t xml:space="preserve">СМИ как субъект и объект политического </w:t>
      </w:r>
      <w:proofErr w:type="gramStart"/>
      <w:r w:rsidRPr="00BD3418">
        <w:rPr>
          <w:rFonts w:ascii="Times New Roman" w:hAnsi="Times New Roman"/>
          <w:sz w:val="24"/>
          <w:szCs w:val="24"/>
        </w:rPr>
        <w:t>процесса</w:t>
      </w:r>
      <w:proofErr w:type="gramEnd"/>
      <w:r w:rsidRPr="00BD3418">
        <w:rPr>
          <w:rFonts w:ascii="Times New Roman" w:hAnsi="Times New Roman"/>
          <w:sz w:val="24"/>
          <w:szCs w:val="24"/>
        </w:rPr>
        <w:t xml:space="preserve"> и их ответственность перед обществом, вкл. </w:t>
      </w:r>
      <w:bookmarkStart w:id="1" w:name="__DdeLink__368_284983947"/>
      <w:bookmarkEnd w:id="1"/>
      <w:r w:rsidRPr="00BD3418">
        <w:rPr>
          <w:rFonts w:ascii="Times New Roman" w:hAnsi="Times New Roman"/>
          <w:sz w:val="24"/>
          <w:szCs w:val="24"/>
        </w:rPr>
        <w:t>специфику работы оппозиционных СМИ в освещении политических событий и конструировании информационной повестки.</w:t>
      </w:r>
    </w:p>
    <w:p w:rsidR="002F312C" w:rsidRPr="00BD3418" w:rsidRDefault="002F312C" w:rsidP="002F312C">
      <w:pPr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t>Специфика работы государственных и муниципальных СМИ в освещении политических событий и конструировании информационной повестки</w:t>
      </w:r>
    </w:p>
    <w:p w:rsidR="002F312C" w:rsidRPr="00BD3418" w:rsidRDefault="002F312C" w:rsidP="002F312C">
      <w:pPr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t>Структуры гражданского общества, некоммерческие организации и третий сектор как субъекты и объекты политического процесса.</w:t>
      </w:r>
    </w:p>
    <w:p w:rsidR="002F312C" w:rsidRPr="00BD3418" w:rsidRDefault="002F312C" w:rsidP="002F312C">
      <w:pPr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t>PR, брендирование и социально-политическое позиционирование некоммерческих организаций и организаций третьего сектора в мире и России.</w:t>
      </w:r>
    </w:p>
    <w:p w:rsidR="002F312C" w:rsidRPr="00BD3418" w:rsidRDefault="002F312C" w:rsidP="002F312C">
      <w:pPr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lastRenderedPageBreak/>
        <w:t>Влияние международных организаций и объединений на принятие внутригосударственных политических решений.</w:t>
      </w:r>
    </w:p>
    <w:p w:rsidR="002F312C" w:rsidRPr="00BD3418" w:rsidRDefault="002F312C" w:rsidP="002F312C">
      <w:pPr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t>Кооперация международных и межгосударственных организаций и объединений, решение актуальных социальных проблем современности, поддержания мира.</w:t>
      </w:r>
    </w:p>
    <w:p w:rsidR="002F312C" w:rsidRPr="00BD3418" w:rsidRDefault="002F312C" w:rsidP="002F312C">
      <w:pPr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t xml:space="preserve">Аналитическая деятельность органов государственного и муниципального управления в рамках мониторинга политической ситуации и принятия политико-административных решений. </w:t>
      </w:r>
    </w:p>
    <w:p w:rsidR="002F312C" w:rsidRPr="00BD3418" w:rsidRDefault="002F312C" w:rsidP="002F312C">
      <w:pPr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t>Политическая культура и политические ценности отдельных социальных групп: работников СМИ, работников органов государственной и муниципальной власти и других.</w:t>
      </w:r>
    </w:p>
    <w:p w:rsidR="002F312C" w:rsidRPr="00BD3418" w:rsidRDefault="002F312C" w:rsidP="002F312C">
      <w:pPr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t>Социокультурные репрезентации акторов политического поля на всех уровнях, включая влияние культурных индустрий на политическое сознание населения.</w:t>
      </w:r>
    </w:p>
    <w:p w:rsidR="002F312C" w:rsidRPr="00BD3418" w:rsidRDefault="002F312C" w:rsidP="002F312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4E1FFB" w:rsidRPr="00BD3418" w:rsidRDefault="002F312C" w:rsidP="002F312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t xml:space="preserve">Направление и тема практики могут быть предложены студентами самостоятельно, исходя из  тематики ВКР и личных исследовательских интересов, но должны быть согласованы с руководителем преддипломной практики от НИУ ВШЭ </w:t>
      </w:r>
    </w:p>
    <w:p w:rsidR="002F312C" w:rsidRPr="00BD3418" w:rsidRDefault="002F312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2F312C" w:rsidRPr="00BD3418" w:rsidRDefault="002F312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4E1FFB" w:rsidRPr="00BD3418" w:rsidRDefault="001166C9">
      <w:pPr>
        <w:pStyle w:val="1"/>
        <w:spacing w:line="100" w:lineRule="atLeast"/>
        <w:rPr>
          <w:sz w:val="24"/>
          <w:szCs w:val="24"/>
        </w:rPr>
      </w:pPr>
      <w:r w:rsidRPr="00BD3418">
        <w:rPr>
          <w:sz w:val="24"/>
          <w:szCs w:val="24"/>
        </w:rPr>
        <w:t xml:space="preserve">      </w:t>
      </w:r>
      <w:r w:rsidR="004E1FFB" w:rsidRPr="00BD3418">
        <w:rPr>
          <w:sz w:val="24"/>
          <w:szCs w:val="24"/>
        </w:rPr>
        <w:t>Учебно-методическое и информационное обесп</w:t>
      </w:r>
      <w:r w:rsidRPr="00BD3418">
        <w:rPr>
          <w:sz w:val="24"/>
          <w:szCs w:val="24"/>
        </w:rPr>
        <w:t xml:space="preserve">ечение </w:t>
      </w:r>
      <w:r w:rsidR="004E1FFB" w:rsidRPr="00BD3418">
        <w:rPr>
          <w:sz w:val="24"/>
          <w:szCs w:val="24"/>
        </w:rPr>
        <w:t>практики</w:t>
      </w:r>
    </w:p>
    <w:p w:rsidR="004E1FFB" w:rsidRPr="00BD3418" w:rsidRDefault="004E1FFB">
      <w:pPr>
        <w:pStyle w:val="15"/>
        <w:spacing w:after="0" w:line="100" w:lineRule="atLeast"/>
        <w:ind w:left="0"/>
        <w:rPr>
          <w:rFonts w:ascii="Times New Roman" w:hAnsi="Times New Roman"/>
          <w:b/>
          <w:sz w:val="24"/>
          <w:szCs w:val="24"/>
        </w:rPr>
      </w:pPr>
    </w:p>
    <w:p w:rsidR="00D13BDB" w:rsidRPr="008B44F3" w:rsidRDefault="00D13BDB" w:rsidP="00D13BDB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8B44F3">
        <w:rPr>
          <w:rFonts w:ascii="Times New Roman" w:hAnsi="Times New Roman"/>
          <w:b/>
          <w:iCs/>
          <w:sz w:val="28"/>
          <w:szCs w:val="28"/>
        </w:rPr>
        <w:t>Перечень учебной литературы и ресурсов сети «Интернет», необходимых для проведения практики</w:t>
      </w:r>
    </w:p>
    <w:p w:rsidR="00D13BDB" w:rsidRDefault="00D13BDB" w:rsidP="002F312C">
      <w:pPr>
        <w:pStyle w:val="15"/>
        <w:tabs>
          <w:tab w:val="left" w:pos="426"/>
        </w:tabs>
        <w:spacing w:after="0" w:line="100" w:lineRule="atLeast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8789"/>
      </w:tblGrid>
      <w:tr w:rsidR="00D13BDB" w:rsidRPr="00D13BDB" w:rsidTr="004473EE">
        <w:tc>
          <w:tcPr>
            <w:tcW w:w="567" w:type="dxa"/>
            <w:shd w:val="clear" w:color="auto" w:fill="auto"/>
          </w:tcPr>
          <w:p w:rsidR="00D13BDB" w:rsidRPr="00D13BDB" w:rsidRDefault="00D13BDB" w:rsidP="004473EE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D13BDB">
              <w:rPr>
                <w:rFonts w:ascii="Times New Roman" w:eastAsia="Calibri" w:hAnsi="Times New Roman"/>
                <w:b/>
              </w:rPr>
              <w:t xml:space="preserve">№ </w:t>
            </w:r>
            <w:proofErr w:type="gramStart"/>
            <w:r w:rsidRPr="00D13BDB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D13BDB">
              <w:rPr>
                <w:rFonts w:ascii="Times New Roman" w:eastAsia="Calibri" w:hAnsi="Times New Roman"/>
                <w:b/>
              </w:rPr>
              <w:t>/п</w:t>
            </w:r>
          </w:p>
        </w:tc>
        <w:tc>
          <w:tcPr>
            <w:tcW w:w="8789" w:type="dxa"/>
            <w:shd w:val="clear" w:color="auto" w:fill="auto"/>
          </w:tcPr>
          <w:p w:rsidR="00D13BDB" w:rsidRPr="00D13BDB" w:rsidRDefault="00D13BDB" w:rsidP="004473EE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D13BDB">
              <w:rPr>
                <w:rFonts w:ascii="Times New Roman" w:eastAsia="Calibri" w:hAnsi="Times New Roman"/>
                <w:b/>
              </w:rPr>
              <w:t>Наименование</w:t>
            </w:r>
          </w:p>
        </w:tc>
      </w:tr>
      <w:tr w:rsidR="00D13BDB" w:rsidRPr="00D13BDB" w:rsidTr="004473EE">
        <w:tc>
          <w:tcPr>
            <w:tcW w:w="9356" w:type="dxa"/>
            <w:gridSpan w:val="2"/>
            <w:shd w:val="clear" w:color="auto" w:fill="auto"/>
          </w:tcPr>
          <w:p w:rsidR="00D13BDB" w:rsidRPr="00D13BDB" w:rsidRDefault="00D13BDB" w:rsidP="004473EE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D13BDB">
              <w:rPr>
                <w:rFonts w:ascii="Times New Roman" w:eastAsia="Calibri" w:hAnsi="Times New Roman"/>
                <w:b/>
              </w:rPr>
              <w:t>Основная литература</w:t>
            </w:r>
          </w:p>
        </w:tc>
      </w:tr>
      <w:tr w:rsidR="00D13BDB" w:rsidRPr="00D13BDB" w:rsidTr="004473EE">
        <w:tc>
          <w:tcPr>
            <w:tcW w:w="567" w:type="dxa"/>
            <w:shd w:val="clear" w:color="auto" w:fill="auto"/>
          </w:tcPr>
          <w:p w:rsidR="00D13BDB" w:rsidRPr="00D13BDB" w:rsidRDefault="00D13BDB" w:rsidP="004473EE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D13BDB">
              <w:rPr>
                <w:rFonts w:ascii="Times New Roman" w:eastAsia="Calibri" w:hAnsi="Times New Roman"/>
                <w:b/>
              </w:rPr>
              <w:t>1.</w:t>
            </w:r>
          </w:p>
          <w:p w:rsidR="00D13BDB" w:rsidRPr="00D13BDB" w:rsidRDefault="00D13BDB" w:rsidP="004473EE">
            <w:pPr>
              <w:jc w:val="center"/>
              <w:rPr>
                <w:rFonts w:ascii="Times New Roman" w:eastAsia="Calibri" w:hAnsi="Times New Roman"/>
                <w:b/>
              </w:rPr>
            </w:pPr>
          </w:p>
          <w:p w:rsidR="00D13BDB" w:rsidRPr="00D13BDB" w:rsidRDefault="00D13BDB" w:rsidP="004473EE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D13BDB">
              <w:rPr>
                <w:rFonts w:ascii="Times New Roman" w:eastAsia="Calibri" w:hAnsi="Times New Roman"/>
                <w:b/>
              </w:rPr>
              <w:t>2.</w:t>
            </w:r>
          </w:p>
          <w:p w:rsidR="00D13BDB" w:rsidRPr="00D13BDB" w:rsidRDefault="00D13BDB" w:rsidP="004473EE">
            <w:pPr>
              <w:jc w:val="center"/>
              <w:rPr>
                <w:rFonts w:ascii="Times New Roman" w:eastAsia="Calibri" w:hAnsi="Times New Roman"/>
                <w:b/>
              </w:rPr>
            </w:pPr>
          </w:p>
          <w:p w:rsidR="00D13BDB" w:rsidRPr="00D13BDB" w:rsidRDefault="00D13BDB" w:rsidP="004473EE">
            <w:pPr>
              <w:jc w:val="center"/>
              <w:rPr>
                <w:rFonts w:ascii="Times New Roman" w:eastAsia="Calibri" w:hAnsi="Times New Roman"/>
                <w:b/>
              </w:rPr>
            </w:pPr>
          </w:p>
          <w:p w:rsidR="00D13BDB" w:rsidRPr="00D13BDB" w:rsidRDefault="00D13BDB" w:rsidP="004473EE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D13BDB">
              <w:rPr>
                <w:rFonts w:ascii="Times New Roman" w:eastAsia="Calibri" w:hAnsi="Times New Roman"/>
                <w:b/>
              </w:rPr>
              <w:t>3.</w:t>
            </w:r>
          </w:p>
          <w:p w:rsidR="00D13BDB" w:rsidRPr="00D13BDB" w:rsidRDefault="00D13BDB" w:rsidP="004473EE">
            <w:pPr>
              <w:jc w:val="center"/>
              <w:rPr>
                <w:rFonts w:ascii="Times New Roman" w:eastAsia="Calibri" w:hAnsi="Times New Roman"/>
                <w:b/>
              </w:rPr>
            </w:pPr>
          </w:p>
          <w:p w:rsidR="00D13BDB" w:rsidRPr="00D13BDB" w:rsidRDefault="00D13BDB" w:rsidP="004473EE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D13BDB">
              <w:rPr>
                <w:rFonts w:ascii="Times New Roman" w:eastAsia="Calibri" w:hAnsi="Times New Roman"/>
                <w:b/>
              </w:rPr>
              <w:t>4.</w:t>
            </w:r>
          </w:p>
          <w:p w:rsidR="00D13BDB" w:rsidRPr="00D13BDB" w:rsidRDefault="00D13BDB" w:rsidP="004473EE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8789" w:type="dxa"/>
            <w:shd w:val="clear" w:color="auto" w:fill="auto"/>
          </w:tcPr>
          <w:p w:rsidR="00D13BDB" w:rsidRPr="00D13BDB" w:rsidRDefault="00D13BDB" w:rsidP="00D13BDB">
            <w:pPr>
              <w:pStyle w:val="15"/>
              <w:tabs>
                <w:tab w:val="left" w:pos="426"/>
              </w:tabs>
              <w:spacing w:after="0" w:line="100" w:lineRule="atLeast"/>
              <w:ind w:left="0" w:firstLine="709"/>
              <w:jc w:val="both"/>
              <w:rPr>
                <w:rFonts w:ascii="Times New Roman" w:eastAsia="HelveticaNeue" w:hAnsi="Times New Roman"/>
                <w:kern w:val="1"/>
              </w:rPr>
            </w:pPr>
            <w:r w:rsidRPr="00D13BDB">
              <w:rPr>
                <w:rFonts w:ascii="Times New Roman" w:eastAsia="HelveticaNeue" w:hAnsi="Times New Roman"/>
                <w:kern w:val="1"/>
              </w:rPr>
              <w:t xml:space="preserve">Введение в профессию (специальность): общие компетенции профессионала. Коммуникативная компетенция профессионала: рабочая тетрадь студента № 1 [Электронный ресурс] / </w:t>
            </w:r>
            <w:proofErr w:type="spellStart"/>
            <w:proofErr w:type="gramStart"/>
            <w:r w:rsidRPr="00D13BDB">
              <w:rPr>
                <w:rFonts w:ascii="Times New Roman" w:eastAsia="HelveticaNeue" w:hAnsi="Times New Roman"/>
                <w:kern w:val="1"/>
              </w:rPr>
              <w:t>A</w:t>
            </w:r>
            <w:proofErr w:type="gramEnd"/>
            <w:r w:rsidRPr="00D13BDB">
              <w:rPr>
                <w:rFonts w:ascii="Times New Roman" w:eastAsia="HelveticaNeue" w:hAnsi="Times New Roman"/>
                <w:kern w:val="1"/>
              </w:rPr>
              <w:t>вт</w:t>
            </w:r>
            <w:proofErr w:type="spellEnd"/>
            <w:r w:rsidRPr="00D13BDB">
              <w:rPr>
                <w:rFonts w:ascii="Times New Roman" w:eastAsia="HelveticaNeue" w:hAnsi="Times New Roman"/>
                <w:kern w:val="1"/>
              </w:rPr>
              <w:t xml:space="preserve">.-сост. М.С. Клевцова, С.В. Кудинова. - Киров: Радуга-ПРЕСС, 2015. - 24 с. - Режим доступа: </w:t>
            </w:r>
            <w:hyperlink r:id="rId8" w:history="1">
              <w:r w:rsidRPr="00D13BDB">
                <w:rPr>
                  <w:rStyle w:val="ae"/>
                  <w:rFonts w:ascii="Times New Roman" w:eastAsia="HelveticaNeue" w:hAnsi="Times New Roman"/>
                  <w:color w:val="auto"/>
                  <w:kern w:val="1"/>
                </w:rPr>
                <w:t>http://proxylibrary.hse.ru:2109/catalog.php?bookinfo=526581</w:t>
              </w:r>
            </w:hyperlink>
            <w:r w:rsidRPr="00D13BDB">
              <w:rPr>
                <w:rFonts w:ascii="Times New Roman" w:eastAsia="HelveticaNeue" w:hAnsi="Times New Roman"/>
                <w:kern w:val="1"/>
              </w:rPr>
              <w:t>.</w:t>
            </w:r>
          </w:p>
          <w:p w:rsidR="00D13BDB" w:rsidRPr="00D13BDB" w:rsidRDefault="00D13BDB" w:rsidP="00D13BDB">
            <w:pPr>
              <w:pStyle w:val="15"/>
              <w:tabs>
                <w:tab w:val="left" w:pos="426"/>
              </w:tabs>
              <w:spacing w:after="0" w:line="100" w:lineRule="atLeast"/>
              <w:ind w:left="0" w:firstLine="709"/>
              <w:jc w:val="both"/>
              <w:rPr>
                <w:rFonts w:ascii="Times New Roman" w:eastAsia="HelveticaNeue" w:hAnsi="Times New Roman"/>
                <w:kern w:val="1"/>
              </w:rPr>
            </w:pPr>
            <w:r w:rsidRPr="00D13BDB">
              <w:rPr>
                <w:rFonts w:ascii="Times New Roman" w:eastAsia="HelveticaNeue" w:hAnsi="Times New Roman"/>
                <w:kern w:val="1"/>
              </w:rPr>
              <w:t xml:space="preserve">Введение в профессию (специальность): общие компетенции профессионала. Рабочая тетрадь студента. Информационная компетенция профессионала: учебные материалы [Электронный ресурс] / Авт.-сост. М.С. Клевцова, С.В. Кудинова. - Киров: Радуга-ПРЕСС, 2015. - 42 с. - Режим доступа: </w:t>
            </w:r>
            <w:hyperlink r:id="rId9" w:history="1">
              <w:r w:rsidRPr="00D13BDB">
                <w:rPr>
                  <w:rStyle w:val="ae"/>
                  <w:rFonts w:ascii="Times New Roman" w:eastAsia="HelveticaNeue" w:hAnsi="Times New Roman"/>
                  <w:color w:val="auto"/>
                  <w:kern w:val="1"/>
                </w:rPr>
                <w:t>http://proxylibrary.hse.ru:2109/catalog.php?bookinfo=526583</w:t>
              </w:r>
            </w:hyperlink>
            <w:r w:rsidRPr="00D13BDB">
              <w:rPr>
                <w:rFonts w:ascii="Times New Roman" w:eastAsia="HelveticaNeue" w:hAnsi="Times New Roman"/>
                <w:kern w:val="1"/>
              </w:rPr>
              <w:t>.</w:t>
            </w:r>
          </w:p>
          <w:p w:rsidR="00D13BDB" w:rsidRPr="00D13BDB" w:rsidRDefault="00D13BDB" w:rsidP="00D13BDB">
            <w:pPr>
              <w:pStyle w:val="15"/>
              <w:tabs>
                <w:tab w:val="left" w:pos="426"/>
              </w:tabs>
              <w:spacing w:after="0" w:line="100" w:lineRule="atLeast"/>
              <w:ind w:left="0" w:firstLine="709"/>
              <w:jc w:val="both"/>
              <w:rPr>
                <w:rFonts w:ascii="Times New Roman" w:eastAsia="HelveticaNeue" w:hAnsi="Times New Roman"/>
                <w:kern w:val="1"/>
              </w:rPr>
            </w:pPr>
            <w:r w:rsidRPr="00D13BDB">
              <w:rPr>
                <w:rFonts w:ascii="Times New Roman" w:eastAsia="HelveticaNeue" w:hAnsi="Times New Roman"/>
                <w:kern w:val="1"/>
              </w:rPr>
              <w:t xml:space="preserve">Введение в профессию (специальность): общие компетенции профессионала. Компетенция профессионала в решении проблем. Рабочая тетрадь студента № 3 [Электронный ресурс] / авт.-сост. М.С. Клевцова, С.В. Кудинова. - Киров: Радуга-ПРЕСС, 2015. - 32 с. - Режим доступа: </w:t>
            </w:r>
            <w:hyperlink r:id="rId10" w:history="1">
              <w:r w:rsidRPr="00D13BDB">
                <w:rPr>
                  <w:rStyle w:val="ae"/>
                  <w:rFonts w:ascii="Times New Roman" w:eastAsia="HelveticaNeue" w:hAnsi="Times New Roman"/>
                  <w:color w:val="auto"/>
                  <w:kern w:val="1"/>
                </w:rPr>
                <w:t>http://proxylibrary.hse.ru:2109/catalog.php?bookinfo=526584</w:t>
              </w:r>
            </w:hyperlink>
            <w:r w:rsidRPr="00D13BDB">
              <w:rPr>
                <w:rFonts w:ascii="Times New Roman" w:eastAsia="HelveticaNeue" w:hAnsi="Times New Roman"/>
                <w:kern w:val="1"/>
              </w:rPr>
              <w:t xml:space="preserve">. </w:t>
            </w:r>
          </w:p>
          <w:p w:rsidR="00D13BDB" w:rsidRPr="00D13BDB" w:rsidRDefault="00D13BDB" w:rsidP="00D13BDB">
            <w:pPr>
              <w:pStyle w:val="15"/>
              <w:tabs>
                <w:tab w:val="left" w:pos="426"/>
              </w:tabs>
              <w:spacing w:after="0" w:line="100" w:lineRule="atLeast"/>
              <w:ind w:left="0"/>
              <w:jc w:val="both"/>
              <w:rPr>
                <w:rFonts w:ascii="Times New Roman" w:eastAsia="HelveticaNeue" w:hAnsi="Times New Roman"/>
                <w:kern w:val="1"/>
              </w:rPr>
            </w:pPr>
            <w:r w:rsidRPr="00D13BDB">
              <w:rPr>
                <w:rFonts w:ascii="Times New Roman" w:eastAsia="HelveticaNeue" w:hAnsi="Times New Roman"/>
                <w:kern w:val="1"/>
              </w:rPr>
              <w:tab/>
              <w:t xml:space="preserve">Введение в профессию (специальность): общие компетенции профессионала. Эффективное поведение на рынке труда: рабочая тетрадь студента № 4 [Электронный ресурс] / авт.-сост. М.С. Клевцова, С.В. Кудинова. - Киров: Радуга-ПРЕСС, 2015. - 36 с. - Режим доступа: </w:t>
            </w:r>
            <w:hyperlink r:id="rId11" w:history="1">
              <w:r w:rsidRPr="00D13BDB">
                <w:rPr>
                  <w:rStyle w:val="ae"/>
                  <w:rFonts w:ascii="Times New Roman" w:eastAsia="HelveticaNeue" w:hAnsi="Times New Roman"/>
                  <w:color w:val="auto"/>
                  <w:kern w:val="1"/>
                </w:rPr>
                <w:t>http://proxylibrary.hse.ru:2109/catalog.php?bookinfo=526617</w:t>
              </w:r>
            </w:hyperlink>
            <w:r w:rsidRPr="00D13BDB">
              <w:rPr>
                <w:rFonts w:ascii="Times New Roman" w:eastAsia="HelveticaNeue" w:hAnsi="Times New Roman"/>
                <w:kern w:val="1"/>
              </w:rPr>
              <w:t xml:space="preserve">. </w:t>
            </w:r>
          </w:p>
          <w:p w:rsidR="00D13BDB" w:rsidRPr="00D13BDB" w:rsidRDefault="00D13BDB" w:rsidP="00D13BDB">
            <w:pPr>
              <w:pStyle w:val="15"/>
              <w:tabs>
                <w:tab w:val="left" w:pos="426"/>
              </w:tabs>
              <w:spacing w:after="0" w:line="100" w:lineRule="atLeast"/>
              <w:ind w:left="0"/>
              <w:jc w:val="both"/>
              <w:rPr>
                <w:rFonts w:ascii="Times New Roman" w:eastAsia="Calibri" w:hAnsi="Times New Roman"/>
              </w:rPr>
            </w:pPr>
          </w:p>
        </w:tc>
      </w:tr>
      <w:tr w:rsidR="00D13BDB" w:rsidRPr="00D13BDB" w:rsidTr="004473EE">
        <w:tc>
          <w:tcPr>
            <w:tcW w:w="9356" w:type="dxa"/>
            <w:gridSpan w:val="2"/>
            <w:shd w:val="clear" w:color="auto" w:fill="auto"/>
          </w:tcPr>
          <w:p w:rsidR="00D13BDB" w:rsidRPr="00D13BDB" w:rsidRDefault="00D13BDB" w:rsidP="004473EE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D13BDB">
              <w:rPr>
                <w:rFonts w:ascii="Times New Roman" w:eastAsia="Calibri" w:hAnsi="Times New Roman"/>
                <w:b/>
              </w:rPr>
              <w:t>Дополнительная литература</w:t>
            </w:r>
          </w:p>
        </w:tc>
      </w:tr>
      <w:tr w:rsidR="00D13BDB" w:rsidRPr="007C3190" w:rsidTr="004473EE">
        <w:tc>
          <w:tcPr>
            <w:tcW w:w="567" w:type="dxa"/>
            <w:shd w:val="clear" w:color="auto" w:fill="auto"/>
          </w:tcPr>
          <w:p w:rsidR="00D13BDB" w:rsidRDefault="00D13BDB" w:rsidP="004473EE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D13BDB">
              <w:rPr>
                <w:rFonts w:ascii="Times New Roman" w:eastAsia="Calibri" w:hAnsi="Times New Roman"/>
                <w:b/>
              </w:rPr>
              <w:t>1.</w:t>
            </w:r>
          </w:p>
          <w:p w:rsidR="00D13BDB" w:rsidRDefault="00D13BDB" w:rsidP="004473EE">
            <w:pPr>
              <w:jc w:val="center"/>
              <w:rPr>
                <w:rFonts w:ascii="Times New Roman" w:eastAsia="Calibri" w:hAnsi="Times New Roman"/>
                <w:b/>
              </w:rPr>
            </w:pPr>
          </w:p>
          <w:p w:rsidR="00D13BDB" w:rsidRDefault="00D13BDB" w:rsidP="004473EE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lastRenderedPageBreak/>
              <w:t>2.</w:t>
            </w:r>
          </w:p>
          <w:p w:rsidR="00D13BDB" w:rsidRDefault="00D13BDB" w:rsidP="004473EE">
            <w:pPr>
              <w:jc w:val="center"/>
              <w:rPr>
                <w:rFonts w:ascii="Times New Roman" w:eastAsia="Calibri" w:hAnsi="Times New Roman"/>
                <w:b/>
              </w:rPr>
            </w:pPr>
          </w:p>
          <w:p w:rsidR="00D13BDB" w:rsidRDefault="00D13BDB" w:rsidP="004473EE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3.</w:t>
            </w:r>
          </w:p>
          <w:p w:rsidR="00D13BDB" w:rsidRDefault="00D13BDB" w:rsidP="004473EE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4.</w:t>
            </w:r>
          </w:p>
          <w:p w:rsidR="00D13BDB" w:rsidRPr="00D13BDB" w:rsidRDefault="00D13BDB" w:rsidP="007C3190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8789" w:type="dxa"/>
            <w:shd w:val="clear" w:color="auto" w:fill="auto"/>
          </w:tcPr>
          <w:p w:rsidR="00D13BDB" w:rsidRDefault="00D13BDB" w:rsidP="00D13BDB">
            <w:pPr>
              <w:spacing w:after="0" w:line="100" w:lineRule="atLeast"/>
              <w:ind w:firstLine="709"/>
              <w:jc w:val="both"/>
              <w:rPr>
                <w:rFonts w:ascii="Times New Roman" w:eastAsia="HelveticaNeue" w:hAnsi="Times New Roman"/>
                <w:kern w:val="1"/>
              </w:rPr>
            </w:pPr>
            <w:r w:rsidRPr="00D13BDB">
              <w:rPr>
                <w:rFonts w:ascii="Times New Roman" w:eastAsia="HelveticaNeue" w:hAnsi="Times New Roman"/>
                <w:kern w:val="1"/>
              </w:rPr>
              <w:lastRenderedPageBreak/>
              <w:t xml:space="preserve">Горбенко А. О., </w:t>
            </w:r>
            <w:proofErr w:type="spellStart"/>
            <w:r w:rsidRPr="00D13BDB">
              <w:rPr>
                <w:rFonts w:ascii="Times New Roman" w:eastAsia="HelveticaNeue" w:hAnsi="Times New Roman"/>
                <w:kern w:val="1"/>
              </w:rPr>
              <w:t>Мамасуев</w:t>
            </w:r>
            <w:proofErr w:type="spellEnd"/>
            <w:r w:rsidRPr="00D13BDB">
              <w:rPr>
                <w:rFonts w:ascii="Times New Roman" w:eastAsia="HelveticaNeue" w:hAnsi="Times New Roman"/>
                <w:kern w:val="1"/>
              </w:rPr>
              <w:t xml:space="preserve"> А. В. Система интенсивного обучения в высших учебных заведениях. Теория и практика: Монография [Электронный ресурс]. - М.: КУРС: НИЦ ИНФРА-М, 2015. - 240 c. Режим доступа: </w:t>
            </w:r>
            <w:hyperlink r:id="rId12" w:history="1">
              <w:r w:rsidRPr="00D13BDB">
                <w:rPr>
                  <w:rStyle w:val="ae"/>
                  <w:rFonts w:ascii="Times New Roman" w:eastAsia="HelveticaNeue" w:hAnsi="Times New Roman"/>
                  <w:color w:val="auto"/>
                  <w:kern w:val="1"/>
                </w:rPr>
                <w:t>http://proxylibrary.hse.ru:2109/catalog/product/467723</w:t>
              </w:r>
            </w:hyperlink>
            <w:r w:rsidRPr="00D13BDB">
              <w:rPr>
                <w:rFonts w:ascii="Times New Roman" w:eastAsia="HelveticaNeue" w:hAnsi="Times New Roman"/>
                <w:kern w:val="1"/>
              </w:rPr>
              <w:t>.</w:t>
            </w:r>
          </w:p>
          <w:p w:rsidR="00D13BDB" w:rsidRPr="00D13BDB" w:rsidRDefault="00D13BDB" w:rsidP="00D13BDB">
            <w:pPr>
              <w:spacing w:after="0" w:line="100" w:lineRule="atLeast"/>
              <w:ind w:firstLine="709"/>
              <w:jc w:val="both"/>
              <w:rPr>
                <w:rFonts w:ascii="Times New Roman" w:eastAsia="HelveticaNeue" w:hAnsi="Times New Roman"/>
                <w:kern w:val="1"/>
              </w:rPr>
            </w:pPr>
          </w:p>
          <w:p w:rsidR="00D13BDB" w:rsidRPr="00D13BDB" w:rsidRDefault="00D13BDB" w:rsidP="00D13BDB">
            <w:pPr>
              <w:pStyle w:val="15"/>
              <w:tabs>
                <w:tab w:val="left" w:pos="426"/>
              </w:tabs>
              <w:spacing w:after="0" w:line="100" w:lineRule="atLeast"/>
              <w:ind w:left="0" w:firstLine="709"/>
              <w:jc w:val="both"/>
              <w:rPr>
                <w:rFonts w:ascii="Times New Roman" w:eastAsia="HelveticaNeue" w:hAnsi="Times New Roman"/>
                <w:kern w:val="1"/>
              </w:rPr>
            </w:pPr>
            <w:proofErr w:type="spellStart"/>
            <w:r w:rsidRPr="00D13BDB">
              <w:rPr>
                <w:rFonts w:ascii="Times New Roman" w:eastAsia="HelveticaNeue" w:hAnsi="Times New Roman"/>
                <w:kern w:val="1"/>
              </w:rPr>
              <w:lastRenderedPageBreak/>
              <w:t>Кибанов</w:t>
            </w:r>
            <w:proofErr w:type="spellEnd"/>
            <w:r w:rsidRPr="00D13BDB">
              <w:rPr>
                <w:rFonts w:ascii="Times New Roman" w:eastAsia="HelveticaNeue" w:hAnsi="Times New Roman"/>
                <w:kern w:val="1"/>
              </w:rPr>
              <w:t xml:space="preserve"> А. Я., Дмитриева Ю. А. Управление трудоустройством выпускников вузов на рынке труда: Монография [Электронный ресурс]. - М.: НИЦ ИНФРА-М, 2014. - 250 с. - Режим доступа: </w:t>
            </w:r>
            <w:hyperlink r:id="rId13" w:history="1">
              <w:r w:rsidRPr="00D13BDB">
                <w:rPr>
                  <w:rStyle w:val="ae"/>
                  <w:rFonts w:ascii="Times New Roman" w:eastAsia="HelveticaNeue" w:hAnsi="Times New Roman"/>
                  <w:color w:val="auto"/>
                  <w:kern w:val="1"/>
                </w:rPr>
                <w:t>http://proxylibrary.hse.ru:2109/catalog/product/458710</w:t>
              </w:r>
            </w:hyperlink>
            <w:r w:rsidRPr="00D13BDB">
              <w:rPr>
                <w:rFonts w:ascii="Times New Roman" w:eastAsia="HelveticaNeue" w:hAnsi="Times New Roman"/>
                <w:kern w:val="1"/>
              </w:rPr>
              <w:t>.</w:t>
            </w:r>
          </w:p>
          <w:p w:rsidR="00D13BDB" w:rsidRPr="00D13BDB" w:rsidRDefault="00D13BDB" w:rsidP="00D13BDB">
            <w:pPr>
              <w:pStyle w:val="15"/>
              <w:tabs>
                <w:tab w:val="left" w:pos="426"/>
              </w:tabs>
              <w:spacing w:after="0" w:line="100" w:lineRule="atLeast"/>
              <w:ind w:left="0" w:firstLine="709"/>
              <w:jc w:val="both"/>
              <w:rPr>
                <w:rFonts w:ascii="Times New Roman" w:eastAsia="HelveticaNeue" w:hAnsi="Times New Roman"/>
                <w:kern w:val="1"/>
              </w:rPr>
            </w:pPr>
            <w:proofErr w:type="spellStart"/>
            <w:r w:rsidRPr="00D13BDB">
              <w:rPr>
                <w:rFonts w:ascii="Times New Roman" w:eastAsia="HelveticaNeue" w:hAnsi="Times New Roman"/>
                <w:kern w:val="1"/>
              </w:rPr>
              <w:t>Мандель</w:t>
            </w:r>
            <w:proofErr w:type="spellEnd"/>
            <w:r w:rsidRPr="00D13BDB">
              <w:rPr>
                <w:rFonts w:ascii="Times New Roman" w:eastAsia="HelveticaNeue" w:hAnsi="Times New Roman"/>
                <w:kern w:val="1"/>
              </w:rPr>
              <w:t xml:space="preserve"> Б. Р. Практика в вузе: проблема и поиски ответов [Электронный ресурс]. - М.: Вузовский Учебник, 2015. - 18 с. - Режим доступа: </w:t>
            </w:r>
            <w:hyperlink r:id="rId14" w:history="1">
              <w:r w:rsidRPr="00D13BDB">
                <w:rPr>
                  <w:rStyle w:val="ae"/>
                  <w:rFonts w:ascii="Times New Roman" w:eastAsia="HelveticaNeue" w:hAnsi="Times New Roman"/>
                  <w:color w:val="auto"/>
                  <w:kern w:val="1"/>
                </w:rPr>
                <w:t>http://proxylibrary.hse.ru:2109/catalog/product/503854</w:t>
              </w:r>
            </w:hyperlink>
            <w:r w:rsidRPr="00D13BDB">
              <w:rPr>
                <w:rFonts w:ascii="Times New Roman" w:eastAsia="HelveticaNeue" w:hAnsi="Times New Roman"/>
                <w:kern w:val="1"/>
              </w:rPr>
              <w:t>.</w:t>
            </w:r>
          </w:p>
          <w:p w:rsidR="00D13BDB" w:rsidRPr="00D13BDB" w:rsidRDefault="00D13BDB" w:rsidP="00D13BDB">
            <w:pPr>
              <w:pStyle w:val="15"/>
              <w:tabs>
                <w:tab w:val="left" w:pos="426"/>
              </w:tabs>
              <w:spacing w:after="0" w:line="100" w:lineRule="atLeast"/>
              <w:ind w:left="25" w:firstLine="709"/>
              <w:jc w:val="both"/>
              <w:rPr>
                <w:rFonts w:ascii="Times New Roman" w:eastAsia="HelveticaNeue" w:hAnsi="Times New Roman"/>
                <w:kern w:val="1"/>
              </w:rPr>
            </w:pPr>
            <w:r w:rsidRPr="00D13BDB">
              <w:rPr>
                <w:rFonts w:ascii="Times New Roman" w:eastAsia="HelveticaNeue" w:hAnsi="Times New Roman"/>
                <w:kern w:val="1"/>
              </w:rPr>
              <w:t xml:space="preserve">Фокс Д. Д. Не торопитесь посылать резюме: Нетрадиционные советы тем, кто хочет найти работу свой мечты [Электронный ресурс] / - 6-е изд. - М.: Альпина </w:t>
            </w:r>
            <w:proofErr w:type="spellStart"/>
            <w:r w:rsidRPr="00D13BDB">
              <w:rPr>
                <w:rFonts w:ascii="Times New Roman" w:eastAsia="HelveticaNeue" w:hAnsi="Times New Roman"/>
                <w:kern w:val="1"/>
              </w:rPr>
              <w:t>Пабл</w:t>
            </w:r>
            <w:proofErr w:type="spellEnd"/>
            <w:r w:rsidRPr="00D13BDB">
              <w:rPr>
                <w:rFonts w:ascii="Times New Roman" w:eastAsia="HelveticaNeue" w:hAnsi="Times New Roman"/>
                <w:kern w:val="1"/>
              </w:rPr>
              <w:t>., 2016. - 190 с. - Р</w:t>
            </w:r>
            <w:bookmarkStart w:id="2" w:name="_GoBack"/>
            <w:bookmarkEnd w:id="2"/>
            <w:r w:rsidRPr="00D13BDB">
              <w:rPr>
                <w:rFonts w:ascii="Times New Roman" w:eastAsia="HelveticaNeue" w:hAnsi="Times New Roman"/>
                <w:kern w:val="1"/>
              </w:rPr>
              <w:t xml:space="preserve">ежим доступа: </w:t>
            </w:r>
            <w:hyperlink r:id="rId15" w:history="1">
              <w:r w:rsidRPr="00D13BDB">
                <w:rPr>
                  <w:rStyle w:val="ae"/>
                  <w:rFonts w:ascii="Times New Roman" w:eastAsia="HelveticaNeue" w:hAnsi="Times New Roman"/>
                  <w:color w:val="auto"/>
                  <w:kern w:val="1"/>
                </w:rPr>
                <w:t>http://proxylibrary.hse.ru:2109/catalog/product/915397</w:t>
              </w:r>
            </w:hyperlink>
            <w:r w:rsidRPr="00D13BDB">
              <w:rPr>
                <w:rFonts w:ascii="Times New Roman" w:eastAsia="HelveticaNeue" w:hAnsi="Times New Roman"/>
                <w:kern w:val="1"/>
              </w:rPr>
              <w:t xml:space="preserve">. </w:t>
            </w:r>
          </w:p>
          <w:p w:rsidR="00D13BDB" w:rsidRPr="007C3190" w:rsidRDefault="00D13BDB" w:rsidP="00D13BDB">
            <w:pPr>
              <w:pStyle w:val="af8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/>
              </w:rPr>
            </w:pPr>
          </w:p>
        </w:tc>
      </w:tr>
      <w:tr w:rsidR="00D13BDB" w:rsidRPr="00D13BDB" w:rsidTr="004473EE">
        <w:tc>
          <w:tcPr>
            <w:tcW w:w="9356" w:type="dxa"/>
            <w:gridSpan w:val="2"/>
            <w:shd w:val="clear" w:color="auto" w:fill="auto"/>
          </w:tcPr>
          <w:p w:rsidR="00D13BDB" w:rsidRPr="00D13BDB" w:rsidRDefault="00D13BDB" w:rsidP="004473EE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D13BDB">
              <w:rPr>
                <w:rFonts w:ascii="Times New Roman" w:eastAsia="Calibri" w:hAnsi="Times New Roman"/>
                <w:b/>
              </w:rPr>
              <w:lastRenderedPageBreak/>
              <w:t>Ресурсы сети «Интернет»</w:t>
            </w:r>
          </w:p>
        </w:tc>
      </w:tr>
      <w:tr w:rsidR="00D13BDB" w:rsidRPr="00D13BDB" w:rsidTr="004473EE">
        <w:tc>
          <w:tcPr>
            <w:tcW w:w="570" w:type="dxa"/>
            <w:shd w:val="clear" w:color="auto" w:fill="auto"/>
          </w:tcPr>
          <w:p w:rsidR="00D13BDB" w:rsidRPr="00D13BDB" w:rsidRDefault="00D13BDB" w:rsidP="004473EE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8786" w:type="dxa"/>
            <w:shd w:val="clear" w:color="auto" w:fill="auto"/>
          </w:tcPr>
          <w:p w:rsidR="00D13BDB" w:rsidRPr="00D13BDB" w:rsidRDefault="00D13BDB" w:rsidP="00D13B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3BDB">
              <w:rPr>
                <w:rFonts w:ascii="Times New Roman" w:hAnsi="Times New Roman"/>
              </w:rPr>
              <w:t xml:space="preserve">Государственная дума РФ - </w:t>
            </w:r>
            <w:hyperlink r:id="rId16" w:history="1">
              <w:r w:rsidRPr="00D13BDB">
                <w:rPr>
                  <w:rStyle w:val="ae"/>
                  <w:rFonts w:ascii="Times New Roman" w:hAnsi="Times New Roman"/>
                </w:rPr>
                <w:t>http://duma.gov.ru</w:t>
              </w:r>
            </w:hyperlink>
            <w:r w:rsidRPr="00D13BDB">
              <w:rPr>
                <w:rFonts w:ascii="Times New Roman" w:hAnsi="Times New Roman"/>
              </w:rPr>
              <w:t xml:space="preserve"> </w:t>
            </w:r>
          </w:p>
          <w:p w:rsidR="00D13BDB" w:rsidRPr="00D13BDB" w:rsidRDefault="00D13BDB" w:rsidP="00D13B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3BDB">
              <w:rPr>
                <w:rFonts w:ascii="Times New Roman" w:hAnsi="Times New Roman"/>
              </w:rPr>
              <w:t xml:space="preserve">Система обеспечения законодательной деятельности - </w:t>
            </w:r>
            <w:hyperlink r:id="rId17" w:history="1">
              <w:r w:rsidRPr="00D13BDB">
                <w:rPr>
                  <w:rStyle w:val="ae"/>
                  <w:rFonts w:ascii="Times New Roman" w:hAnsi="Times New Roman"/>
                </w:rPr>
                <w:t>http://sozd.duma.gov.ru</w:t>
              </w:r>
            </w:hyperlink>
            <w:r w:rsidRPr="00D13BDB">
              <w:rPr>
                <w:rFonts w:ascii="Times New Roman" w:hAnsi="Times New Roman"/>
              </w:rPr>
              <w:t xml:space="preserve"> </w:t>
            </w:r>
          </w:p>
          <w:p w:rsidR="00D13BDB" w:rsidRPr="00D13BDB" w:rsidRDefault="00D13BDB" w:rsidP="00D13B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3BDB">
              <w:rPr>
                <w:rFonts w:ascii="Times New Roman" w:hAnsi="Times New Roman"/>
              </w:rPr>
              <w:t xml:space="preserve">Правительство России - </w:t>
            </w:r>
            <w:hyperlink r:id="rId18" w:history="1">
              <w:r w:rsidRPr="00D13BDB">
                <w:rPr>
                  <w:rStyle w:val="ae"/>
                  <w:rFonts w:ascii="Times New Roman" w:hAnsi="Times New Roman"/>
                </w:rPr>
                <w:t>http://government.ru</w:t>
              </w:r>
            </w:hyperlink>
            <w:r w:rsidRPr="00D13BDB">
              <w:rPr>
                <w:rFonts w:ascii="Times New Roman" w:hAnsi="Times New Roman"/>
              </w:rPr>
              <w:t xml:space="preserve"> </w:t>
            </w:r>
          </w:p>
          <w:p w:rsidR="00D13BDB" w:rsidRPr="00D13BDB" w:rsidRDefault="00D13BDB" w:rsidP="00D13B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3BDB">
              <w:rPr>
                <w:rFonts w:ascii="Times New Roman" w:hAnsi="Times New Roman"/>
              </w:rPr>
              <w:t xml:space="preserve">Администрация Президента РФ - </w:t>
            </w:r>
            <w:hyperlink r:id="rId19" w:history="1">
              <w:r w:rsidRPr="00D13BDB">
                <w:rPr>
                  <w:rStyle w:val="ae"/>
                  <w:rFonts w:ascii="Times New Roman" w:hAnsi="Times New Roman"/>
                </w:rPr>
                <w:t>http://kremlin.ru/structure/administration</w:t>
              </w:r>
            </w:hyperlink>
            <w:r w:rsidRPr="00D13BDB">
              <w:rPr>
                <w:rFonts w:ascii="Times New Roman" w:hAnsi="Times New Roman"/>
              </w:rPr>
              <w:t xml:space="preserve"> </w:t>
            </w:r>
          </w:p>
          <w:p w:rsidR="00D13BDB" w:rsidRPr="00D13BDB" w:rsidRDefault="00D13BDB" w:rsidP="00D13B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3BDB">
              <w:rPr>
                <w:rFonts w:ascii="Times New Roman" w:hAnsi="Times New Roman"/>
              </w:rPr>
              <w:t xml:space="preserve">Верховный Суд РФ - </w:t>
            </w:r>
            <w:hyperlink r:id="rId20" w:history="1">
              <w:r w:rsidRPr="00D13BDB">
                <w:rPr>
                  <w:rStyle w:val="ae"/>
                  <w:rFonts w:ascii="Times New Roman" w:hAnsi="Times New Roman"/>
                </w:rPr>
                <w:t>http://www.supcourt.ru</w:t>
              </w:r>
            </w:hyperlink>
            <w:r w:rsidRPr="00D13BDB">
              <w:rPr>
                <w:rFonts w:ascii="Times New Roman" w:hAnsi="Times New Roman"/>
              </w:rPr>
              <w:t xml:space="preserve"> </w:t>
            </w:r>
          </w:p>
          <w:p w:rsidR="00D13BDB" w:rsidRPr="00D13BDB" w:rsidRDefault="00D13BDB" w:rsidP="00D13B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3BDB">
              <w:rPr>
                <w:rFonts w:ascii="Times New Roman" w:hAnsi="Times New Roman"/>
              </w:rPr>
              <w:t xml:space="preserve">Конституционный Суд РФ - </w:t>
            </w:r>
            <w:hyperlink r:id="rId21" w:history="1">
              <w:r w:rsidRPr="00D13BDB">
                <w:rPr>
                  <w:rStyle w:val="ae"/>
                  <w:rFonts w:ascii="Times New Roman" w:hAnsi="Times New Roman"/>
                </w:rPr>
                <w:t>http://www.ksrf.ru/</w:t>
              </w:r>
            </w:hyperlink>
            <w:r w:rsidRPr="00D13BDB">
              <w:rPr>
                <w:rFonts w:ascii="Times New Roman" w:hAnsi="Times New Roman"/>
              </w:rPr>
              <w:t xml:space="preserve"> </w:t>
            </w:r>
          </w:p>
          <w:p w:rsidR="00D13BDB" w:rsidRPr="00D13BDB" w:rsidRDefault="00D13BDB" w:rsidP="00D13BD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</w:rPr>
            </w:pPr>
          </w:p>
        </w:tc>
      </w:tr>
    </w:tbl>
    <w:p w:rsidR="00D13BDB" w:rsidRDefault="00D13BDB" w:rsidP="002F312C">
      <w:pPr>
        <w:pStyle w:val="15"/>
        <w:tabs>
          <w:tab w:val="left" w:pos="426"/>
        </w:tabs>
        <w:spacing w:after="0" w:line="100" w:lineRule="atLeast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3BDB" w:rsidRDefault="00D13BDB" w:rsidP="002F312C">
      <w:pPr>
        <w:pStyle w:val="15"/>
        <w:tabs>
          <w:tab w:val="left" w:pos="426"/>
        </w:tabs>
        <w:spacing w:after="0" w:line="100" w:lineRule="atLeast"/>
        <w:ind w:left="25"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13BDB" w:rsidRPr="008B44F3" w:rsidRDefault="00D13BDB" w:rsidP="00D13BDB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8B44F3">
        <w:rPr>
          <w:rFonts w:ascii="Times New Roman" w:hAnsi="Times New Roman"/>
          <w:b/>
          <w:iCs/>
          <w:sz w:val="28"/>
          <w:szCs w:val="28"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</w:r>
    </w:p>
    <w:p w:rsidR="00D13BDB" w:rsidRDefault="00D13BDB" w:rsidP="00D13BDB">
      <w:pPr>
        <w:jc w:val="both"/>
        <w:rPr>
          <w:rFonts w:ascii="Times New Roman" w:hAnsi="Times New Roman"/>
          <w:i/>
          <w:sz w:val="24"/>
          <w:szCs w:val="24"/>
        </w:rPr>
      </w:pPr>
    </w:p>
    <w:p w:rsidR="00D13BDB" w:rsidRPr="00D13BDB" w:rsidRDefault="00D13BDB" w:rsidP="00D13BDB">
      <w:pPr>
        <w:jc w:val="both"/>
        <w:rPr>
          <w:rFonts w:ascii="Times New Roman" w:hAnsi="Times New Roman"/>
          <w:sz w:val="24"/>
          <w:szCs w:val="24"/>
        </w:rPr>
      </w:pPr>
      <w:r w:rsidRPr="00D13BDB">
        <w:rPr>
          <w:rFonts w:ascii="Times New Roman" w:hAnsi="Times New Roman"/>
          <w:sz w:val="24"/>
          <w:szCs w:val="24"/>
        </w:rPr>
        <w:t>В процессе прохождения практики обучающиеся могут использовать информационные технологии, в том числе компьютерные симуляции, средства автоматизации проектирования и разработки программного обеспечения, применяемые в профильной организации, Интернет - технологии и др.</w:t>
      </w:r>
    </w:p>
    <w:p w:rsidR="004E1FFB" w:rsidRPr="00D13BDB" w:rsidRDefault="004E1FFB">
      <w:pPr>
        <w:pStyle w:val="15"/>
        <w:tabs>
          <w:tab w:val="left" w:pos="426"/>
        </w:tabs>
        <w:spacing w:after="0" w:line="100" w:lineRule="atLeast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65CD8" w:rsidRDefault="00E65CD8" w:rsidP="00E65CD8">
      <w:pPr>
        <w:pStyle w:val="32"/>
        <w:tabs>
          <w:tab w:val="left" w:pos="426"/>
        </w:tabs>
        <w:spacing w:after="0" w:line="100" w:lineRule="atLeast"/>
        <w:ind w:left="25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65CD8" w:rsidRPr="008F5EC7" w:rsidRDefault="00E65CD8" w:rsidP="00E65CD8">
      <w:pPr>
        <w:pStyle w:val="1"/>
        <w:tabs>
          <w:tab w:val="left" w:pos="0"/>
        </w:tabs>
        <w:suppressAutoHyphens w:val="0"/>
        <w:spacing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F5EC7">
        <w:rPr>
          <w:sz w:val="24"/>
          <w:szCs w:val="24"/>
        </w:rPr>
        <w:t>Описание материально-технической базы, необходимой для проведения практики.</w:t>
      </w:r>
    </w:p>
    <w:p w:rsidR="00E65CD8" w:rsidRPr="008F5EC7" w:rsidRDefault="00E65CD8" w:rsidP="00E65CD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65CD8">
        <w:rPr>
          <w:rFonts w:ascii="Times New Roman" w:hAnsi="Times New Roman"/>
          <w:sz w:val="24"/>
          <w:szCs w:val="24"/>
        </w:rPr>
        <w:t xml:space="preserve">Материально-техническая база, необходимая для проведения практики, представляет собой кабинеты или иные помещения, оборудованные персональным компьютером с доступом в информационно-телекоммуникационную сеть "Интернет", и программным обеспечением, необходимым для выполнения индивидуального задания студента. </w:t>
      </w:r>
      <w:r w:rsidRPr="008F5EC7">
        <w:rPr>
          <w:rFonts w:ascii="Times New Roman" w:hAnsi="Times New Roman"/>
          <w:sz w:val="24"/>
          <w:szCs w:val="24"/>
        </w:rPr>
        <w:t>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 w:rsidR="00E65CD8" w:rsidRPr="001366BA" w:rsidRDefault="00E65CD8" w:rsidP="00E65CD8">
      <w:pPr>
        <w:pStyle w:val="32"/>
        <w:tabs>
          <w:tab w:val="left" w:pos="426"/>
        </w:tabs>
        <w:spacing w:after="0" w:line="100" w:lineRule="atLeast"/>
        <w:ind w:left="25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4E1FFB" w:rsidRPr="00BD3418" w:rsidRDefault="00E65CD8">
      <w:pPr>
        <w:pStyle w:val="1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E1FFB" w:rsidRPr="00BD3418">
        <w:rPr>
          <w:sz w:val="24"/>
          <w:szCs w:val="24"/>
        </w:rPr>
        <w:t>Особенности организации обучения для лиц с ограниченными возможностями здоровья</w:t>
      </w:r>
    </w:p>
    <w:p w:rsidR="004E1FFB" w:rsidRPr="00BD3418" w:rsidRDefault="004E1FFB">
      <w:pPr>
        <w:widowControl w:val="0"/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3418">
        <w:rPr>
          <w:rFonts w:ascii="Times New Roman" w:hAnsi="Times New Roman"/>
          <w:sz w:val="24"/>
          <w:szCs w:val="24"/>
        </w:rPr>
        <w:t>В случае необходимости, обучающимся из числа лиц с ограниченными возможностями здоровья (по заявлению обучающегося) могут предлагаться индивидуальные задания и следующие варианты восприятия учебной информации с учетом их индивидуальных психофизических особенностей, в том числе с применением электронного обучения и дистанционных технологий:</w:t>
      </w:r>
      <w:proofErr w:type="gramEnd"/>
    </w:p>
    <w:p w:rsidR="004E1FFB" w:rsidRPr="00BD3418" w:rsidRDefault="004E1FFB">
      <w:pPr>
        <w:widowControl w:val="0"/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t xml:space="preserve">1) для лиц с нарушениями зрения: в печатной форме увеличенным шрифтом; в </w:t>
      </w:r>
      <w:r w:rsidRPr="00BD3418">
        <w:rPr>
          <w:rFonts w:ascii="Times New Roman" w:hAnsi="Times New Roman"/>
          <w:sz w:val="24"/>
          <w:szCs w:val="24"/>
        </w:rPr>
        <w:lastRenderedPageBreak/>
        <w:t xml:space="preserve">форме электронного документа; в форме аудиофайла (перевод учебных материалов в </w:t>
      </w:r>
      <w:proofErr w:type="spellStart"/>
      <w:r w:rsidRPr="00BD3418">
        <w:rPr>
          <w:rFonts w:ascii="Times New Roman" w:hAnsi="Times New Roman"/>
          <w:sz w:val="24"/>
          <w:szCs w:val="24"/>
        </w:rPr>
        <w:t>аудиоформат</w:t>
      </w:r>
      <w:proofErr w:type="spellEnd"/>
      <w:r w:rsidRPr="00BD3418">
        <w:rPr>
          <w:rFonts w:ascii="Times New Roman" w:hAnsi="Times New Roman"/>
          <w:sz w:val="24"/>
          <w:szCs w:val="24"/>
        </w:rPr>
        <w:t xml:space="preserve">); индивидуальные консультации с привлечением </w:t>
      </w:r>
      <w:proofErr w:type="spellStart"/>
      <w:r w:rsidRPr="00BD3418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BD3418">
        <w:rPr>
          <w:rFonts w:ascii="Times New Roman" w:hAnsi="Times New Roman"/>
          <w:sz w:val="24"/>
          <w:szCs w:val="24"/>
        </w:rPr>
        <w:t>; индивидуальные задания и консультации.</w:t>
      </w:r>
    </w:p>
    <w:p w:rsidR="004E1FFB" w:rsidRPr="00BD3418" w:rsidRDefault="004E1FFB">
      <w:pPr>
        <w:widowControl w:val="0"/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t xml:space="preserve">2) для лиц с нарушениями слуха: в печатной форме; в форме электронного документа; видеоматериалы с субтитрами; индивидуальные консультации с привлечением </w:t>
      </w:r>
      <w:proofErr w:type="spellStart"/>
      <w:r w:rsidRPr="00BD3418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BD3418">
        <w:rPr>
          <w:rFonts w:ascii="Times New Roman" w:hAnsi="Times New Roman"/>
          <w:sz w:val="24"/>
          <w:szCs w:val="24"/>
        </w:rPr>
        <w:t>; индивидуальные задания и консультации.</w:t>
      </w:r>
    </w:p>
    <w:p w:rsidR="009623BD" w:rsidRDefault="004E1FFB">
      <w:pPr>
        <w:widowControl w:val="0"/>
        <w:numPr>
          <w:ilvl w:val="2"/>
          <w:numId w:val="6"/>
        </w:numPr>
        <w:spacing w:after="0" w:line="1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3418">
        <w:rPr>
          <w:rFonts w:ascii="Times New Roman" w:hAnsi="Times New Roman"/>
          <w:sz w:val="24"/>
          <w:szCs w:val="24"/>
        </w:rPr>
        <w:t>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консультации.</w:t>
      </w:r>
    </w:p>
    <w:p w:rsidR="00461D54" w:rsidRPr="00461D54" w:rsidRDefault="009623BD" w:rsidP="009623BD">
      <w:pPr>
        <w:pStyle w:val="af7"/>
        <w:widowControl w:val="0"/>
        <w:spacing w:after="0" w:line="360" w:lineRule="auto"/>
        <w:ind w:left="390" w:right="5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B712C8">
        <w:rPr>
          <w:rFonts w:ascii="Times New Roman" w:hAnsi="Times New Roman"/>
          <w:b/>
        </w:rPr>
        <w:lastRenderedPageBreak/>
        <w:t>Приложение 1</w:t>
      </w:r>
      <w:r w:rsidR="00461D54">
        <w:rPr>
          <w:rFonts w:ascii="Times New Roman" w:hAnsi="Times New Roman"/>
          <w:b/>
        </w:rPr>
        <w:t xml:space="preserve">. </w:t>
      </w:r>
      <w:r w:rsidR="00461D54" w:rsidRPr="00461D54">
        <w:rPr>
          <w:rFonts w:ascii="Times New Roman" w:hAnsi="Times New Roman"/>
          <w:b/>
          <w:sz w:val="24"/>
          <w:szCs w:val="24"/>
        </w:rPr>
        <w:t>Шаблон отчета по практике</w:t>
      </w:r>
    </w:p>
    <w:p w:rsidR="00B712C8" w:rsidRDefault="009623BD" w:rsidP="009623BD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</w:t>
      </w:r>
    </w:p>
    <w:p w:rsidR="00B712C8" w:rsidRDefault="009623BD" w:rsidP="009623BD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высшего образования</w:t>
      </w:r>
    </w:p>
    <w:p w:rsidR="009623BD" w:rsidRDefault="009623BD" w:rsidP="009623BD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«Национальный исследовательский университет «Высшая школа экономики»</w:t>
      </w:r>
    </w:p>
    <w:p w:rsidR="009623BD" w:rsidRDefault="009623BD" w:rsidP="009623BD">
      <w:pPr>
        <w:spacing w:after="0" w:line="360" w:lineRule="auto"/>
        <w:ind w:left="5103" w:hanging="425"/>
        <w:jc w:val="center"/>
        <w:rPr>
          <w:rFonts w:ascii="Times New Roman" w:hAnsi="Times New Roman"/>
          <w:sz w:val="24"/>
          <w:szCs w:val="24"/>
        </w:rPr>
      </w:pPr>
    </w:p>
    <w:p w:rsidR="009623BD" w:rsidRDefault="009623BD" w:rsidP="009623BD">
      <w:pPr>
        <w:spacing w:after="0" w:line="100" w:lineRule="atLeast"/>
        <w:ind w:left="85" w:right="295" w:firstLine="453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9623BD" w:rsidRDefault="009623BD" w:rsidP="009623BD">
      <w:pPr>
        <w:spacing w:after="0" w:line="100" w:lineRule="atLeast"/>
        <w:ind w:left="85" w:right="295" w:firstLine="45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Факультет Санкт-Петербургская школа социальных наук и востоковедения</w:t>
      </w:r>
    </w:p>
    <w:p w:rsidR="00B712C8" w:rsidRDefault="00B712C8" w:rsidP="00B712C8">
      <w:pPr>
        <w:spacing w:after="0" w:line="100" w:lineRule="atLeast"/>
        <w:ind w:left="85" w:right="295" w:firstLine="45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Образовательная программа «Политология и мировая политика»</w:t>
      </w:r>
    </w:p>
    <w:p w:rsidR="00B712C8" w:rsidRDefault="00B712C8" w:rsidP="00B712C8">
      <w:pPr>
        <w:spacing w:after="0" w:line="100" w:lineRule="atLeast"/>
        <w:ind w:left="85" w:right="295" w:firstLine="45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t xml:space="preserve"> </w:t>
      </w:r>
      <w:r w:rsidRPr="00DA016D">
        <w:rPr>
          <w:rFonts w:ascii="Times New Roman" w:eastAsia="Calibri" w:hAnsi="Times New Roman"/>
          <w:color w:val="000000"/>
          <w:sz w:val="24"/>
          <w:szCs w:val="24"/>
        </w:rPr>
        <w:t>направлени</w:t>
      </w:r>
      <w:r>
        <w:rPr>
          <w:rFonts w:ascii="Times New Roman" w:eastAsia="Calibri" w:hAnsi="Times New Roman"/>
          <w:color w:val="000000"/>
          <w:sz w:val="24"/>
          <w:szCs w:val="24"/>
        </w:rPr>
        <w:t>е</w:t>
      </w:r>
      <w:r w:rsidRPr="00DA016D">
        <w:rPr>
          <w:rFonts w:ascii="Times New Roman" w:eastAsia="Calibri" w:hAnsi="Times New Roman"/>
          <w:color w:val="000000"/>
          <w:sz w:val="24"/>
          <w:szCs w:val="24"/>
        </w:rPr>
        <w:t xml:space="preserve"> подготовки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: </w:t>
      </w:r>
      <w:r w:rsidRPr="00DA016D">
        <w:rPr>
          <w:rFonts w:ascii="Times New Roman" w:eastAsia="Calibri" w:hAnsi="Times New Roman"/>
          <w:color w:val="000000"/>
          <w:sz w:val="24"/>
          <w:szCs w:val="24"/>
        </w:rPr>
        <w:t xml:space="preserve"> 41.03.04 Политология</w:t>
      </w:r>
      <w:r w:rsidRPr="00B712C8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B712C8" w:rsidRDefault="00B712C8" w:rsidP="00B712C8">
      <w:pPr>
        <w:spacing w:after="0" w:line="100" w:lineRule="atLeast"/>
        <w:ind w:left="85" w:right="295" w:firstLine="45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(уровень бакалавриат) </w:t>
      </w:r>
    </w:p>
    <w:p w:rsidR="00B712C8" w:rsidRDefault="00B712C8" w:rsidP="00B712C8">
      <w:pPr>
        <w:spacing w:after="0" w:line="100" w:lineRule="atLeast"/>
        <w:ind w:left="85" w:right="295" w:firstLine="453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B712C8" w:rsidRDefault="00B712C8" w:rsidP="00B712C8">
      <w:pPr>
        <w:spacing w:after="0" w:line="240" w:lineRule="auto"/>
        <w:ind w:right="-1"/>
        <w:outlineLvl w:val="4"/>
        <w:rPr>
          <w:rFonts w:ascii="Times New Roman" w:hAnsi="Times New Roman"/>
          <w:bCs/>
          <w:iCs/>
          <w:sz w:val="24"/>
          <w:szCs w:val="24"/>
        </w:rPr>
      </w:pPr>
    </w:p>
    <w:p w:rsidR="000166D6" w:rsidRDefault="000166D6" w:rsidP="00B712C8">
      <w:pPr>
        <w:spacing w:after="0" w:line="240" w:lineRule="auto"/>
        <w:ind w:right="-1"/>
        <w:outlineLvl w:val="4"/>
        <w:rPr>
          <w:rFonts w:ascii="Times New Roman" w:hAnsi="Times New Roman"/>
          <w:bCs/>
          <w:iCs/>
          <w:sz w:val="24"/>
          <w:szCs w:val="24"/>
        </w:rPr>
      </w:pPr>
    </w:p>
    <w:p w:rsidR="000166D6" w:rsidRPr="00F61906" w:rsidRDefault="000166D6" w:rsidP="00B712C8">
      <w:pPr>
        <w:spacing w:after="0" w:line="240" w:lineRule="auto"/>
        <w:ind w:right="-1"/>
        <w:outlineLvl w:val="4"/>
        <w:rPr>
          <w:rFonts w:ascii="Times New Roman" w:hAnsi="Times New Roman"/>
          <w:bCs/>
          <w:iCs/>
          <w:sz w:val="24"/>
          <w:szCs w:val="24"/>
        </w:rPr>
      </w:pPr>
    </w:p>
    <w:p w:rsidR="00B712C8" w:rsidRPr="00F61906" w:rsidRDefault="00B712C8" w:rsidP="00B712C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B712C8" w:rsidRPr="00F61906" w:rsidRDefault="00B712C8" w:rsidP="00B712C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b/>
          <w:sz w:val="24"/>
          <w:szCs w:val="24"/>
        </w:rPr>
        <w:t>О Т Ч Е Т</w:t>
      </w:r>
    </w:p>
    <w:p w:rsidR="00B712C8" w:rsidRPr="00F61906" w:rsidRDefault="00B712C8" w:rsidP="00B712C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b/>
          <w:sz w:val="24"/>
          <w:szCs w:val="24"/>
        </w:rPr>
        <w:t xml:space="preserve">по </w:t>
      </w:r>
      <w:r w:rsidR="000166D6">
        <w:rPr>
          <w:rFonts w:ascii="Times New Roman" w:hAnsi="Times New Roman"/>
          <w:b/>
          <w:sz w:val="24"/>
          <w:szCs w:val="24"/>
        </w:rPr>
        <w:t>производственной (преддипломной)</w:t>
      </w:r>
      <w:r w:rsidRPr="00F61906">
        <w:rPr>
          <w:rFonts w:ascii="Times New Roman" w:hAnsi="Times New Roman"/>
          <w:b/>
          <w:sz w:val="24"/>
          <w:szCs w:val="24"/>
        </w:rPr>
        <w:t xml:space="preserve"> практике</w:t>
      </w:r>
    </w:p>
    <w:p w:rsidR="00B712C8" w:rsidRPr="00F61906" w:rsidRDefault="00B712C8" w:rsidP="00B712C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B712C8" w:rsidRPr="00F61906" w:rsidRDefault="00B712C8" w:rsidP="00B712C8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B712C8" w:rsidRPr="00F61906" w:rsidRDefault="00B712C8" w:rsidP="00B712C8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0166D6" w:rsidRDefault="000166D6" w:rsidP="00B712C8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0166D6" w:rsidRDefault="000166D6" w:rsidP="00B712C8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B712C8" w:rsidRPr="00F61906" w:rsidRDefault="00B712C8" w:rsidP="00B712C8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 xml:space="preserve">Выполнил студент </w:t>
      </w:r>
      <w:r w:rsidR="000166D6">
        <w:rPr>
          <w:rFonts w:ascii="Times New Roman" w:hAnsi="Times New Roman"/>
          <w:sz w:val="24"/>
          <w:szCs w:val="24"/>
        </w:rPr>
        <w:t xml:space="preserve">4 курса </w:t>
      </w:r>
      <w:r w:rsidRPr="00F61906">
        <w:rPr>
          <w:rFonts w:ascii="Times New Roman" w:hAnsi="Times New Roman"/>
          <w:sz w:val="24"/>
          <w:szCs w:val="24"/>
        </w:rPr>
        <w:t>_____</w:t>
      </w:r>
      <w:r w:rsidR="000166D6">
        <w:rPr>
          <w:rFonts w:ascii="Times New Roman" w:hAnsi="Times New Roman"/>
          <w:sz w:val="24"/>
          <w:szCs w:val="24"/>
        </w:rPr>
        <w:t>группы</w:t>
      </w:r>
    </w:p>
    <w:p w:rsidR="00B712C8" w:rsidRPr="00F61906" w:rsidRDefault="000166D6" w:rsidP="000166D6">
      <w:pPr>
        <w:spacing w:after="0" w:line="240" w:lineRule="auto"/>
        <w:ind w:left="4963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  <w:r w:rsidR="00B712C8" w:rsidRPr="00F61906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B712C8" w:rsidRPr="00F61906" w:rsidRDefault="00B712C8" w:rsidP="00B712C8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 xml:space="preserve">                             (ФИО)</w:t>
      </w:r>
    </w:p>
    <w:p w:rsidR="00B712C8" w:rsidRPr="00F61906" w:rsidRDefault="00B712C8" w:rsidP="00B712C8">
      <w:pPr>
        <w:spacing w:after="0" w:line="240" w:lineRule="auto"/>
        <w:ind w:right="-1"/>
        <w:jc w:val="right"/>
        <w:outlineLvl w:val="5"/>
        <w:rPr>
          <w:rFonts w:ascii="Times New Roman" w:hAnsi="Times New Roman"/>
          <w:b/>
          <w:bCs/>
          <w:sz w:val="24"/>
          <w:szCs w:val="24"/>
        </w:rPr>
      </w:pPr>
      <w:r w:rsidRPr="00F61906">
        <w:rPr>
          <w:rFonts w:ascii="Times New Roman" w:hAnsi="Times New Roman"/>
          <w:b/>
          <w:bCs/>
          <w:sz w:val="24"/>
          <w:szCs w:val="24"/>
        </w:rPr>
        <w:t>________________________</w:t>
      </w:r>
    </w:p>
    <w:p w:rsidR="00B712C8" w:rsidRPr="00F61906" w:rsidRDefault="00B712C8" w:rsidP="00B712C8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(подпись)</w:t>
      </w:r>
    </w:p>
    <w:p w:rsidR="000166D6" w:rsidRDefault="00B712C8" w:rsidP="00B712C8">
      <w:pPr>
        <w:spacing w:after="0" w:line="240" w:lineRule="auto"/>
        <w:ind w:left="-426" w:right="-1"/>
        <w:outlineLvl w:val="5"/>
        <w:rPr>
          <w:rFonts w:ascii="Times New Roman" w:hAnsi="Times New Roman"/>
          <w:bCs/>
          <w:sz w:val="24"/>
          <w:szCs w:val="24"/>
        </w:rPr>
      </w:pPr>
      <w:r w:rsidRPr="000166D6">
        <w:rPr>
          <w:rFonts w:ascii="Times New Roman" w:hAnsi="Times New Roman"/>
          <w:bCs/>
          <w:sz w:val="24"/>
          <w:szCs w:val="24"/>
        </w:rPr>
        <w:t xml:space="preserve">      </w:t>
      </w:r>
    </w:p>
    <w:p w:rsidR="000166D6" w:rsidRDefault="000166D6" w:rsidP="00B712C8">
      <w:pPr>
        <w:spacing w:after="0" w:line="240" w:lineRule="auto"/>
        <w:ind w:left="-426" w:right="-1"/>
        <w:outlineLvl w:val="5"/>
        <w:rPr>
          <w:rFonts w:ascii="Times New Roman" w:hAnsi="Times New Roman"/>
          <w:bCs/>
          <w:sz w:val="24"/>
          <w:szCs w:val="24"/>
        </w:rPr>
      </w:pPr>
    </w:p>
    <w:p w:rsidR="000166D6" w:rsidRDefault="000166D6" w:rsidP="000166D6">
      <w:pPr>
        <w:spacing w:after="0" w:line="240" w:lineRule="auto"/>
        <w:ind w:left="-426" w:right="-1" w:firstLine="426"/>
        <w:outlineLvl w:val="5"/>
        <w:rPr>
          <w:rFonts w:ascii="Times New Roman" w:hAnsi="Times New Roman"/>
          <w:bCs/>
          <w:sz w:val="24"/>
          <w:szCs w:val="24"/>
        </w:rPr>
      </w:pPr>
    </w:p>
    <w:p w:rsidR="000166D6" w:rsidRDefault="000166D6" w:rsidP="000166D6">
      <w:pPr>
        <w:spacing w:after="0" w:line="240" w:lineRule="auto"/>
        <w:ind w:left="-426" w:right="-1" w:firstLine="426"/>
        <w:outlineLvl w:val="5"/>
        <w:rPr>
          <w:rFonts w:ascii="Times New Roman" w:hAnsi="Times New Roman"/>
          <w:bCs/>
          <w:sz w:val="24"/>
          <w:szCs w:val="24"/>
        </w:rPr>
      </w:pPr>
    </w:p>
    <w:p w:rsidR="000166D6" w:rsidRDefault="000166D6" w:rsidP="000166D6">
      <w:pPr>
        <w:spacing w:after="0" w:line="240" w:lineRule="auto"/>
        <w:ind w:left="-426" w:right="-1" w:firstLine="426"/>
        <w:outlineLvl w:val="5"/>
        <w:rPr>
          <w:rFonts w:ascii="Times New Roman" w:hAnsi="Times New Roman"/>
          <w:bCs/>
          <w:sz w:val="24"/>
          <w:szCs w:val="24"/>
        </w:rPr>
      </w:pPr>
    </w:p>
    <w:p w:rsidR="00B712C8" w:rsidRPr="000166D6" w:rsidRDefault="00B712C8" w:rsidP="000166D6">
      <w:pPr>
        <w:spacing w:after="0" w:line="240" w:lineRule="auto"/>
        <w:ind w:left="-426" w:right="-1" w:firstLine="426"/>
        <w:outlineLvl w:val="5"/>
        <w:rPr>
          <w:rFonts w:ascii="Times New Roman" w:hAnsi="Times New Roman"/>
          <w:bCs/>
          <w:sz w:val="24"/>
          <w:szCs w:val="24"/>
        </w:rPr>
      </w:pPr>
      <w:r w:rsidRPr="000166D6">
        <w:rPr>
          <w:rFonts w:ascii="Times New Roman" w:hAnsi="Times New Roman"/>
          <w:bCs/>
          <w:sz w:val="24"/>
          <w:szCs w:val="24"/>
        </w:rPr>
        <w:t>Проверил:</w:t>
      </w:r>
    </w:p>
    <w:p w:rsidR="00B712C8" w:rsidRPr="00F61906" w:rsidRDefault="00B712C8" w:rsidP="00B712C8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B712C8" w:rsidRPr="00F61906" w:rsidRDefault="00B712C8" w:rsidP="00B712C8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>______________________________________________________</w:t>
      </w:r>
    </w:p>
    <w:p w:rsidR="00B712C8" w:rsidRPr="00F61906" w:rsidRDefault="00B712C8" w:rsidP="00B712C8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 xml:space="preserve">(должность, ФИО руководителя от факультета)     </w:t>
      </w:r>
    </w:p>
    <w:p w:rsidR="00B712C8" w:rsidRPr="00F61906" w:rsidRDefault="00B712C8" w:rsidP="00B712C8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>___________          _________________________</w:t>
      </w:r>
    </w:p>
    <w:p w:rsidR="00B712C8" w:rsidRPr="00F61906" w:rsidRDefault="00B712C8" w:rsidP="00B712C8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 xml:space="preserve">  (оценка)                               (подпись)</w:t>
      </w:r>
    </w:p>
    <w:p w:rsidR="00B712C8" w:rsidRPr="00F61906" w:rsidRDefault="00B712C8" w:rsidP="00B712C8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 xml:space="preserve">                                           _____________</w:t>
      </w:r>
    </w:p>
    <w:p w:rsidR="00B712C8" w:rsidRPr="00F61906" w:rsidRDefault="00B712C8" w:rsidP="00B712C8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 xml:space="preserve">                                                   (дата)</w:t>
      </w:r>
    </w:p>
    <w:p w:rsidR="009623BD" w:rsidRDefault="009623BD" w:rsidP="009623BD">
      <w:pPr>
        <w:spacing w:after="0" w:line="360" w:lineRule="auto"/>
        <w:ind w:left="5103" w:hanging="425"/>
        <w:jc w:val="center"/>
        <w:rPr>
          <w:rFonts w:ascii="Times New Roman" w:hAnsi="Times New Roman"/>
          <w:spacing w:val="26"/>
          <w:sz w:val="24"/>
          <w:szCs w:val="24"/>
        </w:rPr>
      </w:pPr>
    </w:p>
    <w:p w:rsidR="009623BD" w:rsidRDefault="009623BD" w:rsidP="009623BD">
      <w:pPr>
        <w:jc w:val="center"/>
        <w:rPr>
          <w:rFonts w:ascii="Times New Roman" w:hAnsi="Times New Roman"/>
          <w:spacing w:val="24"/>
          <w:sz w:val="28"/>
          <w:szCs w:val="28"/>
        </w:rPr>
      </w:pPr>
    </w:p>
    <w:p w:rsidR="009623BD" w:rsidRDefault="009623BD" w:rsidP="009623BD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9623BD" w:rsidRDefault="009623BD" w:rsidP="009623BD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9623BD" w:rsidRDefault="009623BD" w:rsidP="009623BD">
      <w:pPr>
        <w:spacing w:after="0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</w:t>
      </w:r>
    </w:p>
    <w:p w:rsidR="009623BD" w:rsidRDefault="009623BD" w:rsidP="009623BD">
      <w:pPr>
        <w:spacing w:after="0" w:line="100" w:lineRule="atLeast"/>
        <w:ind w:left="85" w:right="295" w:firstLine="453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461D54" w:rsidRDefault="00461D54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623BD" w:rsidRDefault="009623BD" w:rsidP="009623BD">
      <w:pPr>
        <w:pStyle w:val="2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ВВЕДЕНИЕ</w:t>
      </w:r>
    </w:p>
    <w:p w:rsidR="009623BD" w:rsidRPr="000166D6" w:rsidRDefault="009623BD" w:rsidP="000166D6">
      <w:pPr>
        <w:pStyle w:val="22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166D6">
        <w:rPr>
          <w:rFonts w:ascii="Times New Roman" w:hAnsi="Times New Roman"/>
          <w:sz w:val="24"/>
          <w:szCs w:val="24"/>
        </w:rPr>
        <w:t xml:space="preserve">Во введении указываются время и место прохождения практики, обозначаются </w:t>
      </w:r>
      <w:r w:rsidR="0019289C" w:rsidRPr="000166D6">
        <w:rPr>
          <w:rFonts w:ascii="Times New Roman" w:hAnsi="Times New Roman"/>
          <w:sz w:val="24"/>
          <w:szCs w:val="24"/>
        </w:rPr>
        <w:t xml:space="preserve">направление, </w:t>
      </w:r>
      <w:r w:rsidR="008F788F" w:rsidRPr="000166D6">
        <w:rPr>
          <w:rFonts w:ascii="Times New Roman" w:hAnsi="Times New Roman"/>
          <w:sz w:val="24"/>
          <w:szCs w:val="24"/>
        </w:rPr>
        <w:t xml:space="preserve">тема, </w:t>
      </w:r>
      <w:r w:rsidRPr="000166D6">
        <w:rPr>
          <w:rFonts w:ascii="Times New Roman" w:hAnsi="Times New Roman"/>
          <w:sz w:val="24"/>
          <w:szCs w:val="24"/>
        </w:rPr>
        <w:t>цели и задачи преддипломной практики</w:t>
      </w:r>
      <w:r w:rsidR="0019289C" w:rsidRPr="000166D6">
        <w:rPr>
          <w:rFonts w:ascii="Times New Roman" w:hAnsi="Times New Roman"/>
          <w:sz w:val="24"/>
          <w:szCs w:val="24"/>
        </w:rPr>
        <w:t xml:space="preserve">, соответствующие индивидуальному заданию </w:t>
      </w:r>
    </w:p>
    <w:p w:rsidR="009623BD" w:rsidRPr="000166D6" w:rsidRDefault="009623BD" w:rsidP="009623BD">
      <w:pPr>
        <w:pStyle w:val="22"/>
        <w:rPr>
          <w:rFonts w:ascii="Times New Roman" w:hAnsi="Times New Roman"/>
          <w:sz w:val="24"/>
          <w:szCs w:val="24"/>
        </w:rPr>
      </w:pPr>
      <w:r w:rsidRPr="000166D6">
        <w:rPr>
          <w:rFonts w:ascii="Times New Roman" w:hAnsi="Times New Roman"/>
          <w:b/>
          <w:sz w:val="24"/>
          <w:szCs w:val="24"/>
        </w:rPr>
        <w:t>ОСНОВНАЯ ЧАСТЬ</w:t>
      </w:r>
    </w:p>
    <w:p w:rsidR="00882D37" w:rsidRDefault="000166D6" w:rsidP="00882D37">
      <w:pPr>
        <w:tabs>
          <w:tab w:val="left" w:pos="426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166D6">
        <w:rPr>
          <w:rFonts w:ascii="Times New Roman" w:hAnsi="Times New Roman"/>
          <w:sz w:val="24"/>
          <w:szCs w:val="24"/>
        </w:rPr>
        <w:t xml:space="preserve">а) Дается краткая характеристика организации (места прохождения практики) с описанием сферы </w:t>
      </w:r>
      <w:r w:rsidR="00882D37">
        <w:rPr>
          <w:rFonts w:ascii="Times New Roman" w:hAnsi="Times New Roman"/>
          <w:sz w:val="24"/>
          <w:szCs w:val="24"/>
        </w:rPr>
        <w:t xml:space="preserve">и направления </w:t>
      </w:r>
      <w:r w:rsidRPr="000166D6">
        <w:rPr>
          <w:rFonts w:ascii="Times New Roman" w:hAnsi="Times New Roman"/>
          <w:sz w:val="24"/>
          <w:szCs w:val="24"/>
        </w:rPr>
        <w:t>деятельности</w:t>
      </w:r>
      <w:r w:rsidR="00882D37">
        <w:rPr>
          <w:rFonts w:ascii="Times New Roman" w:hAnsi="Times New Roman"/>
          <w:sz w:val="24"/>
          <w:szCs w:val="24"/>
        </w:rPr>
        <w:t xml:space="preserve">, </w:t>
      </w:r>
      <w:r w:rsidRPr="000166D6">
        <w:rPr>
          <w:rFonts w:ascii="Times New Roman" w:hAnsi="Times New Roman"/>
          <w:sz w:val="24"/>
          <w:szCs w:val="24"/>
        </w:rPr>
        <w:t>организационной структуры</w:t>
      </w:r>
      <w:r w:rsidR="00882D37">
        <w:rPr>
          <w:rFonts w:ascii="Times New Roman" w:hAnsi="Times New Roman"/>
          <w:sz w:val="24"/>
          <w:szCs w:val="24"/>
        </w:rPr>
        <w:t>.</w:t>
      </w:r>
      <w:r w:rsidR="00882D37" w:rsidRPr="00552104">
        <w:rPr>
          <w:rFonts w:ascii="Times New Roman" w:hAnsi="Times New Roman"/>
          <w:sz w:val="24"/>
          <w:szCs w:val="24"/>
        </w:rPr>
        <w:t xml:space="preserve"> </w:t>
      </w:r>
    </w:p>
    <w:p w:rsidR="00882D37" w:rsidRDefault="000166D6" w:rsidP="00882D37">
      <w:pPr>
        <w:tabs>
          <w:tab w:val="left" w:pos="426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166D6">
        <w:rPr>
          <w:rFonts w:ascii="Times New Roman" w:hAnsi="Times New Roman"/>
          <w:sz w:val="24"/>
          <w:szCs w:val="24"/>
        </w:rPr>
        <w:t>б) Р</w:t>
      </w:r>
      <w:r w:rsidR="008F788F" w:rsidRPr="000166D6">
        <w:rPr>
          <w:rFonts w:ascii="Times New Roman" w:hAnsi="Times New Roman"/>
          <w:sz w:val="24"/>
          <w:szCs w:val="24"/>
        </w:rPr>
        <w:t>аскрывается суть проделанной во время прохождения преддипломной практики работы, обозначается степень достижения цели и задач практики, сформулированных в индивидуальном задании.</w:t>
      </w:r>
      <w:r w:rsidR="00882D37">
        <w:rPr>
          <w:rFonts w:ascii="Times New Roman" w:hAnsi="Times New Roman"/>
          <w:sz w:val="24"/>
          <w:szCs w:val="24"/>
        </w:rPr>
        <w:t xml:space="preserve"> Дается характеристика </w:t>
      </w:r>
      <w:r w:rsidR="00882D37" w:rsidRPr="00552104">
        <w:rPr>
          <w:rFonts w:ascii="Times New Roman" w:hAnsi="Times New Roman"/>
          <w:sz w:val="24"/>
          <w:szCs w:val="24"/>
        </w:rPr>
        <w:t>материал</w:t>
      </w:r>
      <w:r w:rsidR="00882D37">
        <w:rPr>
          <w:rFonts w:ascii="Times New Roman" w:hAnsi="Times New Roman"/>
          <w:sz w:val="24"/>
          <w:szCs w:val="24"/>
        </w:rPr>
        <w:t xml:space="preserve">ов, собранных </w:t>
      </w:r>
      <w:r w:rsidR="00882D37" w:rsidRPr="00552104">
        <w:rPr>
          <w:rFonts w:ascii="Times New Roman" w:hAnsi="Times New Roman"/>
          <w:sz w:val="24"/>
          <w:szCs w:val="24"/>
        </w:rPr>
        <w:t>для вып</w:t>
      </w:r>
      <w:r w:rsidR="00882D37">
        <w:rPr>
          <w:rFonts w:ascii="Times New Roman" w:hAnsi="Times New Roman"/>
          <w:sz w:val="24"/>
          <w:szCs w:val="24"/>
        </w:rPr>
        <w:t>олнения ВКР.</w:t>
      </w:r>
    </w:p>
    <w:p w:rsidR="008F788F" w:rsidRPr="000166D6" w:rsidRDefault="000166D6" w:rsidP="00882D37">
      <w:pPr>
        <w:pStyle w:val="22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66D6">
        <w:rPr>
          <w:rFonts w:ascii="Times New Roman" w:hAnsi="Times New Roman"/>
          <w:sz w:val="24"/>
          <w:szCs w:val="24"/>
        </w:rPr>
        <w:t>в) В</w:t>
      </w:r>
      <w:r w:rsidR="008F788F" w:rsidRPr="000166D6">
        <w:rPr>
          <w:rFonts w:ascii="Times New Roman" w:hAnsi="Times New Roman"/>
          <w:sz w:val="24"/>
          <w:szCs w:val="24"/>
        </w:rPr>
        <w:t>ключается описание того, какие компетенции были сформированы (развиты) в период прохождения практики</w:t>
      </w:r>
    </w:p>
    <w:p w:rsidR="009623BD" w:rsidRPr="000166D6" w:rsidRDefault="000166D6" w:rsidP="00882D37">
      <w:pPr>
        <w:pStyle w:val="22"/>
        <w:spacing w:after="120" w:line="240" w:lineRule="auto"/>
        <w:ind w:left="0"/>
        <w:jc w:val="both"/>
        <w:rPr>
          <w:rFonts w:ascii="Times New Roman" w:hAnsi="Times New Roman" w:cs="Bookman Old Style"/>
          <w:b/>
        </w:rPr>
      </w:pPr>
      <w:r w:rsidRPr="000166D6">
        <w:rPr>
          <w:rFonts w:ascii="Times New Roman" w:hAnsi="Times New Roman"/>
          <w:sz w:val="24"/>
          <w:szCs w:val="24"/>
        </w:rPr>
        <w:t>г) В</w:t>
      </w:r>
      <w:r w:rsidR="009623BD" w:rsidRPr="000166D6">
        <w:rPr>
          <w:rFonts w:ascii="Times New Roman" w:hAnsi="Times New Roman"/>
          <w:sz w:val="24"/>
          <w:szCs w:val="24"/>
        </w:rPr>
        <w:t xml:space="preserve">ключается </w:t>
      </w:r>
      <w:r w:rsidRPr="000166D6">
        <w:rPr>
          <w:rFonts w:ascii="Times New Roman" w:hAnsi="Times New Roman"/>
          <w:sz w:val="24"/>
          <w:szCs w:val="24"/>
        </w:rPr>
        <w:t xml:space="preserve">также </w:t>
      </w:r>
      <w:r w:rsidR="009623BD" w:rsidRPr="000166D6">
        <w:rPr>
          <w:rFonts w:ascii="Times New Roman" w:hAnsi="Times New Roman"/>
          <w:sz w:val="24"/>
          <w:szCs w:val="24"/>
        </w:rPr>
        <w:t>календарный график прохождения преддипломной практики</w:t>
      </w:r>
      <w:r w:rsidR="008F788F" w:rsidRPr="000166D6">
        <w:rPr>
          <w:rFonts w:ascii="Times New Roman" w:hAnsi="Times New Roman"/>
          <w:sz w:val="24"/>
          <w:szCs w:val="24"/>
        </w:rPr>
        <w:t xml:space="preserve">. </w:t>
      </w:r>
      <w:r w:rsidR="009623BD" w:rsidRPr="000166D6">
        <w:rPr>
          <w:rFonts w:ascii="Times New Roman" w:hAnsi="Times New Roman"/>
          <w:sz w:val="24"/>
          <w:szCs w:val="24"/>
        </w:rPr>
        <w:t xml:space="preserve"> </w:t>
      </w:r>
    </w:p>
    <w:p w:rsidR="009623BD" w:rsidRDefault="009623BD" w:rsidP="009623BD">
      <w:pPr>
        <w:spacing w:after="0" w:line="100" w:lineRule="atLeast"/>
        <w:ind w:right="57"/>
        <w:rPr>
          <w:rFonts w:ascii="Times New Roman" w:hAnsi="Times New Roman" w:cs="Bookman Old Style"/>
          <w:b/>
        </w:rPr>
      </w:pPr>
      <w:r>
        <w:rPr>
          <w:rFonts w:ascii="Times New Roman" w:hAnsi="Times New Roman" w:cs="Bookman Old Style"/>
          <w:b/>
        </w:rPr>
        <w:tab/>
        <w:t>Календарный график прохождения преддипломной практики</w:t>
      </w:r>
    </w:p>
    <w:p w:rsidR="009623BD" w:rsidRDefault="009623BD" w:rsidP="009623BD">
      <w:pPr>
        <w:spacing w:after="0" w:line="100" w:lineRule="atLeast"/>
        <w:ind w:right="57"/>
        <w:rPr>
          <w:rFonts w:ascii="Times New Roman" w:hAnsi="Times New Roman" w:cs="Bookman Old Style"/>
          <w:b/>
        </w:rPr>
      </w:pPr>
    </w:p>
    <w:tbl>
      <w:tblPr>
        <w:tblW w:w="9729" w:type="dxa"/>
        <w:tblInd w:w="51" w:type="dxa"/>
        <w:tblLayout w:type="fixed"/>
        <w:tblLook w:val="0000" w:firstRow="0" w:lastRow="0" w:firstColumn="0" w:lastColumn="0" w:noHBand="0" w:noVBand="0"/>
      </w:tblPr>
      <w:tblGrid>
        <w:gridCol w:w="532"/>
        <w:gridCol w:w="2671"/>
        <w:gridCol w:w="3203"/>
        <w:gridCol w:w="606"/>
        <w:gridCol w:w="2717"/>
      </w:tblGrid>
      <w:tr w:rsidR="009623BD" w:rsidTr="008F788F">
        <w:trPr>
          <w:cantSplit/>
          <w:trHeight w:val="2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3BD" w:rsidRDefault="009623BD" w:rsidP="008F788F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3BD" w:rsidRDefault="009623BD" w:rsidP="008F788F">
            <w:pPr>
              <w:pStyle w:val="2"/>
              <w:widowControl w:val="0"/>
              <w:tabs>
                <w:tab w:val="clear" w:pos="0"/>
              </w:tabs>
              <w:snapToGrid w:val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iCs w:val="0"/>
                <w:sz w:val="22"/>
                <w:szCs w:val="22"/>
              </w:rPr>
              <w:t>Содержание преддипломной практики (задания)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3BD" w:rsidRDefault="009623BD" w:rsidP="008F788F">
            <w:pPr>
              <w:snapToGrid w:val="0"/>
              <w:spacing w:line="100" w:lineRule="atLeast"/>
              <w:jc w:val="center"/>
            </w:pPr>
            <w:r>
              <w:rPr>
                <w:rFonts w:ascii="Times New Roman" w:hAnsi="Times New Roman"/>
                <w:b/>
              </w:rPr>
              <w:t>Срок выполнения</w:t>
            </w:r>
          </w:p>
        </w:tc>
      </w:tr>
      <w:tr w:rsidR="009623BD" w:rsidTr="008F788F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3BD" w:rsidRDefault="009623BD" w:rsidP="008F788F">
            <w:pPr>
              <w:spacing w:line="100" w:lineRule="atLeast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1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3BD" w:rsidRDefault="009623BD" w:rsidP="008F788F">
            <w:pPr>
              <w:snapToGrid w:val="0"/>
              <w:spacing w:line="100" w:lineRule="atLeast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3BD" w:rsidRDefault="009623BD" w:rsidP="008F788F">
            <w:pPr>
              <w:snapToGrid w:val="0"/>
              <w:spacing w:line="100" w:lineRule="atLeast"/>
              <w:jc w:val="both"/>
              <w:rPr>
                <w:rFonts w:ascii="Times New Roman" w:hAnsi="Times New Roman" w:cs="Arial"/>
              </w:rPr>
            </w:pPr>
          </w:p>
        </w:tc>
      </w:tr>
      <w:tr w:rsidR="009623BD" w:rsidTr="008F788F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3BD" w:rsidRDefault="009623BD" w:rsidP="008F788F">
            <w:pPr>
              <w:spacing w:line="100" w:lineRule="atLeast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2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3BD" w:rsidRDefault="009623BD" w:rsidP="008F788F">
            <w:pPr>
              <w:snapToGrid w:val="0"/>
              <w:spacing w:line="100" w:lineRule="atLeast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3BD" w:rsidRDefault="009623BD" w:rsidP="008F788F">
            <w:pPr>
              <w:snapToGrid w:val="0"/>
              <w:spacing w:line="100" w:lineRule="atLeast"/>
              <w:jc w:val="both"/>
              <w:rPr>
                <w:rFonts w:ascii="Times New Roman" w:hAnsi="Times New Roman" w:cs="Arial"/>
              </w:rPr>
            </w:pPr>
          </w:p>
        </w:tc>
      </w:tr>
      <w:tr w:rsidR="009623BD" w:rsidTr="008F788F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3BD" w:rsidRDefault="009623BD" w:rsidP="008F788F">
            <w:pPr>
              <w:spacing w:line="100" w:lineRule="atLeast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3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3BD" w:rsidRDefault="009623BD" w:rsidP="008F788F">
            <w:pPr>
              <w:snapToGrid w:val="0"/>
              <w:spacing w:line="100" w:lineRule="atLeast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3BD" w:rsidRDefault="009623BD" w:rsidP="008F788F">
            <w:pPr>
              <w:snapToGrid w:val="0"/>
              <w:spacing w:line="100" w:lineRule="atLeast"/>
              <w:jc w:val="both"/>
              <w:rPr>
                <w:rFonts w:ascii="Times New Roman" w:hAnsi="Times New Roman" w:cs="Arial"/>
              </w:rPr>
            </w:pPr>
          </w:p>
        </w:tc>
      </w:tr>
      <w:tr w:rsidR="009623BD" w:rsidTr="008F788F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3BD" w:rsidRDefault="009623BD" w:rsidP="008F788F">
            <w:pPr>
              <w:spacing w:line="100" w:lineRule="atLeast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4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3BD" w:rsidRDefault="009623BD" w:rsidP="008F788F">
            <w:pPr>
              <w:snapToGrid w:val="0"/>
              <w:spacing w:line="100" w:lineRule="atLeast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3BD" w:rsidRDefault="009623BD" w:rsidP="008F788F">
            <w:pPr>
              <w:snapToGrid w:val="0"/>
              <w:spacing w:line="100" w:lineRule="atLeast"/>
              <w:jc w:val="both"/>
              <w:rPr>
                <w:rFonts w:ascii="Times New Roman" w:hAnsi="Times New Roman" w:cs="Arial"/>
              </w:rPr>
            </w:pPr>
          </w:p>
        </w:tc>
      </w:tr>
      <w:tr w:rsidR="009623BD" w:rsidTr="008F788F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3BD" w:rsidRDefault="009623BD" w:rsidP="008F788F">
            <w:pPr>
              <w:spacing w:line="100" w:lineRule="atLeast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5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3BD" w:rsidRDefault="009623BD" w:rsidP="008F788F">
            <w:pPr>
              <w:snapToGrid w:val="0"/>
              <w:spacing w:line="100" w:lineRule="atLeast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3BD" w:rsidRDefault="009623BD" w:rsidP="008F788F">
            <w:pPr>
              <w:snapToGrid w:val="0"/>
              <w:spacing w:line="100" w:lineRule="atLeast"/>
              <w:jc w:val="both"/>
              <w:rPr>
                <w:rFonts w:ascii="Times New Roman" w:hAnsi="Times New Roman" w:cs="Arial"/>
              </w:rPr>
            </w:pPr>
          </w:p>
        </w:tc>
      </w:tr>
      <w:tr w:rsidR="009623BD" w:rsidTr="008F788F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3BD" w:rsidRDefault="009623BD" w:rsidP="008F788F">
            <w:pPr>
              <w:spacing w:line="100" w:lineRule="atLeast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6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3BD" w:rsidRDefault="009623BD" w:rsidP="008F788F">
            <w:pPr>
              <w:snapToGrid w:val="0"/>
              <w:spacing w:line="100" w:lineRule="atLeast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3BD" w:rsidRDefault="009623BD" w:rsidP="008F788F">
            <w:pPr>
              <w:snapToGrid w:val="0"/>
              <w:spacing w:line="100" w:lineRule="atLeast"/>
              <w:jc w:val="both"/>
              <w:rPr>
                <w:rFonts w:ascii="Times New Roman" w:hAnsi="Times New Roman" w:cs="Arial"/>
              </w:rPr>
            </w:pPr>
          </w:p>
        </w:tc>
      </w:tr>
      <w:tr w:rsidR="009623BD" w:rsidTr="008F788F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3BD" w:rsidRDefault="009623BD" w:rsidP="008F788F">
            <w:pPr>
              <w:spacing w:line="100" w:lineRule="atLeast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7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3BD" w:rsidRDefault="009623BD" w:rsidP="008F788F">
            <w:pPr>
              <w:snapToGrid w:val="0"/>
              <w:spacing w:line="100" w:lineRule="atLeast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3BD" w:rsidRDefault="009623BD" w:rsidP="008F788F">
            <w:pPr>
              <w:snapToGrid w:val="0"/>
              <w:spacing w:line="100" w:lineRule="atLeast"/>
              <w:jc w:val="both"/>
              <w:rPr>
                <w:rFonts w:ascii="Times New Roman" w:hAnsi="Times New Roman" w:cs="Arial"/>
              </w:rPr>
            </w:pPr>
          </w:p>
        </w:tc>
      </w:tr>
      <w:tr w:rsidR="009623BD" w:rsidTr="008F788F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3BD" w:rsidRDefault="009623BD" w:rsidP="008F788F">
            <w:pPr>
              <w:spacing w:line="100" w:lineRule="atLeast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8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3BD" w:rsidRDefault="009623BD" w:rsidP="008F788F">
            <w:pPr>
              <w:snapToGrid w:val="0"/>
              <w:spacing w:line="100" w:lineRule="atLeast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3BD" w:rsidRDefault="009623BD" w:rsidP="008F788F">
            <w:pPr>
              <w:snapToGrid w:val="0"/>
              <w:spacing w:line="100" w:lineRule="atLeast"/>
              <w:jc w:val="both"/>
              <w:rPr>
                <w:rFonts w:ascii="Times New Roman" w:hAnsi="Times New Roman" w:cs="Arial"/>
              </w:rPr>
            </w:pPr>
          </w:p>
        </w:tc>
      </w:tr>
      <w:tr w:rsidR="009623BD" w:rsidTr="008F788F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3BD" w:rsidRDefault="009623BD" w:rsidP="008F788F">
            <w:pPr>
              <w:spacing w:line="100" w:lineRule="atLeast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9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3BD" w:rsidRDefault="009623BD" w:rsidP="008F788F">
            <w:pPr>
              <w:snapToGrid w:val="0"/>
              <w:spacing w:line="100" w:lineRule="atLeast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3BD" w:rsidRDefault="009623BD" w:rsidP="008F788F">
            <w:pPr>
              <w:snapToGrid w:val="0"/>
              <w:spacing w:line="100" w:lineRule="atLeast"/>
              <w:jc w:val="both"/>
              <w:rPr>
                <w:rFonts w:ascii="Times New Roman" w:hAnsi="Times New Roman" w:cs="Arial"/>
              </w:rPr>
            </w:pPr>
          </w:p>
        </w:tc>
      </w:tr>
      <w:tr w:rsidR="009623BD" w:rsidTr="008F788F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3BD" w:rsidRDefault="009623BD" w:rsidP="008F788F">
            <w:pPr>
              <w:snapToGrid w:val="0"/>
              <w:spacing w:line="100" w:lineRule="atLeast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10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3BD" w:rsidRDefault="009623BD" w:rsidP="008F788F">
            <w:pPr>
              <w:snapToGrid w:val="0"/>
              <w:spacing w:line="100" w:lineRule="atLeast"/>
              <w:jc w:val="both"/>
              <w:rPr>
                <w:rFonts w:ascii="Times New Roman" w:hAnsi="Times New Roman" w:cs="Arial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3BD" w:rsidRDefault="009623BD" w:rsidP="008F788F">
            <w:pPr>
              <w:snapToGrid w:val="0"/>
              <w:spacing w:line="100" w:lineRule="atLeast"/>
              <w:rPr>
                <w:rFonts w:ascii="Times New Roman" w:hAnsi="Times New Roman" w:cs="Arial"/>
              </w:rPr>
            </w:pPr>
          </w:p>
        </w:tc>
      </w:tr>
      <w:tr w:rsidR="009623BD" w:rsidTr="008F788F">
        <w:tc>
          <w:tcPr>
            <w:tcW w:w="972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3BD" w:rsidRDefault="009623BD" w:rsidP="008F788F">
            <w:pPr>
              <w:snapToGrid w:val="0"/>
              <w:spacing w:line="100" w:lineRule="atLeast"/>
              <w:jc w:val="center"/>
            </w:pPr>
            <w:r>
              <w:rPr>
                <w:rFonts w:ascii="Times New Roman" w:hAnsi="Times New Roman"/>
                <w:b/>
                <w:bCs/>
              </w:rPr>
              <w:t>Подтверждение выполнения</w:t>
            </w:r>
          </w:p>
        </w:tc>
      </w:tr>
      <w:tr w:rsidR="009623BD" w:rsidTr="008F788F">
        <w:tc>
          <w:tcPr>
            <w:tcW w:w="32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3BD" w:rsidRDefault="009623BD" w:rsidP="008F788F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Подпись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обучающегося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(обучающейся)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3BD" w:rsidRDefault="009623BD" w:rsidP="008F788F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Подпись руководителя от организации</w:t>
            </w:r>
          </w:p>
        </w:tc>
        <w:tc>
          <w:tcPr>
            <w:tcW w:w="3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3BD" w:rsidRDefault="009623BD" w:rsidP="008F788F">
            <w:pPr>
              <w:snapToGrid w:val="0"/>
              <w:spacing w:line="100" w:lineRule="atLeast"/>
              <w:jc w:val="center"/>
            </w:pPr>
            <w:r>
              <w:rPr>
                <w:rFonts w:ascii="Times New Roman" w:hAnsi="Times New Roman"/>
                <w:b/>
                <w:bCs/>
              </w:rPr>
              <w:t>Подпись руководителя от НИУ ВШЭ - Санкт-Петербург</w:t>
            </w:r>
          </w:p>
        </w:tc>
      </w:tr>
      <w:tr w:rsidR="009623BD" w:rsidTr="008F788F">
        <w:tc>
          <w:tcPr>
            <w:tcW w:w="32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3BD" w:rsidRDefault="009623BD" w:rsidP="008F788F">
            <w:pPr>
              <w:snapToGrid w:val="0"/>
              <w:spacing w:line="100" w:lineRule="atLeast"/>
              <w:jc w:val="both"/>
              <w:rPr>
                <w:rFonts w:ascii="Times New Roman" w:hAnsi="Times New Roman"/>
              </w:rPr>
            </w:pPr>
          </w:p>
          <w:p w:rsidR="009623BD" w:rsidRDefault="009623BD" w:rsidP="008F788F">
            <w:pPr>
              <w:snapToGrid w:val="0"/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3BD" w:rsidRDefault="009623BD" w:rsidP="008F788F">
            <w:pPr>
              <w:snapToGrid w:val="0"/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3BD" w:rsidRDefault="009623BD" w:rsidP="008F788F">
            <w:pPr>
              <w:snapToGrid w:val="0"/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9623BD" w:rsidTr="008F788F">
        <w:tc>
          <w:tcPr>
            <w:tcW w:w="32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3BD" w:rsidRDefault="009623BD" w:rsidP="008F788F">
            <w:pPr>
              <w:snapToGrid w:val="0"/>
              <w:spacing w:line="100" w:lineRule="atLeast"/>
              <w:jc w:val="both"/>
              <w:rPr>
                <w:rFonts w:ascii="Times New Roman" w:hAnsi="Times New Roman"/>
              </w:rPr>
            </w:pPr>
          </w:p>
          <w:p w:rsidR="009623BD" w:rsidRDefault="009623BD" w:rsidP="008F788F">
            <w:pPr>
              <w:snapToGrid w:val="0"/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«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>20__ г.</w:t>
            </w:r>
          </w:p>
        </w:tc>
        <w:tc>
          <w:tcPr>
            <w:tcW w:w="3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23BD" w:rsidRDefault="009623BD" w:rsidP="008F788F">
            <w:pPr>
              <w:snapToGrid w:val="0"/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  <w:p w:rsidR="009623BD" w:rsidRDefault="009623BD" w:rsidP="008F788F">
            <w:pPr>
              <w:snapToGrid w:val="0"/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>20__ г.</w:t>
            </w:r>
          </w:p>
        </w:tc>
        <w:tc>
          <w:tcPr>
            <w:tcW w:w="33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3BD" w:rsidRDefault="009623BD" w:rsidP="008F788F">
            <w:pPr>
              <w:snapToGrid w:val="0"/>
              <w:spacing w:line="100" w:lineRule="atLeast"/>
              <w:jc w:val="both"/>
              <w:rPr>
                <w:rFonts w:ascii="Times New Roman" w:hAnsi="Times New Roman"/>
              </w:rPr>
            </w:pPr>
          </w:p>
          <w:p w:rsidR="009623BD" w:rsidRDefault="009623BD" w:rsidP="008F788F">
            <w:pPr>
              <w:snapToGrid w:val="0"/>
              <w:spacing w:line="100" w:lineRule="atLeast"/>
              <w:jc w:val="both"/>
            </w:pPr>
            <w:r>
              <w:rPr>
                <w:rFonts w:ascii="Times New Roman" w:hAnsi="Times New Roman"/>
              </w:rPr>
              <w:lastRenderedPageBreak/>
              <w:t xml:space="preserve"> «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>20__ г.</w:t>
            </w:r>
          </w:p>
        </w:tc>
      </w:tr>
    </w:tbl>
    <w:p w:rsidR="00AA600C" w:rsidRDefault="00AA600C" w:rsidP="00AA600C">
      <w:pPr>
        <w:pStyle w:val="22"/>
        <w:spacing w:line="100" w:lineRule="atLeast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8F788F" w:rsidRPr="00AA600C" w:rsidRDefault="008F788F" w:rsidP="00AA600C">
      <w:pPr>
        <w:pStyle w:val="22"/>
        <w:spacing w:line="100" w:lineRule="atLeast"/>
        <w:ind w:left="0"/>
        <w:jc w:val="both"/>
        <w:rPr>
          <w:rFonts w:ascii="Times New Roman" w:hAnsi="Times New Roman" w:cs="Bookman Old Style"/>
          <w:b/>
        </w:rPr>
      </w:pPr>
      <w:r w:rsidRPr="00AA600C">
        <w:rPr>
          <w:rFonts w:ascii="Times New Roman" w:hAnsi="Times New Roman"/>
          <w:sz w:val="24"/>
          <w:szCs w:val="24"/>
        </w:rPr>
        <w:t xml:space="preserve">По желанию студента (студентки) он (она) может включить в основную часть рекомендации организаторам практики по улучшению процесса организации и проведения практики. </w:t>
      </w:r>
    </w:p>
    <w:p w:rsidR="008F788F" w:rsidRDefault="008F788F" w:rsidP="009623BD">
      <w:pPr>
        <w:pStyle w:val="22"/>
        <w:ind w:left="0"/>
        <w:jc w:val="both"/>
        <w:rPr>
          <w:rFonts w:ascii="Times New Roman" w:hAnsi="Times New Roman"/>
          <w:sz w:val="24"/>
          <w:szCs w:val="24"/>
        </w:rPr>
      </w:pPr>
    </w:p>
    <w:p w:rsidR="009623BD" w:rsidRDefault="009623BD" w:rsidP="009623BD">
      <w:pPr>
        <w:pStyle w:val="22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отчёту о прохождении преддипломной практике в обязательном порядке прикладывается отзыв с места прохождения практики (рекомендуется придерживаться заданной структуры, </w:t>
      </w:r>
      <w:r w:rsidR="008F788F">
        <w:rPr>
          <w:rFonts w:ascii="Times New Roman" w:hAnsi="Times New Roman"/>
          <w:sz w:val="24"/>
          <w:szCs w:val="24"/>
        </w:rPr>
        <w:t xml:space="preserve">но </w:t>
      </w:r>
      <w:r>
        <w:rPr>
          <w:rFonts w:ascii="Times New Roman" w:hAnsi="Times New Roman"/>
          <w:sz w:val="24"/>
          <w:szCs w:val="24"/>
        </w:rPr>
        <w:t>допускается включение дополнительной информации).</w:t>
      </w:r>
    </w:p>
    <w:p w:rsidR="009623BD" w:rsidRDefault="009623BD" w:rsidP="009623BD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ОТЗЫВ</w:t>
      </w:r>
    </w:p>
    <w:p w:rsidR="009623BD" w:rsidRDefault="009623BD" w:rsidP="009623BD">
      <w:pPr>
        <w:widowControl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о прохождении преддипломной практики</w:t>
      </w:r>
    </w:p>
    <w:p w:rsidR="009623BD" w:rsidRDefault="009623BD" w:rsidP="009623BD">
      <w:pPr>
        <w:jc w:val="both"/>
        <w:rPr>
          <w:rFonts w:ascii="Times New Roman" w:hAnsi="Times New Roman"/>
        </w:rPr>
      </w:pPr>
    </w:p>
    <w:p w:rsidR="009623BD" w:rsidRDefault="009623BD" w:rsidP="009623BD">
      <w:pPr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>Студен</w:t>
      </w:r>
      <w:proofErr w:type="gramStart"/>
      <w:r>
        <w:rPr>
          <w:rFonts w:ascii="Times New Roman" w:hAnsi="Times New Roman"/>
          <w:sz w:val="24"/>
          <w:szCs w:val="24"/>
        </w:rPr>
        <w:t>т(</w:t>
      </w:r>
      <w:proofErr w:type="gramEnd"/>
      <w:r>
        <w:rPr>
          <w:rFonts w:ascii="Times New Roman" w:hAnsi="Times New Roman"/>
          <w:sz w:val="24"/>
          <w:szCs w:val="24"/>
        </w:rPr>
        <w:t>ка)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F788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курса образовательной программы “Политология и мировая политика” направления подготовки 41.03.04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Политология (уровень бакалавриат) Санкт-Петербургского филиала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</w:t>
      </w:r>
    </w:p>
    <w:p w:rsidR="009623BD" w:rsidRDefault="009623BD" w:rsidP="009623BD">
      <w:pPr>
        <w:spacing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3"/>
          <w:szCs w:val="23"/>
        </w:rPr>
        <w:t>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(Ф.И.О. полностью)</w:t>
      </w:r>
    </w:p>
    <w:p w:rsidR="009623BD" w:rsidRDefault="009623BD" w:rsidP="009623B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623BD" w:rsidRDefault="009623BD" w:rsidP="009623B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проходил (а) преддипломную практику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период с «____»_____________ 20__ года по «____»____________ 20 __  года</w:t>
      </w:r>
    </w:p>
    <w:p w:rsidR="009623BD" w:rsidRDefault="009623BD" w:rsidP="009623BD">
      <w:pPr>
        <w:widowControl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____________________________________________________________________________</w:t>
      </w:r>
    </w:p>
    <w:p w:rsidR="009623BD" w:rsidRDefault="009623BD" w:rsidP="009623BD">
      <w:pPr>
        <w:widowControl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(наименование организации с указанием структурного подразделения)</w:t>
      </w:r>
    </w:p>
    <w:p w:rsidR="009623BD" w:rsidRDefault="009623BD" w:rsidP="009623B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</w:t>
      </w:r>
    </w:p>
    <w:p w:rsidR="009623BD" w:rsidRDefault="009623BD" w:rsidP="009623BD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время прохождения  практики _____________________________________________________________________________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(фамилия, инициалы)</w:t>
      </w:r>
    </w:p>
    <w:p w:rsidR="009623BD" w:rsidRDefault="009623BD" w:rsidP="009623B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</w:t>
      </w:r>
      <w:proofErr w:type="gramStart"/>
      <w:r>
        <w:rPr>
          <w:rFonts w:ascii="Times New Roman" w:hAnsi="Times New Roman"/>
          <w:sz w:val="24"/>
          <w:szCs w:val="24"/>
        </w:rPr>
        <w:t>л(</w:t>
      </w:r>
      <w:proofErr w:type="gramEnd"/>
      <w:r>
        <w:rPr>
          <w:rFonts w:ascii="Times New Roman" w:hAnsi="Times New Roman"/>
          <w:sz w:val="24"/>
          <w:szCs w:val="24"/>
        </w:rPr>
        <w:t>а) следующие поручения: ______________________________________________</w:t>
      </w:r>
    </w:p>
    <w:p w:rsidR="009623BD" w:rsidRDefault="009623BD" w:rsidP="009623B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623BD" w:rsidRDefault="009623BD" w:rsidP="009623B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623BD" w:rsidRDefault="009623BD" w:rsidP="009623BD">
      <w:pPr>
        <w:widowControl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время прохождения практики  </w:t>
      </w:r>
      <w:r>
        <w:rPr>
          <w:rFonts w:ascii="Times New Roman" w:hAnsi="Times New Roman"/>
          <w:i/>
          <w:sz w:val="24"/>
          <w:szCs w:val="24"/>
        </w:rPr>
        <w:t>(фамилия, инициалы)</w:t>
      </w:r>
      <w:r>
        <w:rPr>
          <w:rFonts w:ascii="Times New Roman" w:hAnsi="Times New Roman"/>
          <w:sz w:val="24"/>
          <w:szCs w:val="24"/>
        </w:rPr>
        <w:t xml:space="preserve"> прояви</w:t>
      </w:r>
      <w:proofErr w:type="gramStart"/>
      <w:r>
        <w:rPr>
          <w:rFonts w:ascii="Times New Roman" w:hAnsi="Times New Roman"/>
          <w:sz w:val="24"/>
          <w:szCs w:val="24"/>
        </w:rPr>
        <w:t>л(</w:t>
      </w:r>
      <w:proofErr w:type="gramEnd"/>
      <w:r>
        <w:rPr>
          <w:rFonts w:ascii="Times New Roman" w:hAnsi="Times New Roman"/>
          <w:sz w:val="24"/>
          <w:szCs w:val="24"/>
        </w:rPr>
        <w:t>а)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23BD" w:rsidRDefault="009623BD" w:rsidP="009623BD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(навыки, активность, дисциплина, помощь организации, качество и достаточность собранного материала для отчета и выполненных работ, поощрения и т.п.)</w:t>
      </w:r>
    </w:p>
    <w:p w:rsidR="009623BD" w:rsidRDefault="009623BD" w:rsidP="009623B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9623BD" w:rsidRDefault="009623BD" w:rsidP="009623BD">
      <w:pPr>
        <w:widowControl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работы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>: _______________________________________________</w:t>
      </w:r>
    </w:p>
    <w:p w:rsidR="009623BD" w:rsidRDefault="009623BD" w:rsidP="009623BD">
      <w:pPr>
        <w:widowControl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623BD" w:rsidRDefault="009623BD" w:rsidP="009623BD">
      <w:pPr>
        <w:widowControl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623BD" w:rsidRDefault="009623BD" w:rsidP="009623B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</w:t>
      </w:r>
    </w:p>
    <w:p w:rsidR="009623BD" w:rsidRDefault="009623BD" w:rsidP="009623BD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(Индивидуальное задание выполнено, решения по порученным задачам предложены, материал собран полностью, иное.)</w:t>
      </w:r>
    </w:p>
    <w:p w:rsidR="009623BD" w:rsidRDefault="009623BD" w:rsidP="009623B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623BD" w:rsidRDefault="008F788F" w:rsidP="009623B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Рекомендуемая</w:t>
      </w:r>
      <w:r w:rsidR="009623BD">
        <w:rPr>
          <w:rFonts w:ascii="Times New Roman" w:hAnsi="Times New Roman"/>
          <w:sz w:val="24"/>
          <w:szCs w:val="24"/>
        </w:rPr>
        <w:t xml:space="preserve"> оценка по итогам прохождения преддипломной практики  - (указать оценку по десятибалльной шкале).</w:t>
      </w:r>
    </w:p>
    <w:p w:rsidR="009623BD" w:rsidRDefault="009623BD" w:rsidP="009623B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623BD" w:rsidRDefault="009623BD" w:rsidP="009623BD">
      <w:pPr>
        <w:widowControl w:val="0"/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__________________________________       __________________         ________________</w:t>
      </w:r>
    </w:p>
    <w:p w:rsidR="009623BD" w:rsidRDefault="009623BD" w:rsidP="009623BD">
      <w:pPr>
        <w:widowControl w:val="0"/>
        <w:spacing w:after="0" w:line="100" w:lineRule="atLeast"/>
        <w:rPr>
          <w:rFonts w:ascii="Times New Roman" w:hAnsi="Times New Roman"/>
          <w:i/>
          <w:sz w:val="20"/>
          <w:szCs w:val="20"/>
        </w:rPr>
      </w:pPr>
      <w:proofErr w:type="gramStart"/>
      <w:r>
        <w:rPr>
          <w:rFonts w:ascii="Times New Roman" w:hAnsi="Times New Roman"/>
          <w:i/>
          <w:sz w:val="20"/>
          <w:szCs w:val="20"/>
        </w:rPr>
        <w:t>(Должность руководителя практики                                   (подпись)</w:t>
      </w:r>
      <w:r>
        <w:rPr>
          <w:rFonts w:ascii="Times New Roman" w:hAnsi="Times New Roman"/>
          <w:i/>
          <w:sz w:val="20"/>
          <w:szCs w:val="20"/>
        </w:rPr>
        <w:tab/>
        <w:t xml:space="preserve">                  (Инициалы, фамилия)</w:t>
      </w:r>
      <w:proofErr w:type="gramEnd"/>
    </w:p>
    <w:p w:rsidR="009623BD" w:rsidRDefault="009623BD" w:rsidP="009623BD">
      <w:pPr>
        <w:widowControl w:val="0"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 xml:space="preserve">      от  организации)</w:t>
      </w:r>
    </w:p>
    <w:p w:rsidR="009623BD" w:rsidRDefault="009623BD" w:rsidP="009623BD">
      <w:pPr>
        <w:widowControl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</w:t>
      </w:r>
    </w:p>
    <w:p w:rsidR="009623BD" w:rsidRDefault="009623BD" w:rsidP="009623BD">
      <w:pPr>
        <w:widowControl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«___»______________20__г.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М.П.</w:t>
      </w:r>
    </w:p>
    <w:p w:rsidR="009623BD" w:rsidRPr="00AA600C" w:rsidRDefault="009623BD" w:rsidP="009623BD">
      <w:pPr>
        <w:pStyle w:val="af7"/>
        <w:spacing w:after="0" w:line="100" w:lineRule="atLeast"/>
        <w:ind w:left="390" w:right="57"/>
        <w:jc w:val="righ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</w:rPr>
        <w:br w:type="page"/>
      </w:r>
      <w:r w:rsidRPr="00AA600C">
        <w:rPr>
          <w:rFonts w:ascii="Times New Roman" w:hAnsi="Times New Roman"/>
          <w:b/>
        </w:rPr>
        <w:lastRenderedPageBreak/>
        <w:t>Приложение 2</w:t>
      </w:r>
    </w:p>
    <w:p w:rsidR="009623BD" w:rsidRDefault="009623BD" w:rsidP="009623BD">
      <w:pPr>
        <w:pStyle w:val="af7"/>
        <w:spacing w:after="0" w:line="360" w:lineRule="auto"/>
        <w:ind w:left="390" w:right="57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623BD" w:rsidRDefault="009623BD" w:rsidP="009623BD">
      <w:pPr>
        <w:pStyle w:val="af7"/>
        <w:spacing w:after="0" w:line="360" w:lineRule="auto"/>
        <w:ind w:left="390" w:right="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32"/>
          <w:szCs w:val="32"/>
        </w:rPr>
        <w:t>НАПРАВЛЕНИЕ НА ПРЕДДИПЛОМНУЮ ПРАКТИКУ</w:t>
      </w:r>
    </w:p>
    <w:p w:rsidR="009623BD" w:rsidRDefault="009623BD" w:rsidP="009623BD">
      <w:pPr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>Студен</w:t>
      </w:r>
      <w:proofErr w:type="gramStart"/>
      <w:r>
        <w:rPr>
          <w:rFonts w:ascii="Times New Roman" w:hAnsi="Times New Roman"/>
          <w:sz w:val="24"/>
          <w:szCs w:val="24"/>
        </w:rPr>
        <w:t>т(</w:t>
      </w:r>
      <w:proofErr w:type="gramEnd"/>
      <w:r>
        <w:rPr>
          <w:rFonts w:ascii="Times New Roman" w:hAnsi="Times New Roman"/>
          <w:sz w:val="24"/>
          <w:szCs w:val="24"/>
        </w:rPr>
        <w:t>ка)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F788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курса образовательной программы “Политология и мировая политика” направления подготовки 41.03.04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Политология (уровень бакалавриат) Санкт-Петербургского филиала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</w:t>
      </w:r>
    </w:p>
    <w:p w:rsidR="009623BD" w:rsidRDefault="009623BD" w:rsidP="009623BD">
      <w:pPr>
        <w:spacing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3"/>
          <w:szCs w:val="23"/>
        </w:rPr>
        <w:t>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(Ф.И.О. полностью)</w:t>
      </w:r>
    </w:p>
    <w:p w:rsidR="009623BD" w:rsidRDefault="009623BD" w:rsidP="009623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направляется для прохождения преддипломной практики в город Санкт-Петербург в </w:t>
      </w:r>
      <w:r>
        <w:rPr>
          <w:rFonts w:ascii="Times New Roman" w:hAnsi="Times New Roman"/>
          <w:i/>
          <w:iCs/>
          <w:sz w:val="23"/>
          <w:szCs w:val="23"/>
        </w:rPr>
        <w:t>(название организации)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в период с __________________ года по __________________ года (включая проезд туда и обратно).</w:t>
      </w:r>
    </w:p>
    <w:p w:rsidR="009623BD" w:rsidRDefault="009623BD" w:rsidP="009623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 от НИУ ВШЭ – Санкт-Петербург –__________________________ _____________________________________________________________________________.</w:t>
      </w:r>
    </w:p>
    <w:p w:rsidR="009623BD" w:rsidRDefault="009623BD" w:rsidP="009623BD">
      <w:p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по месту прохождения практики </w:t>
      </w:r>
      <w:r>
        <w:rPr>
          <w:rFonts w:ascii="Times New Roman" w:hAnsi="Times New Roman"/>
          <w:i/>
          <w:iCs/>
          <w:sz w:val="24"/>
          <w:szCs w:val="24"/>
        </w:rPr>
        <w:t>- ___________________________________</w:t>
      </w:r>
    </w:p>
    <w:p w:rsidR="009623BD" w:rsidRDefault="009623BD" w:rsidP="009623BD">
      <w:pPr>
        <w:spacing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4"/>
          <w:szCs w:val="24"/>
        </w:rPr>
        <w:t>_____________________________________________________________________________</w:t>
      </w:r>
    </w:p>
    <w:p w:rsidR="009623BD" w:rsidRDefault="009623BD" w:rsidP="009623BD">
      <w:pPr>
        <w:spacing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(должность, Ф.И.О. Полностью)</w:t>
      </w:r>
    </w:p>
    <w:p w:rsidR="009623BD" w:rsidRDefault="009623BD" w:rsidP="009623BD">
      <w:pPr>
        <w:spacing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9623BD" w:rsidRDefault="009623BD" w:rsidP="009623BD">
      <w:pPr>
        <w:spacing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Начальник ОСУП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бакалавриате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623BD" w:rsidRDefault="009623BD" w:rsidP="009623BD">
      <w:pPr>
        <w:spacing w:line="100" w:lineRule="atLeast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по направлению Политология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  <w:t xml:space="preserve">                                                                                (ФИО)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/>
          <w:i/>
          <w:iCs/>
          <w:sz w:val="20"/>
          <w:szCs w:val="20"/>
        </w:rPr>
        <w:t>(подпись)</w:t>
      </w:r>
    </w:p>
    <w:p w:rsidR="009623BD" w:rsidRDefault="009623BD" w:rsidP="009623BD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0"/>
          <w:szCs w:val="20"/>
        </w:rPr>
        <w:t>Печать вуза</w:t>
      </w:r>
    </w:p>
    <w:p w:rsidR="009623BD" w:rsidRDefault="009623BD" w:rsidP="009623BD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:rsidR="009623BD" w:rsidRDefault="009623BD" w:rsidP="009623BD">
      <w:pPr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Прибы</w:t>
      </w:r>
      <w:proofErr w:type="gramStart"/>
      <w:r>
        <w:rPr>
          <w:rFonts w:ascii="Times New Roman" w:hAnsi="Times New Roman"/>
          <w:sz w:val="24"/>
          <w:szCs w:val="24"/>
        </w:rPr>
        <w:t>л(</w:t>
      </w:r>
      <w:proofErr w:type="gramEnd"/>
      <w:r>
        <w:rPr>
          <w:rFonts w:ascii="Times New Roman" w:hAnsi="Times New Roman"/>
          <w:sz w:val="24"/>
          <w:szCs w:val="24"/>
        </w:rPr>
        <w:t>а) в место прохождения практики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«___» ______________ 20__ г.</w:t>
      </w:r>
    </w:p>
    <w:p w:rsidR="009623BD" w:rsidRDefault="009623BD" w:rsidP="009623BD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0"/>
          <w:szCs w:val="20"/>
        </w:rPr>
        <w:t>Печать организации</w:t>
      </w:r>
    </w:p>
    <w:p w:rsidR="009623BD" w:rsidRDefault="009623BD" w:rsidP="009623BD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9623BD" w:rsidRDefault="009623BD" w:rsidP="009623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>(должность, фамилия, инициалы и подпись руководителя по месту прохождения практики)</w:t>
      </w:r>
    </w:p>
    <w:p w:rsidR="009623BD" w:rsidRDefault="009623BD" w:rsidP="009623BD">
      <w:pPr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Убы</w:t>
      </w:r>
      <w:proofErr w:type="gramStart"/>
      <w:r>
        <w:rPr>
          <w:rFonts w:ascii="Times New Roman" w:hAnsi="Times New Roman"/>
          <w:sz w:val="24"/>
          <w:szCs w:val="24"/>
        </w:rPr>
        <w:t>л(</w:t>
      </w:r>
      <w:proofErr w:type="gramEnd"/>
      <w:r>
        <w:rPr>
          <w:rFonts w:ascii="Times New Roman" w:hAnsi="Times New Roman"/>
          <w:sz w:val="24"/>
          <w:szCs w:val="24"/>
        </w:rPr>
        <w:t>а) с места прохождения практики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«___» ______________ 20__ г.</w:t>
      </w:r>
    </w:p>
    <w:p w:rsidR="009623BD" w:rsidRDefault="009623BD" w:rsidP="009623BD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0"/>
          <w:szCs w:val="20"/>
        </w:rPr>
        <w:t>Печать организации</w:t>
      </w:r>
    </w:p>
    <w:p w:rsidR="009623BD" w:rsidRDefault="009623BD" w:rsidP="009623BD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9623BD" w:rsidRDefault="009623BD" w:rsidP="009623BD">
      <w:pPr>
        <w:widowControl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>(должность, фамилия, инициалы и подпись руководителя по месту прохождения практики)</w:t>
      </w:r>
    </w:p>
    <w:p w:rsidR="009623BD" w:rsidRDefault="009623BD" w:rsidP="009623BD">
      <w:pPr>
        <w:widowControl w:val="0"/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23BD" w:rsidRDefault="009623BD" w:rsidP="009623BD">
      <w:pPr>
        <w:widowControl w:val="0"/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23BD" w:rsidRPr="00AA600C" w:rsidRDefault="009623BD" w:rsidP="009623BD">
      <w:pPr>
        <w:pStyle w:val="af7"/>
        <w:widowControl w:val="0"/>
        <w:spacing w:after="0" w:line="360" w:lineRule="auto"/>
        <w:ind w:left="390" w:right="5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AA600C">
        <w:rPr>
          <w:rFonts w:ascii="Times New Roman" w:hAnsi="Times New Roman"/>
          <w:b/>
          <w:sz w:val="24"/>
          <w:szCs w:val="24"/>
        </w:rPr>
        <w:lastRenderedPageBreak/>
        <w:t>Приложение 3</w:t>
      </w:r>
      <w:r w:rsidR="00AA600C">
        <w:rPr>
          <w:rFonts w:ascii="Times New Roman" w:hAnsi="Times New Roman"/>
          <w:b/>
          <w:sz w:val="24"/>
          <w:szCs w:val="24"/>
        </w:rPr>
        <w:t>. Шаблон Индивидуального задания</w:t>
      </w:r>
    </w:p>
    <w:p w:rsidR="009623BD" w:rsidRDefault="009623BD" w:rsidP="009623BD">
      <w:pPr>
        <w:jc w:val="both"/>
        <w:rPr>
          <w:rFonts w:ascii="Times New Roman" w:hAnsi="Times New Roman"/>
          <w:b/>
          <w:sz w:val="24"/>
          <w:szCs w:val="24"/>
        </w:rPr>
      </w:pPr>
    </w:p>
    <w:p w:rsidR="009623BD" w:rsidRDefault="009623BD" w:rsidP="009623BD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:rsidR="009623BD" w:rsidRDefault="009623BD" w:rsidP="009623BD">
      <w:pPr>
        <w:spacing w:after="0" w:line="360" w:lineRule="auto"/>
        <w:ind w:left="5103" w:hanging="425"/>
        <w:jc w:val="center"/>
        <w:rPr>
          <w:rFonts w:ascii="Times New Roman" w:hAnsi="Times New Roman"/>
          <w:sz w:val="24"/>
          <w:szCs w:val="24"/>
        </w:rPr>
      </w:pPr>
    </w:p>
    <w:p w:rsidR="009623BD" w:rsidRDefault="009623BD" w:rsidP="009623BD">
      <w:pPr>
        <w:spacing w:after="0" w:line="100" w:lineRule="atLeast"/>
        <w:ind w:left="85" w:right="295" w:firstLine="45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Факультет Санкт-Петербургская школа социальных наук и востоковедения</w:t>
      </w:r>
    </w:p>
    <w:p w:rsidR="009623BD" w:rsidRDefault="009623BD" w:rsidP="009623BD">
      <w:pPr>
        <w:spacing w:after="0" w:line="100" w:lineRule="atLeast"/>
        <w:ind w:left="85" w:right="295" w:firstLine="453"/>
        <w:jc w:val="center"/>
        <w:rPr>
          <w:rFonts w:ascii="Times New Roman" w:hAnsi="Times New Roman"/>
          <w:spacing w:val="26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Департамент прикладной политологии</w:t>
      </w:r>
    </w:p>
    <w:p w:rsidR="009623BD" w:rsidRDefault="009623BD" w:rsidP="009623BD">
      <w:pPr>
        <w:spacing w:after="0" w:line="360" w:lineRule="auto"/>
        <w:ind w:left="5103" w:hanging="425"/>
        <w:jc w:val="center"/>
        <w:rPr>
          <w:rFonts w:ascii="Times New Roman" w:hAnsi="Times New Roman"/>
          <w:spacing w:val="26"/>
          <w:sz w:val="24"/>
          <w:szCs w:val="24"/>
        </w:rPr>
      </w:pPr>
    </w:p>
    <w:p w:rsidR="009623BD" w:rsidRDefault="009623BD" w:rsidP="009623BD">
      <w:pPr>
        <w:jc w:val="center"/>
        <w:rPr>
          <w:rFonts w:ascii="Times New Roman" w:hAnsi="Times New Roman"/>
          <w:spacing w:val="24"/>
          <w:sz w:val="28"/>
          <w:szCs w:val="28"/>
        </w:rPr>
      </w:pPr>
    </w:p>
    <w:p w:rsidR="009623BD" w:rsidRDefault="009623BD" w:rsidP="009623BD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ИНДИВИДУАЛЬНОЕ ЗАДАНИЕ ДЛЯ ВЫПОЛНЕНИЯ</w:t>
      </w:r>
    </w:p>
    <w:p w:rsidR="009623BD" w:rsidRDefault="009623BD" w:rsidP="009623BD">
      <w:pPr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В ПЕРИОД ПРОХОЖДЕНИ</w:t>
      </w:r>
      <w:r w:rsidR="0019289C">
        <w:rPr>
          <w:rFonts w:ascii="Times New Roman" w:hAnsi="Times New Roman"/>
          <w:b/>
          <w:spacing w:val="20"/>
          <w:sz w:val="28"/>
          <w:szCs w:val="28"/>
        </w:rPr>
        <w:t>Я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ПРЕДДИПЛОМНОЙ </w:t>
      </w:r>
      <w:r>
        <w:rPr>
          <w:rFonts w:ascii="Times New Roman" w:hAnsi="Times New Roman"/>
          <w:b/>
          <w:spacing w:val="20"/>
          <w:sz w:val="28"/>
          <w:szCs w:val="28"/>
        </w:rPr>
        <w:t>ПРАКТИКИ</w:t>
      </w:r>
    </w:p>
    <w:p w:rsidR="009623BD" w:rsidRDefault="009623BD" w:rsidP="009623BD">
      <w:pPr>
        <w:widowControl w:val="0"/>
        <w:spacing w:after="0" w:line="100" w:lineRule="atLeast"/>
        <w:ind w:right="45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9623BD" w:rsidRDefault="009623BD" w:rsidP="009623BD">
      <w:pPr>
        <w:spacing w:after="0" w:line="100" w:lineRule="atLeast"/>
        <w:ind w:left="85" w:right="295" w:firstLine="453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9623BD" w:rsidRDefault="009623BD" w:rsidP="009623BD">
      <w:pPr>
        <w:spacing w:after="0" w:line="100" w:lineRule="atLeast"/>
        <w:ind w:left="85" w:right="295" w:firstLine="45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для студента 4 курса группы _____ образовательной программы </w:t>
      </w:r>
    </w:p>
    <w:p w:rsidR="009623BD" w:rsidRDefault="009623BD" w:rsidP="009623BD">
      <w:pPr>
        <w:spacing w:after="0" w:line="100" w:lineRule="atLeast"/>
        <w:ind w:left="85" w:right="295" w:firstLine="45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«Политология и мировая политика»</w:t>
      </w:r>
    </w:p>
    <w:p w:rsidR="009623BD" w:rsidRDefault="009623BD" w:rsidP="009623BD">
      <w:pPr>
        <w:spacing w:after="0" w:line="100" w:lineRule="atLeast"/>
        <w:ind w:left="85" w:right="295" w:firstLine="45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направления подготовки 41.03.04 Политология</w:t>
      </w:r>
    </w:p>
    <w:p w:rsidR="009623BD" w:rsidRDefault="009623BD" w:rsidP="009623BD">
      <w:pPr>
        <w:spacing w:after="0" w:line="100" w:lineRule="atLeast"/>
        <w:ind w:left="85" w:right="295" w:firstLine="45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(уровень бакалавриат)</w:t>
      </w:r>
    </w:p>
    <w:p w:rsidR="009623BD" w:rsidRDefault="009623BD" w:rsidP="009623BD">
      <w:pPr>
        <w:spacing w:after="0" w:line="100" w:lineRule="atLeast"/>
        <w:ind w:left="85" w:right="295" w:firstLine="453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9623BD" w:rsidRDefault="009623BD" w:rsidP="009623BD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_______________________________________________________________________________________________________</w:t>
      </w:r>
    </w:p>
    <w:p w:rsidR="009623BD" w:rsidRDefault="009623BD" w:rsidP="009623BD">
      <w:pPr>
        <w:spacing w:after="0"/>
        <w:jc w:val="center"/>
        <w:rPr>
          <w:rFonts w:ascii="Times New Roman" w:hAnsi="Times New Roman"/>
          <w:b/>
          <w:i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(фамилия, имя, отчество полностью)</w:t>
      </w:r>
    </w:p>
    <w:p w:rsidR="009623BD" w:rsidRDefault="009623BD" w:rsidP="009623BD">
      <w:pPr>
        <w:spacing w:after="0"/>
        <w:jc w:val="center"/>
        <w:rPr>
          <w:rFonts w:ascii="Times New Roman" w:hAnsi="Times New Roman"/>
          <w:b/>
          <w:i/>
          <w:sz w:val="28"/>
          <w:szCs w:val="28"/>
          <w:vertAlign w:val="superscript"/>
        </w:rPr>
      </w:pPr>
    </w:p>
    <w:p w:rsidR="009623BD" w:rsidRDefault="009623BD" w:rsidP="009623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23BD" w:rsidRDefault="009623BD" w:rsidP="009623BD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Срок прохождения преддипломной практики с «___» _____________ 20</w:t>
      </w:r>
      <w:r w:rsidR="002E117B">
        <w:rPr>
          <w:rFonts w:ascii="Times New Roman" w:hAnsi="Times New Roman"/>
          <w:color w:val="000000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 года по «___» ______________ 20</w:t>
      </w:r>
      <w:r w:rsidR="002E117B">
        <w:rPr>
          <w:rFonts w:ascii="Times New Roman" w:hAnsi="Times New Roman"/>
          <w:color w:val="000000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 года.</w:t>
      </w:r>
    </w:p>
    <w:p w:rsidR="009623BD" w:rsidRDefault="009623BD" w:rsidP="009623BD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Место прохождения практики</w:t>
      </w:r>
      <w:r>
        <w:rPr>
          <w:rFonts w:ascii="Times New Roman" w:hAnsi="Times New Roman"/>
          <w:color w:val="000000"/>
          <w:sz w:val="24"/>
          <w:szCs w:val="24"/>
        </w:rPr>
        <w:t>: ____________________________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(указать наименование).</w:t>
      </w:r>
    </w:p>
    <w:p w:rsidR="009623BD" w:rsidRDefault="009623BD" w:rsidP="009623B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Цели преддипломной практики: </w:t>
      </w:r>
      <w:r w:rsidRPr="00BD3418">
        <w:rPr>
          <w:rFonts w:ascii="Times New Roman" w:hAnsi="Times New Roman"/>
          <w:sz w:val="24"/>
          <w:szCs w:val="24"/>
          <w:shd w:val="clear" w:color="auto" w:fill="FFFFFF"/>
        </w:rPr>
        <w:t>практическо</w:t>
      </w:r>
      <w:r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BD341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D3418">
        <w:rPr>
          <w:rFonts w:ascii="Times New Roman" w:hAnsi="Times New Roman"/>
          <w:sz w:val="24"/>
          <w:szCs w:val="24"/>
        </w:rPr>
        <w:t>закреплени</w:t>
      </w:r>
      <w:r>
        <w:rPr>
          <w:rFonts w:ascii="Times New Roman" w:hAnsi="Times New Roman"/>
          <w:sz w:val="24"/>
          <w:szCs w:val="24"/>
        </w:rPr>
        <w:t>е</w:t>
      </w:r>
      <w:r w:rsidRPr="00BD3418">
        <w:rPr>
          <w:rFonts w:ascii="Times New Roman" w:hAnsi="Times New Roman"/>
          <w:sz w:val="24"/>
          <w:szCs w:val="24"/>
        </w:rPr>
        <w:t xml:space="preserve"> и углублени</w:t>
      </w:r>
      <w:r>
        <w:rPr>
          <w:rFonts w:ascii="Times New Roman" w:hAnsi="Times New Roman"/>
          <w:sz w:val="24"/>
          <w:szCs w:val="24"/>
        </w:rPr>
        <w:t>е</w:t>
      </w:r>
      <w:r w:rsidRPr="00BD3418">
        <w:rPr>
          <w:rFonts w:ascii="Times New Roman" w:hAnsi="Times New Roman"/>
          <w:sz w:val="24"/>
          <w:szCs w:val="24"/>
        </w:rPr>
        <w:t xml:space="preserve"> теоретической подготовки студентов, приобретение практических навыков и компетенций в сфере профессиональной деятельности</w:t>
      </w:r>
      <w:r w:rsidR="00461D54">
        <w:rPr>
          <w:rFonts w:ascii="Times New Roman" w:hAnsi="Times New Roman"/>
          <w:sz w:val="24"/>
          <w:szCs w:val="24"/>
        </w:rPr>
        <w:t xml:space="preserve"> (научно-исследовательской, организационно-управленческой, проектной, информационно-аналитической)</w:t>
      </w:r>
      <w:r w:rsidRPr="00BD3418">
        <w:rPr>
          <w:rFonts w:ascii="Times New Roman" w:hAnsi="Times New Roman"/>
          <w:sz w:val="24"/>
          <w:szCs w:val="24"/>
        </w:rPr>
        <w:t>, формирование компетенций в соответствии с образовательным стандартом НИУ ВШЭ в процессе выполнения выпускной квалификационной работы</w:t>
      </w:r>
      <w:r>
        <w:rPr>
          <w:rFonts w:ascii="Times New Roman" w:hAnsi="Times New Roman"/>
          <w:sz w:val="24"/>
          <w:szCs w:val="24"/>
        </w:rPr>
        <w:t>.</w:t>
      </w:r>
    </w:p>
    <w:p w:rsidR="009623BD" w:rsidRDefault="009623BD" w:rsidP="009623BD">
      <w:pPr>
        <w:pStyle w:val="22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623BD" w:rsidRDefault="009623BD" w:rsidP="009623BD">
      <w:pPr>
        <w:pStyle w:val="22"/>
        <w:spacing w:after="0" w:line="100" w:lineRule="atLeast"/>
        <w:ind w:left="0"/>
        <w:jc w:val="both"/>
        <w:rPr>
          <w:rFonts w:ascii="Times New Roman" w:eastAsia="Times-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Задачи преддипломной практики</w:t>
      </w:r>
      <w:r>
        <w:rPr>
          <w:rFonts w:ascii="Times New Roman" w:hAnsi="Times New Roman"/>
          <w:sz w:val="24"/>
          <w:szCs w:val="24"/>
        </w:rPr>
        <w:t>:</w:t>
      </w:r>
    </w:p>
    <w:p w:rsidR="009623BD" w:rsidRPr="00BD3418" w:rsidRDefault="009623BD" w:rsidP="009623BD">
      <w:pPr>
        <w:pStyle w:val="15"/>
        <w:numPr>
          <w:ilvl w:val="0"/>
          <w:numId w:val="7"/>
        </w:numPr>
        <w:spacing w:after="0" w:line="100" w:lineRule="atLeast"/>
        <w:ind w:left="0" w:firstLine="0"/>
        <w:jc w:val="both"/>
        <w:rPr>
          <w:rFonts w:ascii="Times New Roman" w:eastAsia="Times-Roman" w:hAnsi="Times New Roman"/>
          <w:sz w:val="24"/>
          <w:szCs w:val="24"/>
        </w:rPr>
      </w:pPr>
      <w:r w:rsidRPr="00BD3418">
        <w:rPr>
          <w:rFonts w:ascii="Times New Roman" w:eastAsia="Times-Roman" w:hAnsi="Times New Roman"/>
          <w:sz w:val="24"/>
          <w:szCs w:val="24"/>
        </w:rPr>
        <w:t>развитие профессиональных компетенций посредством погружения в деятельность органов власти, международных организаций, средств массовой информации, политических партий, исследовательских и аналитических структур, коммерческих и некоммерческих организаций;</w:t>
      </w:r>
    </w:p>
    <w:p w:rsidR="009623BD" w:rsidRPr="00BD3418" w:rsidRDefault="009623BD" w:rsidP="009623BD">
      <w:pPr>
        <w:pStyle w:val="15"/>
        <w:numPr>
          <w:ilvl w:val="0"/>
          <w:numId w:val="7"/>
        </w:numPr>
        <w:spacing w:after="0" w:line="100" w:lineRule="atLeast"/>
        <w:ind w:left="0" w:firstLine="0"/>
        <w:jc w:val="both"/>
        <w:rPr>
          <w:rFonts w:ascii="Times New Roman" w:eastAsia="Times-Roman" w:hAnsi="Times New Roman"/>
          <w:sz w:val="24"/>
          <w:szCs w:val="24"/>
        </w:rPr>
      </w:pPr>
      <w:r w:rsidRPr="00BD3418">
        <w:rPr>
          <w:rFonts w:ascii="Times New Roman" w:eastAsia="Times-Roman" w:hAnsi="Times New Roman"/>
          <w:sz w:val="24"/>
          <w:szCs w:val="24"/>
        </w:rPr>
        <w:t xml:space="preserve">сбор эмпирического материала </w:t>
      </w:r>
      <w:r w:rsidR="00461D54">
        <w:rPr>
          <w:rFonts w:ascii="Times New Roman" w:eastAsia="Times-Roman" w:hAnsi="Times New Roman"/>
          <w:sz w:val="24"/>
          <w:szCs w:val="24"/>
        </w:rPr>
        <w:t xml:space="preserve">для </w:t>
      </w:r>
      <w:r w:rsidRPr="00BD3418">
        <w:rPr>
          <w:rFonts w:ascii="Times New Roman" w:eastAsia="Times-Roman" w:hAnsi="Times New Roman"/>
          <w:sz w:val="24"/>
          <w:szCs w:val="24"/>
        </w:rPr>
        <w:t>осуществляемого исследования в рамках подготовки ВКР (или содержательно близких к профилю осуществляемого научного исследования);</w:t>
      </w:r>
    </w:p>
    <w:p w:rsidR="009623BD" w:rsidRDefault="009623BD" w:rsidP="009623BD">
      <w:pPr>
        <w:pStyle w:val="15"/>
        <w:numPr>
          <w:ilvl w:val="0"/>
          <w:numId w:val="7"/>
        </w:numPr>
        <w:spacing w:after="0" w:line="100" w:lineRule="atLeast"/>
        <w:ind w:left="0" w:firstLine="0"/>
        <w:jc w:val="both"/>
        <w:rPr>
          <w:rFonts w:ascii="Times New Roman" w:eastAsia="Times-Roman" w:hAnsi="Times New Roman"/>
          <w:sz w:val="24"/>
          <w:szCs w:val="24"/>
        </w:rPr>
      </w:pPr>
      <w:r w:rsidRPr="00BD3418">
        <w:rPr>
          <w:rFonts w:ascii="Times New Roman" w:eastAsia="Times-Roman" w:hAnsi="Times New Roman"/>
          <w:sz w:val="24"/>
          <w:szCs w:val="24"/>
        </w:rPr>
        <w:t>разработка и реализация индивидуальных/коллективных проектов, социально значимых инициатив в формате волонтерского участия в деятельности организации-партнера, принявшего студентов для прохождения практики.</w:t>
      </w:r>
    </w:p>
    <w:p w:rsidR="00461D54" w:rsidRPr="00461D54" w:rsidRDefault="00461D54" w:rsidP="00461D54">
      <w:pPr>
        <w:pStyle w:val="15"/>
        <w:spacing w:after="0" w:line="100" w:lineRule="atLeast"/>
        <w:ind w:left="0"/>
        <w:jc w:val="both"/>
        <w:rPr>
          <w:rFonts w:ascii="Times New Roman" w:eastAsia="Times-Roman" w:hAnsi="Times New Roman"/>
          <w:i/>
          <w:sz w:val="24"/>
          <w:szCs w:val="24"/>
        </w:rPr>
      </w:pPr>
      <w:r>
        <w:rPr>
          <w:rFonts w:ascii="Times New Roman" w:eastAsia="Times-Roman" w:hAnsi="Times New Roman"/>
          <w:i/>
          <w:sz w:val="24"/>
          <w:szCs w:val="24"/>
        </w:rPr>
        <w:lastRenderedPageBreak/>
        <w:t>(</w:t>
      </w:r>
      <w:r w:rsidRPr="00461D54">
        <w:rPr>
          <w:rFonts w:ascii="Times New Roman" w:eastAsia="Times-Roman" w:hAnsi="Times New Roman"/>
          <w:i/>
          <w:sz w:val="24"/>
          <w:szCs w:val="24"/>
        </w:rPr>
        <w:t>Формулировка задач конкретизируетс</w:t>
      </w:r>
      <w:r>
        <w:rPr>
          <w:rFonts w:ascii="Times New Roman" w:eastAsia="Times-Roman" w:hAnsi="Times New Roman"/>
          <w:i/>
          <w:sz w:val="24"/>
          <w:szCs w:val="24"/>
        </w:rPr>
        <w:t>я</w:t>
      </w:r>
      <w:r w:rsidRPr="00461D54">
        <w:rPr>
          <w:rFonts w:ascii="Times New Roman" w:eastAsia="Times-Roman" w:hAnsi="Times New Roman"/>
          <w:i/>
          <w:sz w:val="24"/>
          <w:szCs w:val="24"/>
        </w:rPr>
        <w:t xml:space="preserve"> с учетом выбранного направления и темы практики</w:t>
      </w:r>
      <w:r>
        <w:rPr>
          <w:rFonts w:ascii="Times New Roman" w:eastAsia="Times-Roman" w:hAnsi="Times New Roman"/>
          <w:i/>
          <w:sz w:val="24"/>
          <w:szCs w:val="24"/>
        </w:rPr>
        <w:t>)</w:t>
      </w:r>
      <w:r w:rsidRPr="00461D54">
        <w:rPr>
          <w:rFonts w:ascii="Times New Roman" w:eastAsia="Times-Roman" w:hAnsi="Times New Roman"/>
          <w:i/>
          <w:sz w:val="24"/>
          <w:szCs w:val="24"/>
        </w:rPr>
        <w:t xml:space="preserve">. </w:t>
      </w:r>
    </w:p>
    <w:p w:rsidR="009623BD" w:rsidRDefault="009623BD" w:rsidP="009623BD">
      <w:pPr>
        <w:pStyle w:val="22"/>
        <w:spacing w:after="0" w:line="10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9623BD" w:rsidRDefault="009623BD" w:rsidP="009623BD">
      <w:pPr>
        <w:pStyle w:val="23"/>
        <w:shd w:val="clear" w:color="auto" w:fill="FFFFFF"/>
        <w:tabs>
          <w:tab w:val="left" w:pos="709"/>
        </w:tabs>
        <w:spacing w:after="0"/>
        <w:jc w:val="both"/>
      </w:pPr>
      <w:r>
        <w:rPr>
          <w:b/>
        </w:rPr>
        <w:t xml:space="preserve">Содержание преддипломной практики, вопросы, подлежащие изучению: </w:t>
      </w:r>
    </w:p>
    <w:p w:rsidR="009623BD" w:rsidRDefault="009623BD" w:rsidP="009623BD">
      <w:pPr>
        <w:pStyle w:val="23"/>
        <w:numPr>
          <w:ilvl w:val="0"/>
          <w:numId w:val="9"/>
        </w:numPr>
        <w:shd w:val="clear" w:color="auto" w:fill="FFFFFF"/>
        <w:tabs>
          <w:tab w:val="clear" w:pos="720"/>
          <w:tab w:val="left" w:pos="709"/>
        </w:tabs>
        <w:spacing w:after="0"/>
        <w:jc w:val="both"/>
      </w:pPr>
      <w:r>
        <w:t>Изучение локальных нормативно-правовых актов;</w:t>
      </w:r>
    </w:p>
    <w:p w:rsidR="009623BD" w:rsidRDefault="009623BD" w:rsidP="009623BD">
      <w:pPr>
        <w:pStyle w:val="23"/>
        <w:numPr>
          <w:ilvl w:val="0"/>
          <w:numId w:val="9"/>
        </w:numPr>
        <w:shd w:val="clear" w:color="auto" w:fill="FFFFFF"/>
        <w:tabs>
          <w:tab w:val="clear" w:pos="720"/>
          <w:tab w:val="left" w:pos="709"/>
        </w:tabs>
        <w:spacing w:after="0"/>
        <w:jc w:val="both"/>
      </w:pPr>
      <w:r>
        <w:t>Выполнение отдельных служебных заданий (поручений) руководителя практики;</w:t>
      </w:r>
    </w:p>
    <w:p w:rsidR="009623BD" w:rsidRDefault="009623BD" w:rsidP="009623BD">
      <w:pPr>
        <w:pStyle w:val="23"/>
        <w:numPr>
          <w:ilvl w:val="0"/>
          <w:numId w:val="9"/>
        </w:numPr>
        <w:shd w:val="clear" w:color="auto" w:fill="FFFFFF"/>
        <w:tabs>
          <w:tab w:val="clear" w:pos="720"/>
          <w:tab w:val="left" w:pos="709"/>
        </w:tabs>
        <w:spacing w:after="0"/>
        <w:jc w:val="both"/>
      </w:pPr>
      <w:r>
        <w:t>Участие в подготовке и проведении мероприятий;</w:t>
      </w:r>
    </w:p>
    <w:p w:rsidR="009623BD" w:rsidRDefault="009623BD" w:rsidP="009623BD">
      <w:pPr>
        <w:numPr>
          <w:ilvl w:val="0"/>
          <w:numId w:val="9"/>
        </w:numPr>
        <w:shd w:val="clear" w:color="auto" w:fill="FFFFFF"/>
        <w:tabs>
          <w:tab w:val="left" w:pos="-360"/>
        </w:tabs>
        <w:spacing w:after="0"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Сбор и обобщение материала, необходимого для подготовки отчетных документов по практике и выпускной квалификационной работы.</w:t>
      </w:r>
    </w:p>
    <w:p w:rsidR="00461D54" w:rsidRPr="00461D54" w:rsidRDefault="00461D54" w:rsidP="00461D54">
      <w:pPr>
        <w:pStyle w:val="15"/>
        <w:spacing w:after="0" w:line="100" w:lineRule="atLeast"/>
        <w:ind w:left="0"/>
        <w:jc w:val="both"/>
        <w:rPr>
          <w:rFonts w:ascii="Times New Roman" w:eastAsia="Times-Roman" w:hAnsi="Times New Roman"/>
          <w:i/>
          <w:sz w:val="24"/>
          <w:szCs w:val="24"/>
        </w:rPr>
      </w:pPr>
      <w:r>
        <w:rPr>
          <w:rFonts w:ascii="Times New Roman" w:eastAsia="Times-Roman" w:hAnsi="Times New Roman"/>
          <w:i/>
          <w:sz w:val="24"/>
          <w:szCs w:val="24"/>
        </w:rPr>
        <w:t>(</w:t>
      </w:r>
      <w:r w:rsidRPr="00461D54">
        <w:rPr>
          <w:rFonts w:ascii="Times New Roman" w:eastAsia="Times-Roman" w:hAnsi="Times New Roman"/>
          <w:i/>
          <w:sz w:val="24"/>
          <w:szCs w:val="24"/>
        </w:rPr>
        <w:t>Формулировк</w:t>
      </w:r>
      <w:r>
        <w:rPr>
          <w:rFonts w:ascii="Times New Roman" w:eastAsia="Times-Roman" w:hAnsi="Times New Roman"/>
          <w:i/>
          <w:sz w:val="24"/>
          <w:szCs w:val="24"/>
        </w:rPr>
        <w:t xml:space="preserve">а вопросов </w:t>
      </w:r>
      <w:r w:rsidRPr="00461D54">
        <w:rPr>
          <w:rFonts w:ascii="Times New Roman" w:eastAsia="Times-Roman" w:hAnsi="Times New Roman"/>
          <w:i/>
          <w:sz w:val="24"/>
          <w:szCs w:val="24"/>
        </w:rPr>
        <w:t>конкретизируетс</w:t>
      </w:r>
      <w:r>
        <w:rPr>
          <w:rFonts w:ascii="Times New Roman" w:eastAsia="Times-Roman" w:hAnsi="Times New Roman"/>
          <w:i/>
          <w:sz w:val="24"/>
          <w:szCs w:val="24"/>
        </w:rPr>
        <w:t>я</w:t>
      </w:r>
      <w:r w:rsidRPr="00461D54">
        <w:rPr>
          <w:rFonts w:ascii="Times New Roman" w:eastAsia="Times-Roman" w:hAnsi="Times New Roman"/>
          <w:i/>
          <w:sz w:val="24"/>
          <w:szCs w:val="24"/>
        </w:rPr>
        <w:t xml:space="preserve"> с учетом выбранного направления и темы практики</w:t>
      </w:r>
      <w:r>
        <w:rPr>
          <w:rFonts w:ascii="Times New Roman" w:eastAsia="Times-Roman" w:hAnsi="Times New Roman"/>
          <w:i/>
          <w:sz w:val="24"/>
          <w:szCs w:val="24"/>
        </w:rPr>
        <w:t>)</w:t>
      </w:r>
      <w:r w:rsidRPr="00461D54">
        <w:rPr>
          <w:rFonts w:ascii="Times New Roman" w:eastAsia="Times-Roman" w:hAnsi="Times New Roman"/>
          <w:i/>
          <w:sz w:val="24"/>
          <w:szCs w:val="24"/>
        </w:rPr>
        <w:t xml:space="preserve">. </w:t>
      </w:r>
    </w:p>
    <w:p w:rsidR="009623BD" w:rsidRDefault="009623BD" w:rsidP="009623BD">
      <w:pPr>
        <w:pStyle w:val="23"/>
        <w:shd w:val="clear" w:color="auto" w:fill="FFFFFF"/>
        <w:tabs>
          <w:tab w:val="left" w:pos="1134"/>
        </w:tabs>
        <w:spacing w:after="0"/>
        <w:jc w:val="both"/>
      </w:pPr>
    </w:p>
    <w:p w:rsidR="009623BD" w:rsidRDefault="009623BD" w:rsidP="009623BD">
      <w:pPr>
        <w:pStyle w:val="23"/>
        <w:shd w:val="clear" w:color="auto" w:fill="FFFFFF"/>
        <w:tabs>
          <w:tab w:val="left" w:pos="1134"/>
        </w:tabs>
        <w:spacing w:after="0"/>
        <w:jc w:val="both"/>
      </w:pPr>
      <w:r>
        <w:rPr>
          <w:b/>
        </w:rPr>
        <w:t>Планируемые результаты практики:</w:t>
      </w:r>
    </w:p>
    <w:p w:rsidR="009623BD" w:rsidRDefault="009623BD" w:rsidP="009623BD">
      <w:pPr>
        <w:pStyle w:val="22"/>
        <w:numPr>
          <w:ilvl w:val="0"/>
          <w:numId w:val="8"/>
        </w:numPr>
        <w:tabs>
          <w:tab w:val="left" w:pos="284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 со структурой и процессом принятия решений в месте прохождения практики;</w:t>
      </w:r>
    </w:p>
    <w:p w:rsidR="009623BD" w:rsidRDefault="009623BD" w:rsidP="009623BD">
      <w:pPr>
        <w:pStyle w:val="22"/>
        <w:numPr>
          <w:ilvl w:val="0"/>
          <w:numId w:val="8"/>
        </w:numPr>
        <w:tabs>
          <w:tab w:val="left" w:pos="284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универсальных и профессиональных компетенций, необходимых для решения профессиональных задач;</w:t>
      </w:r>
    </w:p>
    <w:p w:rsidR="009623BD" w:rsidRDefault="009623BD" w:rsidP="009623BD">
      <w:pPr>
        <w:pStyle w:val="22"/>
        <w:numPr>
          <w:ilvl w:val="0"/>
          <w:numId w:val="8"/>
        </w:numPr>
        <w:tabs>
          <w:tab w:val="left" w:pos="284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отчёта о прохождении преддипломной практики;</w:t>
      </w:r>
    </w:p>
    <w:p w:rsidR="009623BD" w:rsidRDefault="009623BD" w:rsidP="009623BD">
      <w:pPr>
        <w:pStyle w:val="22"/>
        <w:numPr>
          <w:ilvl w:val="0"/>
          <w:numId w:val="8"/>
        </w:numPr>
        <w:tabs>
          <w:tab w:val="left" w:pos="284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материалов для выпускной квалификационной работы.</w:t>
      </w:r>
    </w:p>
    <w:p w:rsidR="009623BD" w:rsidRDefault="009623BD" w:rsidP="009623BD">
      <w:pPr>
        <w:jc w:val="both"/>
        <w:rPr>
          <w:rFonts w:ascii="Times New Roman" w:hAnsi="Times New Roman"/>
          <w:sz w:val="24"/>
          <w:szCs w:val="24"/>
        </w:rPr>
      </w:pPr>
    </w:p>
    <w:p w:rsidR="00AA600C" w:rsidRDefault="00AA600C" w:rsidP="009623BD">
      <w:pPr>
        <w:jc w:val="both"/>
        <w:rPr>
          <w:rFonts w:ascii="Times New Roman" w:hAnsi="Times New Roman"/>
          <w:sz w:val="24"/>
          <w:szCs w:val="24"/>
        </w:rPr>
      </w:pPr>
    </w:p>
    <w:p w:rsidR="00AA600C" w:rsidRDefault="00AA600C" w:rsidP="009623BD">
      <w:pPr>
        <w:jc w:val="both"/>
        <w:rPr>
          <w:rFonts w:ascii="Times New Roman" w:hAnsi="Times New Roman"/>
          <w:sz w:val="24"/>
          <w:szCs w:val="24"/>
        </w:rPr>
      </w:pPr>
    </w:p>
    <w:p w:rsidR="00AA600C" w:rsidRDefault="00AA600C" w:rsidP="009623BD">
      <w:pPr>
        <w:jc w:val="both"/>
        <w:rPr>
          <w:rFonts w:ascii="Times New Roman" w:hAnsi="Times New Roman"/>
          <w:sz w:val="24"/>
          <w:szCs w:val="24"/>
        </w:rPr>
      </w:pPr>
    </w:p>
    <w:p w:rsidR="009623BD" w:rsidRDefault="009623BD" w:rsidP="009623BD">
      <w:p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 от НИУ ВШЭ — Санкт-Петербург                  (ФИО руководителя)</w:t>
      </w:r>
    </w:p>
    <w:p w:rsidR="009623BD" w:rsidRDefault="009623BD" w:rsidP="009623BD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9623BD" w:rsidRDefault="009623BD" w:rsidP="009623BD">
      <w:p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Отметка руководителя о выполнении индивидуального задания</w:t>
      </w:r>
    </w:p>
    <w:p w:rsidR="00AA600C" w:rsidRDefault="00AA600C" w:rsidP="009623BD">
      <w:pPr>
        <w:jc w:val="both"/>
      </w:pPr>
      <w:r>
        <w:rPr>
          <w:rFonts w:ascii="Times New Roman" w:hAnsi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1FFB" w:rsidRPr="00BD3418" w:rsidRDefault="004E1FFB" w:rsidP="009623BD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E1FFB" w:rsidRPr="00BD3418" w:rsidSect="00E93B25">
      <w:footerReference w:type="default" r:id="rId22"/>
      <w:pgSz w:w="11906" w:h="16838"/>
      <w:pgMar w:top="1134" w:right="851" w:bottom="1134" w:left="1701" w:header="720" w:footer="720" w:gutter="0"/>
      <w:pgNumType w:start="1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C9B" w:rsidRDefault="002D7C9B" w:rsidP="00A230C6">
      <w:pPr>
        <w:spacing w:after="0" w:line="240" w:lineRule="auto"/>
      </w:pPr>
      <w:r>
        <w:separator/>
      </w:r>
    </w:p>
  </w:endnote>
  <w:endnote w:type="continuationSeparator" w:id="0">
    <w:p w:rsidR="002D7C9B" w:rsidRDefault="002D7C9B" w:rsidP="00A2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</w:font>
  <w:font w:name="Times-Roman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">
    <w:charset w:val="00"/>
    <w:family w:val="swiss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3EE" w:rsidRDefault="004473EE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7C3190">
      <w:rPr>
        <w:noProof/>
      </w:rPr>
      <w:t>10</w:t>
    </w:r>
    <w:r>
      <w:fldChar w:fldCharType="end"/>
    </w:r>
  </w:p>
  <w:p w:rsidR="004473EE" w:rsidRDefault="004473E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C9B" w:rsidRDefault="002D7C9B" w:rsidP="00A230C6">
      <w:pPr>
        <w:spacing w:after="0" w:line="240" w:lineRule="auto"/>
      </w:pPr>
      <w:r>
        <w:separator/>
      </w:r>
    </w:p>
  </w:footnote>
  <w:footnote w:type="continuationSeparator" w:id="0">
    <w:p w:rsidR="002D7C9B" w:rsidRDefault="002D7C9B" w:rsidP="00A23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2"/>
      <w:numFmt w:val="upperRoman"/>
      <w:pStyle w:val="1"/>
      <w:lvlText w:val="%1."/>
      <w:lvlJc w:val="righ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6" w:hanging="375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upperRoman"/>
      <w:lvlText w:val="%1."/>
      <w:lvlJc w:val="righ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6" w:hanging="375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124" w:firstLine="114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322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61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97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69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05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77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13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859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Num24"/>
    <w:lvl w:ilvl="0">
      <w:start w:val="2"/>
      <w:numFmt w:val="bullet"/>
      <w:lvlText w:val="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207862E0"/>
    <w:multiLevelType w:val="hybridMultilevel"/>
    <w:tmpl w:val="E22C7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64B8B"/>
    <w:multiLevelType w:val="hybridMultilevel"/>
    <w:tmpl w:val="92BCB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406CAA"/>
    <w:multiLevelType w:val="multilevel"/>
    <w:tmpl w:val="40ECF020"/>
    <w:lvl w:ilvl="0">
      <w:start w:val="1"/>
      <w:numFmt w:val="decimal"/>
      <w:lvlText w:val="%1."/>
      <w:lvlJc w:val="left"/>
      <w:pPr>
        <w:ind w:left="6124" w:firstLine="114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532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6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97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69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05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77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13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859" w:hanging="1800"/>
      </w:pPr>
      <w:rPr>
        <w:rFonts w:cs="Times New Roman" w:hint="default"/>
      </w:rPr>
    </w:lvl>
  </w:abstractNum>
  <w:abstractNum w:abstractNumId="12">
    <w:nsid w:val="2C934847"/>
    <w:multiLevelType w:val="multilevel"/>
    <w:tmpl w:val="2C66B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36F5AEF"/>
    <w:multiLevelType w:val="hybridMultilevel"/>
    <w:tmpl w:val="AA3EA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032329"/>
    <w:multiLevelType w:val="multilevel"/>
    <w:tmpl w:val="0B9E0CFE"/>
    <w:lvl w:ilvl="0">
      <w:start w:val="1"/>
      <w:numFmt w:val="bullet"/>
      <w:lvlText w:val="•"/>
      <w:lvlJc w:val="left"/>
      <w:pPr>
        <w:ind w:left="6031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47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819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963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035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1791" w:hanging="360"/>
      </w:pPr>
      <w:rPr>
        <w:rFonts w:ascii="Wingdings" w:hAnsi="Wingdings" w:cs="Wingdings" w:hint="default"/>
      </w:rPr>
    </w:lvl>
  </w:abstractNum>
  <w:abstractNum w:abstractNumId="15">
    <w:nsid w:val="55026B8F"/>
    <w:multiLevelType w:val="hybridMultilevel"/>
    <w:tmpl w:val="27508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555119"/>
    <w:multiLevelType w:val="hybridMultilevel"/>
    <w:tmpl w:val="09D821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48D4794"/>
    <w:multiLevelType w:val="hybridMultilevel"/>
    <w:tmpl w:val="98E622E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14"/>
  </w:num>
  <w:num w:numId="12">
    <w:abstractNumId w:val="16"/>
  </w:num>
  <w:num w:numId="13">
    <w:abstractNumId w:val="11"/>
  </w:num>
  <w:num w:numId="14">
    <w:abstractNumId w:val="17"/>
  </w:num>
  <w:num w:numId="15">
    <w:abstractNumId w:val="0"/>
  </w:num>
  <w:num w:numId="16">
    <w:abstractNumId w:val="13"/>
  </w:num>
  <w:num w:numId="17">
    <w:abstractNumId w:val="10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06"/>
    <w:rsid w:val="000166D6"/>
    <w:rsid w:val="00031D0D"/>
    <w:rsid w:val="00047BD7"/>
    <w:rsid w:val="00072B02"/>
    <w:rsid w:val="000B5A26"/>
    <w:rsid w:val="000C1CA1"/>
    <w:rsid w:val="000D7E9F"/>
    <w:rsid w:val="001166C9"/>
    <w:rsid w:val="00132C7A"/>
    <w:rsid w:val="00141BB9"/>
    <w:rsid w:val="00147911"/>
    <w:rsid w:val="0019289C"/>
    <w:rsid w:val="001A000A"/>
    <w:rsid w:val="001F00A9"/>
    <w:rsid w:val="0026384C"/>
    <w:rsid w:val="002B7504"/>
    <w:rsid w:val="002D64E4"/>
    <w:rsid w:val="002D7C9B"/>
    <w:rsid w:val="002E0F57"/>
    <w:rsid w:val="002E117B"/>
    <w:rsid w:val="002E1233"/>
    <w:rsid w:val="002F312C"/>
    <w:rsid w:val="002F7589"/>
    <w:rsid w:val="003D6FE2"/>
    <w:rsid w:val="004473EE"/>
    <w:rsid w:val="00461D54"/>
    <w:rsid w:val="004843A2"/>
    <w:rsid w:val="004E1FFB"/>
    <w:rsid w:val="004F46B2"/>
    <w:rsid w:val="005301A0"/>
    <w:rsid w:val="00533F89"/>
    <w:rsid w:val="00604646"/>
    <w:rsid w:val="006202F9"/>
    <w:rsid w:val="00647FD0"/>
    <w:rsid w:val="007B0118"/>
    <w:rsid w:val="007C3190"/>
    <w:rsid w:val="007D1D19"/>
    <w:rsid w:val="007F2305"/>
    <w:rsid w:val="008346BA"/>
    <w:rsid w:val="00882D37"/>
    <w:rsid w:val="008F788F"/>
    <w:rsid w:val="009623BD"/>
    <w:rsid w:val="00965FE3"/>
    <w:rsid w:val="0097470E"/>
    <w:rsid w:val="00980B06"/>
    <w:rsid w:val="009934E9"/>
    <w:rsid w:val="00A060C9"/>
    <w:rsid w:val="00A230C6"/>
    <w:rsid w:val="00A8389B"/>
    <w:rsid w:val="00AA600C"/>
    <w:rsid w:val="00B71027"/>
    <w:rsid w:val="00B712C8"/>
    <w:rsid w:val="00BC249E"/>
    <w:rsid w:val="00BD3418"/>
    <w:rsid w:val="00BF4777"/>
    <w:rsid w:val="00C12D28"/>
    <w:rsid w:val="00CC79B5"/>
    <w:rsid w:val="00D13BDB"/>
    <w:rsid w:val="00D64242"/>
    <w:rsid w:val="00DA016D"/>
    <w:rsid w:val="00DF0269"/>
    <w:rsid w:val="00E65CD8"/>
    <w:rsid w:val="00E93B25"/>
    <w:rsid w:val="00F60776"/>
    <w:rsid w:val="00F62421"/>
    <w:rsid w:val="00F81977"/>
    <w:rsid w:val="00FA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0"/>
    <w:qFormat/>
    <w:pPr>
      <w:numPr>
        <w:numId w:val="1"/>
      </w:numPr>
      <w:spacing w:after="0" w:line="360" w:lineRule="auto"/>
      <w:jc w:val="both"/>
      <w:outlineLvl w:val="0"/>
    </w:pPr>
    <w:rPr>
      <w:rFonts w:ascii="Times New Roman" w:hAnsi="Times New Roman"/>
      <w:b/>
      <w:bCs/>
      <w:caps/>
      <w:kern w:val="1"/>
      <w:sz w:val="28"/>
      <w:szCs w:val="28"/>
    </w:rPr>
  </w:style>
  <w:style w:type="paragraph" w:styleId="2">
    <w:name w:val="heading 2"/>
    <w:basedOn w:val="a"/>
    <w:next w:val="a0"/>
    <w:qFormat/>
    <w:pPr>
      <w:keepNext/>
      <w:tabs>
        <w:tab w:val="num" w:pos="0"/>
      </w:tabs>
      <w:spacing w:before="240" w:after="60" w:line="100" w:lineRule="atLeast"/>
      <w:ind w:left="1226" w:hanging="375"/>
      <w:outlineLvl w:val="1"/>
    </w:pPr>
    <w:rPr>
      <w:rFonts w:ascii="Times New Roman" w:hAnsi="Times New Roman"/>
      <w:b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qFormat/>
    <w:pPr>
      <w:keepNext/>
      <w:tabs>
        <w:tab w:val="num" w:pos="0"/>
      </w:tabs>
      <w:spacing w:before="240" w:after="60" w:line="100" w:lineRule="atLeast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0"/>
    <w:qFormat/>
    <w:pPr>
      <w:keepNext/>
      <w:keepLines/>
      <w:tabs>
        <w:tab w:val="num" w:pos="0"/>
      </w:tabs>
      <w:spacing w:before="40" w:after="0"/>
      <w:ind w:left="1008" w:hanging="1008"/>
      <w:outlineLvl w:val="4"/>
    </w:pPr>
    <w:rPr>
      <w:rFonts w:ascii="Cambria" w:hAnsi="Cambria" w:cs="Cambria"/>
      <w:color w:val="365F91"/>
    </w:rPr>
  </w:style>
  <w:style w:type="paragraph" w:styleId="6">
    <w:name w:val="heading 6"/>
    <w:basedOn w:val="a"/>
    <w:next w:val="a0"/>
    <w:qFormat/>
    <w:pPr>
      <w:keepNext/>
      <w:keepLines/>
      <w:tabs>
        <w:tab w:val="num" w:pos="0"/>
      </w:tabs>
      <w:spacing w:before="40" w:after="0"/>
      <w:ind w:left="1152" w:hanging="1152"/>
      <w:outlineLvl w:val="5"/>
    </w:pPr>
    <w:rPr>
      <w:rFonts w:ascii="Cambria" w:hAnsi="Cambria" w:cs="Cambria"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/>
    </w:rPr>
  </w:style>
  <w:style w:type="character" w:customStyle="1" w:styleId="WW8Num2z1">
    <w:name w:val="WW8Num2z1"/>
    <w:rPr>
      <w:rFonts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shd w:val="clear" w:color="auto" w:fill="FFFFFF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hAnsi="Times New Roman" w:cs="Times New Roman"/>
      <w:b/>
      <w:bCs/>
      <w:caps/>
      <w:kern w:val="1"/>
      <w:sz w:val="28"/>
      <w:szCs w:val="28"/>
    </w:rPr>
  </w:style>
  <w:style w:type="character" w:customStyle="1" w:styleId="20">
    <w:name w:val="Заголовок 2 Знак"/>
    <w:uiPriority w:val="99"/>
    <w:rPr>
      <w:rFonts w:ascii="Times New Roman" w:hAnsi="Times New Roman" w:cs="Times New Roman"/>
      <w:b/>
      <w:iCs/>
      <w:sz w:val="28"/>
      <w:szCs w:val="28"/>
    </w:rPr>
  </w:style>
  <w:style w:type="character" w:customStyle="1" w:styleId="40">
    <w:name w:val="Заголовок 4 Знак"/>
    <w:rPr>
      <w:rFonts w:ascii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2 Знак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rPr>
      <w:rFonts w:cs="Times New Roman"/>
    </w:rPr>
  </w:style>
  <w:style w:type="character" w:customStyle="1" w:styleId="a5">
    <w:name w:val="Основной текст_"/>
    <w:rPr>
      <w:rFonts w:ascii="Times New Roman" w:hAnsi="Times New Roman" w:cs="Times New Roman"/>
      <w:sz w:val="25"/>
      <w:szCs w:val="25"/>
    </w:rPr>
  </w:style>
  <w:style w:type="character" w:customStyle="1" w:styleId="a6">
    <w:name w:val="Нижний колонтитул Знак"/>
    <w:uiPriority w:val="99"/>
    <w:rPr>
      <w:rFonts w:ascii="Times New Roman" w:hAnsi="Times New Roman" w:cs="Times New Roman"/>
      <w:sz w:val="20"/>
      <w:szCs w:val="20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Pr>
      <w:rFonts w:ascii="Cambria" w:hAnsi="Cambria" w:cs="Cambria"/>
      <w:spacing w:val="-10"/>
      <w:kern w:val="1"/>
      <w:sz w:val="56"/>
      <w:szCs w:val="5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9">
    <w:name w:val="Текст примечания Знак"/>
    <w:link w:val="aa"/>
    <w:rPr>
      <w:sz w:val="20"/>
      <w:szCs w:val="20"/>
    </w:rPr>
  </w:style>
  <w:style w:type="character" w:customStyle="1" w:styleId="ab">
    <w:name w:val="Тема примечания Знак"/>
    <w:rPr>
      <w:b/>
      <w:bCs/>
      <w:sz w:val="20"/>
      <w:szCs w:val="20"/>
    </w:rPr>
  </w:style>
  <w:style w:type="character" w:customStyle="1" w:styleId="FontStyle45">
    <w:name w:val="Font Style45"/>
    <w:rPr>
      <w:rFonts w:ascii="Times New Roman" w:hAnsi="Times New Roman" w:cs="Times New Roman"/>
      <w:color w:val="000000"/>
      <w:sz w:val="26"/>
      <w:szCs w:val="26"/>
    </w:rPr>
  </w:style>
  <w:style w:type="character" w:customStyle="1" w:styleId="50">
    <w:name w:val="Заголовок 5 Знак"/>
    <w:rPr>
      <w:rFonts w:ascii="Cambria" w:hAnsi="Cambria" w:cs="Cambria"/>
      <w:color w:val="365F91"/>
    </w:rPr>
  </w:style>
  <w:style w:type="character" w:customStyle="1" w:styleId="60">
    <w:name w:val="Заголовок 6 Знак"/>
    <w:rPr>
      <w:rFonts w:ascii="Cambria" w:hAnsi="Cambria" w:cs="Cambria"/>
      <w:color w:val="243F60"/>
    </w:rPr>
  </w:style>
  <w:style w:type="character" w:customStyle="1" w:styleId="ac">
    <w:name w:val="Текст сноски Знак"/>
    <w:rPr>
      <w:sz w:val="20"/>
      <w:szCs w:val="20"/>
    </w:rPr>
  </w:style>
  <w:style w:type="character" w:customStyle="1" w:styleId="13">
    <w:name w:val="Знак сноски1"/>
    <w:rPr>
      <w:vertAlign w:val="superscript"/>
    </w:rPr>
  </w:style>
  <w:style w:type="character" w:customStyle="1" w:styleId="ListLabel1">
    <w:name w:val="ListLabel 1"/>
    <w:rPr>
      <w:rFonts w:cs="Times New Roman"/>
      <w:b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 w:val="0"/>
    </w:rPr>
  </w:style>
  <w:style w:type="character" w:customStyle="1" w:styleId="FootnoteCharacters">
    <w:name w:val="Footnote Characters"/>
  </w:style>
  <w:style w:type="character" w:styleId="ad">
    <w:name w:val="footnote reference"/>
    <w:rPr>
      <w:vertAlign w:val="superscript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styleId="ae">
    <w:name w:val="Hyper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FontStyle46">
    <w:name w:val="Font Style46"/>
    <w:rPr>
      <w:rFonts w:ascii="Times New Roman" w:hAnsi="Times New Roman" w:cs="Times New Roman"/>
      <w:sz w:val="16"/>
      <w:szCs w:val="16"/>
    </w:rPr>
  </w:style>
  <w:style w:type="character" w:customStyle="1" w:styleId="ListLabel5">
    <w:name w:val="ListLabel 5"/>
    <w:rPr>
      <w:rFonts w:cs="Times New Roman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f">
    <w:name w:val="List"/>
    <w:basedOn w:val="a0"/>
    <w:rPr>
      <w:rFonts w:cs="Lucida 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Lucida Sans"/>
    </w:rPr>
  </w:style>
  <w:style w:type="paragraph" w:customStyle="1" w:styleId="15">
    <w:name w:val="Абзац списка1"/>
    <w:basedOn w:val="a"/>
    <w:pPr>
      <w:ind w:left="720"/>
    </w:pPr>
  </w:style>
  <w:style w:type="paragraph" w:customStyle="1" w:styleId="210">
    <w:name w:val="Основной текст 21"/>
    <w:basedOn w:val="a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">
    <w:name w:val="msonormalbullet2gifbullet1.gif"/>
    <w:basedOn w:val="a"/>
    <w:pPr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customStyle="1" w:styleId="16">
    <w:name w:val="1 Знак"/>
    <w:basedOn w:val="a"/>
    <w:pPr>
      <w:spacing w:after="120" w:line="100" w:lineRule="atLeast"/>
      <w:ind w:firstLine="708"/>
      <w:jc w:val="both"/>
    </w:pPr>
    <w:rPr>
      <w:rFonts w:ascii="Times New Roman" w:hAnsi="Times New Roman"/>
      <w:sz w:val="26"/>
      <w:szCs w:val="26"/>
    </w:rPr>
  </w:style>
  <w:style w:type="paragraph" w:customStyle="1" w:styleId="17">
    <w:name w:val="Основной текст1"/>
    <w:basedOn w:val="a"/>
    <w:pPr>
      <w:shd w:val="clear" w:color="auto" w:fill="FFFFFF"/>
      <w:spacing w:after="0" w:line="461" w:lineRule="exact"/>
    </w:pPr>
    <w:rPr>
      <w:rFonts w:ascii="Times New Roman" w:hAnsi="Times New Roman"/>
      <w:sz w:val="25"/>
      <w:szCs w:val="25"/>
    </w:rPr>
  </w:style>
  <w:style w:type="paragraph" w:styleId="af0">
    <w:name w:val="footer"/>
    <w:basedOn w:val="a"/>
    <w:uiPriority w:val="99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hAnsi="Times New Roman"/>
      <w:sz w:val="20"/>
      <w:szCs w:val="20"/>
    </w:rPr>
  </w:style>
  <w:style w:type="paragraph" w:customStyle="1" w:styleId="af1">
    <w:name w:val="Стиль"/>
    <w:basedOn w:val="a"/>
    <w:pPr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customStyle="1" w:styleId="18">
    <w:name w:val="Обычный (веб)1"/>
    <w:basedOn w:val="a"/>
    <w:rPr>
      <w:rFonts w:ascii="Times New Roman" w:hAnsi="Times New Roman"/>
      <w:sz w:val="24"/>
      <w:szCs w:val="24"/>
    </w:rPr>
  </w:style>
  <w:style w:type="paragraph" w:customStyle="1" w:styleId="19">
    <w:name w:val="Текст выноски1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f2">
    <w:name w:val="список с точками"/>
    <w:basedOn w:val="a"/>
    <w:pPr>
      <w:tabs>
        <w:tab w:val="num" w:pos="0"/>
      </w:tabs>
      <w:spacing w:after="0" w:line="312" w:lineRule="auto"/>
      <w:ind w:left="375" w:hanging="375"/>
      <w:jc w:val="both"/>
    </w:pPr>
    <w:rPr>
      <w:rFonts w:ascii="Times New Roman" w:hAnsi="Times New Roman"/>
      <w:sz w:val="24"/>
      <w:szCs w:val="24"/>
    </w:rPr>
  </w:style>
  <w:style w:type="paragraph" w:styleId="af3">
    <w:name w:val="Title"/>
    <w:basedOn w:val="a"/>
    <w:next w:val="af4"/>
    <w:qFormat/>
    <w:pPr>
      <w:spacing w:after="0" w:line="100" w:lineRule="atLeast"/>
    </w:pPr>
    <w:rPr>
      <w:rFonts w:ascii="Cambria" w:hAnsi="Cambria" w:cs="Cambria"/>
      <w:b/>
      <w:bCs/>
      <w:spacing w:val="-10"/>
      <w:kern w:val="1"/>
      <w:sz w:val="56"/>
      <w:szCs w:val="56"/>
    </w:rPr>
  </w:style>
  <w:style w:type="paragraph" w:styleId="af4">
    <w:name w:val="Subtitle"/>
    <w:basedOn w:val="Heading"/>
    <w:next w:val="a0"/>
    <w:qFormat/>
    <w:pPr>
      <w:jc w:val="center"/>
    </w:pPr>
    <w:rPr>
      <w:i/>
      <w:iCs/>
    </w:rPr>
  </w:style>
  <w:style w:type="paragraph" w:customStyle="1" w:styleId="1a">
    <w:name w:val="Текст примечания1"/>
    <w:basedOn w:val="a"/>
    <w:pPr>
      <w:spacing w:line="100" w:lineRule="atLeast"/>
    </w:pPr>
    <w:rPr>
      <w:sz w:val="20"/>
      <w:szCs w:val="20"/>
    </w:rPr>
  </w:style>
  <w:style w:type="paragraph" w:customStyle="1" w:styleId="1b">
    <w:name w:val="Тема примечания1"/>
    <w:basedOn w:val="1a"/>
    <w:rPr>
      <w:b/>
      <w:bCs/>
    </w:rPr>
  </w:style>
  <w:style w:type="paragraph" w:customStyle="1" w:styleId="1c">
    <w:name w:val="Текст сноски1"/>
    <w:basedOn w:val="a"/>
    <w:pPr>
      <w:spacing w:after="0" w:line="100" w:lineRule="atLeast"/>
    </w:pPr>
    <w:rPr>
      <w:sz w:val="20"/>
      <w:szCs w:val="20"/>
    </w:rPr>
  </w:style>
  <w:style w:type="paragraph" w:customStyle="1" w:styleId="af5">
    <w:name w:val="Маркированный."/>
    <w:basedOn w:val="a"/>
    <w:pPr>
      <w:spacing w:after="0" w:line="100" w:lineRule="atLeast"/>
    </w:pPr>
    <w:rPr>
      <w:rFonts w:ascii="Times New Roman" w:hAnsi="Times New Roman"/>
      <w:sz w:val="20"/>
      <w:szCs w:val="20"/>
    </w:rPr>
  </w:style>
  <w:style w:type="paragraph" w:styleId="af6">
    <w:name w:val="footnote text"/>
    <w:basedOn w:val="a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af8">
    <w:name w:val="List Paragraph"/>
    <w:basedOn w:val="a"/>
    <w:uiPriority w:val="99"/>
    <w:qFormat/>
    <w:rsid w:val="00647FD0"/>
    <w:pPr>
      <w:suppressAutoHyphens w:val="0"/>
      <w:ind w:left="720"/>
      <w:contextualSpacing/>
    </w:pPr>
    <w:rPr>
      <w:lang w:eastAsia="ru-RU"/>
    </w:rPr>
  </w:style>
  <w:style w:type="paragraph" w:styleId="af9">
    <w:name w:val="header"/>
    <w:basedOn w:val="a"/>
    <w:link w:val="afa"/>
    <w:uiPriority w:val="99"/>
    <w:unhideWhenUsed/>
    <w:rsid w:val="00A230C6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sid w:val="00A230C6"/>
    <w:rPr>
      <w:rFonts w:ascii="Calibri" w:hAnsi="Calibri"/>
      <w:sz w:val="22"/>
      <w:szCs w:val="22"/>
      <w:lang w:eastAsia="ar-SA"/>
    </w:rPr>
  </w:style>
  <w:style w:type="paragraph" w:customStyle="1" w:styleId="1d">
    <w:name w:val="Абзац списка1"/>
    <w:basedOn w:val="a"/>
    <w:rsid w:val="00FA3066"/>
    <w:pPr>
      <w:ind w:left="720"/>
    </w:pPr>
  </w:style>
  <w:style w:type="character" w:styleId="afb">
    <w:name w:val="annotation reference"/>
    <w:basedOn w:val="a1"/>
    <w:unhideWhenUsed/>
    <w:rsid w:val="007B0118"/>
    <w:rPr>
      <w:sz w:val="16"/>
      <w:szCs w:val="16"/>
    </w:rPr>
  </w:style>
  <w:style w:type="paragraph" w:styleId="aa">
    <w:name w:val="annotation text"/>
    <w:basedOn w:val="a"/>
    <w:link w:val="a9"/>
    <w:unhideWhenUsed/>
    <w:rsid w:val="007B0118"/>
    <w:pPr>
      <w:suppressAutoHyphens w:val="0"/>
      <w:spacing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e">
    <w:name w:val="Текст примечания Знак1"/>
    <w:basedOn w:val="a1"/>
    <w:uiPriority w:val="99"/>
    <w:semiHidden/>
    <w:rsid w:val="007B0118"/>
    <w:rPr>
      <w:rFonts w:ascii="Calibri" w:hAnsi="Calibri"/>
      <w:lang w:eastAsia="ar-SA"/>
    </w:rPr>
  </w:style>
  <w:style w:type="paragraph" w:styleId="30">
    <w:name w:val="Body Text Indent 3"/>
    <w:basedOn w:val="a"/>
    <w:link w:val="31"/>
    <w:uiPriority w:val="99"/>
    <w:semiHidden/>
    <w:unhideWhenUsed/>
    <w:rsid w:val="007B011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7B0118"/>
    <w:rPr>
      <w:rFonts w:ascii="Calibri" w:hAnsi="Calibri"/>
      <w:sz w:val="16"/>
      <w:szCs w:val="16"/>
    </w:rPr>
  </w:style>
  <w:style w:type="paragraph" w:styleId="afc">
    <w:name w:val="Balloon Text"/>
    <w:basedOn w:val="a"/>
    <w:link w:val="1f"/>
    <w:uiPriority w:val="99"/>
    <w:semiHidden/>
    <w:unhideWhenUsed/>
    <w:rsid w:val="007B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">
    <w:name w:val="Текст выноски Знак1"/>
    <w:basedOn w:val="a1"/>
    <w:link w:val="afc"/>
    <w:uiPriority w:val="99"/>
    <w:semiHidden/>
    <w:rsid w:val="007B0118"/>
    <w:rPr>
      <w:rFonts w:ascii="Tahoma" w:hAnsi="Tahoma" w:cs="Tahoma"/>
      <w:sz w:val="16"/>
      <w:szCs w:val="16"/>
      <w:lang w:eastAsia="ar-SA"/>
    </w:rPr>
  </w:style>
  <w:style w:type="paragraph" w:customStyle="1" w:styleId="22">
    <w:name w:val="Абзац списка2"/>
    <w:basedOn w:val="a"/>
    <w:rsid w:val="009623BD"/>
    <w:pPr>
      <w:ind w:left="720"/>
    </w:pPr>
  </w:style>
  <w:style w:type="paragraph" w:customStyle="1" w:styleId="23">
    <w:name w:val="Обычный (веб)2"/>
    <w:basedOn w:val="a"/>
    <w:rsid w:val="009623BD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A01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11">
    <w:name w:val="Основной текст с отступом 21"/>
    <w:basedOn w:val="a"/>
    <w:rsid w:val="002E1233"/>
    <w:pPr>
      <w:tabs>
        <w:tab w:val="left" w:pos="3240"/>
      </w:tabs>
      <w:spacing w:after="120" w:line="240" w:lineRule="auto"/>
      <w:ind w:left="108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32">
    <w:name w:val="Абзац списка3"/>
    <w:basedOn w:val="a"/>
    <w:rsid w:val="00E65CD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0"/>
    <w:qFormat/>
    <w:pPr>
      <w:numPr>
        <w:numId w:val="1"/>
      </w:numPr>
      <w:spacing w:after="0" w:line="360" w:lineRule="auto"/>
      <w:jc w:val="both"/>
      <w:outlineLvl w:val="0"/>
    </w:pPr>
    <w:rPr>
      <w:rFonts w:ascii="Times New Roman" w:hAnsi="Times New Roman"/>
      <w:b/>
      <w:bCs/>
      <w:caps/>
      <w:kern w:val="1"/>
      <w:sz w:val="28"/>
      <w:szCs w:val="28"/>
    </w:rPr>
  </w:style>
  <w:style w:type="paragraph" w:styleId="2">
    <w:name w:val="heading 2"/>
    <w:basedOn w:val="a"/>
    <w:next w:val="a0"/>
    <w:qFormat/>
    <w:pPr>
      <w:keepNext/>
      <w:tabs>
        <w:tab w:val="num" w:pos="0"/>
      </w:tabs>
      <w:spacing w:before="240" w:after="60" w:line="100" w:lineRule="atLeast"/>
      <w:ind w:left="1226" w:hanging="375"/>
      <w:outlineLvl w:val="1"/>
    </w:pPr>
    <w:rPr>
      <w:rFonts w:ascii="Times New Roman" w:hAnsi="Times New Roman"/>
      <w:b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qFormat/>
    <w:pPr>
      <w:keepNext/>
      <w:tabs>
        <w:tab w:val="num" w:pos="0"/>
      </w:tabs>
      <w:spacing w:before="240" w:after="60" w:line="100" w:lineRule="atLeast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0"/>
    <w:qFormat/>
    <w:pPr>
      <w:keepNext/>
      <w:keepLines/>
      <w:tabs>
        <w:tab w:val="num" w:pos="0"/>
      </w:tabs>
      <w:spacing w:before="40" w:after="0"/>
      <w:ind w:left="1008" w:hanging="1008"/>
      <w:outlineLvl w:val="4"/>
    </w:pPr>
    <w:rPr>
      <w:rFonts w:ascii="Cambria" w:hAnsi="Cambria" w:cs="Cambria"/>
      <w:color w:val="365F91"/>
    </w:rPr>
  </w:style>
  <w:style w:type="paragraph" w:styleId="6">
    <w:name w:val="heading 6"/>
    <w:basedOn w:val="a"/>
    <w:next w:val="a0"/>
    <w:qFormat/>
    <w:pPr>
      <w:keepNext/>
      <w:keepLines/>
      <w:tabs>
        <w:tab w:val="num" w:pos="0"/>
      </w:tabs>
      <w:spacing w:before="40" w:after="0"/>
      <w:ind w:left="1152" w:hanging="1152"/>
      <w:outlineLvl w:val="5"/>
    </w:pPr>
    <w:rPr>
      <w:rFonts w:ascii="Cambria" w:hAnsi="Cambria" w:cs="Cambria"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/>
    </w:rPr>
  </w:style>
  <w:style w:type="character" w:customStyle="1" w:styleId="WW8Num2z1">
    <w:name w:val="WW8Num2z1"/>
    <w:rPr>
      <w:rFonts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shd w:val="clear" w:color="auto" w:fill="FFFFFF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hAnsi="Times New Roman" w:cs="Times New Roman"/>
      <w:b/>
      <w:bCs/>
      <w:caps/>
      <w:kern w:val="1"/>
      <w:sz w:val="28"/>
      <w:szCs w:val="28"/>
    </w:rPr>
  </w:style>
  <w:style w:type="character" w:customStyle="1" w:styleId="20">
    <w:name w:val="Заголовок 2 Знак"/>
    <w:uiPriority w:val="99"/>
    <w:rPr>
      <w:rFonts w:ascii="Times New Roman" w:hAnsi="Times New Roman" w:cs="Times New Roman"/>
      <w:b/>
      <w:iCs/>
      <w:sz w:val="28"/>
      <w:szCs w:val="28"/>
    </w:rPr>
  </w:style>
  <w:style w:type="character" w:customStyle="1" w:styleId="40">
    <w:name w:val="Заголовок 4 Знак"/>
    <w:rPr>
      <w:rFonts w:ascii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2 Знак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rPr>
      <w:rFonts w:cs="Times New Roman"/>
    </w:rPr>
  </w:style>
  <w:style w:type="character" w:customStyle="1" w:styleId="a5">
    <w:name w:val="Основной текст_"/>
    <w:rPr>
      <w:rFonts w:ascii="Times New Roman" w:hAnsi="Times New Roman" w:cs="Times New Roman"/>
      <w:sz w:val="25"/>
      <w:szCs w:val="25"/>
    </w:rPr>
  </w:style>
  <w:style w:type="character" w:customStyle="1" w:styleId="a6">
    <w:name w:val="Нижний колонтитул Знак"/>
    <w:uiPriority w:val="99"/>
    <w:rPr>
      <w:rFonts w:ascii="Times New Roman" w:hAnsi="Times New Roman" w:cs="Times New Roman"/>
      <w:sz w:val="20"/>
      <w:szCs w:val="20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Pr>
      <w:rFonts w:ascii="Cambria" w:hAnsi="Cambria" w:cs="Cambria"/>
      <w:spacing w:val="-10"/>
      <w:kern w:val="1"/>
      <w:sz w:val="56"/>
      <w:szCs w:val="5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9">
    <w:name w:val="Текст примечания Знак"/>
    <w:link w:val="aa"/>
    <w:rPr>
      <w:sz w:val="20"/>
      <w:szCs w:val="20"/>
    </w:rPr>
  </w:style>
  <w:style w:type="character" w:customStyle="1" w:styleId="ab">
    <w:name w:val="Тема примечания Знак"/>
    <w:rPr>
      <w:b/>
      <w:bCs/>
      <w:sz w:val="20"/>
      <w:szCs w:val="20"/>
    </w:rPr>
  </w:style>
  <w:style w:type="character" w:customStyle="1" w:styleId="FontStyle45">
    <w:name w:val="Font Style45"/>
    <w:rPr>
      <w:rFonts w:ascii="Times New Roman" w:hAnsi="Times New Roman" w:cs="Times New Roman"/>
      <w:color w:val="000000"/>
      <w:sz w:val="26"/>
      <w:szCs w:val="26"/>
    </w:rPr>
  </w:style>
  <w:style w:type="character" w:customStyle="1" w:styleId="50">
    <w:name w:val="Заголовок 5 Знак"/>
    <w:rPr>
      <w:rFonts w:ascii="Cambria" w:hAnsi="Cambria" w:cs="Cambria"/>
      <w:color w:val="365F91"/>
    </w:rPr>
  </w:style>
  <w:style w:type="character" w:customStyle="1" w:styleId="60">
    <w:name w:val="Заголовок 6 Знак"/>
    <w:rPr>
      <w:rFonts w:ascii="Cambria" w:hAnsi="Cambria" w:cs="Cambria"/>
      <w:color w:val="243F60"/>
    </w:rPr>
  </w:style>
  <w:style w:type="character" w:customStyle="1" w:styleId="ac">
    <w:name w:val="Текст сноски Знак"/>
    <w:rPr>
      <w:sz w:val="20"/>
      <w:szCs w:val="20"/>
    </w:rPr>
  </w:style>
  <w:style w:type="character" w:customStyle="1" w:styleId="13">
    <w:name w:val="Знак сноски1"/>
    <w:rPr>
      <w:vertAlign w:val="superscript"/>
    </w:rPr>
  </w:style>
  <w:style w:type="character" w:customStyle="1" w:styleId="ListLabel1">
    <w:name w:val="ListLabel 1"/>
    <w:rPr>
      <w:rFonts w:cs="Times New Roman"/>
      <w:b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 w:val="0"/>
    </w:rPr>
  </w:style>
  <w:style w:type="character" w:customStyle="1" w:styleId="FootnoteCharacters">
    <w:name w:val="Footnote Characters"/>
  </w:style>
  <w:style w:type="character" w:styleId="ad">
    <w:name w:val="footnote reference"/>
    <w:rPr>
      <w:vertAlign w:val="superscript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styleId="ae">
    <w:name w:val="Hyper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FontStyle46">
    <w:name w:val="Font Style46"/>
    <w:rPr>
      <w:rFonts w:ascii="Times New Roman" w:hAnsi="Times New Roman" w:cs="Times New Roman"/>
      <w:sz w:val="16"/>
      <w:szCs w:val="16"/>
    </w:rPr>
  </w:style>
  <w:style w:type="character" w:customStyle="1" w:styleId="ListLabel5">
    <w:name w:val="ListLabel 5"/>
    <w:rPr>
      <w:rFonts w:cs="Times New Roman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f">
    <w:name w:val="List"/>
    <w:basedOn w:val="a0"/>
    <w:rPr>
      <w:rFonts w:cs="Lucida 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Lucida Sans"/>
    </w:rPr>
  </w:style>
  <w:style w:type="paragraph" w:customStyle="1" w:styleId="15">
    <w:name w:val="Абзац списка1"/>
    <w:basedOn w:val="a"/>
    <w:pPr>
      <w:ind w:left="720"/>
    </w:pPr>
  </w:style>
  <w:style w:type="paragraph" w:customStyle="1" w:styleId="210">
    <w:name w:val="Основной текст 21"/>
    <w:basedOn w:val="a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">
    <w:name w:val="msonormalbullet2gifbullet1.gif"/>
    <w:basedOn w:val="a"/>
    <w:pPr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customStyle="1" w:styleId="16">
    <w:name w:val="1 Знак"/>
    <w:basedOn w:val="a"/>
    <w:pPr>
      <w:spacing w:after="120" w:line="100" w:lineRule="atLeast"/>
      <w:ind w:firstLine="708"/>
      <w:jc w:val="both"/>
    </w:pPr>
    <w:rPr>
      <w:rFonts w:ascii="Times New Roman" w:hAnsi="Times New Roman"/>
      <w:sz w:val="26"/>
      <w:szCs w:val="26"/>
    </w:rPr>
  </w:style>
  <w:style w:type="paragraph" w:customStyle="1" w:styleId="17">
    <w:name w:val="Основной текст1"/>
    <w:basedOn w:val="a"/>
    <w:pPr>
      <w:shd w:val="clear" w:color="auto" w:fill="FFFFFF"/>
      <w:spacing w:after="0" w:line="461" w:lineRule="exact"/>
    </w:pPr>
    <w:rPr>
      <w:rFonts w:ascii="Times New Roman" w:hAnsi="Times New Roman"/>
      <w:sz w:val="25"/>
      <w:szCs w:val="25"/>
    </w:rPr>
  </w:style>
  <w:style w:type="paragraph" w:styleId="af0">
    <w:name w:val="footer"/>
    <w:basedOn w:val="a"/>
    <w:uiPriority w:val="99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hAnsi="Times New Roman"/>
      <w:sz w:val="20"/>
      <w:szCs w:val="20"/>
    </w:rPr>
  </w:style>
  <w:style w:type="paragraph" w:customStyle="1" w:styleId="af1">
    <w:name w:val="Стиль"/>
    <w:basedOn w:val="a"/>
    <w:pPr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customStyle="1" w:styleId="18">
    <w:name w:val="Обычный (веб)1"/>
    <w:basedOn w:val="a"/>
    <w:rPr>
      <w:rFonts w:ascii="Times New Roman" w:hAnsi="Times New Roman"/>
      <w:sz w:val="24"/>
      <w:szCs w:val="24"/>
    </w:rPr>
  </w:style>
  <w:style w:type="paragraph" w:customStyle="1" w:styleId="19">
    <w:name w:val="Текст выноски1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f2">
    <w:name w:val="список с точками"/>
    <w:basedOn w:val="a"/>
    <w:pPr>
      <w:tabs>
        <w:tab w:val="num" w:pos="0"/>
      </w:tabs>
      <w:spacing w:after="0" w:line="312" w:lineRule="auto"/>
      <w:ind w:left="375" w:hanging="375"/>
      <w:jc w:val="both"/>
    </w:pPr>
    <w:rPr>
      <w:rFonts w:ascii="Times New Roman" w:hAnsi="Times New Roman"/>
      <w:sz w:val="24"/>
      <w:szCs w:val="24"/>
    </w:rPr>
  </w:style>
  <w:style w:type="paragraph" w:styleId="af3">
    <w:name w:val="Title"/>
    <w:basedOn w:val="a"/>
    <w:next w:val="af4"/>
    <w:qFormat/>
    <w:pPr>
      <w:spacing w:after="0" w:line="100" w:lineRule="atLeast"/>
    </w:pPr>
    <w:rPr>
      <w:rFonts w:ascii="Cambria" w:hAnsi="Cambria" w:cs="Cambria"/>
      <w:b/>
      <w:bCs/>
      <w:spacing w:val="-10"/>
      <w:kern w:val="1"/>
      <w:sz w:val="56"/>
      <w:szCs w:val="56"/>
    </w:rPr>
  </w:style>
  <w:style w:type="paragraph" w:styleId="af4">
    <w:name w:val="Subtitle"/>
    <w:basedOn w:val="Heading"/>
    <w:next w:val="a0"/>
    <w:qFormat/>
    <w:pPr>
      <w:jc w:val="center"/>
    </w:pPr>
    <w:rPr>
      <w:i/>
      <w:iCs/>
    </w:rPr>
  </w:style>
  <w:style w:type="paragraph" w:customStyle="1" w:styleId="1a">
    <w:name w:val="Текст примечания1"/>
    <w:basedOn w:val="a"/>
    <w:pPr>
      <w:spacing w:line="100" w:lineRule="atLeast"/>
    </w:pPr>
    <w:rPr>
      <w:sz w:val="20"/>
      <w:szCs w:val="20"/>
    </w:rPr>
  </w:style>
  <w:style w:type="paragraph" w:customStyle="1" w:styleId="1b">
    <w:name w:val="Тема примечания1"/>
    <w:basedOn w:val="1a"/>
    <w:rPr>
      <w:b/>
      <w:bCs/>
    </w:rPr>
  </w:style>
  <w:style w:type="paragraph" w:customStyle="1" w:styleId="1c">
    <w:name w:val="Текст сноски1"/>
    <w:basedOn w:val="a"/>
    <w:pPr>
      <w:spacing w:after="0" w:line="100" w:lineRule="atLeast"/>
    </w:pPr>
    <w:rPr>
      <w:sz w:val="20"/>
      <w:szCs w:val="20"/>
    </w:rPr>
  </w:style>
  <w:style w:type="paragraph" w:customStyle="1" w:styleId="af5">
    <w:name w:val="Маркированный."/>
    <w:basedOn w:val="a"/>
    <w:pPr>
      <w:spacing w:after="0" w:line="100" w:lineRule="atLeast"/>
    </w:pPr>
    <w:rPr>
      <w:rFonts w:ascii="Times New Roman" w:hAnsi="Times New Roman"/>
      <w:sz w:val="20"/>
      <w:szCs w:val="20"/>
    </w:rPr>
  </w:style>
  <w:style w:type="paragraph" w:styleId="af6">
    <w:name w:val="footnote text"/>
    <w:basedOn w:val="a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af8">
    <w:name w:val="List Paragraph"/>
    <w:basedOn w:val="a"/>
    <w:uiPriority w:val="99"/>
    <w:qFormat/>
    <w:rsid w:val="00647FD0"/>
    <w:pPr>
      <w:suppressAutoHyphens w:val="0"/>
      <w:ind w:left="720"/>
      <w:contextualSpacing/>
    </w:pPr>
    <w:rPr>
      <w:lang w:eastAsia="ru-RU"/>
    </w:rPr>
  </w:style>
  <w:style w:type="paragraph" w:styleId="af9">
    <w:name w:val="header"/>
    <w:basedOn w:val="a"/>
    <w:link w:val="afa"/>
    <w:uiPriority w:val="99"/>
    <w:unhideWhenUsed/>
    <w:rsid w:val="00A230C6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sid w:val="00A230C6"/>
    <w:rPr>
      <w:rFonts w:ascii="Calibri" w:hAnsi="Calibri"/>
      <w:sz w:val="22"/>
      <w:szCs w:val="22"/>
      <w:lang w:eastAsia="ar-SA"/>
    </w:rPr>
  </w:style>
  <w:style w:type="paragraph" w:customStyle="1" w:styleId="1d">
    <w:name w:val="Абзац списка1"/>
    <w:basedOn w:val="a"/>
    <w:rsid w:val="00FA3066"/>
    <w:pPr>
      <w:ind w:left="720"/>
    </w:pPr>
  </w:style>
  <w:style w:type="character" w:styleId="afb">
    <w:name w:val="annotation reference"/>
    <w:basedOn w:val="a1"/>
    <w:unhideWhenUsed/>
    <w:rsid w:val="007B0118"/>
    <w:rPr>
      <w:sz w:val="16"/>
      <w:szCs w:val="16"/>
    </w:rPr>
  </w:style>
  <w:style w:type="paragraph" w:styleId="aa">
    <w:name w:val="annotation text"/>
    <w:basedOn w:val="a"/>
    <w:link w:val="a9"/>
    <w:unhideWhenUsed/>
    <w:rsid w:val="007B0118"/>
    <w:pPr>
      <w:suppressAutoHyphens w:val="0"/>
      <w:spacing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e">
    <w:name w:val="Текст примечания Знак1"/>
    <w:basedOn w:val="a1"/>
    <w:uiPriority w:val="99"/>
    <w:semiHidden/>
    <w:rsid w:val="007B0118"/>
    <w:rPr>
      <w:rFonts w:ascii="Calibri" w:hAnsi="Calibri"/>
      <w:lang w:eastAsia="ar-SA"/>
    </w:rPr>
  </w:style>
  <w:style w:type="paragraph" w:styleId="30">
    <w:name w:val="Body Text Indent 3"/>
    <w:basedOn w:val="a"/>
    <w:link w:val="31"/>
    <w:uiPriority w:val="99"/>
    <w:semiHidden/>
    <w:unhideWhenUsed/>
    <w:rsid w:val="007B011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7B0118"/>
    <w:rPr>
      <w:rFonts w:ascii="Calibri" w:hAnsi="Calibri"/>
      <w:sz w:val="16"/>
      <w:szCs w:val="16"/>
    </w:rPr>
  </w:style>
  <w:style w:type="paragraph" w:styleId="afc">
    <w:name w:val="Balloon Text"/>
    <w:basedOn w:val="a"/>
    <w:link w:val="1f"/>
    <w:uiPriority w:val="99"/>
    <w:semiHidden/>
    <w:unhideWhenUsed/>
    <w:rsid w:val="007B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">
    <w:name w:val="Текст выноски Знак1"/>
    <w:basedOn w:val="a1"/>
    <w:link w:val="afc"/>
    <w:uiPriority w:val="99"/>
    <w:semiHidden/>
    <w:rsid w:val="007B0118"/>
    <w:rPr>
      <w:rFonts w:ascii="Tahoma" w:hAnsi="Tahoma" w:cs="Tahoma"/>
      <w:sz w:val="16"/>
      <w:szCs w:val="16"/>
      <w:lang w:eastAsia="ar-SA"/>
    </w:rPr>
  </w:style>
  <w:style w:type="paragraph" w:customStyle="1" w:styleId="22">
    <w:name w:val="Абзац списка2"/>
    <w:basedOn w:val="a"/>
    <w:rsid w:val="009623BD"/>
    <w:pPr>
      <w:ind w:left="720"/>
    </w:pPr>
  </w:style>
  <w:style w:type="paragraph" w:customStyle="1" w:styleId="23">
    <w:name w:val="Обычный (веб)2"/>
    <w:basedOn w:val="a"/>
    <w:rsid w:val="009623BD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A01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11">
    <w:name w:val="Основной текст с отступом 21"/>
    <w:basedOn w:val="a"/>
    <w:rsid w:val="002E1233"/>
    <w:pPr>
      <w:tabs>
        <w:tab w:val="left" w:pos="3240"/>
      </w:tabs>
      <w:spacing w:after="120" w:line="240" w:lineRule="auto"/>
      <w:ind w:left="1080" w:hanging="360"/>
      <w:jc w:val="both"/>
    </w:pPr>
    <w:rPr>
      <w:rFonts w:ascii="Times New Roman" w:hAnsi="Times New Roman"/>
      <w:sz w:val="24"/>
      <w:szCs w:val="24"/>
    </w:rPr>
  </w:style>
  <w:style w:type="paragraph" w:customStyle="1" w:styleId="32">
    <w:name w:val="Абзац списка3"/>
    <w:basedOn w:val="a"/>
    <w:rsid w:val="00E65CD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5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xylibrary.hse.ru:2109/catalog.php?bookinfo=526581" TargetMode="External"/><Relationship Id="rId13" Type="http://schemas.openxmlformats.org/officeDocument/2006/relationships/hyperlink" Target="http://proxylibrary.hse.ru:2109/catalog/product/458710" TargetMode="External"/><Relationship Id="rId18" Type="http://schemas.openxmlformats.org/officeDocument/2006/relationships/hyperlink" Target="http://government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srf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oxylibrary.hse.ru:2109/catalog/product/467723" TargetMode="External"/><Relationship Id="rId17" Type="http://schemas.openxmlformats.org/officeDocument/2006/relationships/hyperlink" Target="http://sozd.duma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duma.gov.ru" TargetMode="External"/><Relationship Id="rId20" Type="http://schemas.openxmlformats.org/officeDocument/2006/relationships/hyperlink" Target="http://www.supcourt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oxylibrary.hse.ru:2109/catalog.php?bookinfo=52661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roxylibrary.hse.ru:2109/catalog/product/91539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roxylibrary.hse.ru:2109/catalog.php?bookinfo=526584" TargetMode="External"/><Relationship Id="rId19" Type="http://schemas.openxmlformats.org/officeDocument/2006/relationships/hyperlink" Target="http://kremlin.ru/structure/administr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xylibrary.hse.ru:2109/catalog.php?bookinfo=526583" TargetMode="External"/><Relationship Id="rId14" Type="http://schemas.openxmlformats.org/officeDocument/2006/relationships/hyperlink" Target="http://proxylibrary.hse.ru:2109/catalog/product/503854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18</Pages>
  <Words>5065</Words>
  <Characters>28876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NRU HSE SPB</Company>
  <LinksUpToDate>false</LinksUpToDate>
  <CharactersWithSpaces>33874</CharactersWithSpaces>
  <SharedDoc>false</SharedDoc>
  <HLinks>
    <vt:vector size="48" baseType="variant">
      <vt:variant>
        <vt:i4>2097263</vt:i4>
      </vt:variant>
      <vt:variant>
        <vt:i4>21</vt:i4>
      </vt:variant>
      <vt:variant>
        <vt:i4>0</vt:i4>
      </vt:variant>
      <vt:variant>
        <vt:i4>5</vt:i4>
      </vt:variant>
      <vt:variant>
        <vt:lpwstr>http://proxylibrary.hse.ru:2109/catalog/product/915397</vt:lpwstr>
      </vt:variant>
      <vt:variant>
        <vt:lpwstr/>
      </vt:variant>
      <vt:variant>
        <vt:i4>2687081</vt:i4>
      </vt:variant>
      <vt:variant>
        <vt:i4>18</vt:i4>
      </vt:variant>
      <vt:variant>
        <vt:i4>0</vt:i4>
      </vt:variant>
      <vt:variant>
        <vt:i4>5</vt:i4>
      </vt:variant>
      <vt:variant>
        <vt:lpwstr>http://proxylibrary.hse.ru:2109/catalog/product/503854</vt:lpwstr>
      </vt:variant>
      <vt:variant>
        <vt:lpwstr/>
      </vt:variant>
      <vt:variant>
        <vt:i4>2556007</vt:i4>
      </vt:variant>
      <vt:variant>
        <vt:i4>15</vt:i4>
      </vt:variant>
      <vt:variant>
        <vt:i4>0</vt:i4>
      </vt:variant>
      <vt:variant>
        <vt:i4>5</vt:i4>
      </vt:variant>
      <vt:variant>
        <vt:lpwstr>http://proxylibrary.hse.ru:2109/catalog/product/458710</vt:lpwstr>
      </vt:variant>
      <vt:variant>
        <vt:lpwstr/>
      </vt:variant>
      <vt:variant>
        <vt:i4>2556011</vt:i4>
      </vt:variant>
      <vt:variant>
        <vt:i4>12</vt:i4>
      </vt:variant>
      <vt:variant>
        <vt:i4>0</vt:i4>
      </vt:variant>
      <vt:variant>
        <vt:i4>5</vt:i4>
      </vt:variant>
      <vt:variant>
        <vt:lpwstr>http://proxylibrary.hse.ru:2109/catalog/product/467723</vt:lpwstr>
      </vt:variant>
      <vt:variant>
        <vt:lpwstr/>
      </vt:variant>
      <vt:variant>
        <vt:i4>3014783</vt:i4>
      </vt:variant>
      <vt:variant>
        <vt:i4>9</vt:i4>
      </vt:variant>
      <vt:variant>
        <vt:i4>0</vt:i4>
      </vt:variant>
      <vt:variant>
        <vt:i4>5</vt:i4>
      </vt:variant>
      <vt:variant>
        <vt:lpwstr>http://proxylibrary.hse.ru:2109/catalog.php?bookinfo=526617</vt:lpwstr>
      </vt:variant>
      <vt:variant>
        <vt:lpwstr/>
      </vt:variant>
      <vt:variant>
        <vt:i4>2556028</vt:i4>
      </vt:variant>
      <vt:variant>
        <vt:i4>6</vt:i4>
      </vt:variant>
      <vt:variant>
        <vt:i4>0</vt:i4>
      </vt:variant>
      <vt:variant>
        <vt:i4>5</vt:i4>
      </vt:variant>
      <vt:variant>
        <vt:lpwstr>http://proxylibrary.hse.ru:2109/catalog.php?bookinfo=526584</vt:lpwstr>
      </vt:variant>
      <vt:variant>
        <vt:lpwstr/>
      </vt:variant>
      <vt:variant>
        <vt:i4>2556028</vt:i4>
      </vt:variant>
      <vt:variant>
        <vt:i4>3</vt:i4>
      </vt:variant>
      <vt:variant>
        <vt:i4>0</vt:i4>
      </vt:variant>
      <vt:variant>
        <vt:i4>5</vt:i4>
      </vt:variant>
      <vt:variant>
        <vt:lpwstr>http://proxylibrary.hse.ru:2109/catalog.php?bookinfo=526583</vt:lpwstr>
      </vt:variant>
      <vt:variant>
        <vt:lpwstr/>
      </vt:variant>
      <vt:variant>
        <vt:i4>2556028</vt:i4>
      </vt:variant>
      <vt:variant>
        <vt:i4>0</vt:i4>
      </vt:variant>
      <vt:variant>
        <vt:i4>0</vt:i4>
      </vt:variant>
      <vt:variant>
        <vt:i4>5</vt:i4>
      </vt:variant>
      <vt:variant>
        <vt:lpwstr>http://proxylibrary.hse.ru:2109/catalog.php?bookinfo=526581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Arkadii Naboka</cp:lastModifiedBy>
  <cp:revision>7</cp:revision>
  <cp:lastPrinted>2014-04-22T01:37:00Z</cp:lastPrinted>
  <dcterms:created xsi:type="dcterms:W3CDTF">2020-02-11T12:14:00Z</dcterms:created>
  <dcterms:modified xsi:type="dcterms:W3CDTF">2020-03-02T07:44:00Z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