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7F1C4" w14:textId="77777777" w:rsidR="008B44F3" w:rsidRPr="0042167B" w:rsidRDefault="008B44F3" w:rsidP="008B44F3">
      <w:pPr>
        <w:pStyle w:val="3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42167B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 практики</w:t>
      </w:r>
    </w:p>
    <w:p w14:paraId="45AE0757" w14:textId="77777777" w:rsidR="00C96299" w:rsidRPr="00FC358E" w:rsidRDefault="00680F28" w:rsidP="005C0D78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42167B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оСНОВНАЯ Образовательная программа ВЫСШЕГО ОБРАЗОВАНИЯ – </w:t>
      </w:r>
      <w:r w:rsidRPr="00FC358E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</w:t>
      </w:r>
      <w:r w:rsidRPr="00FC358E">
        <w:rPr>
          <w:rFonts w:ascii="Times New Roman" w:hAnsi="Times New Roman"/>
          <w:b/>
          <w:bCs/>
          <w:caps/>
          <w:color w:val="FF0000"/>
          <w:kern w:val="32"/>
          <w:sz w:val="24"/>
          <w:szCs w:val="24"/>
        </w:rPr>
        <w:t xml:space="preserve"> </w:t>
      </w:r>
      <w:r w:rsidR="00C96299" w:rsidRPr="00FC358E">
        <w:rPr>
          <w:rFonts w:ascii="Times New Roman" w:hAnsi="Times New Roman"/>
          <w:b/>
          <w:bCs/>
          <w:caps/>
          <w:kern w:val="32"/>
          <w:sz w:val="24"/>
          <w:szCs w:val="24"/>
        </w:rPr>
        <w:t>магистратуры</w:t>
      </w:r>
    </w:p>
    <w:p w14:paraId="1FF42CD6" w14:textId="39C987FD" w:rsidR="00680F28" w:rsidRPr="00FC358E" w:rsidRDefault="00C96299" w:rsidP="005C0D78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FC358E">
        <w:rPr>
          <w:rFonts w:ascii="Times New Roman" w:hAnsi="Times New Roman"/>
          <w:b/>
          <w:bCs/>
          <w:caps/>
          <w:kern w:val="32"/>
          <w:sz w:val="24"/>
          <w:szCs w:val="24"/>
        </w:rPr>
        <w:t>«</w:t>
      </w:r>
      <w:r w:rsidR="006F0715">
        <w:rPr>
          <w:rFonts w:ascii="Times New Roman" w:hAnsi="Times New Roman"/>
          <w:b/>
          <w:bCs/>
          <w:caps/>
          <w:kern w:val="32"/>
          <w:sz w:val="24"/>
          <w:szCs w:val="24"/>
        </w:rPr>
        <w:t>П</w:t>
      </w:r>
      <w:r w:rsidR="00924108">
        <w:rPr>
          <w:rFonts w:ascii="Times New Roman" w:hAnsi="Times New Roman"/>
          <w:b/>
          <w:bCs/>
          <w:caps/>
          <w:kern w:val="32"/>
          <w:sz w:val="24"/>
          <w:szCs w:val="24"/>
        </w:rPr>
        <w:t>р</w:t>
      </w:r>
      <w:r w:rsidR="006F0715">
        <w:rPr>
          <w:rFonts w:ascii="Times New Roman" w:hAnsi="Times New Roman"/>
          <w:b/>
          <w:bCs/>
          <w:caps/>
          <w:kern w:val="32"/>
          <w:sz w:val="24"/>
          <w:szCs w:val="24"/>
        </w:rPr>
        <w:t>омышленное программирование</w:t>
      </w:r>
      <w:r w:rsidRPr="00FC358E">
        <w:rPr>
          <w:rFonts w:ascii="Times New Roman" w:hAnsi="Times New Roman"/>
          <w:b/>
          <w:bCs/>
          <w:caps/>
          <w:kern w:val="32"/>
          <w:sz w:val="24"/>
          <w:szCs w:val="24"/>
        </w:rPr>
        <w:t>»</w:t>
      </w:r>
    </w:p>
    <w:p w14:paraId="7568C556" w14:textId="6250A89F" w:rsidR="00680F28" w:rsidRPr="0042167B" w:rsidRDefault="00680F28" w:rsidP="00680F28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969"/>
        <w:gridCol w:w="5387"/>
      </w:tblGrid>
      <w:tr w:rsidR="008B44F3" w:rsidRPr="0042167B" w14:paraId="6E4D8804" w14:textId="77777777" w:rsidTr="00C96299">
        <w:tc>
          <w:tcPr>
            <w:tcW w:w="3969" w:type="dxa"/>
          </w:tcPr>
          <w:p w14:paraId="3B7DFAAC" w14:textId="77777777" w:rsidR="008B44F3" w:rsidRPr="0042167B" w:rsidRDefault="008B44F3" w:rsidP="00AF2C1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</w:tcPr>
          <w:p w14:paraId="6B066D3A" w14:textId="77777777" w:rsidR="008B44F3" w:rsidRPr="0042167B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167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290F6C4E" w14:textId="77777777" w:rsidR="00C96299" w:rsidRPr="0042167B" w:rsidRDefault="00C96299" w:rsidP="00C9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67B">
              <w:rPr>
                <w:rFonts w:ascii="Times New Roman" w:hAnsi="Times New Roman"/>
                <w:sz w:val="28"/>
                <w:szCs w:val="28"/>
              </w:rPr>
              <w:t>Деканом факультета</w:t>
            </w:r>
          </w:p>
          <w:p w14:paraId="300E89EB" w14:textId="4FBAB743" w:rsidR="00C96299" w:rsidRPr="0042167B" w:rsidRDefault="00C96299" w:rsidP="00C9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Санкт-Петербургская школа </w:t>
            </w:r>
          </w:p>
          <w:p w14:paraId="41D82308" w14:textId="77777777" w:rsidR="00C96299" w:rsidRPr="0042167B" w:rsidRDefault="00C96299" w:rsidP="00C9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физико-математических</w:t>
            </w:r>
          </w:p>
          <w:p w14:paraId="38CDCF2B" w14:textId="108E657D" w:rsidR="00C96299" w:rsidRPr="0042167B" w:rsidRDefault="00C96299" w:rsidP="00C9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67B">
              <w:rPr>
                <w:rFonts w:ascii="Times New Roman" w:hAnsi="Times New Roman"/>
                <w:color w:val="000000"/>
                <w:sz w:val="28"/>
                <w:szCs w:val="28"/>
              </w:rPr>
              <w:t>и компьютерных наук</w:t>
            </w:r>
          </w:p>
          <w:p w14:paraId="4A917372" w14:textId="77777777" w:rsidR="00C96299" w:rsidRPr="0042167B" w:rsidRDefault="00C96299" w:rsidP="00C96299">
            <w:pPr>
              <w:widowControl w:val="0"/>
              <w:spacing w:after="0" w:line="240" w:lineRule="auto"/>
              <w:ind w:right="295"/>
              <w:rPr>
                <w:rFonts w:ascii="Times New Roman" w:hAnsi="Times New Roman"/>
                <w:sz w:val="28"/>
                <w:szCs w:val="28"/>
              </w:rPr>
            </w:pPr>
          </w:p>
          <w:p w14:paraId="4906B98D" w14:textId="2B536800" w:rsidR="00C96299" w:rsidRPr="0042167B" w:rsidRDefault="00C96299" w:rsidP="00C96299">
            <w:pPr>
              <w:widowControl w:val="0"/>
              <w:spacing w:after="0" w:line="240" w:lineRule="auto"/>
              <w:ind w:right="295"/>
              <w:rPr>
                <w:rFonts w:ascii="Times New Roman" w:hAnsi="Times New Roman"/>
                <w:sz w:val="28"/>
                <w:szCs w:val="28"/>
              </w:rPr>
            </w:pPr>
            <w:r w:rsidRPr="0042167B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3677C3" w:rsidRPr="0042167B">
              <w:rPr>
                <w:rFonts w:ascii="Times New Roman" w:hAnsi="Times New Roman"/>
                <w:sz w:val="28"/>
                <w:szCs w:val="28"/>
              </w:rPr>
              <w:t>Омельченко</w:t>
            </w:r>
            <w:r w:rsidR="004D02B1" w:rsidRPr="0042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108">
              <w:rPr>
                <w:rFonts w:ascii="Times New Roman" w:hAnsi="Times New Roman"/>
                <w:sz w:val="28"/>
                <w:szCs w:val="28"/>
              </w:rPr>
              <w:t>«30</w:t>
            </w:r>
            <w:r w:rsidRPr="0042167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4108">
              <w:rPr>
                <w:rFonts w:ascii="Times New Roman" w:hAnsi="Times New Roman"/>
                <w:sz w:val="28"/>
                <w:szCs w:val="28"/>
              </w:rPr>
              <w:t xml:space="preserve">августа 2019 </w:t>
            </w:r>
            <w:r w:rsidRPr="0042167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4C7C140" w14:textId="77777777" w:rsidR="008B44F3" w:rsidRPr="0042167B" w:rsidRDefault="008B44F3" w:rsidP="00AF2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680481" w14:textId="1BC4D3B5" w:rsidR="008B44F3" w:rsidRPr="0042167B" w:rsidRDefault="008B44F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8B44F3" w:rsidRPr="0042167B" w14:paraId="2D92D57B" w14:textId="77777777" w:rsidTr="00C96299">
        <w:trPr>
          <w:trHeight w:val="497"/>
        </w:trPr>
        <w:tc>
          <w:tcPr>
            <w:tcW w:w="2162" w:type="dxa"/>
            <w:shd w:val="clear" w:color="auto" w:fill="auto"/>
          </w:tcPr>
          <w:p w14:paraId="448196DD" w14:textId="77777777" w:rsidR="008B44F3" w:rsidRPr="0042167B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14:paraId="42F324B3" w14:textId="4206007D" w:rsidR="00C96299" w:rsidRPr="0042167B" w:rsidRDefault="00C96299" w:rsidP="00C9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both"/>
              <w:rPr>
                <w:rFonts w:ascii="Times New Roman" w:hAnsi="Times New Roman"/>
                <w:color w:val="000000"/>
              </w:rPr>
            </w:pPr>
            <w:r w:rsidRPr="0042167B">
              <w:rPr>
                <w:rFonts w:ascii="Times New Roman" w:eastAsia="Calibri" w:hAnsi="Times New Roman"/>
              </w:rPr>
              <w:t xml:space="preserve">Омельченко Александр Владимирович, д.ф.-м.н., </w:t>
            </w:r>
            <w:r w:rsidRPr="0042167B">
              <w:rPr>
                <w:rFonts w:ascii="Times New Roman" w:hAnsi="Times New Roman"/>
              </w:rPr>
              <w:t>декан факультета</w:t>
            </w:r>
          </w:p>
          <w:p w14:paraId="3A85797F" w14:textId="4D5CEBC3" w:rsidR="008B44F3" w:rsidRPr="0042167B" w:rsidRDefault="00C96299" w:rsidP="00C9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both"/>
              <w:rPr>
                <w:rFonts w:ascii="Times New Roman" w:hAnsi="Times New Roman"/>
                <w:color w:val="000000"/>
              </w:rPr>
            </w:pPr>
            <w:r w:rsidRPr="0042167B">
              <w:rPr>
                <w:rFonts w:ascii="Times New Roman" w:hAnsi="Times New Roman"/>
                <w:color w:val="000000"/>
              </w:rPr>
              <w:t>Санкт-Петербургская школа физико-математических и компьютерных наук</w:t>
            </w:r>
          </w:p>
        </w:tc>
      </w:tr>
      <w:tr w:rsidR="008B44F3" w:rsidRPr="0042167B" w14:paraId="18167A81" w14:textId="77777777" w:rsidTr="00AF2C17">
        <w:tc>
          <w:tcPr>
            <w:tcW w:w="2162" w:type="dxa"/>
            <w:shd w:val="clear" w:color="auto" w:fill="auto"/>
          </w:tcPr>
          <w:p w14:paraId="75148913" w14:textId="77777777" w:rsidR="008B44F3" w:rsidRPr="0042167B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 xml:space="preserve">Объем практики в з.е., кредитах </w:t>
            </w:r>
          </w:p>
        </w:tc>
        <w:tc>
          <w:tcPr>
            <w:tcW w:w="7189" w:type="dxa"/>
            <w:shd w:val="clear" w:color="auto" w:fill="auto"/>
          </w:tcPr>
          <w:p w14:paraId="2FDBA35A" w14:textId="083CF612" w:rsidR="008B44F3" w:rsidRPr="0042167B" w:rsidRDefault="004D02B1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3</w:t>
            </w:r>
            <w:r w:rsidR="008B44F3" w:rsidRPr="0042167B">
              <w:rPr>
                <w:rFonts w:ascii="Times New Roman" w:eastAsia="Calibri" w:hAnsi="Times New Roman"/>
                <w:szCs w:val="24"/>
              </w:rPr>
              <w:t xml:space="preserve"> з.е.</w:t>
            </w:r>
          </w:p>
        </w:tc>
      </w:tr>
      <w:tr w:rsidR="008B44F3" w:rsidRPr="0042167B" w14:paraId="3B6473C6" w14:textId="77777777" w:rsidTr="00AF2C17">
        <w:tc>
          <w:tcPr>
            <w:tcW w:w="2162" w:type="dxa"/>
            <w:shd w:val="clear" w:color="auto" w:fill="auto"/>
          </w:tcPr>
          <w:p w14:paraId="3166734B" w14:textId="77777777" w:rsidR="008B44F3" w:rsidRPr="0042167B" w:rsidRDefault="008B44F3" w:rsidP="00AF2C17">
            <w:pPr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Продолжительность практики в академических часах, в т.ч.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14:paraId="4261C236" w14:textId="184417CA" w:rsidR="00C2318D" w:rsidRPr="0042167B" w:rsidRDefault="004D02B1" w:rsidP="004D02B1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114</w:t>
            </w:r>
            <w:r w:rsidR="00C2318D" w:rsidRPr="0042167B">
              <w:rPr>
                <w:rFonts w:ascii="Times New Roman" w:eastAsia="Calibri" w:hAnsi="Times New Roman"/>
                <w:szCs w:val="24"/>
              </w:rPr>
              <w:t xml:space="preserve"> ак.часа</w:t>
            </w:r>
            <w:r w:rsidR="00EB5AB1" w:rsidRPr="0042167B">
              <w:rPr>
                <w:rFonts w:ascii="Times New Roman" w:eastAsia="Calibri" w:hAnsi="Times New Roman"/>
                <w:szCs w:val="24"/>
              </w:rPr>
              <w:t>,</w:t>
            </w:r>
            <w:r w:rsidR="00C2318D" w:rsidRPr="0042167B">
              <w:rPr>
                <w:rFonts w:ascii="Times New Roman" w:eastAsia="Calibri" w:hAnsi="Times New Roman"/>
                <w:szCs w:val="24"/>
              </w:rPr>
              <w:t xml:space="preserve"> в т.ч.</w:t>
            </w:r>
            <w:r w:rsidR="008B44F3" w:rsidRPr="0042167B">
              <w:rPr>
                <w:rFonts w:ascii="Times New Roman" w:eastAsia="Calibri" w:hAnsi="Times New Roman"/>
                <w:szCs w:val="24"/>
              </w:rPr>
              <w:t xml:space="preserve"> 2</w:t>
            </w:r>
            <w:r w:rsidR="00C2318D" w:rsidRPr="0042167B">
              <w:rPr>
                <w:rFonts w:ascii="Times New Roman" w:eastAsia="Calibri" w:hAnsi="Times New Roman"/>
                <w:szCs w:val="24"/>
              </w:rPr>
              <w:t xml:space="preserve"> часа контактной работы</w:t>
            </w:r>
          </w:p>
        </w:tc>
      </w:tr>
      <w:tr w:rsidR="008B44F3" w:rsidRPr="0042167B" w14:paraId="6E9C8364" w14:textId="77777777" w:rsidTr="00AF2C17">
        <w:tc>
          <w:tcPr>
            <w:tcW w:w="2162" w:type="dxa"/>
            <w:shd w:val="clear" w:color="auto" w:fill="auto"/>
          </w:tcPr>
          <w:p w14:paraId="17BA4AD3" w14:textId="77777777" w:rsidR="008B44F3" w:rsidRPr="0042167B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14:paraId="60D53699" w14:textId="44D0A219" w:rsidR="008B44F3" w:rsidRPr="0042167B" w:rsidRDefault="004D02B1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8B44F3" w:rsidRPr="0042167B" w14:paraId="7DBEA78E" w14:textId="77777777" w:rsidTr="00AF2C17">
        <w:tc>
          <w:tcPr>
            <w:tcW w:w="2162" w:type="dxa"/>
            <w:shd w:val="clear" w:color="auto" w:fill="auto"/>
          </w:tcPr>
          <w:p w14:paraId="05697E2E" w14:textId="77777777" w:rsidR="008B44F3" w:rsidRPr="0042167B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14:paraId="3B1A5F16" w14:textId="0A271458" w:rsidR="008B44F3" w:rsidRPr="0042167B" w:rsidRDefault="004D02B1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П</w:t>
            </w:r>
            <w:r w:rsidR="008B44F3" w:rsidRPr="0042167B">
              <w:rPr>
                <w:rFonts w:ascii="Times New Roman" w:eastAsia="Calibri" w:hAnsi="Times New Roman"/>
                <w:szCs w:val="24"/>
              </w:rPr>
              <w:t>роизводственная</w:t>
            </w:r>
          </w:p>
        </w:tc>
      </w:tr>
      <w:tr w:rsidR="008B44F3" w:rsidRPr="0042167B" w14:paraId="2A4D7C30" w14:textId="77777777" w:rsidTr="00AF2C17">
        <w:tc>
          <w:tcPr>
            <w:tcW w:w="2162" w:type="dxa"/>
            <w:shd w:val="clear" w:color="auto" w:fill="auto"/>
          </w:tcPr>
          <w:p w14:paraId="162EE741" w14:textId="77777777" w:rsidR="008B44F3" w:rsidRPr="0042167B" w:rsidRDefault="008B44F3" w:rsidP="00AF2C1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Тип практики</w:t>
            </w:r>
          </w:p>
        </w:tc>
        <w:tc>
          <w:tcPr>
            <w:tcW w:w="7189" w:type="dxa"/>
            <w:shd w:val="clear" w:color="auto" w:fill="auto"/>
          </w:tcPr>
          <w:p w14:paraId="206A550C" w14:textId="55083C3B" w:rsidR="008B44F3" w:rsidRPr="0042167B" w:rsidRDefault="004D02B1" w:rsidP="00AF2C17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2167B">
              <w:rPr>
                <w:rFonts w:ascii="Times New Roman" w:eastAsia="Calibri" w:hAnsi="Times New Roman"/>
                <w:szCs w:val="24"/>
              </w:rPr>
              <w:t>Научно-исследовательская</w:t>
            </w:r>
          </w:p>
        </w:tc>
      </w:tr>
    </w:tbl>
    <w:p w14:paraId="79A1F435" w14:textId="77777777" w:rsidR="008B44F3" w:rsidRPr="0042167B" w:rsidRDefault="008B44F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051CED8" w14:textId="77777777" w:rsidR="003677C3" w:rsidRPr="0042167B" w:rsidRDefault="003677C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6D7912F3" w14:textId="77777777" w:rsidR="003677C3" w:rsidRPr="0042167B" w:rsidRDefault="003677C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8D8F65A" w14:textId="77777777" w:rsidR="003677C3" w:rsidRPr="0042167B" w:rsidRDefault="003677C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166FC120" w14:textId="77777777" w:rsidR="003677C3" w:rsidRPr="0042167B" w:rsidRDefault="003677C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850A7B7" w14:textId="77777777" w:rsidR="003677C3" w:rsidRPr="0042167B" w:rsidRDefault="003677C3" w:rsidP="008B44F3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5228CFD" w14:textId="77777777" w:rsidR="008B44F3" w:rsidRPr="0042167B" w:rsidRDefault="008B44F3" w:rsidP="008B44F3">
      <w:pPr>
        <w:pStyle w:val="1"/>
      </w:pPr>
      <w:r w:rsidRPr="0042167B">
        <w:lastRenderedPageBreak/>
        <w:t>ОБЩИЕ ПОЛОЖЕНИЯ</w:t>
      </w:r>
    </w:p>
    <w:p w14:paraId="2987A9F1" w14:textId="77777777" w:rsidR="008B44F3" w:rsidRPr="0042167B" w:rsidRDefault="008B44F3" w:rsidP="008B44F3">
      <w:pPr>
        <w:rPr>
          <w:rFonts w:ascii="Times New Roman" w:hAnsi="Times New Roman"/>
          <w:sz w:val="28"/>
          <w:szCs w:val="28"/>
        </w:rPr>
      </w:pPr>
    </w:p>
    <w:p w14:paraId="548F48D5" w14:textId="77777777" w:rsidR="008B44F3" w:rsidRPr="0042167B" w:rsidRDefault="008B44F3" w:rsidP="008B44F3">
      <w:pPr>
        <w:pStyle w:val="2"/>
      </w:pPr>
      <w:r w:rsidRPr="0042167B">
        <w:t>Цель и задачи практики</w:t>
      </w:r>
    </w:p>
    <w:p w14:paraId="17E9FBC2" w14:textId="77777777" w:rsidR="008B44F3" w:rsidRPr="0042167B" w:rsidRDefault="008B44F3" w:rsidP="008B44F3">
      <w:pPr>
        <w:pStyle w:val="a4"/>
        <w:tabs>
          <w:tab w:val="left" w:pos="426"/>
        </w:tabs>
        <w:spacing w:after="0" w:line="240" w:lineRule="auto"/>
        <w:ind w:left="709"/>
        <w:outlineLvl w:val="1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ab/>
      </w:r>
      <w:r w:rsidRPr="0042167B">
        <w:rPr>
          <w:rFonts w:ascii="Times New Roman" w:hAnsi="Times New Roman"/>
          <w:sz w:val="28"/>
          <w:szCs w:val="28"/>
        </w:rPr>
        <w:tab/>
      </w:r>
      <w:r w:rsidRPr="0042167B">
        <w:rPr>
          <w:rFonts w:ascii="Times New Roman" w:hAnsi="Times New Roman"/>
          <w:sz w:val="28"/>
          <w:szCs w:val="28"/>
        </w:rPr>
        <w:tab/>
      </w:r>
      <w:r w:rsidRPr="0042167B">
        <w:rPr>
          <w:rFonts w:ascii="Times New Roman" w:hAnsi="Times New Roman"/>
          <w:sz w:val="28"/>
          <w:szCs w:val="28"/>
        </w:rPr>
        <w:tab/>
      </w:r>
    </w:p>
    <w:p w14:paraId="686825EF" w14:textId="77777777" w:rsidR="00C46ACC" w:rsidRPr="0042167B" w:rsidRDefault="00C46ACC" w:rsidP="00E20866">
      <w:pPr>
        <w:pStyle w:val="2"/>
        <w:ind w:firstLine="708"/>
      </w:pPr>
      <w:r w:rsidRPr="0042167B">
        <w:t>Цель и задачи научно-исследовательской практики</w:t>
      </w:r>
    </w:p>
    <w:p w14:paraId="7E8427E0" w14:textId="0FE0289F" w:rsidR="00C46ACC" w:rsidRPr="0042167B" w:rsidRDefault="00C46ACC" w:rsidP="00C4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 xml:space="preserve">Целями проведения практики являются формирование навыков подготовки и проведения научных исследований, а </w:t>
      </w:r>
      <w:r w:rsidR="003677C3" w:rsidRPr="0042167B">
        <w:rPr>
          <w:rFonts w:ascii="Times New Roman" w:hAnsi="Times New Roman"/>
          <w:sz w:val="28"/>
          <w:szCs w:val="28"/>
        </w:rPr>
        <w:t>также</w:t>
      </w:r>
      <w:r w:rsidRPr="0042167B">
        <w:rPr>
          <w:rFonts w:ascii="Times New Roman" w:hAnsi="Times New Roman"/>
          <w:sz w:val="28"/>
          <w:szCs w:val="28"/>
        </w:rPr>
        <w:t xml:space="preserve"> умения представлять полученные результаты. </w:t>
      </w:r>
    </w:p>
    <w:p w14:paraId="2EFAA55A" w14:textId="77777777" w:rsidR="00C46ACC" w:rsidRPr="0042167B" w:rsidRDefault="00C46ACC" w:rsidP="00C4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A6339A" w14:textId="77777777" w:rsidR="00C46ACC" w:rsidRPr="0042167B" w:rsidRDefault="00C46ACC" w:rsidP="00E20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b/>
          <w:sz w:val="28"/>
          <w:szCs w:val="28"/>
        </w:rPr>
        <w:t>Задачами практики</w:t>
      </w:r>
    </w:p>
    <w:p w14:paraId="631686D7" w14:textId="32622824" w:rsidR="00C46ACC" w:rsidRDefault="00C46ACC" w:rsidP="00C4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В результате освоения материалов по практике у студента будут сформированы навыки работы с документацией и научной литературой. Студент получит представление о процессе проведения исследований, как индивидуально, так и в коллективе. Изучение дисциплины будет способствовать повышению математической культуры студентов, даст навыки стохастического «модельного» мышления.</w:t>
      </w:r>
    </w:p>
    <w:p w14:paraId="7AAABD40" w14:textId="77777777" w:rsidR="00E20866" w:rsidRPr="0042167B" w:rsidRDefault="00E20866" w:rsidP="00C4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72477" w14:textId="77777777" w:rsidR="008B44F3" w:rsidRPr="0042167B" w:rsidRDefault="008B44F3" w:rsidP="008B44F3">
      <w:pPr>
        <w:pStyle w:val="2"/>
      </w:pPr>
      <w:r w:rsidRPr="0042167B">
        <w:t xml:space="preserve">Место практики в структуре ОП  </w:t>
      </w:r>
    </w:p>
    <w:p w14:paraId="7CFC5689" w14:textId="77777777" w:rsidR="00E20866" w:rsidRDefault="00E20866" w:rsidP="00E20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866">
        <w:rPr>
          <w:rFonts w:ascii="Times New Roman" w:hAnsi="Times New Roman"/>
          <w:sz w:val="28"/>
          <w:szCs w:val="28"/>
        </w:rPr>
        <w:t>Практика входит в блок «Практики, проектная и/ или научно-исследовательская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866">
        <w:rPr>
          <w:rFonts w:ascii="Times New Roman" w:hAnsi="Times New Roman"/>
          <w:sz w:val="28"/>
          <w:szCs w:val="28"/>
        </w:rPr>
        <w:t>работа».</w:t>
      </w:r>
    </w:p>
    <w:p w14:paraId="79E4B1B3" w14:textId="1F82EE4A" w:rsidR="00C46ACC" w:rsidRPr="0042167B" w:rsidRDefault="00C46ACC" w:rsidP="00E20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 xml:space="preserve">Изучение данной практики базируется на следующих дисциплинах обучения в магистратуре: </w:t>
      </w:r>
    </w:p>
    <w:p w14:paraId="5582209A" w14:textId="77777777" w:rsidR="00C46ACC" w:rsidRPr="0042167B" w:rsidRDefault="00C46ACC" w:rsidP="00C46AC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42167B">
        <w:rPr>
          <w:rFonts w:ascii="Times New Roman" w:hAnsi="Times New Roman"/>
          <w:color w:val="000000"/>
          <w:sz w:val="28"/>
          <w:szCs w:val="28"/>
        </w:rPr>
        <w:t>Научно-исследовательский семинар «</w:t>
      </w:r>
      <w:r w:rsidRPr="0042167B">
        <w:rPr>
          <w:rFonts w:ascii="Times New Roman" w:hAnsi="Times New Roman"/>
          <w:sz w:val="28"/>
          <w:szCs w:val="28"/>
        </w:rPr>
        <w:t>Методы моделирования сложных информационных систем</w:t>
      </w:r>
      <w:r w:rsidRPr="0042167B">
        <w:rPr>
          <w:rFonts w:ascii="Times New Roman" w:hAnsi="Times New Roman"/>
          <w:color w:val="000000"/>
          <w:sz w:val="28"/>
          <w:szCs w:val="28"/>
        </w:rPr>
        <w:t>»;</w:t>
      </w:r>
    </w:p>
    <w:p w14:paraId="7C29A875" w14:textId="77777777" w:rsidR="00C46ACC" w:rsidRPr="0042167B" w:rsidRDefault="00C46ACC" w:rsidP="00C46AC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42167B">
        <w:rPr>
          <w:rFonts w:ascii="Times New Roman" w:hAnsi="Times New Roman"/>
          <w:color w:val="000000"/>
          <w:sz w:val="28"/>
          <w:szCs w:val="28"/>
        </w:rPr>
        <w:t>Современные методы анализа данных.</w:t>
      </w:r>
    </w:p>
    <w:p w14:paraId="65307BA6" w14:textId="77777777" w:rsidR="00C46ACC" w:rsidRPr="0042167B" w:rsidRDefault="00C46ACC" w:rsidP="00C4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Основные положения дисциплины должны быть использованы в дальнейшем при изучении следующих дисциплин:</w:t>
      </w:r>
    </w:p>
    <w:p w14:paraId="100485EB" w14:textId="77777777" w:rsidR="00C46ACC" w:rsidRPr="0042167B" w:rsidRDefault="00C46ACC" w:rsidP="00C46A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Системный анализ и разработка сложных информационных систем;</w:t>
      </w:r>
    </w:p>
    <w:p w14:paraId="18925074" w14:textId="7790B4CF" w:rsidR="00C46ACC" w:rsidRDefault="00C46ACC" w:rsidP="00C46A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при выполнении проектов, подготовке курсовой работы и ВКР</w:t>
      </w:r>
    </w:p>
    <w:p w14:paraId="057570E6" w14:textId="77777777" w:rsidR="00E20866" w:rsidRPr="0042167B" w:rsidRDefault="00E20866" w:rsidP="00E20866">
      <w:pPr>
        <w:spacing w:after="0" w:line="240" w:lineRule="auto"/>
        <w:ind w:left="1074"/>
        <w:jc w:val="both"/>
        <w:rPr>
          <w:rFonts w:ascii="Times New Roman" w:hAnsi="Times New Roman"/>
          <w:sz w:val="28"/>
          <w:szCs w:val="28"/>
        </w:rPr>
      </w:pPr>
    </w:p>
    <w:p w14:paraId="4417922D" w14:textId="6B1E7B90" w:rsidR="008B44F3" w:rsidRPr="0042167B" w:rsidRDefault="008B44F3" w:rsidP="008B44F3">
      <w:pPr>
        <w:pStyle w:val="2"/>
      </w:pPr>
      <w:r w:rsidRPr="0042167B">
        <w:t xml:space="preserve">Способ проведения практики </w:t>
      </w:r>
    </w:p>
    <w:p w14:paraId="574FA7BB" w14:textId="0578D93C" w:rsidR="008B44F3" w:rsidRDefault="00C46ACC" w:rsidP="00924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Стационарный.</w:t>
      </w:r>
    </w:p>
    <w:p w14:paraId="083296B0" w14:textId="77777777" w:rsidR="00E20866" w:rsidRPr="0042167B" w:rsidRDefault="00E20866" w:rsidP="00680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2938B" w14:textId="0B772FBD" w:rsidR="008B44F3" w:rsidRPr="0042167B" w:rsidRDefault="008B44F3" w:rsidP="008B44F3">
      <w:pPr>
        <w:pStyle w:val="2"/>
      </w:pPr>
      <w:r w:rsidRPr="0042167B">
        <w:t xml:space="preserve">Форма проведения практики </w:t>
      </w:r>
    </w:p>
    <w:p w14:paraId="493FD0CC" w14:textId="77777777" w:rsidR="00E20866" w:rsidRPr="00E20866" w:rsidRDefault="00E20866" w:rsidP="00924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866">
        <w:rPr>
          <w:rFonts w:ascii="Times New Roman" w:hAnsi="Times New Roman"/>
          <w:sz w:val="28"/>
          <w:szCs w:val="28"/>
        </w:rPr>
        <w:t>Практика проводится дискретно с чередованием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14:paraId="3B174931" w14:textId="7E822EAE" w:rsidR="008B44F3" w:rsidRPr="0042167B" w:rsidRDefault="008B44F3" w:rsidP="00C4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FC0E9" w14:textId="77777777" w:rsidR="008B44F3" w:rsidRDefault="008B44F3" w:rsidP="008B44F3">
      <w:pPr>
        <w:pStyle w:val="1"/>
      </w:pPr>
      <w:r w:rsidRPr="0042167B"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 (КОМПЕТЕНЦИИ)</w:t>
      </w:r>
    </w:p>
    <w:p w14:paraId="35D096B5" w14:textId="77777777" w:rsidR="00CF0760" w:rsidRPr="00CF0760" w:rsidRDefault="00CF0760" w:rsidP="00CF0760"/>
    <w:p w14:paraId="55B1372A" w14:textId="77777777" w:rsidR="00A13296" w:rsidRPr="00A13296" w:rsidRDefault="00A13296" w:rsidP="00A13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296">
        <w:rPr>
          <w:rFonts w:ascii="Times New Roman" w:hAnsi="Times New Roman"/>
          <w:color w:val="000000"/>
          <w:sz w:val="28"/>
          <w:szCs w:val="28"/>
        </w:rPr>
        <w:lastRenderedPageBreak/>
        <w:t>Процесс прохождения практики направлен на формирование следующих компетенций:</w:t>
      </w:r>
    </w:p>
    <w:p w14:paraId="0A9E1B4E" w14:textId="77777777" w:rsidR="00A13296" w:rsidRPr="00A13296" w:rsidRDefault="00A13296" w:rsidP="00A13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219"/>
        <w:gridCol w:w="3827"/>
      </w:tblGrid>
      <w:tr w:rsidR="00924108" w:rsidRPr="00924108" w14:paraId="5005B807" w14:textId="77777777" w:rsidTr="00924108">
        <w:tc>
          <w:tcPr>
            <w:tcW w:w="1305" w:type="dxa"/>
            <w:vAlign w:val="center"/>
          </w:tcPr>
          <w:p w14:paraId="6E8A3907" w14:textId="77777777" w:rsidR="00924108" w:rsidRPr="00924108" w:rsidRDefault="00924108" w:rsidP="00A13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219" w:type="dxa"/>
            <w:vAlign w:val="center"/>
          </w:tcPr>
          <w:p w14:paraId="47BABC80" w14:textId="77777777" w:rsidR="00924108" w:rsidRPr="00924108" w:rsidRDefault="00924108" w:rsidP="00A13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827" w:type="dxa"/>
          </w:tcPr>
          <w:p w14:paraId="29C39A5D" w14:textId="77777777" w:rsidR="00924108" w:rsidRPr="00924108" w:rsidRDefault="00924108" w:rsidP="00A13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924108" w:rsidRPr="00924108" w14:paraId="0B105376" w14:textId="77777777" w:rsidTr="00924108">
        <w:tc>
          <w:tcPr>
            <w:tcW w:w="1305" w:type="dxa"/>
          </w:tcPr>
          <w:p w14:paraId="0671C102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4219" w:type="dxa"/>
          </w:tcPr>
          <w:p w14:paraId="550622BF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карьеры.</w:t>
            </w:r>
          </w:p>
        </w:tc>
        <w:tc>
          <w:tcPr>
            <w:tcW w:w="3827" w:type="dxa"/>
          </w:tcPr>
          <w:p w14:paraId="49577A9C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79C9F" w14:textId="77777777" w:rsidR="00924108" w:rsidRPr="00924108" w:rsidRDefault="00924108" w:rsidP="00924108">
            <w:pPr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Участие в работе научных семинаров и конференций</w:t>
            </w:r>
          </w:p>
        </w:tc>
      </w:tr>
      <w:tr w:rsidR="00924108" w:rsidRPr="00924108" w14:paraId="61955B9E" w14:textId="77777777" w:rsidTr="00924108">
        <w:tc>
          <w:tcPr>
            <w:tcW w:w="1305" w:type="dxa"/>
          </w:tcPr>
          <w:p w14:paraId="0C5E853A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4219" w:type="dxa"/>
          </w:tcPr>
          <w:p w14:paraId="2129ADC1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принимать управленческие решения и готов нести за них ответственность.</w:t>
            </w:r>
          </w:p>
        </w:tc>
        <w:tc>
          <w:tcPr>
            <w:tcW w:w="3827" w:type="dxa"/>
          </w:tcPr>
          <w:p w14:paraId="0D756F2C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Участие в работе научных семинаров и конференций.</w:t>
            </w:r>
          </w:p>
          <w:p w14:paraId="6D36923F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Создание и поддержание сети профессиональных контактов (в том числе международных) в интересах работодателя, ведомства или корпорации</w:t>
            </w:r>
          </w:p>
        </w:tc>
      </w:tr>
      <w:tr w:rsidR="00924108" w:rsidRPr="00924108" w14:paraId="3AA0DFF6" w14:textId="77777777" w:rsidTr="00924108">
        <w:tc>
          <w:tcPr>
            <w:tcW w:w="1305" w:type="dxa"/>
          </w:tcPr>
          <w:p w14:paraId="39E8A96B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4219" w:type="dxa"/>
          </w:tcPr>
          <w:p w14:paraId="2DB852BA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информацию.</w:t>
            </w:r>
          </w:p>
        </w:tc>
        <w:tc>
          <w:tcPr>
            <w:tcW w:w="3827" w:type="dxa"/>
          </w:tcPr>
          <w:p w14:paraId="29AF06B4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Соблюдение кодекса профессиональной этики</w:t>
            </w:r>
          </w:p>
        </w:tc>
      </w:tr>
      <w:tr w:rsidR="00924108" w:rsidRPr="00924108" w14:paraId="210F622B" w14:textId="77777777" w:rsidTr="00924108">
        <w:tc>
          <w:tcPr>
            <w:tcW w:w="1305" w:type="dxa"/>
          </w:tcPr>
          <w:p w14:paraId="48BCBF87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4219" w:type="dxa"/>
          </w:tcPr>
          <w:p w14:paraId="0C0C6BBF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создавать междисциплинарные тексты с использованием языка и аппарата прикладной математики и информатики</w:t>
            </w:r>
          </w:p>
        </w:tc>
        <w:tc>
          <w:tcPr>
            <w:tcW w:w="3827" w:type="dxa"/>
          </w:tcPr>
          <w:p w14:paraId="132F8509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Исследование и разработка математических моделей, методов, алгоритмов и инструментальных средств по тематике проводимых проектов.</w:t>
            </w:r>
          </w:p>
        </w:tc>
      </w:tr>
      <w:tr w:rsidR="00924108" w:rsidRPr="00924108" w14:paraId="27D16E76" w14:textId="77777777" w:rsidTr="00924108">
        <w:tc>
          <w:tcPr>
            <w:tcW w:w="1305" w:type="dxa"/>
          </w:tcPr>
          <w:p w14:paraId="6635D26D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9263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создавать, описывать и ответственно контролировать выполнение технологических требований и нормативных документов в профессиональной деятельности</w:t>
            </w:r>
          </w:p>
        </w:tc>
        <w:tc>
          <w:tcPr>
            <w:tcW w:w="3827" w:type="dxa"/>
          </w:tcPr>
          <w:p w14:paraId="53095367" w14:textId="77777777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Исследование и разработка математических моделей, методов, алгоритмов и инструментальных средств по тематике проводимых проектов</w:t>
            </w:r>
          </w:p>
        </w:tc>
      </w:tr>
      <w:tr w:rsidR="00924108" w:rsidRPr="00924108" w14:paraId="1E025854" w14:textId="77777777" w:rsidTr="00924108">
        <w:tc>
          <w:tcPr>
            <w:tcW w:w="1305" w:type="dxa"/>
          </w:tcPr>
          <w:p w14:paraId="3B807CD0" w14:textId="1E18BF43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4817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правильно</w:t>
            </w:r>
          </w:p>
          <w:p w14:paraId="5110928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14:paraId="03D29F77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существующие и</w:t>
            </w:r>
          </w:p>
          <w:p w14:paraId="423C37D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вводить новые понятия</w:t>
            </w:r>
          </w:p>
          <w:p w14:paraId="1B3772B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 области математики</w:t>
            </w:r>
          </w:p>
          <w:p w14:paraId="393801F6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 информатики,</w:t>
            </w:r>
          </w:p>
          <w:p w14:paraId="34B01867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интегрируя известные</w:t>
            </w:r>
          </w:p>
          <w:p w14:paraId="62A4FFAF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факты, концепции,</w:t>
            </w:r>
          </w:p>
          <w:p w14:paraId="6EF1B55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принципы и теории,</w:t>
            </w:r>
          </w:p>
          <w:p w14:paraId="49C793F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связанные с</w:t>
            </w:r>
          </w:p>
          <w:p w14:paraId="08853DA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прикладной</w:t>
            </w:r>
          </w:p>
          <w:p w14:paraId="7A9A38D4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математикой и</w:t>
            </w:r>
          </w:p>
          <w:p w14:paraId="4B40FED2" w14:textId="09831A13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информатикой</w:t>
            </w:r>
          </w:p>
        </w:tc>
        <w:tc>
          <w:tcPr>
            <w:tcW w:w="3827" w:type="dxa"/>
          </w:tcPr>
          <w:p w14:paraId="14C2590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исследование и разработка математических</w:t>
            </w:r>
          </w:p>
          <w:p w14:paraId="7EDE57E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моделей, методов, алгоритмов и</w:t>
            </w:r>
          </w:p>
          <w:p w14:paraId="32E01F0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инструментальных средств по тематике</w:t>
            </w:r>
          </w:p>
          <w:p w14:paraId="5B121F3C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проводимых проектов в рамках отдельных</w:t>
            </w:r>
          </w:p>
          <w:p w14:paraId="614531A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служебных заданий (поручений) руководителя</w:t>
            </w:r>
          </w:p>
          <w:p w14:paraId="2066ACDD" w14:textId="368E292F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924108" w:rsidRPr="00924108" w14:paraId="081AB3ED" w14:textId="77777777" w:rsidTr="00924108">
        <w:tc>
          <w:tcPr>
            <w:tcW w:w="1305" w:type="dxa"/>
          </w:tcPr>
          <w:p w14:paraId="14760058" w14:textId="41EB4DDC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1DF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</w:t>
            </w:r>
          </w:p>
          <w:p w14:paraId="2F01BD3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коммуницировать со</w:t>
            </w:r>
          </w:p>
          <w:p w14:paraId="70C3AB35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специалистами в</w:t>
            </w:r>
          </w:p>
          <w:p w14:paraId="1D8C091E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04676E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математических</w:t>
            </w:r>
          </w:p>
          <w:p w14:paraId="4A4D305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моделей и</w:t>
            </w:r>
          </w:p>
          <w:p w14:paraId="0E43ABE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14:paraId="5526AF42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технологий, а также с</w:t>
            </w:r>
          </w:p>
          <w:p w14:paraId="481E57DC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экспертами из</w:t>
            </w:r>
          </w:p>
          <w:p w14:paraId="4F1D6771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прикладных областей с</w:t>
            </w:r>
          </w:p>
          <w:p w14:paraId="36162FB2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  <w:p w14:paraId="0C308ABF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14:paraId="3D47750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формальных языков и</w:t>
            </w:r>
          </w:p>
          <w:p w14:paraId="0DF7E612" w14:textId="7960D3B2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нотаций</w:t>
            </w:r>
          </w:p>
        </w:tc>
        <w:tc>
          <w:tcPr>
            <w:tcW w:w="3827" w:type="dxa"/>
          </w:tcPr>
          <w:p w14:paraId="1DBFA7DC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подготовка научных и экспертных текстов</w:t>
            </w:r>
          </w:p>
          <w:p w14:paraId="5C975F0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участие в работе семинаров и конференций</w:t>
            </w:r>
          </w:p>
          <w:p w14:paraId="412C426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подготовка научных и экспертных текстов</w:t>
            </w:r>
          </w:p>
          <w:p w14:paraId="25A5A168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создание и представление отчетов о</w:t>
            </w:r>
          </w:p>
          <w:p w14:paraId="500FC58E" w14:textId="5E2DE7AC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проведенной работе</w:t>
            </w:r>
          </w:p>
        </w:tc>
      </w:tr>
      <w:tr w:rsidR="00924108" w:rsidRPr="00924108" w14:paraId="0BB32569" w14:textId="77777777" w:rsidTr="00924108">
        <w:tc>
          <w:tcPr>
            <w:tcW w:w="1305" w:type="dxa"/>
          </w:tcPr>
          <w:p w14:paraId="142E6A0C" w14:textId="4BA251BD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A2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организовать</w:t>
            </w:r>
          </w:p>
          <w:p w14:paraId="2761203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научноисследовательскую</w:t>
            </w:r>
          </w:p>
          <w:p w14:paraId="53A707FA" w14:textId="541CFE72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827" w:type="dxa"/>
          </w:tcPr>
          <w:p w14:paraId="66B4E99C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участие в работе семинаров и конференций</w:t>
            </w:r>
          </w:p>
          <w:p w14:paraId="45730281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обоснование выбора методов для решения</w:t>
            </w:r>
          </w:p>
          <w:p w14:paraId="2F87E6EF" w14:textId="6833D9DD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поставленных задач</w:t>
            </w:r>
          </w:p>
        </w:tc>
      </w:tr>
      <w:tr w:rsidR="00924108" w:rsidRPr="00924108" w14:paraId="27F9A872" w14:textId="77777777" w:rsidTr="00924108">
        <w:tc>
          <w:tcPr>
            <w:tcW w:w="1305" w:type="dxa"/>
          </w:tcPr>
          <w:p w14:paraId="4EC71795" w14:textId="3356874E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3F23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</w:t>
            </w:r>
          </w:p>
          <w:p w14:paraId="5CD8F841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14:paraId="0AB8CDF4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воспроизводить смысл</w:t>
            </w:r>
          </w:p>
          <w:p w14:paraId="6EC1B22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</w:p>
          <w:p w14:paraId="17DD4C74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текстов с</w:t>
            </w:r>
          </w:p>
          <w:p w14:paraId="1FCACB65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использованием языка</w:t>
            </w:r>
          </w:p>
          <w:p w14:paraId="41E99F95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 аппарата прикладной</w:t>
            </w:r>
          </w:p>
          <w:p w14:paraId="3A9BF251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математики и</w:t>
            </w:r>
          </w:p>
          <w:p w14:paraId="46E088F8" w14:textId="0BABE971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3827" w:type="dxa"/>
          </w:tcPr>
          <w:p w14:paraId="4A266A0E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подготовка научных и экспертных текстов</w:t>
            </w:r>
          </w:p>
          <w:p w14:paraId="3EBF853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обоснование выбора методов для решения</w:t>
            </w:r>
          </w:p>
          <w:p w14:paraId="546554B5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поставленных задач</w:t>
            </w:r>
          </w:p>
          <w:p w14:paraId="28BBA4A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подготовка научных и экспертных текстов</w:t>
            </w:r>
          </w:p>
          <w:p w14:paraId="06203D66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создание и представление отчетов о</w:t>
            </w:r>
          </w:p>
          <w:p w14:paraId="1DE0213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проведенной работе</w:t>
            </w:r>
          </w:p>
          <w:p w14:paraId="3A65EB94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исследование и разработка математических</w:t>
            </w:r>
          </w:p>
          <w:p w14:paraId="730B6EFE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моделей, методов, алгоритмов и</w:t>
            </w:r>
          </w:p>
          <w:p w14:paraId="18AE0B8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инструментальных средств по тематике</w:t>
            </w:r>
          </w:p>
          <w:p w14:paraId="67FBDF7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проводимых проектов в рамках отдельных</w:t>
            </w:r>
          </w:p>
          <w:p w14:paraId="44B92B14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служебных заданий (поручений) руководителя</w:t>
            </w:r>
          </w:p>
          <w:p w14:paraId="4A472F98" w14:textId="0EB67D5A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924108" w:rsidRPr="00924108" w14:paraId="1B0D0844" w14:textId="77777777" w:rsidTr="00924108">
        <w:tc>
          <w:tcPr>
            <w:tcW w:w="1305" w:type="dxa"/>
          </w:tcPr>
          <w:p w14:paraId="2FBFE92B" w14:textId="22D28638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8BB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получать,</w:t>
            </w:r>
          </w:p>
          <w:p w14:paraId="021DADE7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очищать,</w:t>
            </w:r>
          </w:p>
          <w:p w14:paraId="47A51B0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14:paraId="240AF0E1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визуализировать</w:t>
            </w:r>
          </w:p>
          <w:p w14:paraId="52C7B297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большие объёмы</w:t>
            </w:r>
          </w:p>
          <w:p w14:paraId="7060E299" w14:textId="521B364D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3827" w:type="dxa"/>
          </w:tcPr>
          <w:p w14:paraId="6833F865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исследование и разработка математических</w:t>
            </w:r>
          </w:p>
          <w:p w14:paraId="2CCD1BB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моделей, методов, алгоритмов и</w:t>
            </w:r>
          </w:p>
          <w:p w14:paraId="53AD6AA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инструментальных средств по тематике</w:t>
            </w:r>
          </w:p>
          <w:p w14:paraId="3EE1C92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проводимых проектов в рамках отдельных</w:t>
            </w:r>
          </w:p>
          <w:p w14:paraId="76EEF5B8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служебных заданий (поручений) руководителя</w:t>
            </w:r>
          </w:p>
          <w:p w14:paraId="289FF1D4" w14:textId="48558D2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924108" w:rsidRPr="00924108" w14:paraId="28DE3E31" w14:textId="77777777" w:rsidTr="00924108">
        <w:tc>
          <w:tcPr>
            <w:tcW w:w="1305" w:type="dxa"/>
          </w:tcPr>
          <w:p w14:paraId="5E02DFA9" w14:textId="6F62A31A" w:rsidR="00924108" w:rsidRPr="00924108" w:rsidRDefault="00924108" w:rsidP="00A1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5EC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Способен оценивать</w:t>
            </w:r>
          </w:p>
          <w:p w14:paraId="27F8477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корректность и</w:t>
            </w:r>
          </w:p>
          <w:p w14:paraId="7ADAA97F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</w:p>
          <w:p w14:paraId="31A56459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применения методов</w:t>
            </w:r>
          </w:p>
          <w:p w14:paraId="310783DF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прикладной</w:t>
            </w:r>
          </w:p>
          <w:p w14:paraId="085ADE2D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математики и</w:t>
            </w:r>
          </w:p>
          <w:p w14:paraId="2F4B30C2" w14:textId="210A27DC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3827" w:type="dxa"/>
          </w:tcPr>
          <w:p w14:paraId="6464FFF7" w14:textId="56FDC43E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обоснование выбора методов для решения</w:t>
            </w:r>
          </w:p>
          <w:p w14:paraId="11BCA5D0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поставленных задач</w:t>
            </w:r>
          </w:p>
          <w:p w14:paraId="4B62DD2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- исследование и разработка математических</w:t>
            </w:r>
          </w:p>
          <w:p w14:paraId="2ACB833A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моделей, методов, алгоритмов и</w:t>
            </w:r>
          </w:p>
          <w:p w14:paraId="5C762248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инструментальных средств по тематике</w:t>
            </w:r>
          </w:p>
          <w:p w14:paraId="3B0E18AC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проводимых проектов в рамках отдельных</w:t>
            </w:r>
          </w:p>
          <w:p w14:paraId="26D54345" w14:textId="77777777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служебных заданий (поручений) руководителя</w:t>
            </w:r>
          </w:p>
          <w:p w14:paraId="272A9D38" w14:textId="5E827E2A" w:rsidR="00924108" w:rsidRPr="00924108" w:rsidRDefault="00924108" w:rsidP="00E2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</w:tbl>
    <w:p w14:paraId="288768C1" w14:textId="332938B1" w:rsidR="00A13296" w:rsidRPr="00A13296" w:rsidRDefault="00A13296" w:rsidP="00A13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20"/>
        <w:rPr>
          <w:rFonts w:ascii="Times New Roman" w:hAnsi="Times New Roman"/>
          <w:b/>
          <w:color w:val="000000"/>
          <w:sz w:val="28"/>
          <w:szCs w:val="28"/>
        </w:rPr>
      </w:pPr>
    </w:p>
    <w:p w14:paraId="4007E0BC" w14:textId="77777777" w:rsidR="008B44F3" w:rsidRPr="0042167B" w:rsidRDefault="008B44F3" w:rsidP="00A132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167B">
        <w:rPr>
          <w:rFonts w:ascii="Times New Roman" w:hAnsi="Times New Roman"/>
          <w:b/>
          <w:sz w:val="28"/>
          <w:szCs w:val="28"/>
        </w:rPr>
        <w:t xml:space="preserve"> </w:t>
      </w:r>
    </w:p>
    <w:p w14:paraId="09456FF5" w14:textId="77777777" w:rsidR="008B44F3" w:rsidRPr="0042167B" w:rsidRDefault="008B44F3" w:rsidP="008B44F3">
      <w:pPr>
        <w:pStyle w:val="1"/>
      </w:pPr>
      <w:r w:rsidRPr="0042167B">
        <w:rPr>
          <w:rFonts w:eastAsiaTheme="majorEastAsia"/>
        </w:rPr>
        <w:t>Структура и содержание практики</w:t>
      </w:r>
      <w:r w:rsidRPr="0042167B">
        <w:t xml:space="preserve"> </w:t>
      </w:r>
    </w:p>
    <w:p w14:paraId="3F399CD9" w14:textId="640388FB" w:rsidR="008B44F3" w:rsidRPr="00D531A6" w:rsidRDefault="008B44F3" w:rsidP="00D53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119"/>
        <w:gridCol w:w="3602"/>
        <w:gridCol w:w="1926"/>
      </w:tblGrid>
      <w:tr w:rsidR="008B44F3" w:rsidRPr="00924108" w14:paraId="07921FF5" w14:textId="77777777" w:rsidTr="00614073">
        <w:tc>
          <w:tcPr>
            <w:tcW w:w="596" w:type="dxa"/>
            <w:vAlign w:val="center"/>
          </w:tcPr>
          <w:p w14:paraId="2042FB9D" w14:textId="77777777" w:rsidR="008B44F3" w:rsidRPr="00924108" w:rsidRDefault="008B44F3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BB7427" w14:textId="77777777" w:rsidR="008B44F3" w:rsidRPr="00924108" w:rsidRDefault="008B44F3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602" w:type="dxa"/>
            <w:vAlign w:val="center"/>
          </w:tcPr>
          <w:p w14:paraId="6663C5E5" w14:textId="1742A9C7" w:rsidR="008B44F3" w:rsidRPr="00924108" w:rsidRDefault="00A13296" w:rsidP="00AF2C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6" w:type="dxa"/>
            <w:vAlign w:val="center"/>
          </w:tcPr>
          <w:p w14:paraId="1CABD835" w14:textId="21E4EF2A" w:rsidR="008B44F3" w:rsidRPr="00924108" w:rsidRDefault="00680F28" w:rsidP="0068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Код формируемых</w:t>
            </w:r>
            <w:r w:rsidR="008B44F3" w:rsidRPr="00924108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 w:rsidRPr="0092410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A13296" w:rsidRPr="00924108" w14:paraId="2D14CC07" w14:textId="77777777" w:rsidTr="006140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A89" w14:textId="77777777" w:rsidR="00A13296" w:rsidRPr="00924108" w:rsidRDefault="00A13296" w:rsidP="00A132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A302" w14:textId="77777777" w:rsidR="00A13296" w:rsidRPr="00924108" w:rsidRDefault="00A13296" w:rsidP="00A132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A62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Выбор тематики практики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F3D" w14:textId="77777777" w:rsidR="00A13296" w:rsidRPr="00924108" w:rsidRDefault="00A13296" w:rsidP="00A132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УК-4, УК-5</w:t>
            </w:r>
          </w:p>
        </w:tc>
      </w:tr>
      <w:tr w:rsidR="00A13296" w:rsidRPr="00924108" w14:paraId="7C658214" w14:textId="77777777" w:rsidTr="006140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EA1C" w14:textId="77777777" w:rsidR="00A13296" w:rsidRPr="00924108" w:rsidRDefault="00A13296" w:rsidP="00A132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0AD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Изучение действующих в подразделении нормативно-правовых актов по его функциональному предназначению, режиму работы, делопроизводству, структуре данной организации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FD64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Использует документацию, нормативно-правовые акты организации в рамках своих обязанностей во время прохождения практики.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425" w14:textId="24F9A1FC" w:rsidR="00A13296" w:rsidRPr="00924108" w:rsidRDefault="00A1329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 xml:space="preserve">УК-6, </w:t>
            </w:r>
            <w:r w:rsidR="00E20866" w:rsidRPr="00924108">
              <w:rPr>
                <w:rFonts w:ascii="Times New Roman" w:hAnsi="Times New Roman"/>
                <w:sz w:val="24"/>
                <w:szCs w:val="24"/>
              </w:rPr>
              <w:t>ПК-4</w:t>
            </w:r>
            <w:r w:rsidR="00C03F7E">
              <w:rPr>
                <w:rFonts w:ascii="Times New Roman" w:hAnsi="Times New Roman"/>
                <w:sz w:val="24"/>
                <w:szCs w:val="24"/>
              </w:rPr>
              <w:t>, ПК-8</w:t>
            </w:r>
          </w:p>
        </w:tc>
      </w:tr>
      <w:tr w:rsidR="00A13296" w:rsidRPr="00924108" w14:paraId="77041EE4" w14:textId="77777777" w:rsidTr="006140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605" w14:textId="39B5E062" w:rsidR="00A13296" w:rsidRPr="00924108" w:rsidRDefault="00A13296" w:rsidP="00A132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484A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Выполнение отдельных служебных заданий (поручений) руководителя практики, направленных на проведение исследований по выбранному направлению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1CFE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Сбор практического материала, проведение исследований, необходимых для освоения основных знаний по выбранному направлению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B6F" w14:textId="7F3BA93A" w:rsidR="00A13296" w:rsidRPr="00924108" w:rsidRDefault="00614073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</w:t>
            </w:r>
          </w:p>
          <w:p w14:paraId="1B786D13" w14:textId="77777777" w:rsidR="00E20866" w:rsidRPr="00924108" w:rsidRDefault="00E2086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14:paraId="6A14E0A8" w14:textId="17C802F0" w:rsidR="00E20866" w:rsidRPr="00924108" w:rsidRDefault="00E2086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ОПК-4,</w:t>
            </w:r>
            <w:r w:rsidR="00C03F7E">
              <w:rPr>
                <w:rFonts w:ascii="Times New Roman" w:hAnsi="Times New Roman"/>
                <w:sz w:val="24"/>
                <w:szCs w:val="24"/>
              </w:rPr>
              <w:t xml:space="preserve"> ПК-8,</w:t>
            </w:r>
            <w:bookmarkStart w:id="0" w:name="_GoBack"/>
            <w:bookmarkEnd w:id="0"/>
          </w:p>
          <w:p w14:paraId="58CE4AE7" w14:textId="77777777" w:rsidR="00E20866" w:rsidRPr="00924108" w:rsidRDefault="00E2086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ПК-9,</w:t>
            </w:r>
          </w:p>
          <w:p w14:paraId="09B81B83" w14:textId="275FFA7A" w:rsidR="00E20866" w:rsidRPr="00924108" w:rsidRDefault="00E2086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A13296" w:rsidRPr="00924108" w14:paraId="593E864A" w14:textId="77777777" w:rsidTr="006140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AC5" w14:textId="3EEF5940" w:rsidR="00A13296" w:rsidRPr="00924108" w:rsidRDefault="00A13296" w:rsidP="00A132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E0D7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 xml:space="preserve">Сбор и обобщение материала, необходимого для подготовки отчетных документов о практик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9E4" w14:textId="77777777" w:rsidR="00A13296" w:rsidRPr="00924108" w:rsidRDefault="00A13296" w:rsidP="00A1329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Подготовка документов о прохождении Научно-исследовательской практики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7C4" w14:textId="77777777" w:rsidR="00A13296" w:rsidRPr="00924108" w:rsidRDefault="00A1329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УК-6, ПК-5</w:t>
            </w:r>
            <w:r w:rsidR="00E20866" w:rsidRPr="009241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2FD6F8" w14:textId="77777777" w:rsidR="00E20866" w:rsidRPr="00924108" w:rsidRDefault="00E2086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ПК-1,</w:t>
            </w:r>
          </w:p>
          <w:p w14:paraId="3CC7D4E1" w14:textId="619C0E5F" w:rsidR="00E20866" w:rsidRPr="00924108" w:rsidRDefault="00E20866" w:rsidP="00614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108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</w:tbl>
    <w:p w14:paraId="635BDB87" w14:textId="4BD484C0" w:rsidR="00E20866" w:rsidRPr="00E20866" w:rsidRDefault="00E20866" w:rsidP="00E2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866">
        <w:rPr>
          <w:rFonts w:ascii="Times New Roman" w:hAnsi="Times New Roman"/>
          <w:sz w:val="28"/>
          <w:szCs w:val="28"/>
        </w:rPr>
        <w:t xml:space="preserve">Практика проводится на первом курсе, точные даты каждый год устанавливаются РУПом. Длительность практики согласно РУПу составляет </w:t>
      </w:r>
      <w:r>
        <w:rPr>
          <w:rFonts w:ascii="Times New Roman" w:hAnsi="Times New Roman"/>
          <w:sz w:val="28"/>
          <w:szCs w:val="28"/>
        </w:rPr>
        <w:t>114</w:t>
      </w:r>
      <w:r w:rsidRPr="00E20866">
        <w:rPr>
          <w:rFonts w:ascii="Times New Roman" w:hAnsi="Times New Roman"/>
          <w:sz w:val="28"/>
          <w:szCs w:val="28"/>
        </w:rPr>
        <w:t xml:space="preserve"> академических часов. По согласованию с руководителем от департамента студент может пройти практику в другие сроки в течение учебного года в свободное от аудиторных занятий время. Практика проводится в профильных структурных подразделениях Университета, включая научно-</w:t>
      </w:r>
      <w:r w:rsidRPr="00E20866">
        <w:rPr>
          <w:rFonts w:ascii="Times New Roman" w:hAnsi="Times New Roman"/>
          <w:sz w:val="28"/>
          <w:szCs w:val="28"/>
        </w:rPr>
        <w:lastRenderedPageBreak/>
        <w:t>исследовательские подразделения и департаменты, ведущие исследовательскую деятельность, а также в профильных государственных, муниципальных, общественных, коммерческих и некоммерческих организациях.</w:t>
      </w:r>
    </w:p>
    <w:p w14:paraId="5F02AA15" w14:textId="4CFB93A2" w:rsidR="00E20866" w:rsidRPr="00556EAE" w:rsidRDefault="00556EAE" w:rsidP="00556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EAE">
        <w:rPr>
          <w:rFonts w:ascii="Times New Roman" w:hAnsi="Times New Roman"/>
          <w:sz w:val="28"/>
          <w:szCs w:val="28"/>
        </w:rPr>
        <w:t>Профильными считаются организации, осуществляющие разработку информационных систем различного профиля либо организации, использующие такие системы и формирующие задания для их модификации/доработки, проводящие исследования пользовательские опыта. Местом проведения практики могут быть: − специализированные государственные и негосударственные учреждения, занимающиеся проведением исследований пользовательского опыта и/или применения технологий (включая научно-исследовательские подразделения НИУ ВШЭ); − компании, учреждения, предприятия, осуществляющие разработку информационных систем различного профиля (разработка систем обучения, игр, банковских систем и т.д.); − компании, учреждения, предприятия, использующие информационные системы и формирующие задания для их модификации/доработки. Студенты могут самостоятельно осуществлять поиск мест практики, согласовывая место прохождения с руководителем практики от факультета. В этом случае студенты представляют на факультет письмо от организации (предприятия, учреждения) о предоставлении места для прохождения практики с указанием срока её проведения и руководителя практики. При отсутствии согласования места практики со стороны руководителя от факультета последний имеет право не засчитывать данную практику.</w:t>
      </w:r>
    </w:p>
    <w:p w14:paraId="3B6F7012" w14:textId="77777777" w:rsidR="00E20866" w:rsidRPr="0042167B" w:rsidRDefault="00E20866" w:rsidP="008B44F3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14:paraId="53B0E517" w14:textId="77777777" w:rsidR="008B44F3" w:rsidRDefault="008B44F3" w:rsidP="008B44F3">
      <w:pPr>
        <w:pStyle w:val="1"/>
      </w:pPr>
      <w:r w:rsidRPr="0042167B">
        <w:t>Формы отчетности по практике</w:t>
      </w:r>
    </w:p>
    <w:p w14:paraId="2F67A278" w14:textId="77777777" w:rsidR="00CF0760" w:rsidRPr="00CF0760" w:rsidRDefault="00CF0760" w:rsidP="00CF0760"/>
    <w:p w14:paraId="70A3743F" w14:textId="77777777" w:rsidR="00A13296" w:rsidRPr="0042167B" w:rsidRDefault="00A13296" w:rsidP="00A13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По итогам практики студентом предоставляется отчет по практике в формате:</w:t>
      </w:r>
    </w:p>
    <w:p w14:paraId="49AF90BE" w14:textId="6CC2F937" w:rsidR="00A13296" w:rsidRPr="0042167B" w:rsidRDefault="00A13296" w:rsidP="00A13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 xml:space="preserve">- отчет по практике, 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</w:t>
      </w:r>
      <w:r w:rsidR="00556EAE">
        <w:rPr>
          <w:rFonts w:ascii="Times New Roman" w:hAnsi="Times New Roman"/>
          <w:sz w:val="28"/>
          <w:szCs w:val="28"/>
        </w:rPr>
        <w:t>1</w:t>
      </w:r>
      <w:r w:rsidRPr="0042167B">
        <w:rPr>
          <w:rFonts w:ascii="Times New Roman" w:hAnsi="Times New Roman"/>
          <w:sz w:val="28"/>
          <w:szCs w:val="28"/>
        </w:rPr>
        <w:t>).</w:t>
      </w:r>
    </w:p>
    <w:p w14:paraId="309AC6FA" w14:textId="323E199F" w:rsidR="00556EAE" w:rsidRPr="00556EAE" w:rsidRDefault="00556EAE" w:rsidP="00556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EAE">
        <w:rPr>
          <w:rFonts w:ascii="Times New Roman" w:hAnsi="Times New Roman"/>
          <w:sz w:val="28"/>
          <w:szCs w:val="28"/>
        </w:rPr>
        <w:t xml:space="preserve">- отзыв руководителя практики от предприятия о проделанной студентом работе. Отзыв пишется в свободной форме, но предполагает описание выполняемых студентом профессиональных задач, оценку полноты и качества выполнения программы практики, отношение студента к выполнению заданий, полученных в период практики, выводы о профессиональной пригодности студента, при необходимости – комментарии о проявленных им личных и профессиональных качествах и проч.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В отзыве выставляется оценка по 10-балльной шкале. Примерная форма отзыва приведена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556EAE">
        <w:rPr>
          <w:rFonts w:ascii="Times New Roman" w:hAnsi="Times New Roman"/>
          <w:sz w:val="28"/>
          <w:szCs w:val="28"/>
        </w:rPr>
        <w:t>.</w:t>
      </w:r>
    </w:p>
    <w:p w14:paraId="093B6765" w14:textId="18065B2F" w:rsidR="00680F28" w:rsidRPr="0042167B" w:rsidRDefault="00A13296" w:rsidP="00A13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lastRenderedPageBreak/>
        <w:t>- творческая мультимедиа презентация по итогам практики.</w:t>
      </w:r>
    </w:p>
    <w:p w14:paraId="3A9B6D97" w14:textId="77777777" w:rsidR="008B44F3" w:rsidRPr="0042167B" w:rsidRDefault="008B44F3" w:rsidP="008B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596E354" w14:textId="72CF17FC" w:rsidR="00556EAE" w:rsidRDefault="00556EAE" w:rsidP="00556EAE">
      <w:pPr>
        <w:pStyle w:val="2"/>
        <w:rPr>
          <w:bCs/>
          <w:iCs w:val="0"/>
          <w:caps/>
          <w:kern w:val="32"/>
        </w:rPr>
      </w:pPr>
      <w:r w:rsidRPr="00556EAE">
        <w:rPr>
          <w:bCs/>
          <w:iCs w:val="0"/>
          <w:caps/>
          <w:kern w:val="32"/>
        </w:rPr>
        <w:t xml:space="preserve">V. </w:t>
      </w:r>
      <w:r>
        <w:rPr>
          <w:bCs/>
          <w:iCs w:val="0"/>
          <w:caps/>
          <w:kern w:val="32"/>
        </w:rPr>
        <w:tab/>
      </w:r>
      <w:r w:rsidRPr="00556EAE">
        <w:rPr>
          <w:bCs/>
          <w:iCs w:val="0"/>
          <w:caps/>
          <w:kern w:val="32"/>
        </w:rPr>
        <w:t>ТЕКУЩИЙ КОНТРОЛЬ И ПРОМЕЖУТОЧНАЯ АТТЕСТАЦИЯ ПО</w:t>
      </w:r>
      <w:r>
        <w:rPr>
          <w:bCs/>
          <w:iCs w:val="0"/>
          <w:caps/>
          <w:kern w:val="32"/>
        </w:rPr>
        <w:t xml:space="preserve"> </w:t>
      </w:r>
      <w:r w:rsidRPr="00556EAE">
        <w:rPr>
          <w:bCs/>
          <w:iCs w:val="0"/>
          <w:caps/>
          <w:kern w:val="32"/>
        </w:rPr>
        <w:t>ПРАКТИКЕ</w:t>
      </w:r>
    </w:p>
    <w:p w14:paraId="383750E1" w14:textId="77777777" w:rsidR="00556EAE" w:rsidRDefault="00556EAE" w:rsidP="00556EAE">
      <w:pPr>
        <w:pStyle w:val="2"/>
        <w:rPr>
          <w:b w:val="0"/>
          <w:iCs w:val="0"/>
        </w:rPr>
      </w:pPr>
    </w:p>
    <w:p w14:paraId="5BDC0E20" w14:textId="77777777" w:rsidR="00556EAE" w:rsidRPr="00924108" w:rsidRDefault="00556EAE" w:rsidP="0055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108">
        <w:rPr>
          <w:rFonts w:ascii="Times New Roman" w:hAnsi="Times New Roman"/>
          <w:b/>
          <w:sz w:val="24"/>
          <w:szCs w:val="24"/>
        </w:rPr>
        <w:t xml:space="preserve">А. ТЕКУЩИЙ КОНТРОЛЬ </w:t>
      </w:r>
    </w:p>
    <w:p w14:paraId="26C9439E" w14:textId="10710BBD" w:rsidR="00556EAE" w:rsidRPr="00556EAE" w:rsidRDefault="00556EAE" w:rsidP="00556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EAE">
        <w:rPr>
          <w:rFonts w:ascii="Times New Roman" w:hAnsi="Times New Roman"/>
          <w:sz w:val="28"/>
          <w:szCs w:val="28"/>
        </w:rPr>
        <w:t>Текущий контроль обеспечивает оценивание процесса практической подготовки студентов и производится в дискретные временные интервалы руководителем практики от НИУ ВШЭ в следующих формах: - контроль соблюдения графика прохождения практики; - контроль выполнения индивидуального задания. Примеры вопросов для текущего контроля по практике: - Цели, задачи, организационная структура организации (структурного подразделения НИУ ВШЭ) – места практики - Приоритеты в деятельности организации, миссия, целевые группы потребителей, место и роль организации – места практики в отрасли - Функции структурного подразделения организации – места практики - Этические нормы организации (структурного подразделения НИУ ВШЭ) и ее работников на соответствующих должностных позициях - Режим работы организации (структурного подразделения НИУ ВШЭ) - Соответствие содержания заданий, полученных на рабочем месте, индивидуальному заданию на практику - Примеры самостоятельно найденных решений задач на рабочем месте - Направления научно-исследовательской, аналитической, консалтинговой деятельности организации (структурного подразделения НИУ ВШЭ) (для исследовательских или преддипломных практик)</w:t>
      </w:r>
    </w:p>
    <w:p w14:paraId="0B963906" w14:textId="77777777" w:rsidR="00556EAE" w:rsidRDefault="00556EAE" w:rsidP="00556EAE">
      <w:pPr>
        <w:pStyle w:val="2"/>
        <w:rPr>
          <w:b w:val="0"/>
          <w:iCs w:val="0"/>
        </w:rPr>
      </w:pPr>
    </w:p>
    <w:p w14:paraId="4CC28F61" w14:textId="77777777" w:rsidR="00556EAE" w:rsidRPr="00924108" w:rsidRDefault="00556EAE" w:rsidP="0055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108">
        <w:rPr>
          <w:rFonts w:ascii="Times New Roman" w:hAnsi="Times New Roman"/>
          <w:b/>
          <w:sz w:val="24"/>
          <w:szCs w:val="24"/>
        </w:rPr>
        <w:t>Б. ПРОМЕЖУТОЧНАЯ АТТЕСТАЦИЯ</w:t>
      </w:r>
    </w:p>
    <w:p w14:paraId="5F6AAE03" w14:textId="77777777" w:rsidR="00556EAE" w:rsidRPr="00556EAE" w:rsidRDefault="00556EAE" w:rsidP="00556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EAE">
        <w:rPr>
          <w:rFonts w:ascii="Times New Roman" w:hAnsi="Times New Roman"/>
          <w:sz w:val="28"/>
          <w:szCs w:val="28"/>
        </w:rPr>
        <w:t>Промежуточная аттестация по практике проводится в виде экзамена. Экзамен проводится в форме оценки отчетной документации результатов практики. Рекомендуемая структура отчета по практике приведена в Приложении 2. Независимо от места прохождения практики и специализированных задач, решаемых в рамках индивидуального задания, каждому студенту необходимо включить в отчет программу исследования пользовательского опыта для одного из продуктов или сервисов организации, в которой проходит практика. В случае прохождения практики в структурном подразделении НИУ ВШЭ эта часть отчета может быть выполнена на примере внешнего продукта или сервиса, описание которого (с необходимой для планирования исследования степенью детализации) доступно в сети Интернет.</w:t>
      </w:r>
    </w:p>
    <w:p w14:paraId="4178AC09" w14:textId="77777777" w:rsidR="00A13296" w:rsidRPr="0042167B" w:rsidRDefault="00A13296" w:rsidP="00A132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734AB4" w14:textId="31E91AB9" w:rsidR="008B44F3" w:rsidRPr="0042167B" w:rsidRDefault="00F004E8" w:rsidP="008B44F3">
      <w:pPr>
        <w:pStyle w:val="2"/>
      </w:pPr>
      <w:r w:rsidRPr="0042167B">
        <w:t xml:space="preserve">Критерии и оценочная шкала для </w:t>
      </w:r>
      <w:r w:rsidR="008B44F3" w:rsidRPr="0042167B">
        <w:t>промежуточной аттестации по практике</w:t>
      </w:r>
    </w:p>
    <w:p w14:paraId="113E6F31" w14:textId="4781EF2C" w:rsidR="00A13296" w:rsidRPr="0042167B" w:rsidRDefault="00A13296" w:rsidP="0055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3C5237" w14:textId="5EC15213" w:rsidR="00A13296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 xml:space="preserve">Практика ориентирована на формирование у студентов навыков проведения самостоятельных исследований. Основной упор делается на </w:t>
      </w:r>
      <w:r w:rsidRPr="0042167B">
        <w:rPr>
          <w:rFonts w:ascii="Times New Roman" w:hAnsi="Times New Roman"/>
          <w:sz w:val="28"/>
          <w:szCs w:val="28"/>
        </w:rPr>
        <w:lastRenderedPageBreak/>
        <w:t>самостоятельную работу студентов. В ходе прохождения практики студенты должны выполнить задания индивидуально.</w:t>
      </w:r>
    </w:p>
    <w:p w14:paraId="3976916C" w14:textId="77777777" w:rsidR="00556EAE" w:rsidRPr="0042167B" w:rsidRDefault="00556EAE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2AD049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При выставлении оценки за отчет учитывается:</w:t>
      </w:r>
    </w:p>
    <w:p w14:paraId="71856538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понимание проблематики в рамках выбранной темы; </w:t>
      </w:r>
    </w:p>
    <w:p w14:paraId="25891A58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знание контекста, материала; </w:t>
      </w:r>
    </w:p>
    <w:p w14:paraId="17C46555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>степень самостоятельности студента в оценивании исследуемой проблемы, независимости от чужого мнения;</w:t>
      </w:r>
    </w:p>
    <w:p w14:paraId="64702CAB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>оригинальность рассуждений;</w:t>
      </w:r>
    </w:p>
    <w:p w14:paraId="3E6E7E34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умение анализировать чужую точку зрения и средства ее выражения; </w:t>
      </w:r>
    </w:p>
    <w:p w14:paraId="2FEC61D1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умение аргументировано излагать свою точку зрения; </w:t>
      </w:r>
    </w:p>
    <w:p w14:paraId="1A7148FF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умение выстроить свой текст (композиция, логика); </w:t>
      </w:r>
    </w:p>
    <w:p w14:paraId="070A2FB7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>обоснованность даваемых в работе выводов и рекомендаций (если таковые имеются);</w:t>
      </w:r>
    </w:p>
    <w:p w14:paraId="2CD52120" w14:textId="77777777" w:rsidR="00A13296" w:rsidRPr="0042167B" w:rsidRDefault="00A13296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богатство и точность языка; </w:t>
      </w:r>
    </w:p>
    <w:p w14:paraId="382CFE43" w14:textId="290D1B15" w:rsidR="00A13296" w:rsidRDefault="00A13296" w:rsidP="0055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•</w:t>
      </w:r>
      <w:r w:rsidRPr="0042167B">
        <w:rPr>
          <w:rFonts w:ascii="Times New Roman" w:hAnsi="Times New Roman"/>
          <w:sz w:val="28"/>
          <w:szCs w:val="28"/>
        </w:rPr>
        <w:tab/>
        <w:t xml:space="preserve">грамотность; </w:t>
      </w:r>
    </w:p>
    <w:p w14:paraId="76D4C16D" w14:textId="3C699B3B" w:rsidR="00556EAE" w:rsidRPr="0042167B" w:rsidRDefault="00556EAE" w:rsidP="0055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пункт дает оценку в 1 балл по 10 бальной шкале.</w:t>
      </w:r>
    </w:p>
    <w:p w14:paraId="19A0EDE1" w14:textId="77777777" w:rsidR="00556EAE" w:rsidRDefault="00556EAE" w:rsidP="00A1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7F837" w14:textId="0DF693CC" w:rsidR="003D00B1" w:rsidRDefault="00A13296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Таким образом, студенты смогут отработать следующие навыки: применение профессиональных знаний и умений; ведение исследовательской работы; реализация критического мышления; публичное выступление. Кроме проверки освоенности компетенций, студенты тренируются правильно оформлять свои научные исследования.</w:t>
      </w:r>
    </w:p>
    <w:p w14:paraId="4790C11E" w14:textId="174D64BB" w:rsid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BC1776" w14:textId="77777777" w:rsid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0B1">
        <w:rPr>
          <w:rFonts w:ascii="Times New Roman" w:hAnsi="Times New Roman"/>
          <w:sz w:val="28"/>
          <w:szCs w:val="28"/>
        </w:rPr>
        <w:t xml:space="preserve">Результирующая оценка выставляется по формуле: </w:t>
      </w:r>
    </w:p>
    <w:p w14:paraId="7437DFA7" w14:textId="4B2F2795" w:rsidR="003D00B1" w:rsidRDefault="003D00B1" w:rsidP="00F010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00B1">
        <w:rPr>
          <w:rFonts w:ascii="Times New Roman" w:hAnsi="Times New Roman"/>
          <w:sz w:val="28"/>
          <w:szCs w:val="28"/>
        </w:rPr>
        <w:t>Орез = 0,</w:t>
      </w:r>
      <w:r>
        <w:rPr>
          <w:rFonts w:ascii="Times New Roman" w:hAnsi="Times New Roman"/>
          <w:sz w:val="28"/>
          <w:szCs w:val="28"/>
        </w:rPr>
        <w:t>5</w:t>
      </w:r>
      <w:r w:rsidRPr="003D00B1">
        <w:rPr>
          <w:rFonts w:ascii="Times New Roman" w:hAnsi="Times New Roman"/>
          <w:sz w:val="28"/>
          <w:szCs w:val="28"/>
        </w:rPr>
        <w:t>·Оотчет + 0,</w:t>
      </w:r>
      <w:r>
        <w:rPr>
          <w:rFonts w:ascii="Times New Roman" w:hAnsi="Times New Roman"/>
          <w:sz w:val="28"/>
          <w:szCs w:val="28"/>
        </w:rPr>
        <w:t>5</w:t>
      </w:r>
      <w:r w:rsidRPr="003D00B1">
        <w:rPr>
          <w:rFonts w:ascii="Times New Roman" w:hAnsi="Times New Roman"/>
          <w:sz w:val="28"/>
          <w:szCs w:val="28"/>
        </w:rPr>
        <w:t>·Оотзыв,</w:t>
      </w:r>
    </w:p>
    <w:p w14:paraId="7BF3924F" w14:textId="77777777" w:rsid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0B1">
        <w:rPr>
          <w:rFonts w:ascii="Times New Roman" w:hAnsi="Times New Roman"/>
          <w:sz w:val="28"/>
          <w:szCs w:val="28"/>
        </w:rPr>
        <w:t xml:space="preserve">где Оотчет – оценка за представленный студентом отчет по результатам практики, Оотзыв– оценка за выполненные работы, выставленная Руководителем практики профильной организации по результатам работы студента. </w:t>
      </w:r>
    </w:p>
    <w:p w14:paraId="32D1BA0B" w14:textId="1E8C0048" w:rsidR="003D00B1" w:rsidRP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0B1">
        <w:rPr>
          <w:rFonts w:ascii="Times New Roman" w:hAnsi="Times New Roman"/>
          <w:sz w:val="28"/>
          <w:szCs w:val="28"/>
        </w:rPr>
        <w:t>Результирующая оценка округляется арифметически (≥0,5 = 1). Плагиат и фальсификация документов оцениваются в 0 баллов.</w:t>
      </w:r>
    </w:p>
    <w:p w14:paraId="0F1E22B1" w14:textId="1225A217" w:rsid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C81243" w14:textId="77777777" w:rsidR="003D00B1" w:rsidRP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573471" w14:textId="77777777" w:rsidR="008B44F3" w:rsidRPr="0042167B" w:rsidRDefault="008B44F3" w:rsidP="008B44F3">
      <w:pPr>
        <w:pStyle w:val="2"/>
      </w:pPr>
      <w:r w:rsidRPr="0042167B">
        <w:t>Фонд оценочных средств для проведения промежуточной аттестации по практике</w:t>
      </w:r>
    </w:p>
    <w:p w14:paraId="0A83C40C" w14:textId="77777777" w:rsidR="008B44F3" w:rsidRPr="0042167B" w:rsidRDefault="008B44F3" w:rsidP="008B44F3">
      <w:pPr>
        <w:pStyle w:val="a4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3978C670" w14:textId="77777777" w:rsidR="003D00B1" w:rsidRPr="003D00B1" w:rsidRDefault="003D00B1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0B1">
        <w:rPr>
          <w:rFonts w:ascii="Times New Roman" w:hAnsi="Times New Roman"/>
          <w:sz w:val="28"/>
          <w:szCs w:val="28"/>
        </w:rPr>
        <w:t xml:space="preserve">Фонд оценочных средств представляет собой индивидуальные задания на практику, шаблоны отчетных документов, шаблон отзыва с места прохождения практики, критерии оценки, оценочную шкалу, формулу оценки для промежуточной аттестации. </w:t>
      </w:r>
    </w:p>
    <w:p w14:paraId="76452015" w14:textId="77777777" w:rsidR="008B44F3" w:rsidRPr="003D00B1" w:rsidRDefault="008B44F3" w:rsidP="003D0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CC528" w14:textId="77777777" w:rsidR="008B44F3" w:rsidRPr="0042167B" w:rsidRDefault="008B44F3" w:rsidP="008B44F3">
      <w:pPr>
        <w:pStyle w:val="1"/>
      </w:pPr>
      <w:r w:rsidRPr="0042167B">
        <w:t>Учебно-методическое и информационное обеспечение практики</w:t>
      </w:r>
    </w:p>
    <w:p w14:paraId="1A546F5E" w14:textId="77777777" w:rsidR="008B44F3" w:rsidRPr="0042167B" w:rsidRDefault="008B44F3" w:rsidP="008B44F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344128D7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2167B">
        <w:rPr>
          <w:rFonts w:ascii="Times New Roman" w:hAnsi="Times New Roman"/>
          <w:b/>
          <w:i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620"/>
      </w:tblGrid>
      <w:tr w:rsidR="00924108" w:rsidRPr="008D0849" w14:paraId="71357C21" w14:textId="77777777" w:rsidTr="00C267D9">
        <w:tc>
          <w:tcPr>
            <w:tcW w:w="617" w:type="dxa"/>
            <w:shd w:val="clear" w:color="auto" w:fill="auto"/>
          </w:tcPr>
          <w:p w14:paraId="0DEACAA2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20" w:type="dxa"/>
            <w:shd w:val="clear" w:color="auto" w:fill="auto"/>
          </w:tcPr>
          <w:p w14:paraId="036C6A45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924108" w:rsidRPr="008D0849" w14:paraId="7E1AEF07" w14:textId="77777777" w:rsidTr="00C267D9">
        <w:tc>
          <w:tcPr>
            <w:tcW w:w="9237" w:type="dxa"/>
            <w:gridSpan w:val="2"/>
            <w:shd w:val="clear" w:color="auto" w:fill="auto"/>
          </w:tcPr>
          <w:p w14:paraId="2BE7FE7E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Основная литература</w:t>
            </w:r>
          </w:p>
        </w:tc>
      </w:tr>
      <w:tr w:rsidR="00924108" w:rsidRPr="008D0849" w14:paraId="1CE2FB25" w14:textId="77777777" w:rsidTr="00C267D9">
        <w:tc>
          <w:tcPr>
            <w:tcW w:w="617" w:type="dxa"/>
            <w:shd w:val="clear" w:color="auto" w:fill="auto"/>
          </w:tcPr>
          <w:p w14:paraId="6A50D5C7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shd w:val="clear" w:color="auto" w:fill="auto"/>
          </w:tcPr>
          <w:p w14:paraId="3A262569" w14:textId="77777777" w:rsidR="00924108" w:rsidRPr="008D0849" w:rsidRDefault="00924108" w:rsidP="00C26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49">
              <w:rPr>
                <w:rFonts w:ascii="Times New Roman" w:hAnsi="Times New Roman"/>
                <w:sz w:val="24"/>
                <w:szCs w:val="24"/>
              </w:rPr>
              <w:t>Архангельский Глеб; Телегина Татьяна; Лукашенко Марианна; Бехтерев Сергей. Тайм-менеджмент. Полный курс: Учебное пособие. Alpina Publisher. ISBN: 978-5-9614-1881-1, 2018</w:t>
            </w:r>
          </w:p>
          <w:p w14:paraId="6475F91F" w14:textId="77777777" w:rsidR="00924108" w:rsidRPr="008D0849" w:rsidRDefault="00924108" w:rsidP="00C267D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4108" w:rsidRPr="008D0849" w14:paraId="317E4903" w14:textId="77777777" w:rsidTr="00C267D9">
        <w:trPr>
          <w:trHeight w:val="362"/>
        </w:trPr>
        <w:tc>
          <w:tcPr>
            <w:tcW w:w="9237" w:type="dxa"/>
            <w:gridSpan w:val="2"/>
            <w:shd w:val="clear" w:color="auto" w:fill="auto"/>
          </w:tcPr>
          <w:p w14:paraId="4AC98EF6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924108" w:rsidRPr="008D0849" w14:paraId="1F728D4E" w14:textId="77777777" w:rsidTr="00C267D9">
        <w:tc>
          <w:tcPr>
            <w:tcW w:w="617" w:type="dxa"/>
            <w:shd w:val="clear" w:color="auto" w:fill="auto"/>
          </w:tcPr>
          <w:p w14:paraId="54C3C32B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shd w:val="clear" w:color="auto" w:fill="auto"/>
          </w:tcPr>
          <w:p w14:paraId="7523229B" w14:textId="77777777" w:rsidR="00924108" w:rsidRPr="008D0849" w:rsidRDefault="00924108" w:rsidP="00C26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49">
              <w:rPr>
                <w:rFonts w:ascii="Times New Roman" w:hAnsi="Times New Roman"/>
                <w:sz w:val="24"/>
                <w:szCs w:val="24"/>
              </w:rPr>
              <w:t>Ричард Ньютон. Управление проектами от А до Я. ISBN: 978-5-9614-2217-7, 2013</w:t>
            </w:r>
          </w:p>
          <w:p w14:paraId="5FF39A47" w14:textId="77777777" w:rsidR="00924108" w:rsidRPr="008D0849" w:rsidRDefault="00924108" w:rsidP="00C267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08" w:rsidRPr="008D0849" w14:paraId="0DB8C615" w14:textId="77777777" w:rsidTr="00C267D9">
        <w:tc>
          <w:tcPr>
            <w:tcW w:w="617" w:type="dxa"/>
            <w:shd w:val="clear" w:color="auto" w:fill="auto"/>
          </w:tcPr>
          <w:p w14:paraId="08A3B850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  <w:shd w:val="clear" w:color="auto" w:fill="auto"/>
          </w:tcPr>
          <w:p w14:paraId="0BE299C6" w14:textId="77777777" w:rsidR="00924108" w:rsidRPr="008D0849" w:rsidRDefault="00924108" w:rsidP="00C26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49">
              <w:rPr>
                <w:rFonts w:ascii="Times New Roman" w:hAnsi="Times New Roman"/>
                <w:sz w:val="24"/>
                <w:szCs w:val="24"/>
              </w:rPr>
              <w:t>Балашов А.И., Рогова Е.М., Тихонова М.В., Ткаченко Е.А УПРАВЛЕНИЕ ПРОЕКТАМИ. Учебник и практикум для академического бакалавриата. ISBN: 978-5-9916-4810-3, 2015</w:t>
            </w:r>
          </w:p>
          <w:p w14:paraId="0F320A10" w14:textId="77777777" w:rsidR="00924108" w:rsidRPr="008D0849" w:rsidRDefault="00924108" w:rsidP="00C267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4108" w:rsidRPr="008D0849" w14:paraId="33F6CC3B" w14:textId="77777777" w:rsidTr="00C267D9">
        <w:tc>
          <w:tcPr>
            <w:tcW w:w="9237" w:type="dxa"/>
            <w:gridSpan w:val="2"/>
            <w:shd w:val="clear" w:color="auto" w:fill="auto"/>
          </w:tcPr>
          <w:p w14:paraId="0493C4F0" w14:textId="77777777" w:rsidR="00924108" w:rsidRPr="008D0849" w:rsidRDefault="00924108" w:rsidP="00C2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49">
              <w:rPr>
                <w:rFonts w:ascii="Times New Roman" w:hAnsi="Times New Roman"/>
                <w:sz w:val="24"/>
                <w:szCs w:val="24"/>
              </w:rPr>
              <w:t>Ресурсы сети Интернет</w:t>
            </w:r>
          </w:p>
        </w:tc>
      </w:tr>
      <w:tr w:rsidR="00924108" w:rsidRPr="008D0849" w14:paraId="0ABD530B" w14:textId="77777777" w:rsidTr="00C267D9">
        <w:tc>
          <w:tcPr>
            <w:tcW w:w="617" w:type="dxa"/>
            <w:shd w:val="clear" w:color="auto" w:fill="auto"/>
          </w:tcPr>
          <w:p w14:paraId="1E05D13F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shd w:val="clear" w:color="auto" w:fill="auto"/>
          </w:tcPr>
          <w:p w14:paraId="6039213F" w14:textId="77777777" w:rsidR="00924108" w:rsidRPr="008D0849" w:rsidRDefault="00C03F7E" w:rsidP="00C26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924108" w:rsidRPr="008D0849">
                <w:rPr>
                  <w:rFonts w:ascii="Times New Roman" w:hAnsi="Times New Roman"/>
                  <w:color w:val="000000"/>
                  <w:sz w:val="24"/>
                  <w:szCs w:val="24"/>
                </w:rPr>
                <w:t>www.jstor.org</w:t>
              </w:r>
            </w:hyperlink>
            <w:r w:rsidR="00924108" w:rsidRPr="008D0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издания по экономике, бизнесу, социологии, статистике, математике.</w:t>
            </w:r>
          </w:p>
        </w:tc>
      </w:tr>
      <w:tr w:rsidR="00924108" w:rsidRPr="00C03F7E" w14:paraId="39D6BC45" w14:textId="77777777" w:rsidTr="00C267D9">
        <w:tc>
          <w:tcPr>
            <w:tcW w:w="617" w:type="dxa"/>
            <w:shd w:val="clear" w:color="auto" w:fill="auto"/>
          </w:tcPr>
          <w:p w14:paraId="1C2788B7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  <w:shd w:val="clear" w:color="auto" w:fill="auto"/>
          </w:tcPr>
          <w:p w14:paraId="33B4A567" w14:textId="77777777" w:rsidR="00924108" w:rsidRPr="008D0849" w:rsidRDefault="00924108" w:rsidP="00C26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0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 of Science, https://www.webofknowledge.com/</w:t>
            </w:r>
          </w:p>
          <w:p w14:paraId="343A40DA" w14:textId="77777777" w:rsidR="00924108" w:rsidRPr="008D0849" w:rsidRDefault="00924108" w:rsidP="00C26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108" w:rsidRPr="00C03F7E" w14:paraId="11D8750E" w14:textId="77777777" w:rsidTr="00C267D9">
        <w:tc>
          <w:tcPr>
            <w:tcW w:w="617" w:type="dxa"/>
            <w:shd w:val="clear" w:color="auto" w:fill="auto"/>
          </w:tcPr>
          <w:p w14:paraId="7E016B12" w14:textId="77777777" w:rsidR="00924108" w:rsidRPr="008D0849" w:rsidRDefault="00924108" w:rsidP="00C267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084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  <w:shd w:val="clear" w:color="auto" w:fill="auto"/>
          </w:tcPr>
          <w:p w14:paraId="177580BC" w14:textId="77777777" w:rsidR="00924108" w:rsidRPr="008D0849" w:rsidRDefault="00924108" w:rsidP="00C26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08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Scopus, https://www.scopus.com/</w:t>
            </w:r>
          </w:p>
        </w:tc>
      </w:tr>
    </w:tbl>
    <w:p w14:paraId="380F5BE0" w14:textId="77777777" w:rsidR="00924108" w:rsidRPr="00924108" w:rsidRDefault="00924108" w:rsidP="009241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0446649" w14:textId="77777777" w:rsidR="00924108" w:rsidRPr="004357B6" w:rsidRDefault="00924108" w:rsidP="009241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57B6">
        <w:rPr>
          <w:rFonts w:ascii="Times New Roman" w:hAnsi="Times New Roman"/>
          <w:b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14:paraId="1B14C40E" w14:textId="77777777" w:rsidR="00924108" w:rsidRDefault="00924108" w:rsidP="00924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B6">
        <w:rPr>
          <w:rFonts w:ascii="Times New Roman" w:hAnsi="Times New Roman"/>
          <w:sz w:val="28"/>
          <w:szCs w:val="28"/>
        </w:rPr>
        <w:t>В процессе прохождения практики,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17AFA590" w14:textId="77777777" w:rsidR="008B44F3" w:rsidRPr="00924108" w:rsidRDefault="008B44F3" w:rsidP="008B44F3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6F4E25" w14:textId="77777777" w:rsidR="008B44F3" w:rsidRDefault="008B44F3" w:rsidP="008B44F3">
      <w:pPr>
        <w:pStyle w:val="1"/>
      </w:pPr>
      <w:r w:rsidRPr="0042167B">
        <w:t>Описание материально-технической базы, необходимой для проведения практики.</w:t>
      </w:r>
    </w:p>
    <w:p w14:paraId="241EC6B6" w14:textId="77777777" w:rsidR="00924108" w:rsidRPr="00924108" w:rsidRDefault="00924108" w:rsidP="00924108"/>
    <w:p w14:paraId="68661FEF" w14:textId="77777777" w:rsidR="003D00B1" w:rsidRPr="003D00B1" w:rsidRDefault="003D00B1" w:rsidP="009241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0B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в информационно-телекоммуникационную сеть Интернет, и программным обеспечением, необходимым для выполнения индивидуального задания студента. Указанное материально-техническое обеспечение должно удовлетворять действующим </w:t>
      </w:r>
      <w:r w:rsidRPr="003D00B1">
        <w:rPr>
          <w:rFonts w:ascii="Times New Roman" w:hAnsi="Times New Roman"/>
          <w:color w:val="000000"/>
          <w:sz w:val="28"/>
          <w:szCs w:val="28"/>
        </w:rPr>
        <w:lastRenderedPageBreak/>
        <w:t>санитарным и противопожарным нормам, а также требованиям техники безопасности при проведении работ.</w:t>
      </w:r>
    </w:p>
    <w:p w14:paraId="73B93020" w14:textId="77777777" w:rsidR="008B44F3" w:rsidRPr="0042167B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EFCCCE8" w14:textId="77777777" w:rsidR="00721D4D" w:rsidRPr="0042167B" w:rsidRDefault="00721D4D" w:rsidP="00721D4D">
      <w:pPr>
        <w:pStyle w:val="1"/>
        <w:ind w:left="375" w:hanging="375"/>
      </w:pPr>
      <w:r w:rsidRPr="0042167B">
        <w:t>Особенности организации обучения для лиц с ограниченными возможностями здоровья</w:t>
      </w:r>
    </w:p>
    <w:p w14:paraId="034DC4B0" w14:textId="77777777" w:rsidR="00721D4D" w:rsidRPr="0042167B" w:rsidRDefault="00721D4D" w:rsidP="0072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7F56B3" w14:textId="77777777" w:rsidR="00721D4D" w:rsidRPr="0042167B" w:rsidRDefault="00721D4D" w:rsidP="0072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индивидуальные задания и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14:paraId="052DE4CE" w14:textId="77777777" w:rsidR="00721D4D" w:rsidRPr="0042167B" w:rsidRDefault="00721D4D" w:rsidP="0072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1)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индивидуальные консультации с привлечением тифлосурдопереводчика; индивидуальные задания и консультации.</w:t>
      </w:r>
    </w:p>
    <w:p w14:paraId="4CAF59CC" w14:textId="77777777" w:rsidR="00721D4D" w:rsidRPr="0042167B" w:rsidRDefault="00721D4D" w:rsidP="0072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2)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14:paraId="7E14D254" w14:textId="77777777" w:rsidR="00721D4D" w:rsidRPr="0042167B" w:rsidRDefault="00721D4D" w:rsidP="0072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67B">
        <w:rPr>
          <w:rFonts w:ascii="Times New Roman" w:hAnsi="Times New Roman"/>
          <w:sz w:val="28"/>
          <w:szCs w:val="28"/>
        </w:rPr>
        <w:t>3)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22784066" w14:textId="77777777" w:rsidR="008B44F3" w:rsidRPr="0042167B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A4B5DCC" w14:textId="77777777" w:rsidR="008B44F3" w:rsidRPr="0042167B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85A45A9" w14:textId="77777777" w:rsidR="008B44F3" w:rsidRPr="0042167B" w:rsidRDefault="008B44F3" w:rsidP="008B44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A2F2342" w14:textId="77777777" w:rsidR="008B44F3" w:rsidRPr="0042167B" w:rsidRDefault="008B44F3" w:rsidP="008B44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8B44F3" w:rsidRPr="0042167B" w:rsidSect="007645BA">
          <w:footnotePr>
            <w:numFmt w:val="chicago"/>
            <w:numStart w:val="3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688406" w14:textId="77777777" w:rsidR="008B44F3" w:rsidRPr="0042167B" w:rsidRDefault="008B44F3" w:rsidP="008B44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D9DCD7F" w14:textId="77777777" w:rsidR="008B44F3" w:rsidRPr="0042167B" w:rsidRDefault="008B44F3" w:rsidP="008B44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9E14998" w14:textId="77777777" w:rsidR="008B44F3" w:rsidRPr="0042167B" w:rsidRDefault="008B44F3" w:rsidP="008B44F3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72D1187E" w14:textId="77777777" w:rsidR="008B44F3" w:rsidRPr="0042167B" w:rsidRDefault="008B44F3" w:rsidP="008B44F3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AA59687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D8CA385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высшего образования</w:t>
      </w:r>
    </w:p>
    <w:p w14:paraId="3769DD10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73528E0B" w14:textId="77777777" w:rsidR="008B44F3" w:rsidRPr="0042167B" w:rsidRDefault="008B44F3" w:rsidP="008B44F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1203707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Факультет_________________________</w:t>
      </w:r>
    </w:p>
    <w:p w14:paraId="0BEBEB47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4ADAD33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42167B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14:paraId="45DA7663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68FC8D5A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42167B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3BC7AA49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75DC7E45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42167B">
        <w:rPr>
          <w:rFonts w:ascii="Times New Roman" w:hAnsi="Times New Roman"/>
          <w:bCs/>
          <w:kern w:val="32"/>
          <w:sz w:val="24"/>
          <w:szCs w:val="24"/>
        </w:rPr>
        <w:t>(Профиль/Специализация (если есть)</w:t>
      </w:r>
    </w:p>
    <w:p w14:paraId="26E50F69" w14:textId="77777777" w:rsidR="008B44F3" w:rsidRPr="0042167B" w:rsidRDefault="008B44F3" w:rsidP="008B44F3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3C8CE9D0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4F2B306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t>О Т Ч Е Т</w:t>
      </w:r>
    </w:p>
    <w:p w14:paraId="6DCA9437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14:paraId="0FA4F42D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14:paraId="46380EEE" w14:textId="77777777" w:rsidR="008B44F3" w:rsidRPr="0042167B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A19D38" w14:textId="77777777" w:rsidR="008B44F3" w:rsidRPr="0042167B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619689A" w14:textId="77777777" w:rsidR="008B44F3" w:rsidRPr="0042167B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Выполнил студент гр.______</w:t>
      </w:r>
    </w:p>
    <w:p w14:paraId="37CEAE24" w14:textId="77777777" w:rsidR="008B44F3" w:rsidRPr="0042167B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_________________________</w:t>
      </w:r>
    </w:p>
    <w:p w14:paraId="0EFB7EE3" w14:textId="77777777" w:rsidR="008B44F3" w:rsidRPr="0042167B" w:rsidRDefault="008B44F3" w:rsidP="008B44F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613F7BD7" w14:textId="77777777" w:rsidR="008B44F3" w:rsidRPr="0042167B" w:rsidRDefault="008B44F3" w:rsidP="008B44F3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42167B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5B7EDBD8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2CC4C729" w14:textId="77777777" w:rsidR="008B44F3" w:rsidRPr="0042167B" w:rsidRDefault="008B44F3" w:rsidP="008B44F3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42167B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41933A2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5DE891F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______________________________________</w:t>
      </w:r>
    </w:p>
    <w:p w14:paraId="653F37BC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454A2075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47CBF754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76DC2EA6" w14:textId="032B8106" w:rsidR="008B44F3" w:rsidRPr="0042167B" w:rsidRDefault="00F004E8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  (оценка)    </w:t>
      </w:r>
      <w:r w:rsidR="008B44F3" w:rsidRPr="0042167B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42167B">
        <w:rPr>
          <w:rFonts w:ascii="Times New Roman" w:hAnsi="Times New Roman"/>
          <w:i/>
          <w:sz w:val="24"/>
          <w:szCs w:val="24"/>
        </w:rPr>
        <w:t xml:space="preserve">         </w:t>
      </w:r>
      <w:r w:rsidR="008B44F3" w:rsidRPr="0042167B">
        <w:rPr>
          <w:rFonts w:ascii="Times New Roman" w:hAnsi="Times New Roman"/>
          <w:i/>
          <w:sz w:val="24"/>
          <w:szCs w:val="24"/>
        </w:rPr>
        <w:t xml:space="preserve"> (подпись)</w:t>
      </w:r>
    </w:p>
    <w:p w14:paraId="77F68E09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48B3F9A9" w14:textId="7A311E9F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bCs/>
          <w:sz w:val="24"/>
          <w:szCs w:val="24"/>
        </w:rPr>
        <w:t>МП</w:t>
      </w:r>
      <w:r w:rsidRPr="0042167B">
        <w:rPr>
          <w:rFonts w:ascii="Times New Roman" w:hAnsi="Times New Roman"/>
          <w:b/>
          <w:sz w:val="24"/>
          <w:szCs w:val="24"/>
        </w:rPr>
        <w:t xml:space="preserve">   </w:t>
      </w:r>
      <w:r w:rsidRPr="0042167B">
        <w:rPr>
          <w:rFonts w:ascii="Times New Roman" w:hAnsi="Times New Roman"/>
          <w:i/>
          <w:sz w:val="24"/>
          <w:szCs w:val="24"/>
        </w:rPr>
        <w:t xml:space="preserve">             </w:t>
      </w:r>
      <w:r w:rsidR="00F004E8" w:rsidRPr="0042167B">
        <w:rPr>
          <w:rFonts w:ascii="Times New Roman" w:hAnsi="Times New Roman"/>
          <w:i/>
          <w:sz w:val="24"/>
          <w:szCs w:val="24"/>
        </w:rPr>
        <w:t xml:space="preserve">           </w:t>
      </w:r>
      <w:r w:rsidRPr="0042167B">
        <w:rPr>
          <w:rFonts w:ascii="Times New Roman" w:hAnsi="Times New Roman"/>
          <w:i/>
          <w:sz w:val="24"/>
          <w:szCs w:val="24"/>
        </w:rPr>
        <w:t xml:space="preserve"> (дата)</w:t>
      </w:r>
    </w:p>
    <w:p w14:paraId="3B7DB51E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609A08E0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1053766F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6CF339DE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49FFE6AB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7941130C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5084A6E6" w14:textId="77777777" w:rsidR="008B44F3" w:rsidRPr="0042167B" w:rsidRDefault="008B44F3" w:rsidP="008B44F3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C03A2FE" w14:textId="77777777" w:rsidR="008B44F3" w:rsidRPr="0042167B" w:rsidRDefault="008B44F3" w:rsidP="008B44F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290B129" w14:textId="77777777" w:rsidR="008B44F3" w:rsidRPr="0042167B" w:rsidRDefault="008B44F3" w:rsidP="008B4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br w:type="page"/>
      </w:r>
    </w:p>
    <w:p w14:paraId="03E91EEE" w14:textId="77777777" w:rsidR="008B44F3" w:rsidRPr="0042167B" w:rsidRDefault="008B44F3" w:rsidP="008B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42167B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21544A4F" w14:textId="77777777" w:rsidR="008B44F3" w:rsidRPr="0042167B" w:rsidRDefault="008B44F3" w:rsidP="008B4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39B38BDC" w14:textId="77777777" w:rsidR="008B44F3" w:rsidRPr="0042167B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42167B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38095957" w14:textId="20EEE3ED" w:rsidR="008B44F3" w:rsidRPr="0042167B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Содержательная часть.</w:t>
      </w:r>
    </w:p>
    <w:p w14:paraId="78C473B2" w14:textId="77777777" w:rsidR="00F004E8" w:rsidRPr="0042167B" w:rsidRDefault="00F004E8" w:rsidP="00F004E8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7AAC9C7" w14:textId="6329F8E4" w:rsidR="00F004E8" w:rsidRPr="0042167B" w:rsidRDefault="00F004E8" w:rsidP="00F004E8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42167B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42167B">
        <w:rPr>
          <w:rFonts w:ascii="Times New Roman" w:hAnsi="Times New Roman"/>
          <w:sz w:val="24"/>
          <w:szCs w:val="24"/>
        </w:rPr>
        <w:t>.</w:t>
      </w:r>
    </w:p>
    <w:p w14:paraId="59B53BAA" w14:textId="77777777" w:rsidR="008B44F3" w:rsidRPr="0042167B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18BED987" w14:textId="77777777" w:rsidR="008B44F3" w:rsidRPr="0042167B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компетенций).</w:t>
      </w:r>
    </w:p>
    <w:p w14:paraId="6CABD1AE" w14:textId="77777777" w:rsidR="008B44F3" w:rsidRPr="0042167B" w:rsidRDefault="008B44F3" w:rsidP="008B44F3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14:paraId="725EDBE8" w14:textId="77777777" w:rsidR="008B44F3" w:rsidRPr="0042167B" w:rsidRDefault="008B44F3" w:rsidP="008B44F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3C2758BB" w14:textId="77777777" w:rsidR="008B44F3" w:rsidRPr="0042167B" w:rsidRDefault="008B44F3" w:rsidP="008B44F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br w:type="page"/>
      </w:r>
    </w:p>
    <w:p w14:paraId="57D3B1A9" w14:textId="025A148A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556EAE">
        <w:rPr>
          <w:rFonts w:ascii="Times New Roman" w:hAnsi="Times New Roman"/>
          <w:b/>
          <w:sz w:val="24"/>
          <w:szCs w:val="24"/>
        </w:rPr>
        <w:t>2</w:t>
      </w:r>
    </w:p>
    <w:p w14:paraId="6F5394C1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7EB3AF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3BC03F47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DD2269" w14:textId="77777777" w:rsidR="00EB5AB1" w:rsidRPr="0042167B" w:rsidRDefault="00EB5AB1" w:rsidP="00EB5A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97DD46A" w14:textId="77777777" w:rsidR="00EB5AB1" w:rsidRPr="0042167B" w:rsidRDefault="00EB5AB1" w:rsidP="00EB5AB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42167B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0B4A97D0" w14:textId="77777777" w:rsidR="00EB5AB1" w:rsidRPr="0042167B" w:rsidRDefault="00EB5AB1" w:rsidP="00EB5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47AECDF8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2080E8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31FE07A5" w14:textId="77777777" w:rsidR="00EB5AB1" w:rsidRPr="0042167B" w:rsidRDefault="00EB5AB1" w:rsidP="00EB5A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97803BA" w14:textId="77777777" w:rsidR="00EB5AB1" w:rsidRPr="0042167B" w:rsidRDefault="00EB5AB1" w:rsidP="00EB5AB1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0C33FF05" w14:textId="77777777" w:rsidR="00EB5AB1" w:rsidRPr="0042167B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41CB0D73" w14:textId="77777777" w:rsidR="00EB5AB1" w:rsidRPr="0042167B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25CFDC2E" w14:textId="77777777" w:rsidR="00EB5AB1" w:rsidRPr="0042167B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323E9DAA" w14:textId="77777777" w:rsidR="00EB5AB1" w:rsidRPr="0042167B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14:paraId="27334B24" w14:textId="77777777" w:rsidR="00EB5AB1" w:rsidRPr="0042167B" w:rsidRDefault="00EB5AB1" w:rsidP="00EB5AB1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75D66962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D95D57B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82B9358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AC071A1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D42573" w14:textId="77777777" w:rsidR="00EB5AB1" w:rsidRPr="0042167B" w:rsidRDefault="00EB5AB1" w:rsidP="00EB5AB1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71C9F08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00DBD3D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21A401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79D81D8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08B2040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60F67D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6DCFEF0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2D275D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4BDD06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B6AF889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CD72F0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BF52DA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DA642A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C41798B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6E0C4FA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F191D9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9750260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E92732" w14:textId="3C8D8746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C8B59E1" w14:textId="2903D139" w:rsidR="00F004E8" w:rsidRPr="0042167B" w:rsidRDefault="00F004E8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27E524C" w14:textId="77777777" w:rsidR="00F004E8" w:rsidRPr="0042167B" w:rsidRDefault="00F004E8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9E078C4" w14:textId="77777777" w:rsidR="00EB5AB1" w:rsidRPr="0042167B" w:rsidRDefault="00EB5AB1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385D563" w14:textId="77777777" w:rsidR="00EB5AB1" w:rsidRPr="0042167B" w:rsidRDefault="00EB5AB1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9168A1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C67BC8F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2B98C25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424B3F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14D87A1" w14:textId="2E031C0C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556EAE">
        <w:rPr>
          <w:rFonts w:ascii="Times New Roman" w:hAnsi="Times New Roman"/>
          <w:b/>
          <w:sz w:val="24"/>
          <w:szCs w:val="24"/>
        </w:rPr>
        <w:t>3</w:t>
      </w:r>
    </w:p>
    <w:p w14:paraId="128B82EE" w14:textId="77777777" w:rsidR="00680F28" w:rsidRPr="0042167B" w:rsidRDefault="00680F28" w:rsidP="00680F28">
      <w:pPr>
        <w:pStyle w:val="a4"/>
        <w:spacing w:after="0"/>
        <w:ind w:left="0"/>
        <w:jc w:val="center"/>
        <w:rPr>
          <w:rFonts w:ascii="Times New Roman" w:hAnsi="Times New Roman"/>
          <w:i/>
          <w:sz w:val="28"/>
        </w:rPr>
      </w:pPr>
      <w:r w:rsidRPr="0042167B">
        <w:rPr>
          <w:rFonts w:ascii="Times New Roman" w:hAnsi="Times New Roman"/>
          <w:i/>
          <w:sz w:val="28"/>
        </w:rPr>
        <w:t>Рекомендуемая форма при проведении практики в профильной организации</w:t>
      </w:r>
    </w:p>
    <w:p w14:paraId="1E766CFA" w14:textId="77777777" w:rsidR="008B44F3" w:rsidRPr="0042167B" w:rsidRDefault="008B44F3" w:rsidP="008B44F3">
      <w:pPr>
        <w:pStyle w:val="a4"/>
        <w:spacing w:after="0"/>
        <w:ind w:left="0"/>
        <w:jc w:val="right"/>
        <w:rPr>
          <w:rFonts w:ascii="Times New Roman" w:hAnsi="Times New Roman"/>
          <w:b/>
          <w:i/>
          <w:sz w:val="28"/>
        </w:rPr>
      </w:pPr>
    </w:p>
    <w:p w14:paraId="403F768E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67B">
        <w:rPr>
          <w:rFonts w:ascii="Times New Roman" w:hAnsi="Times New Roman"/>
          <w:b/>
          <w:sz w:val="24"/>
          <w:szCs w:val="24"/>
        </w:rPr>
        <w:t>Москва 20__</w:t>
      </w:r>
    </w:p>
    <w:p w14:paraId="5DB40737" w14:textId="77777777" w:rsidR="008B44F3" w:rsidRPr="0042167B" w:rsidRDefault="008B44F3" w:rsidP="008B4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6273074"/>
      <w:r w:rsidRPr="0042167B">
        <w:rPr>
          <w:rFonts w:ascii="Times New Roman" w:hAnsi="Times New Roman"/>
          <w:b/>
          <w:sz w:val="24"/>
          <w:szCs w:val="24"/>
        </w:rPr>
        <w:t>Подтверждение проведения инструктажа</w:t>
      </w:r>
    </w:p>
    <w:bookmarkEnd w:id="1"/>
    <w:p w14:paraId="5E85BCD1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99716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5F5D1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 w:rsidRPr="0042167B">
        <w:rPr>
          <w:rFonts w:ascii="Times New Roman" w:hAnsi="Times New Roman"/>
          <w:i/>
          <w:sz w:val="24"/>
          <w:szCs w:val="24"/>
        </w:rPr>
        <w:t>ФИО</w:t>
      </w:r>
      <w:r w:rsidRPr="0042167B">
        <w:rPr>
          <w:rFonts w:ascii="Times New Roman" w:hAnsi="Times New Roman"/>
          <w:sz w:val="24"/>
          <w:szCs w:val="24"/>
        </w:rPr>
        <w:t>,</w:t>
      </w:r>
    </w:p>
    <w:p w14:paraId="19843010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4A72E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обучающийся/-аяся на:</w:t>
      </w:r>
    </w:p>
    <w:p w14:paraId="21FE99F5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__-м курсе образовательной программы «_____» (направление ____ «______»),</w:t>
      </w:r>
    </w:p>
    <w:p w14:paraId="3F65046D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79AD2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направленный/-ая для прохождения учебной практики в </w:t>
      </w:r>
      <w:r w:rsidRPr="0042167B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42167B">
        <w:rPr>
          <w:rFonts w:ascii="Times New Roman" w:hAnsi="Times New Roman"/>
          <w:sz w:val="24"/>
          <w:szCs w:val="24"/>
        </w:rPr>
        <w:t>,</w:t>
      </w:r>
    </w:p>
    <w:p w14:paraId="1EAB403C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BFE63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был/-ла ознакомлен/-на с:</w:t>
      </w:r>
    </w:p>
    <w:p w14:paraId="6EEAE578" w14:textId="77777777" w:rsidR="008B44F3" w:rsidRPr="0042167B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273057"/>
      <w:r w:rsidRPr="0042167B">
        <w:rPr>
          <w:rFonts w:ascii="Times New Roman" w:hAnsi="Times New Roman"/>
          <w:sz w:val="24"/>
          <w:szCs w:val="24"/>
        </w:rPr>
        <w:t xml:space="preserve">требованиями охраны труда, </w:t>
      </w:r>
    </w:p>
    <w:p w14:paraId="44720DB3" w14:textId="77777777" w:rsidR="008B44F3" w:rsidRPr="0042167B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требованиями техники безопасности, </w:t>
      </w:r>
    </w:p>
    <w:p w14:paraId="66847573" w14:textId="77777777" w:rsidR="008B44F3" w:rsidRPr="0042167B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требованиями пожарной безопасности, </w:t>
      </w:r>
    </w:p>
    <w:p w14:paraId="029AAC6D" w14:textId="77777777" w:rsidR="008B44F3" w:rsidRPr="0042167B" w:rsidRDefault="008B44F3" w:rsidP="008B44F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 w:rsidRPr="0042167B">
        <w:rPr>
          <w:rFonts w:ascii="Times New Roman" w:hAnsi="Times New Roman"/>
          <w:i/>
          <w:sz w:val="24"/>
          <w:szCs w:val="24"/>
        </w:rPr>
        <w:t>организации</w:t>
      </w:r>
      <w:bookmarkEnd w:id="2"/>
      <w:r w:rsidRPr="0042167B">
        <w:rPr>
          <w:rFonts w:ascii="Times New Roman" w:hAnsi="Times New Roman"/>
          <w:sz w:val="24"/>
          <w:szCs w:val="24"/>
        </w:rPr>
        <w:t xml:space="preserve">. </w:t>
      </w:r>
    </w:p>
    <w:p w14:paraId="02D57771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3D31D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6DEB0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14:paraId="7229F25B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386F7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sz w:val="24"/>
          <w:szCs w:val="24"/>
        </w:rPr>
        <w:t>___________________                                             _____________/ ___________</w:t>
      </w:r>
    </w:p>
    <w:p w14:paraId="0F9D9FF4" w14:textId="77777777" w:rsidR="008B44F3" w:rsidRPr="0042167B" w:rsidRDefault="008B44F3" w:rsidP="008B44F3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2D0E0E89" w14:textId="77777777" w:rsidR="008B44F3" w:rsidRPr="0042167B" w:rsidRDefault="008B44F3" w:rsidP="008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06EC5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1BB63C9B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393FD343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609879B8" w14:textId="77777777" w:rsidR="008B44F3" w:rsidRPr="0042167B" w:rsidRDefault="008B44F3" w:rsidP="008B44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2167B">
        <w:rPr>
          <w:rFonts w:ascii="Times New Roman" w:hAnsi="Times New Roman"/>
          <w:i/>
          <w:sz w:val="24"/>
          <w:szCs w:val="24"/>
          <w:u w:val="single"/>
        </w:rPr>
        <w:t>первый день практики</w:t>
      </w:r>
    </w:p>
    <w:p w14:paraId="54827384" w14:textId="77777777" w:rsidR="008B44F3" w:rsidRPr="0042167B" w:rsidRDefault="008B44F3" w:rsidP="008B44F3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42167B">
        <w:rPr>
          <w:rFonts w:ascii="Times New Roman" w:hAnsi="Times New Roman"/>
          <w:i/>
          <w:sz w:val="24"/>
          <w:szCs w:val="24"/>
        </w:rPr>
        <w:t>дата</w:t>
      </w:r>
    </w:p>
    <w:p w14:paraId="2B966978" w14:textId="77777777" w:rsidR="00EF7D55" w:rsidRPr="0042167B" w:rsidRDefault="00EF7D55">
      <w:pPr>
        <w:rPr>
          <w:rFonts w:ascii="Times New Roman" w:hAnsi="Times New Roman"/>
        </w:rPr>
      </w:pPr>
    </w:p>
    <w:sectPr w:rsidR="00EF7D55" w:rsidRPr="0042167B" w:rsidSect="003C4810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CAE1" w14:textId="77777777" w:rsidR="00546119" w:rsidRDefault="00546119" w:rsidP="008B44F3">
      <w:pPr>
        <w:spacing w:after="0" w:line="240" w:lineRule="auto"/>
      </w:pPr>
      <w:r>
        <w:separator/>
      </w:r>
    </w:p>
  </w:endnote>
  <w:endnote w:type="continuationSeparator" w:id="0">
    <w:p w14:paraId="3C7E2C93" w14:textId="77777777" w:rsidR="00546119" w:rsidRDefault="00546119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AC3E5" w14:textId="77777777" w:rsidR="00546119" w:rsidRDefault="00546119" w:rsidP="008B44F3">
      <w:pPr>
        <w:spacing w:after="0" w:line="240" w:lineRule="auto"/>
      </w:pPr>
      <w:r>
        <w:separator/>
      </w:r>
    </w:p>
  </w:footnote>
  <w:footnote w:type="continuationSeparator" w:id="0">
    <w:p w14:paraId="5E34656E" w14:textId="77777777" w:rsidR="00546119" w:rsidRDefault="00546119" w:rsidP="008B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5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9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8644B"/>
    <w:multiLevelType w:val="multilevel"/>
    <w:tmpl w:val="72EADFD2"/>
    <w:lvl w:ilvl="0">
      <w:start w:val="1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1816435"/>
    <w:multiLevelType w:val="multilevel"/>
    <w:tmpl w:val="1B9EE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9E07A98"/>
    <w:multiLevelType w:val="multilevel"/>
    <w:tmpl w:val="D3E245F0"/>
    <w:lvl w:ilvl="0">
      <w:start w:val="1"/>
      <w:numFmt w:val="bullet"/>
      <w:lvlText w:val="●"/>
      <w:lvlJc w:val="left"/>
      <w:pPr>
        <w:ind w:left="10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5">
    <w:nsid w:val="789A7365"/>
    <w:multiLevelType w:val="multilevel"/>
    <w:tmpl w:val="575033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4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  <w:lvlOverride w:ilvl="0">
      <w:startOverride w:val="5"/>
    </w:lvlOverride>
    <w:lvlOverride w:ilvl="1">
      <w:startOverride w:val="1"/>
    </w:lvlOverride>
  </w:num>
  <w:num w:numId="18">
    <w:abstractNumId w:val="9"/>
  </w:num>
  <w:num w:numId="19">
    <w:abstractNumId w:val="12"/>
  </w:num>
  <w:num w:numId="20">
    <w:abstractNumId w:val="15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3"/>
    <w:rsid w:val="000863D8"/>
    <w:rsid w:val="00125A7E"/>
    <w:rsid w:val="001311E1"/>
    <w:rsid w:val="00261D58"/>
    <w:rsid w:val="0029073F"/>
    <w:rsid w:val="003677C3"/>
    <w:rsid w:val="003C7C4A"/>
    <w:rsid w:val="003D00B1"/>
    <w:rsid w:val="0042167B"/>
    <w:rsid w:val="004D02B1"/>
    <w:rsid w:val="00546119"/>
    <w:rsid w:val="00555F1B"/>
    <w:rsid w:val="00556EAE"/>
    <w:rsid w:val="005C3582"/>
    <w:rsid w:val="00614073"/>
    <w:rsid w:val="00670791"/>
    <w:rsid w:val="00680F28"/>
    <w:rsid w:val="006F0715"/>
    <w:rsid w:val="00704EDF"/>
    <w:rsid w:val="00721D4D"/>
    <w:rsid w:val="00775430"/>
    <w:rsid w:val="008B44F3"/>
    <w:rsid w:val="00924108"/>
    <w:rsid w:val="00956D24"/>
    <w:rsid w:val="00A13296"/>
    <w:rsid w:val="00AE509F"/>
    <w:rsid w:val="00BF66FA"/>
    <w:rsid w:val="00C03F7E"/>
    <w:rsid w:val="00C2318D"/>
    <w:rsid w:val="00C326C9"/>
    <w:rsid w:val="00C46ACC"/>
    <w:rsid w:val="00C96299"/>
    <w:rsid w:val="00CF0760"/>
    <w:rsid w:val="00D531A6"/>
    <w:rsid w:val="00D6192E"/>
    <w:rsid w:val="00DF4016"/>
    <w:rsid w:val="00E0194E"/>
    <w:rsid w:val="00E20866"/>
    <w:rsid w:val="00EB5AB1"/>
    <w:rsid w:val="00EF7D55"/>
    <w:rsid w:val="00F004E8"/>
    <w:rsid w:val="00F010B3"/>
    <w:rsid w:val="00FA563F"/>
    <w:rsid w:val="00FC358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  <w15:chartTrackingRefBased/>
  <w15:docId w15:val="{E4EB2940-37AB-4C95-A11E-CAA59A4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B44F3"/>
    <w:pPr>
      <w:numPr>
        <w:numId w:val="2"/>
      </w:numPr>
      <w:spacing w:after="0" w:line="240" w:lineRule="auto"/>
      <w:ind w:left="284" w:hanging="284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4F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Анна Евгеньевна</dc:creator>
  <cp:keywords/>
  <dc:description/>
  <cp:lastModifiedBy>Андрусенко Владимир Геннадьевич</cp:lastModifiedBy>
  <cp:revision>25</cp:revision>
  <dcterms:created xsi:type="dcterms:W3CDTF">2019-12-24T09:01:00Z</dcterms:created>
  <dcterms:modified xsi:type="dcterms:W3CDTF">2020-02-26T15:57:00Z</dcterms:modified>
</cp:coreProperties>
</file>