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74CD1D49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E73473">
        <w:rPr>
          <w:rFonts w:ascii="Times New Roman" w:hAnsi="Times New Roman"/>
          <w:b/>
          <w:bCs/>
          <w:caps/>
          <w:kern w:val="32"/>
          <w:sz w:val="24"/>
          <w:szCs w:val="24"/>
        </w:rPr>
        <w:t>Анализ больших данных в бизнесе, экономике и обществе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8CDCF2B" w14:textId="750864DF" w:rsidR="00C96299" w:rsidRPr="0042167B" w:rsidRDefault="00E73473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руководителем ОП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55367633" w:rsidR="00C96299" w:rsidRPr="0042167B" w:rsidRDefault="00C96299" w:rsidP="00C64A40">
            <w:pPr>
              <w:widowControl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E73473">
              <w:rPr>
                <w:rFonts w:ascii="Times New Roman" w:hAnsi="Times New Roman"/>
                <w:sz w:val="28"/>
                <w:szCs w:val="28"/>
              </w:rPr>
              <w:t>Сироткиным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822">
              <w:rPr>
                <w:rFonts w:ascii="Times New Roman" w:hAnsi="Times New Roman"/>
                <w:sz w:val="28"/>
                <w:szCs w:val="28"/>
              </w:rPr>
              <w:t>«31» августа 2018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5DA867D" w:rsidR="008B44F3" w:rsidRPr="0042167B" w:rsidRDefault="00E73473" w:rsidP="00E7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Сироткин Александр Владимирович, к</w:t>
            </w:r>
            <w:r w:rsidR="00C96299" w:rsidRPr="0042167B">
              <w:rPr>
                <w:rFonts w:ascii="Times New Roman" w:eastAsia="Calibri" w:hAnsi="Times New Roman"/>
              </w:rPr>
              <w:t xml:space="preserve">.ф.-м.н., </w:t>
            </w:r>
            <w:r>
              <w:rPr>
                <w:rFonts w:ascii="Times New Roman" w:hAnsi="Times New Roman"/>
              </w:rPr>
              <w:t>доцент департамента математики</w:t>
            </w:r>
            <w:r w:rsidR="00C96299" w:rsidRPr="0042167B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C96299"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6506D8E" w:rsidR="008B44F3" w:rsidRPr="0042167B" w:rsidRDefault="00BA19D9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4D6157CA" w:rsidR="00C2318D" w:rsidRPr="0042167B" w:rsidRDefault="00BA19D9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304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2BD005D9" w14:textId="77777777" w:rsidR="00951641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67D2EB2" w14:textId="77777777" w:rsidR="00951641" w:rsidRPr="0042167B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8B44F3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8B44F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8B44F3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59919D0B" w14:textId="77777777" w:rsidR="00316FF5" w:rsidRPr="00316FF5" w:rsidRDefault="00316FF5" w:rsidP="00316FF5">
      <w:pPr>
        <w:pStyle w:val="2"/>
      </w:pPr>
      <w:r w:rsidRPr="00316FF5">
        <w:t>Цель и задачи научно-исследовательской практики</w:t>
      </w:r>
    </w:p>
    <w:p w14:paraId="42429D97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 xml:space="preserve">Целями проведения практики являются формирование навыков подготовки и проведения научных исследований, а также умения представлять полученные результаты. </w:t>
      </w:r>
    </w:p>
    <w:p w14:paraId="10A48798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</w:p>
    <w:p w14:paraId="12F28E9D" w14:textId="77777777" w:rsidR="00316FF5" w:rsidRPr="00316FF5" w:rsidRDefault="00316FF5" w:rsidP="00316FF5">
      <w:pPr>
        <w:spacing w:after="0" w:line="240" w:lineRule="auto"/>
        <w:jc w:val="both"/>
        <w:rPr>
          <w:sz w:val="28"/>
          <w:szCs w:val="28"/>
        </w:rPr>
      </w:pPr>
      <w:r w:rsidRPr="00316FF5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7E55DFF1" w14:textId="77777777" w:rsid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45DF4951" w14:textId="02882FE9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практики являются</w:t>
      </w:r>
      <w:r w:rsidR="009E59E9">
        <w:rPr>
          <w:rFonts w:ascii="Times New Roman" w:hAnsi="Times New Roman"/>
          <w:sz w:val="28"/>
          <w:szCs w:val="28"/>
        </w:rPr>
        <w:t>:</w:t>
      </w:r>
    </w:p>
    <w:p w14:paraId="01E8014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научно-</w:t>
      </w:r>
      <w:r>
        <w:rPr>
          <w:rFonts w:ascii="Times New Roman" w:hAnsi="Times New Roman"/>
          <w:sz w:val="28"/>
          <w:szCs w:val="28"/>
        </w:rPr>
        <w:t>исследовательской деятельности:</w:t>
      </w:r>
    </w:p>
    <w:p w14:paraId="6BEEF213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5D79EC9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участие в работе семинаров и конференций</w:t>
      </w:r>
      <w:r>
        <w:rPr>
          <w:rFonts w:ascii="Times New Roman" w:hAnsi="Times New Roman"/>
          <w:sz w:val="28"/>
          <w:szCs w:val="28"/>
        </w:rPr>
        <w:t>;</w:t>
      </w:r>
    </w:p>
    <w:p w14:paraId="5B27E9ED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обоснование выбора методов для решения поставленных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36140C60" w14:textId="33E5094B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сбора и обработки данных</w:t>
      </w:r>
      <w:r>
        <w:rPr>
          <w:rFonts w:ascii="Times New Roman" w:hAnsi="Times New Roman"/>
          <w:sz w:val="28"/>
          <w:szCs w:val="28"/>
        </w:rPr>
        <w:t xml:space="preserve"> для проведения UX-исследований.</w:t>
      </w:r>
    </w:p>
    <w:p w14:paraId="130CD12B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информацио</w:t>
      </w:r>
      <w:r>
        <w:rPr>
          <w:rFonts w:ascii="Times New Roman" w:hAnsi="Times New Roman"/>
          <w:sz w:val="28"/>
          <w:szCs w:val="28"/>
        </w:rPr>
        <w:t>нно-аналитической деятельности:</w:t>
      </w:r>
    </w:p>
    <w:p w14:paraId="24220C45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1BB7F814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формулирование выводов о приоритетах в деятельности организации, миссии, целевых группах потребителей, месте и роли организации на основании</w:t>
      </w:r>
      <w:r>
        <w:rPr>
          <w:rFonts w:ascii="Times New Roman" w:hAnsi="Times New Roman"/>
          <w:sz w:val="28"/>
          <w:szCs w:val="28"/>
        </w:rPr>
        <w:t xml:space="preserve"> анализа документов организации.</w:t>
      </w:r>
    </w:p>
    <w:p w14:paraId="4C3B47F6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проектной деятельности:</w:t>
      </w:r>
    </w:p>
    <w:p w14:paraId="76970227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представление отчетов о проведенной работе</w:t>
      </w:r>
      <w:r>
        <w:rPr>
          <w:rFonts w:ascii="Times New Roman" w:hAnsi="Times New Roman"/>
          <w:sz w:val="28"/>
          <w:szCs w:val="28"/>
        </w:rPr>
        <w:t>;</w:t>
      </w:r>
    </w:p>
    <w:p w14:paraId="31EADBB1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и выполнение UX-исследования 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2CCB43A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организационно-управленческой деятельности:</w:t>
      </w:r>
    </w:p>
    <w:p w14:paraId="54DA323A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поддержание сети профессиональных контактов (в том числе международных) в интересах работодателя, ведомства или корпорации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0EF30FF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организация процесса исследования пользовательского опыта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3F7D289F" w14:textId="7D1A2C28" w:rsidR="00316FF5" w:rsidRPr="00FE230B" w:rsidRDefault="00FE230B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FE230B">
        <w:rPr>
          <w:rFonts w:ascii="Times New Roman" w:hAnsi="Times New Roman"/>
          <w:sz w:val="28"/>
          <w:szCs w:val="28"/>
        </w:rPr>
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12C72477" w14:textId="77777777" w:rsidR="008B44F3" w:rsidRPr="0042167B" w:rsidRDefault="008B44F3" w:rsidP="008B44F3">
      <w:pPr>
        <w:pStyle w:val="2"/>
      </w:pPr>
      <w:r w:rsidRPr="0042167B">
        <w:lastRenderedPageBreak/>
        <w:t xml:space="preserve">Место практики в структуре ОП  </w:t>
      </w:r>
    </w:p>
    <w:p w14:paraId="09F178CA" w14:textId="77777777" w:rsidR="00B85779" w:rsidRPr="0044295C" w:rsidRDefault="00B85779" w:rsidP="00B85779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>
        <w:rPr>
          <w:rStyle w:val="20"/>
          <w:b w:val="0"/>
        </w:rPr>
        <w:t>разделу «</w:t>
      </w:r>
      <w:r w:rsidRPr="00686B84">
        <w:rPr>
          <w:rStyle w:val="20"/>
          <w:b w:val="0"/>
        </w:rPr>
        <w:t>Научно-исследовательская работа и практика</w:t>
      </w:r>
      <w:r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14:paraId="0FB38566" w14:textId="77777777" w:rsidR="00B85779" w:rsidRDefault="00B85779" w:rsidP="00B85779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>
        <w:rPr>
          <w:rStyle w:val="20"/>
          <w:b w:val="0"/>
        </w:rPr>
        <w:t xml:space="preserve">магистратуре: </w:t>
      </w:r>
    </w:p>
    <w:p w14:paraId="75114D61" w14:textId="77777777" w:rsidR="00B85779" w:rsidRPr="00705BC8" w:rsidRDefault="00B85779" w:rsidP="00B85779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Научно-исследовательский семинар «Вероятностные методы моделирования»;</w:t>
      </w:r>
    </w:p>
    <w:p w14:paraId="33D26C56" w14:textId="77777777" w:rsidR="00B85779" w:rsidRPr="00705BC8" w:rsidRDefault="00B85779" w:rsidP="00B85779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данных.</w:t>
      </w:r>
    </w:p>
    <w:p w14:paraId="2A9300E0" w14:textId="77777777" w:rsidR="00B85779" w:rsidRDefault="00B85779" w:rsidP="00B85779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</w:p>
    <w:p w14:paraId="64955ED9" w14:textId="77777777" w:rsidR="00B85779" w:rsidRPr="00321972" w:rsidRDefault="00B85779" w:rsidP="00B85779">
      <w:pPr>
        <w:pStyle w:val="a5"/>
        <w:numPr>
          <w:ilvl w:val="1"/>
          <w:numId w:val="25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</w:r>
      <w:r w:rsidRPr="00321972">
        <w:rPr>
          <w:rStyle w:val="20"/>
          <w:rFonts w:eastAsia="Calibri"/>
          <w:b w:val="0"/>
        </w:rPr>
        <w:t xml:space="preserve"> (УК-4);</w:t>
      </w:r>
    </w:p>
    <w:p w14:paraId="5164A3FE" w14:textId="77777777" w:rsidR="00B85779" w:rsidRPr="00321972" w:rsidRDefault="00B85779" w:rsidP="00B85779">
      <w:pPr>
        <w:pStyle w:val="a5"/>
        <w:numPr>
          <w:ilvl w:val="1"/>
          <w:numId w:val="25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принимать управленческие решения и готов нести за них ответственность (УК-5);</w:t>
      </w:r>
    </w:p>
    <w:p w14:paraId="1CF4161A" w14:textId="77777777" w:rsidR="00B85779" w:rsidRPr="00321972" w:rsidRDefault="00B85779" w:rsidP="00B85779">
      <w:pPr>
        <w:pStyle w:val="a"/>
        <w:numPr>
          <w:ilvl w:val="0"/>
          <w:numId w:val="25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организовать научно-исследовательскую деятельность.</w:t>
      </w:r>
      <w:r w:rsidRPr="00321972">
        <w:rPr>
          <w:rStyle w:val="20"/>
          <w:rFonts w:eastAsia="Calibri"/>
          <w:b w:val="0"/>
        </w:rPr>
        <w:t xml:space="preserve"> (ПК-1);</w:t>
      </w:r>
    </w:p>
    <w:p w14:paraId="5B009A37" w14:textId="77777777" w:rsidR="00B85779" w:rsidRPr="00321972" w:rsidRDefault="00B85779" w:rsidP="00B85779">
      <w:pPr>
        <w:pStyle w:val="a"/>
        <w:numPr>
          <w:ilvl w:val="0"/>
          <w:numId w:val="25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получать, очищать, анализировать и визуализировать большие объёмы данных</w:t>
      </w:r>
      <w:r w:rsidRPr="00321972">
        <w:rPr>
          <w:rStyle w:val="20"/>
          <w:rFonts w:eastAsia="Calibri"/>
          <w:b w:val="0"/>
        </w:rPr>
        <w:t xml:space="preserve"> (ПК-9).</w:t>
      </w:r>
    </w:p>
    <w:p w14:paraId="412927B7" w14:textId="77777777" w:rsidR="00B85779" w:rsidRPr="0044295C" w:rsidRDefault="00B85779" w:rsidP="00B85779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14:paraId="62E57B5C" w14:textId="77777777" w:rsidR="00B85779" w:rsidRPr="0044295C" w:rsidRDefault="00B85779" w:rsidP="00B85779">
      <w:pPr>
        <w:pStyle w:val="a"/>
        <w:numPr>
          <w:ilvl w:val="0"/>
          <w:numId w:val="23"/>
        </w:numPr>
        <w:ind w:left="1066" w:hanging="357"/>
        <w:jc w:val="both"/>
        <w:rPr>
          <w:rStyle w:val="20"/>
          <w:rFonts w:eastAsia="Calibri"/>
          <w:b w:val="0"/>
        </w:rPr>
      </w:pPr>
      <w:r w:rsidRPr="0044295C">
        <w:rPr>
          <w:rStyle w:val="20"/>
          <w:rFonts w:eastAsia="Calibri"/>
          <w:b w:val="0"/>
        </w:rPr>
        <w:t xml:space="preserve">Современные методы </w:t>
      </w:r>
      <w:r>
        <w:rPr>
          <w:rStyle w:val="20"/>
          <w:rFonts w:eastAsia="Calibri"/>
          <w:b w:val="0"/>
        </w:rPr>
        <w:t>принятия решений;</w:t>
      </w:r>
      <w:r w:rsidRPr="0044295C">
        <w:rPr>
          <w:rStyle w:val="20"/>
          <w:rFonts w:eastAsia="Calibri"/>
          <w:b w:val="0"/>
        </w:rPr>
        <w:t xml:space="preserve"> </w:t>
      </w:r>
    </w:p>
    <w:p w14:paraId="18BA5722" w14:textId="77777777" w:rsidR="00B85779" w:rsidRDefault="00B85779" w:rsidP="00B85779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Анализ социальных и экономических сетей</w:t>
      </w:r>
      <w:r>
        <w:rPr>
          <w:rStyle w:val="20"/>
          <w:rFonts w:eastAsia="Calibri"/>
          <w:b w:val="0"/>
        </w:rPr>
        <w:t>;</w:t>
      </w:r>
      <w:r w:rsidRPr="0044295C">
        <w:rPr>
          <w:rStyle w:val="20"/>
          <w:rFonts w:eastAsia="Calibri"/>
          <w:b w:val="0"/>
        </w:rPr>
        <w:t xml:space="preserve"> </w:t>
      </w:r>
    </w:p>
    <w:p w14:paraId="3FAD7D9B" w14:textId="77777777" w:rsidR="00B85779" w:rsidRPr="00705BC8" w:rsidRDefault="00B85779" w:rsidP="00B85779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Преддипломная (подготовка выпускной квалификационной работы) практика</w:t>
      </w:r>
      <w:r>
        <w:rPr>
          <w:rStyle w:val="20"/>
          <w:rFonts w:eastAsia="Calibri"/>
          <w:b w:val="0"/>
        </w:rPr>
        <w:t>.</w:t>
      </w:r>
    </w:p>
    <w:p w14:paraId="4417922D" w14:textId="6B1E7B90" w:rsidR="008B44F3" w:rsidRPr="0042167B" w:rsidRDefault="008B44F3" w:rsidP="008B44F3">
      <w:pPr>
        <w:pStyle w:val="2"/>
      </w:pPr>
      <w:r w:rsidRPr="0042167B">
        <w:t xml:space="preserve">Способ проведения практики </w:t>
      </w:r>
    </w:p>
    <w:p w14:paraId="574FA7BB" w14:textId="0C0904CF" w:rsidR="008B44F3" w:rsidRPr="0042167B" w:rsidRDefault="00C46ACC" w:rsidP="0068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25E2938B" w14:textId="0B772FBD" w:rsidR="008B44F3" w:rsidRPr="0042167B" w:rsidRDefault="008B44F3" w:rsidP="008B44F3">
      <w:pPr>
        <w:pStyle w:val="2"/>
      </w:pPr>
      <w:r w:rsidRPr="0042167B">
        <w:t xml:space="preserve">Форма проведения практики </w:t>
      </w:r>
    </w:p>
    <w:p w14:paraId="6345CBE2" w14:textId="69FBD79E" w:rsidR="00C46ACC" w:rsidRPr="0042167B" w:rsidRDefault="00C46ACC" w:rsidP="00C46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167B">
        <w:rPr>
          <w:rFonts w:ascii="Times New Roman" w:hAnsi="Times New Roman"/>
          <w:iCs/>
          <w:sz w:val="28"/>
          <w:szCs w:val="28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</w:t>
      </w:r>
      <w:r w:rsidR="00BA19D9">
        <w:rPr>
          <w:rFonts w:ascii="Times New Roman" w:hAnsi="Times New Roman"/>
          <w:iCs/>
          <w:sz w:val="28"/>
          <w:szCs w:val="28"/>
        </w:rPr>
        <w:t>4</w:t>
      </w:r>
      <w:r w:rsidRPr="0042167B">
        <w:rPr>
          <w:rFonts w:ascii="Times New Roman" w:hAnsi="Times New Roman"/>
          <w:iCs/>
          <w:sz w:val="28"/>
          <w:szCs w:val="28"/>
        </w:rPr>
        <w:t xml:space="preserve"> недель</w:t>
      </w:r>
      <w:r w:rsidRPr="0042167B">
        <w:rPr>
          <w:rFonts w:ascii="Times New Roman" w:hAnsi="Times New Roman"/>
          <w:i/>
          <w:sz w:val="28"/>
          <w:szCs w:val="28"/>
        </w:rPr>
        <w:t>.</w:t>
      </w:r>
      <w:r w:rsidRPr="004216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174931" w14:textId="7E822EAE" w:rsidR="008B44F3" w:rsidRPr="0042167B" w:rsidRDefault="008B44F3" w:rsidP="00C46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8B44F3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5B1372A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92F07" w:rsidRPr="00F61906" w14:paraId="2742F830" w14:textId="77777777" w:rsidTr="00234CDC">
        <w:tc>
          <w:tcPr>
            <w:tcW w:w="1615" w:type="dxa"/>
          </w:tcPr>
          <w:p w14:paraId="7A832212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13BEFAD6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14:paraId="20A9A59B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92F07" w:rsidRPr="00F61906" w14:paraId="26E86A5F" w14:textId="77777777" w:rsidTr="00234CDC">
        <w:tc>
          <w:tcPr>
            <w:tcW w:w="1615" w:type="dxa"/>
          </w:tcPr>
          <w:p w14:paraId="4F380AD9" w14:textId="6D90BBEF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340516A0" w14:textId="4C66F1E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уровень, строить траекторию профессионального развития и карьеры.</w:t>
            </w:r>
          </w:p>
        </w:tc>
        <w:tc>
          <w:tcPr>
            <w:tcW w:w="5084" w:type="dxa"/>
          </w:tcPr>
          <w:p w14:paraId="395A5C43" w14:textId="77777777" w:rsidR="0043335F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организационно-упра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вленческие:</w:t>
            </w:r>
          </w:p>
          <w:p w14:paraId="722C41E2" w14:textId="6CE21C0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создание и поддержание сети профессиональных контактов (в том числе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международных) в интересах работодателя, ведомства или корпорации</w:t>
            </w:r>
          </w:p>
        </w:tc>
      </w:tr>
      <w:tr w:rsidR="00292F07" w:rsidRPr="00F61906" w14:paraId="77CB8A2F" w14:textId="77777777" w:rsidTr="00234CDC">
        <w:tc>
          <w:tcPr>
            <w:tcW w:w="1615" w:type="dxa"/>
          </w:tcPr>
          <w:p w14:paraId="3D458E50" w14:textId="694AF39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07157B3" w14:textId="77ECC08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5084" w:type="dxa"/>
          </w:tcPr>
          <w:p w14:paraId="720BCEDA" w14:textId="77777777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073E3031" w14:textId="31F6AB50" w:rsidR="00007ABE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 - организация процесса исследования пользовательского опыта</w:t>
            </w:r>
          </w:p>
        </w:tc>
      </w:tr>
      <w:tr w:rsidR="00292F07" w:rsidRPr="00F61906" w14:paraId="15BB58FD" w14:textId="77777777" w:rsidTr="00234CDC">
        <w:tc>
          <w:tcPr>
            <w:tcW w:w="1615" w:type="dxa"/>
          </w:tcPr>
          <w:p w14:paraId="56812ABA" w14:textId="7E531A3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345112F0" w14:textId="5C2FBF20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5084" w:type="dxa"/>
          </w:tcPr>
          <w:p w14:paraId="3C13A27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информационно-аналитические:</w:t>
            </w:r>
          </w:p>
          <w:p w14:paraId="5BA88FF4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 </w:t>
            </w:r>
          </w:p>
          <w:p w14:paraId="09AC43C7" w14:textId="6CA76532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25505436" w14:textId="30B0E264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550195FF" w14:textId="77777777" w:rsidTr="00234CDC">
        <w:tc>
          <w:tcPr>
            <w:tcW w:w="1615" w:type="dxa"/>
          </w:tcPr>
          <w:p w14:paraId="4F518C52" w14:textId="0E95B5FC" w:rsidR="00292F07" w:rsidRPr="00F61906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680F84A" w14:textId="2156B8F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правильно использовать существующие и вводить новые понятия в области математики и информатики, интегрируя известные факты, концепции, принципы и теории, связанные с прикладной математикой и информатикой.</w:t>
            </w:r>
          </w:p>
        </w:tc>
        <w:tc>
          <w:tcPr>
            <w:tcW w:w="5084" w:type="dxa"/>
          </w:tcPr>
          <w:p w14:paraId="024B5A5A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CC1E1D6" w14:textId="1FD5F2A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7591EC77" w14:textId="77777777" w:rsidTr="00234CDC">
        <w:tc>
          <w:tcPr>
            <w:tcW w:w="1615" w:type="dxa"/>
          </w:tcPr>
          <w:p w14:paraId="3FDC00B1" w14:textId="3419C367" w:rsidR="00292F07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76135041" w14:textId="0D3D65C5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коммуницировать со специалистами в области математических моделей и информационных технологий, а также с экспертами из прикладных областей с использованием различных формальных языков и нотаций.</w:t>
            </w:r>
          </w:p>
        </w:tc>
        <w:tc>
          <w:tcPr>
            <w:tcW w:w="5084" w:type="dxa"/>
          </w:tcPr>
          <w:p w14:paraId="1C14B45F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7AC45567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участие в работе семинаров и конференций информационно-аналитические:</w:t>
            </w:r>
          </w:p>
          <w:p w14:paraId="34457955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FCACF04" w14:textId="77777777" w:rsidR="0043335F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5DFAB22A" w14:textId="5274B3C7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02531ABB" w14:textId="77777777" w:rsidTr="00234CDC">
        <w:tc>
          <w:tcPr>
            <w:tcW w:w="1615" w:type="dxa"/>
          </w:tcPr>
          <w:p w14:paraId="269FA051" w14:textId="4ABFBAE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4D60FED" w14:textId="7297D06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организовать научно-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деятельность.</w:t>
            </w:r>
          </w:p>
        </w:tc>
        <w:tc>
          <w:tcPr>
            <w:tcW w:w="5084" w:type="dxa"/>
          </w:tcPr>
          <w:p w14:paraId="69670D09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научно-исследовательские:</w:t>
            </w:r>
          </w:p>
          <w:p w14:paraId="16BAA3EA" w14:textId="4F62D21B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работе семинаров и конференций - обоснование выбора методов для решения поставленных задач - планирование сбора и обр</w:t>
            </w:r>
            <w:r w:rsidR="004064C6">
              <w:rPr>
                <w:rFonts w:ascii="Times New Roman" w:hAnsi="Times New Roman"/>
                <w:sz w:val="24"/>
                <w:szCs w:val="24"/>
              </w:rPr>
              <w:t xml:space="preserve">аботки данных для проведения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t>исследования организационно-управленческие:</w:t>
            </w:r>
          </w:p>
          <w:p w14:paraId="332DE265" w14:textId="513663F2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</w:tc>
      </w:tr>
      <w:tr w:rsidR="00292F07" w:rsidRPr="00F61906" w14:paraId="139B28DB" w14:textId="77777777" w:rsidTr="00234CDC">
        <w:tc>
          <w:tcPr>
            <w:tcW w:w="1615" w:type="dxa"/>
          </w:tcPr>
          <w:p w14:paraId="7A016D2F" w14:textId="48335EA5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23C6AF98" w14:textId="519BEAFC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4E48B07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06A8B4BC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обоснование выбора методов для решения поставленных задач информационно-аналитические:</w:t>
            </w:r>
          </w:p>
          <w:p w14:paraId="2468759D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8C80896" w14:textId="38E0D56C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1CB03D3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184B1617" w14:textId="245E92F1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3FB6F53" w14:textId="77777777" w:rsidTr="00234CDC">
        <w:tc>
          <w:tcPr>
            <w:tcW w:w="1615" w:type="dxa"/>
          </w:tcPr>
          <w:p w14:paraId="7AE82676" w14:textId="5250A4F1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71864DE" w14:textId="478558A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13B31446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541CC1F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информационно-аналитические:</w:t>
            </w:r>
          </w:p>
          <w:p w14:paraId="327096E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проектные:</w:t>
            </w:r>
          </w:p>
          <w:p w14:paraId="3DE276FC" w14:textId="2459847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5545BD49" w14:textId="77777777" w:rsidTr="00234CDC">
        <w:tc>
          <w:tcPr>
            <w:tcW w:w="1615" w:type="dxa"/>
          </w:tcPr>
          <w:p w14:paraId="123F41C1" w14:textId="3D0208E4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14:paraId="1FCA4DD3" w14:textId="54F9483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5084" w:type="dxa"/>
          </w:tcPr>
          <w:p w14:paraId="19D8FC8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58740E5" w14:textId="6B467532" w:rsidR="0043335F" w:rsidRPr="0043335F" w:rsidRDefault="004064C6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r w:rsidR="00007ABE" w:rsidRPr="0043335F">
              <w:rPr>
                <w:rFonts w:ascii="Times New Roman" w:hAnsi="Times New Roman"/>
                <w:sz w:val="24"/>
                <w:szCs w:val="24"/>
              </w:rPr>
              <w:t>исследования организационно-управленческие:</w:t>
            </w:r>
          </w:p>
          <w:p w14:paraId="2F1860C9" w14:textId="00D1498B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2551B7AA" w14:textId="77777777" w:rsidTr="00234CDC">
        <w:tc>
          <w:tcPr>
            <w:tcW w:w="1615" w:type="dxa"/>
          </w:tcPr>
          <w:p w14:paraId="291629B5" w14:textId="7ABC19D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14:paraId="524ACBC9" w14:textId="26F22164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получать, очищать, анализировать и визуализировать большие объёмы данных</w:t>
            </w:r>
          </w:p>
        </w:tc>
        <w:tc>
          <w:tcPr>
            <w:tcW w:w="5084" w:type="dxa"/>
          </w:tcPr>
          <w:p w14:paraId="00F8C6BC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34747065" w14:textId="054712A9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планирование сбора и обр</w:t>
            </w:r>
            <w:r w:rsidR="004064C6">
              <w:rPr>
                <w:rFonts w:ascii="Times New Roman" w:hAnsi="Times New Roman"/>
                <w:sz w:val="24"/>
                <w:szCs w:val="24"/>
              </w:rPr>
              <w:t xml:space="preserve">аботки данных для проведения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DAD8C6D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A78BF5B" w14:textId="75F0FB2D" w:rsidR="00292F07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E91B7E0" w14:textId="77777777" w:rsidTr="00234CDC">
        <w:tc>
          <w:tcPr>
            <w:tcW w:w="1615" w:type="dxa"/>
          </w:tcPr>
          <w:p w14:paraId="29046E11" w14:textId="61D20D72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14:paraId="29FF5ABE" w14:textId="663C7EE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оценивать корректность и воспроизводимость применения методов прикладной математики и информатики</w:t>
            </w:r>
          </w:p>
        </w:tc>
        <w:tc>
          <w:tcPr>
            <w:tcW w:w="5084" w:type="dxa"/>
          </w:tcPr>
          <w:p w14:paraId="13349A8B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40B99382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обоснование выбора методов для решения поставленных задач </w:t>
            </w:r>
          </w:p>
          <w:p w14:paraId="666BA050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448F953" w14:textId="7FE1EFAD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</w:tbl>
    <w:p w14:paraId="0A9E1B4E" w14:textId="49F20DE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07E0BC" w14:textId="20D1581F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61CD0" w:rsidRPr="00836A5C" w14:paraId="2373382C" w14:textId="77777777" w:rsidTr="002B52CD">
        <w:trPr>
          <w:trHeight w:val="626"/>
        </w:trPr>
        <w:tc>
          <w:tcPr>
            <w:tcW w:w="696" w:type="dxa"/>
            <w:vAlign w:val="center"/>
          </w:tcPr>
          <w:p w14:paraId="4A1BDFC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2A655D6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0DBD9BAE" w14:textId="49148EA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E0A1277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61CD0" w:rsidRPr="00836A5C" w14:paraId="6E4082BB" w14:textId="77777777" w:rsidTr="00234CDC">
        <w:tc>
          <w:tcPr>
            <w:tcW w:w="696" w:type="dxa"/>
          </w:tcPr>
          <w:p w14:paraId="206C9D82" w14:textId="46AC723A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1E358D3" w14:textId="19EC23C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7234B388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2D6C2E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участие в работе научных семинаров и конференций</w:t>
            </w:r>
          </w:p>
          <w:p w14:paraId="314A6DBF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 поставленных задач</w:t>
            </w:r>
          </w:p>
          <w:p w14:paraId="09D34CE7" w14:textId="25C3462A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планирование сбора и об</w:t>
            </w:r>
            <w:r w:rsidR="004064C6">
              <w:rPr>
                <w:rFonts w:ascii="Times New Roman" w:hAnsi="Times New Roman"/>
                <w:sz w:val="24"/>
                <w:szCs w:val="24"/>
              </w:rPr>
              <w:t xml:space="preserve">работки данных для проведения </w:t>
            </w:r>
            <w:r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179" w:type="dxa"/>
          </w:tcPr>
          <w:p w14:paraId="0A3A00E2" w14:textId="29A331D9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ПК-1, ПК-4, ПК-5, ПК-9, ПК-11, ОПК-4</w:t>
            </w:r>
          </w:p>
        </w:tc>
      </w:tr>
      <w:tr w:rsidR="00861CD0" w:rsidRPr="00836A5C" w14:paraId="3E7D0AA7" w14:textId="77777777" w:rsidTr="00234CDC">
        <w:tc>
          <w:tcPr>
            <w:tcW w:w="696" w:type="dxa"/>
          </w:tcPr>
          <w:p w14:paraId="31AA8827" w14:textId="6AD8680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76361309" w14:textId="07FABEE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3837" w:type="dxa"/>
          </w:tcPr>
          <w:p w14:paraId="3D041A4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79C90B17" w14:textId="4EA09003" w:rsidR="002B52CD" w:rsidRPr="00836A5C" w:rsidRDefault="004064C6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bookmarkStart w:id="0" w:name="_GoBack"/>
            <w:bookmarkEnd w:id="0"/>
            <w:r w:rsidR="002B52CD"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13853C6E" w14:textId="30BB686B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  <w:tc>
          <w:tcPr>
            <w:tcW w:w="2179" w:type="dxa"/>
          </w:tcPr>
          <w:p w14:paraId="796BFAAF" w14:textId="5AA3E63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ПК-8, ПК-9, ПК-11, ОПК-2, ОПК-4</w:t>
            </w:r>
          </w:p>
        </w:tc>
      </w:tr>
      <w:tr w:rsidR="00861CD0" w:rsidRPr="00836A5C" w14:paraId="50FA952A" w14:textId="77777777" w:rsidTr="00234CDC">
        <w:tc>
          <w:tcPr>
            <w:tcW w:w="696" w:type="dxa"/>
          </w:tcPr>
          <w:p w14:paraId="558854AA" w14:textId="617084B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6A24E1C9" w14:textId="29C17FF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3837" w:type="dxa"/>
          </w:tcPr>
          <w:p w14:paraId="727A663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3F6C8AB" w14:textId="3CDFD851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</w:t>
            </w:r>
          </w:p>
        </w:tc>
        <w:tc>
          <w:tcPr>
            <w:tcW w:w="2179" w:type="dxa"/>
          </w:tcPr>
          <w:p w14:paraId="4D7D0A22" w14:textId="1E14873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УК-6, ОПК-4</w:t>
            </w:r>
          </w:p>
        </w:tc>
      </w:tr>
      <w:tr w:rsidR="00861CD0" w:rsidRPr="00836A5C" w14:paraId="7D798B3F" w14:textId="77777777" w:rsidTr="00234CDC">
        <w:tc>
          <w:tcPr>
            <w:tcW w:w="696" w:type="dxa"/>
          </w:tcPr>
          <w:p w14:paraId="75DEFB98" w14:textId="5CAFBD5E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0666E484" w14:textId="55E99A56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35C77F66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  <w:p w14:paraId="4AC4F8E7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  <w:p w14:paraId="34595DD1" w14:textId="2E2FDE64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2179" w:type="dxa"/>
          </w:tcPr>
          <w:p w14:paraId="6370E7CD" w14:textId="46ABF65C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ПК-1, ПК-8, УК-4, УК-5, УК-6</w:t>
            </w:r>
          </w:p>
        </w:tc>
      </w:tr>
    </w:tbl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D1EBD" w14:textId="77777777" w:rsidR="008B44F3" w:rsidRPr="0042167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Pr="0042167B" w:rsidRDefault="008B44F3" w:rsidP="008B44F3">
      <w:pPr>
        <w:pStyle w:val="1"/>
      </w:pPr>
      <w:r w:rsidRPr="0042167B">
        <w:t>Формы отчетности по практике</w:t>
      </w:r>
    </w:p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9AF90BE" w14:textId="2D9432FF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</w:t>
      </w:r>
      <w:r w:rsidR="004F63C9">
        <w:rPr>
          <w:rFonts w:ascii="Times New Roman" w:hAnsi="Times New Roman"/>
          <w:sz w:val="28"/>
          <w:szCs w:val="28"/>
        </w:rPr>
        <w:t>ия, сформированные компетенции</w:t>
      </w:r>
      <w:r w:rsidR="00063A94">
        <w:rPr>
          <w:rFonts w:ascii="Times New Roman" w:hAnsi="Times New Roman"/>
          <w:sz w:val="28"/>
          <w:szCs w:val="28"/>
        </w:rPr>
        <w:t xml:space="preserve"> (Приложение 1)</w:t>
      </w:r>
      <w:r w:rsidR="004F63C9">
        <w:rPr>
          <w:rFonts w:ascii="Times New Roman" w:hAnsi="Times New Roman"/>
          <w:sz w:val="28"/>
          <w:szCs w:val="28"/>
        </w:rPr>
        <w:t>.</w:t>
      </w:r>
    </w:p>
    <w:p w14:paraId="6F50AC9A" w14:textId="12414019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063A94">
        <w:rPr>
          <w:rFonts w:ascii="Times New Roman" w:hAnsi="Times New Roman"/>
          <w:sz w:val="28"/>
          <w:szCs w:val="28"/>
        </w:rPr>
        <w:t xml:space="preserve"> (Приложение 2)</w:t>
      </w:r>
      <w:r w:rsidRPr="0042167B">
        <w:rPr>
          <w:rFonts w:ascii="Times New Roman" w:hAnsi="Times New Roman"/>
          <w:sz w:val="28"/>
          <w:szCs w:val="28"/>
        </w:rPr>
        <w:t>.</w:t>
      </w:r>
    </w:p>
    <w:p w14:paraId="04FA7926" w14:textId="215DB6D1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- индивидуальная технологическая карта </w:t>
      </w:r>
      <w:r w:rsidR="004F63C9">
        <w:rPr>
          <w:rFonts w:ascii="Times New Roman" w:hAnsi="Times New Roman"/>
          <w:sz w:val="28"/>
          <w:szCs w:val="28"/>
        </w:rPr>
        <w:t>с оценкой руководителя практики</w:t>
      </w:r>
      <w:r w:rsidR="00063A94">
        <w:rPr>
          <w:rFonts w:ascii="Times New Roman" w:hAnsi="Times New Roman"/>
          <w:sz w:val="28"/>
          <w:szCs w:val="28"/>
        </w:rPr>
        <w:t xml:space="preserve"> (Приложение 3)</w:t>
      </w:r>
      <w:r w:rsidR="004F63C9">
        <w:rPr>
          <w:rFonts w:ascii="Times New Roman" w:hAnsi="Times New Roman"/>
          <w:sz w:val="28"/>
          <w:szCs w:val="28"/>
        </w:rPr>
        <w:t>.</w:t>
      </w:r>
    </w:p>
    <w:p w14:paraId="233B214E" w14:textId="362CF971" w:rsidR="00063A94" w:rsidRPr="00063A94" w:rsidRDefault="00063A94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94">
        <w:rPr>
          <w:rFonts w:ascii="Times New Roman" w:hAnsi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063A94">
        <w:rPr>
          <w:rFonts w:ascii="Times New Roman" w:hAnsi="Times New Roman"/>
          <w:sz w:val="28"/>
          <w:szCs w:val="28"/>
        </w:rPr>
        <w:t>.</w:t>
      </w:r>
    </w:p>
    <w:p w14:paraId="093B6765" w14:textId="058BCECF" w:rsidR="00680F28" w:rsidRPr="0042167B" w:rsidRDefault="00063A94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296" w:rsidRPr="0042167B">
        <w:rPr>
          <w:rFonts w:ascii="Times New Roman" w:hAnsi="Times New Roman"/>
          <w:sz w:val="28"/>
          <w:szCs w:val="28"/>
        </w:rPr>
        <w:t>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7C814E4" w14:textId="309BF41A" w:rsidR="008B44F3" w:rsidRPr="0042167B" w:rsidRDefault="008B44F3" w:rsidP="008B44F3">
      <w:pPr>
        <w:pStyle w:val="1"/>
      </w:pPr>
      <w:r w:rsidRPr="0042167B">
        <w:t xml:space="preserve"> </w:t>
      </w:r>
      <w:r w:rsidR="00BF35E4">
        <w:t xml:space="preserve">текущий контроль и </w:t>
      </w:r>
      <w:r w:rsidRPr="0042167B">
        <w:t>промежуточная аттестация по практике</w:t>
      </w:r>
    </w:p>
    <w:p w14:paraId="69F0629C" w14:textId="77777777" w:rsidR="00BF35E4" w:rsidRDefault="00BF35E4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554B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F952B5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6AD49695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соблюдения графика прохождения практики;</w:t>
      </w:r>
    </w:p>
    <w:p w14:paraId="19B26E7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выполнения индивидуального задания.</w:t>
      </w:r>
    </w:p>
    <w:p w14:paraId="1D1E3157" w14:textId="6D45C1CB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Примеры вопросов для текущего контроля по практике:</w:t>
      </w:r>
    </w:p>
    <w:p w14:paraId="363A42AD" w14:textId="0F13065C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Цели, задачи, организационная структура организации (структурного подразделения НИУ ВШЭ) – места практики.</w:t>
      </w:r>
    </w:p>
    <w:p w14:paraId="4148A08D" w14:textId="3F28A50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lastRenderedPageBreak/>
        <w:t>- Приоритеты в деятельности организации, миссия, целевые группы потребителей, место и роль организации – места практики в отрасли.</w:t>
      </w:r>
    </w:p>
    <w:p w14:paraId="127C5310" w14:textId="68E314E5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Функции структурного подразделения организации – места практики.</w:t>
      </w:r>
    </w:p>
    <w:p w14:paraId="6B6CEBDD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Этические нормы организации (структурного подразделения НИУ ВШЭ) и ее работников на соответствующих должностных позициях.</w:t>
      </w:r>
    </w:p>
    <w:p w14:paraId="1AC85FAE" w14:textId="1418E87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Режим работы организации (структурного подразделения НИУ ВШЭ).</w:t>
      </w:r>
    </w:p>
    <w:p w14:paraId="547D9E1E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Соответствие содержания заданий, полученных на рабочем месте, индивидуальному заданию на практику.</w:t>
      </w:r>
    </w:p>
    <w:p w14:paraId="7712D1C0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Примеры самостоятельно найденных решений задач на рабочем месте.</w:t>
      </w:r>
    </w:p>
    <w:p w14:paraId="4603DA5B" w14:textId="7C30BDA9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практик).</w:t>
      </w:r>
    </w:p>
    <w:p w14:paraId="5B421240" w14:textId="77777777" w:rsidR="00BF35E4" w:rsidRDefault="00BF35E4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C30F53" w14:textId="35D03556" w:rsidR="00BF35E4" w:rsidRPr="00BF35E4" w:rsidRDefault="00BF35E4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61D1BD1E" w14:textId="77777777" w:rsidR="00BE288F" w:rsidRPr="00BE288F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14:paraId="4178AC09" w14:textId="46511272" w:rsidR="00A13296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14:paraId="021B54E6" w14:textId="77777777" w:rsidR="00BE288F" w:rsidRDefault="00BE288F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3D847E" w14:textId="05AA58B8" w:rsidR="00BE288F" w:rsidRPr="00BE288F" w:rsidRDefault="00BE288F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288F">
        <w:rPr>
          <w:rFonts w:ascii="Times New Roman" w:hAnsi="Times New Roman"/>
          <w:b/>
          <w:sz w:val="28"/>
          <w:szCs w:val="28"/>
        </w:rPr>
        <w:t>Критерии и оценочная шкала для промежуточной аттестации по практике</w:t>
      </w:r>
    </w:p>
    <w:p w14:paraId="775E4982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14:paraId="7737023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145D4A9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5A03E69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62B0F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3ACED57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2BDF902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AAA90F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3C8861A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5716D1D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217C988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43F3E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7FBFF257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01C10126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lastRenderedPageBreak/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единство стиля. </w:t>
      </w:r>
    </w:p>
    <w:p w14:paraId="6455C6ED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1085D44E" w14:textId="77777777" w:rsidR="00BE288F" w:rsidRPr="00BE288F" w:rsidRDefault="00BE288F" w:rsidP="00BE288F">
      <w:pPr>
        <w:pStyle w:val="2"/>
        <w:rPr>
          <w:b w:val="0"/>
          <w:i/>
          <w:iCs w:val="0"/>
        </w:rPr>
      </w:pPr>
    </w:p>
    <w:p w14:paraId="7E5EFBA0" w14:textId="6EE634D5" w:rsidR="00BE288F" w:rsidRPr="00BE288F" w:rsidRDefault="00BE288F" w:rsidP="00BE288F">
      <w:pPr>
        <w:pStyle w:val="2"/>
      </w:pPr>
      <w:r w:rsidRPr="00BE288F">
        <w:t>Фонд оценочных средств для проведения промежуточной аттестации по практике</w:t>
      </w:r>
    </w:p>
    <w:p w14:paraId="1CE82BE1" w14:textId="77777777" w:rsidR="00BE288F" w:rsidRPr="00BE288F" w:rsidRDefault="00BE288F" w:rsidP="00BE288F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1E808DE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Примеры вопросов, которые могут быть заданы студенту:</w:t>
      </w:r>
    </w:p>
    <w:p w14:paraId="0DA8F3F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1. Почему вы выбрали данную тему научного исследования?</w:t>
      </w:r>
    </w:p>
    <w:p w14:paraId="25A4BB07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2. Какие основные работы есть в этой области?</w:t>
      </w:r>
    </w:p>
    <w:p w14:paraId="3BA7C30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3. Каковы ваши основные результаты?</w:t>
      </w:r>
    </w:p>
    <w:p w14:paraId="2DF1A1F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4. Чем полученные вами результаты отличаются от опубликованных ранее?</w:t>
      </w:r>
    </w:p>
    <w:p w14:paraId="29DF199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 xml:space="preserve">5. Как могут быть использованы полученные вами результаты? </w:t>
      </w:r>
    </w:p>
    <w:p w14:paraId="76452015" w14:textId="77777777" w:rsidR="008B44F3" w:rsidRPr="0042167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5E2AF6AA" w14:textId="77777777" w:rsidR="004357B6" w:rsidRPr="0042167B" w:rsidRDefault="004357B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42167B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8B44F3" w:rsidRPr="0042167B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Основная литература</w:t>
            </w:r>
          </w:p>
        </w:tc>
      </w:tr>
      <w:tr w:rsidR="008B44F3" w:rsidRPr="0042167B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883B694" w14:textId="77DB9A67" w:rsidR="008B44F3" w:rsidRPr="0042167B" w:rsidRDefault="001311E1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Курс построен на изучении современных статей по теме исследования студентов и не имеет обязательной для всех литературы.</w:t>
            </w:r>
          </w:p>
        </w:tc>
      </w:tr>
      <w:tr w:rsidR="008B44F3" w:rsidRPr="0042167B" w14:paraId="12032DB5" w14:textId="77777777" w:rsidTr="003677C3"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8B44F3" w:rsidRPr="00B85779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42167B" w:rsidRDefault="0042167B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701B362D" w14:textId="559DE32F" w:rsidR="008B44F3" w:rsidRPr="0042167B" w:rsidRDefault="001311E1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      </w:r>
          </w:p>
        </w:tc>
      </w:tr>
      <w:tr w:rsidR="001311E1" w:rsidRPr="00B85779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741DA3FF" w14:textId="4291274F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      </w:r>
          </w:p>
        </w:tc>
      </w:tr>
      <w:tr w:rsidR="001311E1" w:rsidRPr="00B85779" w14:paraId="1EA25D3B" w14:textId="77777777" w:rsidTr="00D531A6">
        <w:tc>
          <w:tcPr>
            <w:tcW w:w="617" w:type="dxa"/>
            <w:shd w:val="clear" w:color="auto" w:fill="auto"/>
          </w:tcPr>
          <w:p w14:paraId="2427872D" w14:textId="265D3015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20" w:type="dxa"/>
            <w:shd w:val="clear" w:color="auto" w:fill="auto"/>
          </w:tcPr>
          <w:p w14:paraId="1B797C4D" w14:textId="4F5D4669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Crowdsourcing Health Labels: Inferring Body Weight from Profile Pictures / Ingmar Weber, Yelena Mejova [Electronic Resource]. - Mode of access: https://arxiv.org/pdf/1602.07185v1.pdf 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(Open e-print database “arXiv”).</w:t>
            </w:r>
          </w:p>
        </w:tc>
      </w:tr>
      <w:tr w:rsidR="001311E1" w:rsidRPr="00B85779" w14:paraId="2C55FE86" w14:textId="77777777" w:rsidTr="00D531A6">
        <w:tc>
          <w:tcPr>
            <w:tcW w:w="617" w:type="dxa"/>
            <w:shd w:val="clear" w:color="auto" w:fill="auto"/>
          </w:tcPr>
          <w:p w14:paraId="1D5D7A22" w14:textId="600A4DC0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  <w:shd w:val="clear" w:color="auto" w:fill="auto"/>
          </w:tcPr>
          <w:p w14:paraId="26231E81" w14:textId="0B517760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Social Media Image Analysis for Public Health / Venkata Rama, Kiran Garimella, Abdulrahman Alfayad, Ingmar Weber [Electronic Resource]. – Mode of access: https://arxiv.org/pdf/1512.04476v2.pdf (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 e-print database “arXiv”).</w:t>
            </w:r>
          </w:p>
        </w:tc>
      </w:tr>
      <w:tr w:rsidR="004357B6" w:rsidRPr="00292F07" w14:paraId="2E2BF96A" w14:textId="77777777" w:rsidTr="00854D5A">
        <w:tc>
          <w:tcPr>
            <w:tcW w:w="9237" w:type="dxa"/>
            <w:gridSpan w:val="2"/>
            <w:shd w:val="clear" w:color="auto" w:fill="auto"/>
          </w:tcPr>
          <w:p w14:paraId="3BBF1F99" w14:textId="4283973A" w:rsidR="004357B6" w:rsidRPr="004357B6" w:rsidRDefault="004357B6" w:rsidP="00435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 сети Интернет</w:t>
            </w:r>
          </w:p>
        </w:tc>
      </w:tr>
      <w:tr w:rsidR="004357B6" w:rsidRPr="004357B6" w14:paraId="73FD8B6D" w14:textId="77777777" w:rsidTr="00D531A6">
        <w:tc>
          <w:tcPr>
            <w:tcW w:w="617" w:type="dxa"/>
            <w:shd w:val="clear" w:color="auto" w:fill="auto"/>
          </w:tcPr>
          <w:p w14:paraId="42BE31D3" w14:textId="4D4D69BB" w:rsidR="004357B6" w:rsidRPr="0042167B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58A4173" w14:textId="5ECC9837" w:rsidR="004357B6" w:rsidRPr="004357B6" w:rsidRDefault="00E774E8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>
              <w:r w:rsidR="004357B6" w:rsidRPr="0042167B">
                <w:rPr>
                  <w:rFonts w:ascii="Times New Roman" w:hAnsi="Times New Roman"/>
                  <w:color w:val="000000"/>
                  <w:sz w:val="28"/>
                  <w:szCs w:val="28"/>
                </w:rPr>
                <w:t>www.jstor.org</w:t>
              </w:r>
            </w:hyperlink>
            <w:r w:rsidR="004357B6"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4357B6" w:rsidRPr="00B85779" w14:paraId="680A41B0" w14:textId="77777777" w:rsidTr="00D531A6">
        <w:tc>
          <w:tcPr>
            <w:tcW w:w="617" w:type="dxa"/>
            <w:shd w:val="clear" w:color="auto" w:fill="auto"/>
          </w:tcPr>
          <w:p w14:paraId="6077A21C" w14:textId="6C86F5CB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9CCC865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 of Science, https://www.webofknowledge.com/</w:t>
            </w:r>
          </w:p>
          <w:p w14:paraId="6892EFE6" w14:textId="77777777" w:rsidR="004357B6" w:rsidRPr="004357B6" w:rsidRDefault="004357B6" w:rsidP="001311E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357B6" w:rsidRPr="00B85779" w14:paraId="265377D4" w14:textId="77777777" w:rsidTr="00D531A6">
        <w:tc>
          <w:tcPr>
            <w:tcW w:w="617" w:type="dxa"/>
            <w:shd w:val="clear" w:color="auto" w:fill="auto"/>
          </w:tcPr>
          <w:p w14:paraId="40417642" w14:textId="6B28D056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4BC4F655" w14:textId="77777777" w:rsidR="004357B6" w:rsidRPr="0042167B" w:rsidRDefault="004357B6" w:rsidP="000C3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Scopus, https://www.scopus.com/</w:t>
            </w:r>
          </w:p>
          <w:p w14:paraId="2A62AB54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7AFA590" w14:textId="77777777" w:rsidR="008B44F3" w:rsidRPr="004357B6" w:rsidRDefault="008B44F3" w:rsidP="004357B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2E5E672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3145D09E" w14:textId="3768A423" w:rsid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9B5C70C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281A710" w14:textId="77777777" w:rsidR="00115B52" w:rsidRPr="00115B52" w:rsidRDefault="00115B52" w:rsidP="00115B52"/>
    <w:p w14:paraId="73B93020" w14:textId="5D2A42F9" w:rsidR="008B44F3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52">
        <w:rPr>
          <w:rFonts w:ascii="Times New Roman" w:hAnsi="Times New Roman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E865542" w14:textId="77777777" w:rsidR="00115B52" w:rsidRPr="00115B52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61BC7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</w:t>
      </w:r>
      <w:r w:rsidRPr="00D516C9">
        <w:rPr>
          <w:rFonts w:ascii="Times New Roman" w:hAnsi="Times New Roman"/>
          <w:sz w:val="28"/>
          <w:szCs w:val="28"/>
        </w:rPr>
        <w:lastRenderedPageBreak/>
        <w:t>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D54578A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37AF3674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57C8DA81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42167B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42167B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2167B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42167B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42167B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42167B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42167B" w:rsidRDefault="008B44F3" w:rsidP="008B44F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42167B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42167B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42167B" w:rsidRDefault="008B44F3" w:rsidP="00F004E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42167B" w14:paraId="135CED92" w14:textId="77777777" w:rsidTr="00AF2C17">
        <w:tc>
          <w:tcPr>
            <w:tcW w:w="675" w:type="dxa"/>
          </w:tcPr>
          <w:p w14:paraId="65F9ED1E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594D957" w14:textId="77777777" w:rsidTr="00AF2C17">
        <w:tc>
          <w:tcPr>
            <w:tcW w:w="675" w:type="dxa"/>
          </w:tcPr>
          <w:p w14:paraId="6F12BCA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42167B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42167B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42167B" w:rsidRDefault="00F004E8" w:rsidP="00F004E8">
            <w:pPr>
              <w:pStyle w:val="a7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42167B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42167B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42167B" w:rsidRDefault="00680F28" w:rsidP="00680F28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4022" w14:textId="77777777" w:rsidR="00FA563F" w:rsidRDefault="00FA563F" w:rsidP="008B44F3">
      <w:pPr>
        <w:spacing w:after="0" w:line="240" w:lineRule="auto"/>
      </w:pPr>
      <w:r>
        <w:separator/>
      </w:r>
    </w:p>
  </w:endnote>
  <w:endnote w:type="continuationSeparator" w:id="0">
    <w:p w14:paraId="1B758445" w14:textId="77777777" w:rsidR="00FA563F" w:rsidRDefault="00FA563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E576" w14:textId="77777777" w:rsidR="00FA563F" w:rsidRDefault="00FA563F" w:rsidP="008B44F3">
      <w:pPr>
        <w:spacing w:after="0" w:line="240" w:lineRule="auto"/>
      </w:pPr>
      <w:r>
        <w:separator/>
      </w:r>
    </w:p>
  </w:footnote>
  <w:footnote w:type="continuationSeparator" w:id="0">
    <w:p w14:paraId="4A28EA5D" w14:textId="77777777" w:rsidR="00FA563F" w:rsidRDefault="00FA563F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c"/>
        <w:rPr>
          <w:rFonts w:ascii="Times New Roman" w:hAnsi="Times New Roman"/>
        </w:rPr>
      </w:pPr>
      <w:r w:rsidRPr="00550B70">
        <w:rPr>
          <w:rStyle w:val="ae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CC383E"/>
    <w:multiLevelType w:val="hybridMultilevel"/>
    <w:tmpl w:val="6D48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8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2"/>
  </w:num>
  <w:num w:numId="19">
    <w:abstractNumId w:val="15"/>
  </w:num>
  <w:num w:numId="20">
    <w:abstractNumId w:val="18"/>
  </w:num>
  <w:num w:numId="21">
    <w:abstractNumId w:val="16"/>
  </w:num>
  <w:num w:numId="22">
    <w:abstractNumId w:val="14"/>
  </w:num>
  <w:num w:numId="23">
    <w:abstractNumId w:val="10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556A"/>
    <w:rsid w:val="000078C6"/>
    <w:rsid w:val="00007ABE"/>
    <w:rsid w:val="00063A94"/>
    <w:rsid w:val="000863D8"/>
    <w:rsid w:val="000C370D"/>
    <w:rsid w:val="00115B52"/>
    <w:rsid w:val="00125A7E"/>
    <w:rsid w:val="001311E1"/>
    <w:rsid w:val="0013350C"/>
    <w:rsid w:val="001633EE"/>
    <w:rsid w:val="00203448"/>
    <w:rsid w:val="00212822"/>
    <w:rsid w:val="00261D58"/>
    <w:rsid w:val="0029073F"/>
    <w:rsid w:val="00292F07"/>
    <w:rsid w:val="002B52CD"/>
    <w:rsid w:val="00316FF5"/>
    <w:rsid w:val="00364759"/>
    <w:rsid w:val="003677C3"/>
    <w:rsid w:val="0037089B"/>
    <w:rsid w:val="003C7C4A"/>
    <w:rsid w:val="003E66DA"/>
    <w:rsid w:val="003F2F4E"/>
    <w:rsid w:val="004064C6"/>
    <w:rsid w:val="0042167B"/>
    <w:rsid w:val="0043335F"/>
    <w:rsid w:val="004357B6"/>
    <w:rsid w:val="004D02B1"/>
    <w:rsid w:val="004F63C9"/>
    <w:rsid w:val="00555F1B"/>
    <w:rsid w:val="005C3582"/>
    <w:rsid w:val="00670791"/>
    <w:rsid w:val="00680F28"/>
    <w:rsid w:val="00704EDF"/>
    <w:rsid w:val="00721D4D"/>
    <w:rsid w:val="0075220C"/>
    <w:rsid w:val="00775430"/>
    <w:rsid w:val="00836A5C"/>
    <w:rsid w:val="00861CD0"/>
    <w:rsid w:val="008B44F3"/>
    <w:rsid w:val="00951641"/>
    <w:rsid w:val="00956D24"/>
    <w:rsid w:val="009623A0"/>
    <w:rsid w:val="009E59E9"/>
    <w:rsid w:val="00A13296"/>
    <w:rsid w:val="00A247D6"/>
    <w:rsid w:val="00A5372A"/>
    <w:rsid w:val="00A80ED1"/>
    <w:rsid w:val="00AE509F"/>
    <w:rsid w:val="00B85779"/>
    <w:rsid w:val="00BA19D9"/>
    <w:rsid w:val="00BE288F"/>
    <w:rsid w:val="00BF35E4"/>
    <w:rsid w:val="00BF66FA"/>
    <w:rsid w:val="00C17474"/>
    <w:rsid w:val="00C2318D"/>
    <w:rsid w:val="00C326C9"/>
    <w:rsid w:val="00C46ACC"/>
    <w:rsid w:val="00C64A40"/>
    <w:rsid w:val="00C96299"/>
    <w:rsid w:val="00CA3D76"/>
    <w:rsid w:val="00D31A1F"/>
    <w:rsid w:val="00D516C9"/>
    <w:rsid w:val="00D531A6"/>
    <w:rsid w:val="00D6192E"/>
    <w:rsid w:val="00DF4016"/>
    <w:rsid w:val="00E0194E"/>
    <w:rsid w:val="00E53D4C"/>
    <w:rsid w:val="00E73473"/>
    <w:rsid w:val="00EB5AB1"/>
    <w:rsid w:val="00EF7D55"/>
    <w:rsid w:val="00F004E8"/>
    <w:rsid w:val="00F35618"/>
    <w:rsid w:val="00FA563F"/>
    <w:rsid w:val="00FC358E"/>
    <w:rsid w:val="00FE230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951641"/>
    <w:pPr>
      <w:numPr>
        <w:numId w:val="2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Андрусенко Владимир Геннадьевич</cp:lastModifiedBy>
  <cp:revision>24</cp:revision>
  <cp:lastPrinted>2020-02-25T15:52:00Z</cp:lastPrinted>
  <dcterms:created xsi:type="dcterms:W3CDTF">2020-02-25T15:52:00Z</dcterms:created>
  <dcterms:modified xsi:type="dcterms:W3CDTF">2020-02-26T07:32:00Z</dcterms:modified>
</cp:coreProperties>
</file>