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4DF3" w14:textId="77777777" w:rsidR="0034090C" w:rsidRPr="0034090C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331E7625" w14:textId="055477ED" w:rsidR="00A857B5" w:rsidRPr="00F1508B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7AD1A27B" w14:textId="77777777" w:rsidR="0034090C" w:rsidRDefault="0034090C" w:rsidP="005258EE">
      <w:pPr>
        <w:ind w:firstLine="0"/>
        <w:jc w:val="center"/>
        <w:rPr>
          <w:color w:val="000000"/>
          <w:sz w:val="28"/>
          <w:szCs w:val="28"/>
        </w:rPr>
      </w:pPr>
    </w:p>
    <w:p w14:paraId="3A63090C" w14:textId="226AB7BA" w:rsidR="001B620E" w:rsidRPr="001B620E" w:rsidRDefault="001B620E" w:rsidP="005258EE">
      <w:pPr>
        <w:ind w:firstLine="0"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D7119">
        <w:rPr>
          <w:color w:val="000000"/>
          <w:sz w:val="28"/>
          <w:szCs w:val="28"/>
        </w:rPr>
        <w:t>Государственное и муниципальное управление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A43BD1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  <w:gridSpan w:val="2"/>
          </w:tcPr>
          <w:p w14:paraId="25D38CE8" w14:textId="77777777" w:rsidR="00176ADA" w:rsidRPr="00A43BD1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Pr="00A43BD1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A43BD1">
              <w:rPr>
                <w:sz w:val="28"/>
                <w:szCs w:val="28"/>
              </w:rPr>
              <w:t>Утвержден</w:t>
            </w:r>
            <w:r w:rsidR="006F2A99" w:rsidRPr="00A43BD1">
              <w:rPr>
                <w:sz w:val="28"/>
                <w:szCs w:val="28"/>
              </w:rPr>
              <w:t>а</w:t>
            </w:r>
          </w:p>
          <w:p w14:paraId="23C67320" w14:textId="528E5637" w:rsidR="005E49FB" w:rsidRPr="00A43BD1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 w:rsidRPr="00A43BD1">
              <w:rPr>
                <w:sz w:val="28"/>
                <w:szCs w:val="28"/>
              </w:rPr>
              <w:t>Академическим советом ООП</w:t>
            </w:r>
            <w:r w:rsidR="00A857B5" w:rsidRPr="00A43BD1">
              <w:rPr>
                <w:sz w:val="28"/>
                <w:szCs w:val="28"/>
              </w:rPr>
              <w:t xml:space="preserve"> </w:t>
            </w:r>
            <w:r w:rsidR="00353BA8" w:rsidRPr="00A43BD1">
              <w:rPr>
                <w:sz w:val="28"/>
                <w:szCs w:val="28"/>
              </w:rPr>
              <w:t>Протокол №</w:t>
            </w:r>
            <w:r w:rsidR="00835C92" w:rsidRPr="00A43BD1">
              <w:rPr>
                <w:sz w:val="28"/>
                <w:szCs w:val="28"/>
              </w:rPr>
              <w:t xml:space="preserve"> </w:t>
            </w:r>
            <w:r w:rsidR="007E2CF3" w:rsidRPr="00A43BD1">
              <w:rPr>
                <w:sz w:val="28"/>
                <w:szCs w:val="28"/>
              </w:rPr>
              <w:t>1</w:t>
            </w:r>
          </w:p>
          <w:p w14:paraId="0F3B5491" w14:textId="08A39B8C" w:rsidR="00A857B5" w:rsidRPr="00A43BD1" w:rsidRDefault="00835C92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 w:rsidRPr="00A43BD1">
              <w:rPr>
                <w:sz w:val="28"/>
                <w:szCs w:val="28"/>
              </w:rPr>
              <w:t xml:space="preserve">от </w:t>
            </w:r>
            <w:r w:rsidRPr="00A43BD1">
              <w:rPr>
                <w:sz w:val="28"/>
                <w:szCs w:val="28"/>
                <w:u w:val="single"/>
              </w:rPr>
              <w:t>«</w:t>
            </w:r>
            <w:r w:rsidR="007E2CF3" w:rsidRPr="00A43BD1">
              <w:rPr>
                <w:sz w:val="28"/>
                <w:szCs w:val="28"/>
                <w:u w:val="single"/>
              </w:rPr>
              <w:t>28</w:t>
            </w:r>
            <w:r w:rsidR="00622B8B" w:rsidRPr="00A43BD1">
              <w:rPr>
                <w:sz w:val="28"/>
                <w:szCs w:val="28"/>
                <w:u w:val="single"/>
              </w:rPr>
              <w:t xml:space="preserve"> </w:t>
            </w:r>
            <w:r w:rsidR="00A81FCD" w:rsidRPr="00A43BD1">
              <w:rPr>
                <w:sz w:val="28"/>
                <w:szCs w:val="28"/>
                <w:u w:val="single"/>
              </w:rPr>
              <w:t>»</w:t>
            </w:r>
            <w:r w:rsidR="00F5636D" w:rsidRPr="00A43BD1">
              <w:rPr>
                <w:sz w:val="28"/>
                <w:szCs w:val="28"/>
                <w:u w:val="single"/>
              </w:rPr>
              <w:t xml:space="preserve"> </w:t>
            </w:r>
            <w:r w:rsidR="00A86787" w:rsidRPr="00A43BD1">
              <w:rPr>
                <w:sz w:val="28"/>
                <w:szCs w:val="28"/>
                <w:u w:val="single"/>
              </w:rPr>
              <w:t>августа</w:t>
            </w:r>
            <w:r w:rsidR="00A857B5" w:rsidRPr="00A43BD1">
              <w:rPr>
                <w:sz w:val="28"/>
                <w:szCs w:val="28"/>
                <w:u w:val="single"/>
              </w:rPr>
              <w:t xml:space="preserve"> 20</w:t>
            </w:r>
            <w:r w:rsidR="00BC3F5D" w:rsidRPr="00A43BD1">
              <w:rPr>
                <w:sz w:val="28"/>
                <w:szCs w:val="28"/>
                <w:u w:val="single"/>
              </w:rPr>
              <w:t>1</w:t>
            </w:r>
            <w:r w:rsidR="000D6CF1" w:rsidRPr="00A43BD1">
              <w:rPr>
                <w:sz w:val="28"/>
                <w:szCs w:val="28"/>
                <w:u w:val="single"/>
              </w:rPr>
              <w:t>8</w:t>
            </w:r>
            <w:r w:rsidR="00F5636D" w:rsidRPr="00A43BD1">
              <w:rPr>
                <w:sz w:val="28"/>
                <w:szCs w:val="28"/>
                <w:u w:val="single"/>
              </w:rPr>
              <w:t xml:space="preserve"> </w:t>
            </w:r>
            <w:r w:rsidR="00353BA8" w:rsidRPr="00A43BD1">
              <w:rPr>
                <w:sz w:val="28"/>
                <w:szCs w:val="28"/>
                <w:u w:val="single"/>
              </w:rPr>
              <w:t>г.</w:t>
            </w:r>
          </w:p>
          <w:p w14:paraId="7227EC28" w14:textId="77777777" w:rsidR="00A857B5" w:rsidRPr="00A43BD1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20CB9DDE" w:rsidR="006F2A99" w:rsidRPr="00F1508B" w:rsidRDefault="003A437A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Санина А.Г., к.</w:t>
            </w:r>
            <w:r w:rsidR="000153CE"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социол</w:t>
            </w:r>
            <w:proofErr w:type="spellEnd"/>
            <w:r w:rsidR="00F1508B">
              <w:rPr>
                <w:rFonts w:eastAsia="Calibri"/>
                <w:szCs w:val="24"/>
              </w:rPr>
              <w:t>.</w:t>
            </w:r>
            <w:r w:rsidR="000153CE">
              <w:rPr>
                <w:rFonts w:eastAsia="Calibri"/>
                <w:szCs w:val="24"/>
              </w:rPr>
              <w:t xml:space="preserve"> </w:t>
            </w:r>
            <w:r w:rsidR="00F1508B">
              <w:rPr>
                <w:rFonts w:eastAsia="Calibri"/>
                <w:szCs w:val="24"/>
              </w:rPr>
              <w:t>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3A05EB42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4045E14D" w:rsidR="005A677A" w:rsidRPr="000B5C6E" w:rsidRDefault="005A677A" w:rsidP="002F5CCB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</w:t>
            </w:r>
            <w:r w:rsidR="002F5CCB">
              <w:rPr>
                <w:rFonts w:eastAsia="Calibri"/>
                <w:sz w:val="22"/>
                <w:szCs w:val="24"/>
              </w:rPr>
              <w:t xml:space="preserve"> практики в академических часах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5EC34857" w:rsidR="005A677A" w:rsidRPr="00F1508B" w:rsidRDefault="002F5CCB" w:rsidP="002F5CCB">
            <w:pPr>
              <w:ind w:firstLine="0"/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190</w:t>
            </w:r>
            <w:r w:rsidR="00D202DB">
              <w:rPr>
                <w:rFonts w:eastAsia="Calibri"/>
                <w:szCs w:val="24"/>
              </w:rPr>
              <w:t>, в том числе 2 часа контактной работы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16246579" w:rsidR="005A677A" w:rsidRPr="005E49FB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26DC2D6F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77C26401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1E8C7086" w:rsidR="00D10645" w:rsidRDefault="00FB503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Ознакомительная</w:t>
            </w:r>
          </w:p>
        </w:tc>
      </w:tr>
    </w:tbl>
    <w:p w14:paraId="09D2FA20" w14:textId="77777777" w:rsidR="00A857B5" w:rsidRDefault="00A857B5" w:rsidP="00482447">
      <w:pPr>
        <w:jc w:val="both"/>
        <w:rPr>
          <w:szCs w:val="24"/>
        </w:rPr>
      </w:pPr>
    </w:p>
    <w:p w14:paraId="3BF5DDB3" w14:textId="77777777" w:rsidR="00700588" w:rsidRPr="00482447" w:rsidRDefault="00700588" w:rsidP="00482447">
      <w:pPr>
        <w:jc w:val="both"/>
        <w:rPr>
          <w:szCs w:val="24"/>
        </w:rPr>
      </w:pPr>
    </w:p>
    <w:p w14:paraId="439558CB" w14:textId="77777777" w:rsidR="00642FA5" w:rsidRDefault="00642FA5" w:rsidP="00642FA5">
      <w:pPr>
        <w:pStyle w:val="1"/>
        <w:keepNext w:val="0"/>
        <w:numPr>
          <w:ilvl w:val="0"/>
          <w:numId w:val="14"/>
        </w:numPr>
        <w:jc w:val="left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537C344B" w14:textId="77777777" w:rsidR="00642FA5" w:rsidRPr="000E2C69" w:rsidRDefault="00642FA5" w:rsidP="00642FA5"/>
    <w:p w14:paraId="5EEF0533" w14:textId="1D619E68" w:rsidR="00642FA5" w:rsidRDefault="00642FA5" w:rsidP="00642FA5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0E2C69">
        <w:rPr>
          <w:rFonts w:ascii="Times New Roman" w:eastAsia="Times New Roman" w:hAnsi="Times New Roman" w:cs="Times New Roman"/>
          <w:bCs w:val="0"/>
          <w:i w:val="0"/>
        </w:rPr>
        <w:t>Цель и задачи практики</w:t>
      </w:r>
    </w:p>
    <w:p w14:paraId="4506B879" w14:textId="77777777" w:rsidR="00642FA5" w:rsidRPr="00642FA5" w:rsidRDefault="00642FA5" w:rsidP="00642FA5"/>
    <w:p w14:paraId="68BC7014" w14:textId="77777777" w:rsidR="00EE6EBB" w:rsidRDefault="009D069D" w:rsidP="009D069D">
      <w:pPr>
        <w:ind w:firstLine="709"/>
        <w:jc w:val="both"/>
        <w:rPr>
          <w:szCs w:val="24"/>
        </w:rPr>
      </w:pPr>
      <w:r w:rsidRPr="009D069D">
        <w:rPr>
          <w:b/>
          <w:szCs w:val="24"/>
        </w:rPr>
        <w:t>Целью практики</w:t>
      </w:r>
      <w:r w:rsidRPr="009D069D">
        <w:rPr>
          <w:szCs w:val="24"/>
        </w:rPr>
        <w:t xml:space="preserve"> является закрепление и развитие профессиональных компетенций научно-исс</w:t>
      </w:r>
      <w:r>
        <w:rPr>
          <w:szCs w:val="24"/>
        </w:rPr>
        <w:t xml:space="preserve">ледовательской и аналитической, 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организационно-управленческой и проектной </w:t>
      </w:r>
      <w:r w:rsidRPr="009D069D">
        <w:rPr>
          <w:szCs w:val="24"/>
        </w:rPr>
        <w:t>деятельности.</w:t>
      </w:r>
      <w:r>
        <w:rPr>
          <w:szCs w:val="24"/>
        </w:rPr>
        <w:t xml:space="preserve"> Учебная практика нацелена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9D069D">
        <w:rPr>
          <w:szCs w:val="24"/>
        </w:rPr>
        <w:t xml:space="preserve">углубление </w:t>
      </w:r>
      <w:proofErr w:type="spellStart"/>
      <w:r w:rsidRPr="009D069D">
        <w:rPr>
          <w:szCs w:val="24"/>
        </w:rPr>
        <w:t>теоретическои</w:t>
      </w:r>
      <w:proofErr w:type="spellEnd"/>
      <w:r w:rsidRPr="009D069D">
        <w:rPr>
          <w:szCs w:val="24"/>
        </w:rPr>
        <w:t>̆ подготовки студента, при</w:t>
      </w:r>
      <w:r w:rsidR="004F7335">
        <w:rPr>
          <w:szCs w:val="24"/>
        </w:rPr>
        <w:t>обретение практических навыков</w:t>
      </w:r>
      <w:r w:rsidRPr="009D069D">
        <w:rPr>
          <w:szCs w:val="24"/>
        </w:rPr>
        <w:t xml:space="preserve">, </w:t>
      </w:r>
      <w:r w:rsidR="004F7335">
        <w:rPr>
          <w:szCs w:val="24"/>
        </w:rPr>
        <w:t>необходимых для формирования релевантных профессиональных компетенций</w:t>
      </w:r>
      <w:r w:rsidRPr="009D069D">
        <w:rPr>
          <w:szCs w:val="24"/>
        </w:rPr>
        <w:t>.</w:t>
      </w:r>
      <w:r w:rsidR="004F7335">
        <w:rPr>
          <w:szCs w:val="24"/>
        </w:rPr>
        <w:t xml:space="preserve"> </w:t>
      </w:r>
    </w:p>
    <w:p w14:paraId="5FB6F05C" w14:textId="202495EB" w:rsidR="009D069D" w:rsidRPr="009D069D" w:rsidRDefault="009D069D" w:rsidP="009D069D">
      <w:pPr>
        <w:ind w:firstLine="709"/>
        <w:jc w:val="both"/>
        <w:rPr>
          <w:szCs w:val="24"/>
        </w:rPr>
      </w:pPr>
      <w:r w:rsidRPr="00EE6EBB">
        <w:rPr>
          <w:b/>
          <w:szCs w:val="24"/>
        </w:rPr>
        <w:t>Задачами</w:t>
      </w:r>
      <w:r w:rsidRPr="009D069D">
        <w:rPr>
          <w:szCs w:val="24"/>
        </w:rPr>
        <w:t xml:space="preserve"> практики являются</w:t>
      </w:r>
    </w:p>
    <w:p w14:paraId="082FEE8A" w14:textId="5BF1D07F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закрепление </w:t>
      </w:r>
      <w:r w:rsidR="004F7335">
        <w:rPr>
          <w:szCs w:val="24"/>
        </w:rPr>
        <w:t xml:space="preserve">и практическое тестирование </w:t>
      </w:r>
      <w:r w:rsidRPr="009D069D">
        <w:rPr>
          <w:szCs w:val="24"/>
        </w:rPr>
        <w:t>теоретических знаний</w:t>
      </w:r>
      <w:r w:rsidR="004F7335">
        <w:rPr>
          <w:szCs w:val="24"/>
        </w:rPr>
        <w:t xml:space="preserve"> в сфере организации работы органов государственной власти, проектной деятельности и принятия управленческих решений</w:t>
      </w:r>
      <w:r w:rsidRPr="009D069D">
        <w:rPr>
          <w:szCs w:val="24"/>
        </w:rPr>
        <w:t>;</w:t>
      </w:r>
    </w:p>
    <w:p w14:paraId="31DED3F0" w14:textId="38B04534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приобретение первоначальных навыков в </w:t>
      </w:r>
      <w:r w:rsidR="004F7335">
        <w:rPr>
          <w:szCs w:val="24"/>
        </w:rPr>
        <w:t>реализации</w:t>
      </w:r>
      <w:r w:rsidRPr="009D069D">
        <w:rPr>
          <w:szCs w:val="24"/>
        </w:rPr>
        <w:t xml:space="preserve"> конкретных задач, типичных для работы </w:t>
      </w:r>
      <w:r w:rsidR="004F7335">
        <w:rPr>
          <w:szCs w:val="24"/>
        </w:rPr>
        <w:t>государственных служащих</w:t>
      </w:r>
      <w:r w:rsidR="00EE6EBB">
        <w:rPr>
          <w:szCs w:val="24"/>
        </w:rPr>
        <w:t xml:space="preserve"> (</w:t>
      </w:r>
      <w:r w:rsidR="00EE6EBB" w:rsidRPr="004F7335">
        <w:rPr>
          <w:szCs w:val="24"/>
        </w:rPr>
        <w:t>планирование и разработка мероприятий</w:t>
      </w:r>
      <w:r w:rsidR="00EE6EBB">
        <w:rPr>
          <w:szCs w:val="24"/>
        </w:rPr>
        <w:t xml:space="preserve">; </w:t>
      </w:r>
      <w:r w:rsidR="00EE6EBB" w:rsidRPr="004F7335">
        <w:rPr>
          <w:szCs w:val="24"/>
        </w:rPr>
        <w:t>мониторинг отдельных направлений исполнения проектов, программ развития</w:t>
      </w:r>
      <w:r w:rsidRPr="009D069D">
        <w:rPr>
          <w:szCs w:val="24"/>
        </w:rPr>
        <w:t>;</w:t>
      </w:r>
      <w:r w:rsidR="0049589E">
        <w:rPr>
          <w:szCs w:val="24"/>
        </w:rPr>
        <w:t xml:space="preserve"> проектирование</w:t>
      </w:r>
      <w:r w:rsidR="00EE6EBB" w:rsidRPr="00EE6EBB">
        <w:rPr>
          <w:szCs w:val="24"/>
        </w:rPr>
        <w:t xml:space="preserve"> законодательных и иных нормати</w:t>
      </w:r>
      <w:r w:rsidR="00EE6EBB">
        <w:rPr>
          <w:szCs w:val="24"/>
        </w:rPr>
        <w:t>вных правовых актов, программных</w:t>
      </w:r>
      <w:r w:rsidR="00EE6EBB" w:rsidRPr="00EE6EBB">
        <w:rPr>
          <w:szCs w:val="24"/>
        </w:rPr>
        <w:t xml:space="preserve"> д</w:t>
      </w:r>
      <w:r w:rsidR="00EE6EBB">
        <w:rPr>
          <w:szCs w:val="24"/>
        </w:rPr>
        <w:t>окументов</w:t>
      </w:r>
      <w:r w:rsidR="00EE6EBB" w:rsidRPr="00EE6EBB">
        <w:rPr>
          <w:szCs w:val="24"/>
        </w:rPr>
        <w:t>, поручени</w:t>
      </w:r>
      <w:r w:rsidR="00EE6EBB">
        <w:rPr>
          <w:szCs w:val="24"/>
        </w:rPr>
        <w:t>й</w:t>
      </w:r>
      <w:r w:rsidR="00EE6EBB" w:rsidRPr="00EE6EBB">
        <w:rPr>
          <w:szCs w:val="24"/>
        </w:rPr>
        <w:t xml:space="preserve"> уполномоченных органов и (или) должностных лиц</w:t>
      </w:r>
      <w:r w:rsidR="00EE6EBB">
        <w:rPr>
          <w:szCs w:val="24"/>
        </w:rPr>
        <w:t xml:space="preserve">; разработка </w:t>
      </w:r>
      <w:r w:rsidR="00EE6EBB" w:rsidRPr="004F7335">
        <w:rPr>
          <w:szCs w:val="24"/>
        </w:rPr>
        <w:t>должностных регламентов</w:t>
      </w:r>
      <w:r w:rsidR="0049589E">
        <w:rPr>
          <w:szCs w:val="24"/>
        </w:rPr>
        <w:t xml:space="preserve"> и показателей эффективности органов государственной власти</w:t>
      </w:r>
      <w:r w:rsidR="00EE6EBB">
        <w:rPr>
          <w:szCs w:val="24"/>
        </w:rPr>
        <w:t>);</w:t>
      </w:r>
    </w:p>
    <w:p w14:paraId="601F0A1F" w14:textId="77777777" w:rsidR="0049589E" w:rsidRDefault="009D069D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формирование у студентов </w:t>
      </w:r>
      <w:r w:rsidR="004F7335">
        <w:rPr>
          <w:szCs w:val="24"/>
        </w:rPr>
        <w:t>исследовательского подхода к решению профессиональных задач</w:t>
      </w:r>
      <w:r w:rsidR="003A37A1">
        <w:rPr>
          <w:szCs w:val="24"/>
        </w:rPr>
        <w:t xml:space="preserve">, </w:t>
      </w:r>
      <w:r w:rsidR="00EE6EBB">
        <w:rPr>
          <w:szCs w:val="24"/>
        </w:rPr>
        <w:t>развитие аналитических навыков студентов</w:t>
      </w:r>
      <w:r w:rsidR="003A37A1">
        <w:rPr>
          <w:szCs w:val="24"/>
        </w:rPr>
        <w:t xml:space="preserve"> (подготовка проектов </w:t>
      </w:r>
      <w:r w:rsidR="003A37A1" w:rsidRPr="003A37A1">
        <w:rPr>
          <w:szCs w:val="24"/>
        </w:rPr>
        <w:t>исследований по предметным полям государственного и муниципального управления</w:t>
      </w:r>
      <w:r w:rsidR="003A37A1">
        <w:rPr>
          <w:szCs w:val="24"/>
        </w:rPr>
        <w:t xml:space="preserve">; </w:t>
      </w:r>
      <w:r w:rsidR="006914E7">
        <w:rPr>
          <w:szCs w:val="24"/>
        </w:rPr>
        <w:t xml:space="preserve">анализ </w:t>
      </w:r>
      <w:r w:rsidR="006914E7" w:rsidRPr="006914E7">
        <w:rPr>
          <w:szCs w:val="24"/>
        </w:rPr>
        <w:t>социально-экономических последствий управленческих решений</w:t>
      </w:r>
      <w:r w:rsidR="006914E7">
        <w:rPr>
          <w:szCs w:val="24"/>
        </w:rPr>
        <w:t xml:space="preserve">; </w:t>
      </w:r>
      <w:r w:rsidR="00D667DB">
        <w:rPr>
          <w:szCs w:val="24"/>
        </w:rPr>
        <w:lastRenderedPageBreak/>
        <w:t>знакомство с б</w:t>
      </w:r>
      <w:r w:rsidR="00D667DB" w:rsidRPr="00D667DB">
        <w:rPr>
          <w:szCs w:val="24"/>
        </w:rPr>
        <w:t>аз</w:t>
      </w:r>
      <w:r w:rsidR="00D667DB">
        <w:rPr>
          <w:szCs w:val="24"/>
        </w:rPr>
        <w:t>ами</w:t>
      </w:r>
      <w:r w:rsidR="00D667DB" w:rsidRPr="00D667DB">
        <w:rPr>
          <w:szCs w:val="24"/>
        </w:rPr>
        <w:t xml:space="preserve"> данных </w:t>
      </w:r>
      <w:proofErr w:type="spellStart"/>
      <w:r w:rsidR="00D667DB" w:rsidRPr="00D667DB">
        <w:rPr>
          <w:szCs w:val="24"/>
        </w:rPr>
        <w:t>специализированнои</w:t>
      </w:r>
      <w:proofErr w:type="spellEnd"/>
      <w:r w:rsidR="00D667DB" w:rsidRPr="00D667DB">
        <w:rPr>
          <w:szCs w:val="24"/>
        </w:rPr>
        <w:t>̆ информации в сфере публичного управления</w:t>
      </w:r>
      <w:r w:rsidR="00D667DB">
        <w:rPr>
          <w:szCs w:val="24"/>
        </w:rPr>
        <w:t>)</w:t>
      </w:r>
      <w:r w:rsidR="0049589E">
        <w:rPr>
          <w:szCs w:val="24"/>
        </w:rPr>
        <w:t>;</w:t>
      </w:r>
    </w:p>
    <w:p w14:paraId="14AF3081" w14:textId="3457A12E" w:rsidR="009D069D" w:rsidRDefault="0049589E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t>−</w:t>
      </w:r>
      <w:r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</w:t>
      </w:r>
      <w:r w:rsidRPr="0049589E">
        <w:rPr>
          <w:szCs w:val="24"/>
        </w:rPr>
        <w:t>внутри организации публичного сектора и(или) за ее пределами</w:t>
      </w:r>
      <w:r w:rsidR="00D667DB">
        <w:rPr>
          <w:szCs w:val="24"/>
        </w:rPr>
        <w:t>.</w:t>
      </w:r>
    </w:p>
    <w:p w14:paraId="7F8AC23E" w14:textId="77777777" w:rsidR="00642FA5" w:rsidRDefault="00642FA5" w:rsidP="00183AD1">
      <w:pPr>
        <w:tabs>
          <w:tab w:val="left" w:pos="993"/>
        </w:tabs>
        <w:ind w:firstLine="709"/>
        <w:jc w:val="both"/>
        <w:rPr>
          <w:szCs w:val="24"/>
        </w:rPr>
      </w:pPr>
    </w:p>
    <w:p w14:paraId="0681E1E2" w14:textId="77777777" w:rsidR="002F2CAF" w:rsidRPr="00642FA5" w:rsidRDefault="002F2CAF" w:rsidP="00642FA5">
      <w:pPr>
        <w:pStyle w:val="2"/>
        <w:spacing w:before="0" w:after="0"/>
        <w:ind w:firstLine="0"/>
        <w:rPr>
          <w:rFonts w:ascii="Times New Roman" w:eastAsia="Times New Roman" w:hAnsi="Times New Roman" w:cs="Times New Roman"/>
          <w:bCs w:val="0"/>
          <w:i w:val="0"/>
        </w:rPr>
      </w:pPr>
      <w:r w:rsidRPr="00642FA5">
        <w:rPr>
          <w:rFonts w:ascii="Times New Roman" w:eastAsia="Times New Roman" w:hAnsi="Times New Roman" w:cs="Times New Roman"/>
          <w:bCs w:val="0"/>
          <w:i w:val="0"/>
        </w:rPr>
        <w:t>Место практики в структуре ОП</w:t>
      </w:r>
    </w:p>
    <w:p w14:paraId="710A2698" w14:textId="50EEF766" w:rsidR="004F7335" w:rsidRDefault="002F2CAF" w:rsidP="002F2CAF">
      <w:pPr>
        <w:ind w:firstLine="709"/>
        <w:jc w:val="both"/>
        <w:rPr>
          <w:szCs w:val="24"/>
        </w:rPr>
      </w:pPr>
      <w:r w:rsidRPr="002F2CAF">
        <w:rPr>
          <w:szCs w:val="24"/>
        </w:rPr>
        <w:t>Практика входит в бл</w:t>
      </w:r>
      <w:r w:rsidR="00883303">
        <w:rPr>
          <w:szCs w:val="24"/>
        </w:rPr>
        <w:t>ок Б.ПД «Практики, проектная и/</w:t>
      </w:r>
      <w:r w:rsidRPr="002F2CAF">
        <w:rPr>
          <w:szCs w:val="24"/>
        </w:rPr>
        <w:t>или исследовательская работа».</w:t>
      </w:r>
    </w:p>
    <w:p w14:paraId="13F2FDE3" w14:textId="77777777" w:rsidR="00033FE9" w:rsidRPr="008857BD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Перед прохождением практики студент должен успешно освоить следующие </w:t>
      </w:r>
      <w:r w:rsidRPr="008857BD">
        <w:rPr>
          <w:szCs w:val="24"/>
        </w:rPr>
        <w:t>дисциплины:</w:t>
      </w:r>
    </w:p>
    <w:p w14:paraId="6C029759" w14:textId="66314830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1. </w:t>
      </w:r>
      <w:r w:rsidR="008857BD" w:rsidRPr="008F22F8">
        <w:rPr>
          <w:szCs w:val="24"/>
        </w:rPr>
        <w:t>Общественные финансы</w:t>
      </w:r>
    </w:p>
    <w:p w14:paraId="3A751FC7" w14:textId="1FE3C08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2. </w:t>
      </w:r>
      <w:r w:rsidR="008857BD" w:rsidRPr="008F22F8">
        <w:rPr>
          <w:szCs w:val="24"/>
        </w:rPr>
        <w:t>Региональная экономика</w:t>
      </w:r>
    </w:p>
    <w:p w14:paraId="3A50E53E" w14:textId="4FD4A06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3. </w:t>
      </w:r>
      <w:r w:rsidR="008857BD" w:rsidRPr="008F22F8">
        <w:rPr>
          <w:szCs w:val="24"/>
        </w:rPr>
        <w:t>Государственная и муниципальная служба</w:t>
      </w:r>
      <w:r w:rsidR="00D61A11" w:rsidRPr="008F22F8">
        <w:rPr>
          <w:szCs w:val="24"/>
        </w:rPr>
        <w:t xml:space="preserve"> </w:t>
      </w:r>
    </w:p>
    <w:p w14:paraId="4C774E18" w14:textId="6F3002AE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4. </w:t>
      </w:r>
      <w:r w:rsidR="008857BD" w:rsidRPr="008F22F8">
        <w:rPr>
          <w:szCs w:val="24"/>
        </w:rPr>
        <w:t>Правовые основы публичной власти и управления</w:t>
      </w:r>
    </w:p>
    <w:p w14:paraId="17FBCF01" w14:textId="27F80503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5. </w:t>
      </w:r>
      <w:r w:rsidR="008857BD" w:rsidRPr="008F22F8">
        <w:rPr>
          <w:szCs w:val="24"/>
        </w:rPr>
        <w:t>Технологии государственного управления, анализ программ и политик</w:t>
      </w:r>
    </w:p>
    <w:p w14:paraId="32411C80" w14:textId="5FD1333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6. </w:t>
      </w:r>
      <w:r w:rsidR="008857BD" w:rsidRPr="008F22F8">
        <w:rPr>
          <w:szCs w:val="24"/>
        </w:rPr>
        <w:t>Анализ баз данных в публичном управлении</w:t>
      </w:r>
    </w:p>
    <w:p w14:paraId="77A6A662" w14:textId="4F4A02E6" w:rsidR="008857BD" w:rsidRPr="00033FE9" w:rsidRDefault="008857BD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>7. Английский язык</w:t>
      </w:r>
    </w:p>
    <w:p w14:paraId="7C5BF65A" w14:textId="77777777" w:rsidR="00D61A11" w:rsidRPr="00163E98" w:rsidRDefault="00D61A11" w:rsidP="00163E98">
      <w:pPr>
        <w:ind w:firstLine="0"/>
        <w:jc w:val="both"/>
        <w:rPr>
          <w:szCs w:val="24"/>
        </w:rPr>
      </w:pPr>
    </w:p>
    <w:p w14:paraId="6A6ABEC0" w14:textId="1256BC34" w:rsidR="009245D7" w:rsidRPr="009245D7" w:rsidRDefault="009245D7" w:rsidP="009245D7">
      <w:pPr>
        <w:jc w:val="both"/>
        <w:rPr>
          <w:szCs w:val="24"/>
        </w:rPr>
      </w:pPr>
      <w:r>
        <w:rPr>
          <w:szCs w:val="24"/>
        </w:rPr>
        <w:t>Успешное прохождение практики является необходимой предпосылкой написания выпускной квалификационной работы, а также курсов вариативной профильной части базового учебного плана ОП.</w:t>
      </w:r>
    </w:p>
    <w:p w14:paraId="443CC355" w14:textId="77777777" w:rsidR="002F2CAF" w:rsidRDefault="002F2CAF" w:rsidP="002F2CAF">
      <w:pPr>
        <w:ind w:firstLine="709"/>
        <w:jc w:val="both"/>
        <w:rPr>
          <w:szCs w:val="24"/>
        </w:rPr>
      </w:pPr>
    </w:p>
    <w:p w14:paraId="24F6A570" w14:textId="77777777" w:rsidR="00B75860" w:rsidRDefault="00B75860" w:rsidP="009F07D0">
      <w:pPr>
        <w:ind w:firstLine="0"/>
        <w:jc w:val="both"/>
        <w:rPr>
          <w:b/>
          <w:bCs/>
          <w:szCs w:val="24"/>
        </w:rPr>
      </w:pPr>
    </w:p>
    <w:p w14:paraId="66FEC730" w14:textId="77777777" w:rsidR="006F48C8" w:rsidRPr="006F48C8" w:rsidRDefault="006F48C8" w:rsidP="006F48C8">
      <w:pPr>
        <w:ind w:firstLine="0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Способ проведения практики</w:t>
      </w:r>
    </w:p>
    <w:p w14:paraId="572C70CD" w14:textId="77777777" w:rsidR="006F48C8" w:rsidRDefault="006F48C8" w:rsidP="0079032A">
      <w:pPr>
        <w:ind w:firstLine="709"/>
        <w:jc w:val="both"/>
        <w:rPr>
          <w:bCs/>
          <w:szCs w:val="24"/>
        </w:rPr>
      </w:pPr>
      <w:r w:rsidRPr="006F48C8">
        <w:rPr>
          <w:bCs/>
          <w:szCs w:val="24"/>
        </w:rPr>
        <w:t>Стационарная.</w:t>
      </w:r>
    </w:p>
    <w:p w14:paraId="0640EABA" w14:textId="0832D3EC" w:rsidR="00AE1A75" w:rsidRPr="00AE1A75" w:rsidRDefault="00854902" w:rsidP="0079032A">
      <w:pPr>
        <w:ind w:firstLine="709"/>
        <w:jc w:val="both"/>
        <w:rPr>
          <w:bCs/>
          <w:szCs w:val="24"/>
        </w:rPr>
      </w:pPr>
      <w:r w:rsidRPr="00D10645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0" w:name="_Toc454205945"/>
      <w:bookmarkEnd w:id="0"/>
      <w:r w:rsidRPr="00D10645">
        <w:rPr>
          <w:szCs w:val="24"/>
        </w:rPr>
        <w:t xml:space="preserve"> </w:t>
      </w:r>
      <w:r w:rsidR="00AE1A75" w:rsidRPr="00AE1A75">
        <w:rPr>
          <w:bCs/>
          <w:szCs w:val="24"/>
        </w:rPr>
        <w:t>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т. д. (на различных уровнях). Местом проведения практики могут быть:</w:t>
      </w:r>
    </w:p>
    <w:p w14:paraId="13D0592A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Администрация Губернатора Санкт-Петербурга</w:t>
      </w:r>
    </w:p>
    <w:p w14:paraId="3AF94B58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промышленной политике и инновациям Санкт-Петербурга</w:t>
      </w:r>
    </w:p>
    <w:p w14:paraId="08CC3375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управлению городским имуществом</w:t>
      </w:r>
    </w:p>
    <w:p w14:paraId="1CDEC3B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инвестициям Санкт-Петербурга</w:t>
      </w:r>
    </w:p>
    <w:p w14:paraId="2907A790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Государственная административно-техническая инспекция</w:t>
      </w:r>
    </w:p>
    <w:p w14:paraId="25B415D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социальной политике Санкт-Петербурга</w:t>
      </w:r>
    </w:p>
    <w:p w14:paraId="08B74489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предпринимательству и развитию потребительского рынка Санкт-Петербурга</w:t>
      </w:r>
    </w:p>
    <w:p w14:paraId="79CCE44D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культуре Санкт-Петербурга</w:t>
      </w:r>
    </w:p>
    <w:p w14:paraId="445F6871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развитию предпринимательства и потребительского рынка</w:t>
      </w:r>
    </w:p>
    <w:p w14:paraId="1B36844E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труду и занятости Санкт-Петербурга</w:t>
      </w:r>
    </w:p>
    <w:p w14:paraId="157E623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Управление Федерального казначейства по г. Санкт-Петербургу</w:t>
      </w:r>
    </w:p>
    <w:p w14:paraId="2C8B2642" w14:textId="4DAB1EA3" w:rsidR="00AE1A75" w:rsidRPr="00AE1A75" w:rsidRDefault="00AE1A75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−</w:t>
      </w:r>
      <w:r>
        <w:rPr>
          <w:bCs/>
          <w:szCs w:val="24"/>
        </w:rPr>
        <w:tab/>
        <w:t>и</w:t>
      </w:r>
      <w:r w:rsidRPr="00AE1A75">
        <w:rPr>
          <w:bCs/>
          <w:szCs w:val="24"/>
        </w:rPr>
        <w:t xml:space="preserve"> другие.</w:t>
      </w:r>
    </w:p>
    <w:p w14:paraId="5AB9346F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Также в качестве места практики могут рассматриваться межфакультетская базовая кафедра МЦСЭИ «</w:t>
      </w:r>
      <w:proofErr w:type="spellStart"/>
      <w:r w:rsidRPr="00AE1A75">
        <w:rPr>
          <w:bCs/>
          <w:szCs w:val="24"/>
        </w:rPr>
        <w:t>Леонтьевский</w:t>
      </w:r>
      <w:proofErr w:type="spellEnd"/>
      <w:r w:rsidRPr="00AE1A75">
        <w:rPr>
          <w:bCs/>
          <w:szCs w:val="24"/>
        </w:rPr>
        <w:t xml:space="preserve">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494DC551" w14:textId="1EE95930" w:rsidR="00854902" w:rsidRPr="00D20AEA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722F25">
        <w:rPr>
          <w:szCs w:val="24"/>
        </w:rPr>
        <w:lastRenderedPageBreak/>
        <w:t xml:space="preserve">Обучающиеся могут самостоятельно осуществлять поиск мест практики. </w:t>
      </w:r>
      <w:r w:rsidR="00967D77" w:rsidRPr="00967D77">
        <w:rPr>
          <w:szCs w:val="24"/>
        </w:rPr>
        <w:t>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её проведения и руководителя практики</w:t>
      </w:r>
      <w:r w:rsidR="00967D77">
        <w:rPr>
          <w:szCs w:val="24"/>
        </w:rPr>
        <w:t>.</w:t>
      </w:r>
    </w:p>
    <w:p w14:paraId="2D7E4AC5" w14:textId="77777777" w:rsidR="006F48C8" w:rsidRDefault="006F48C8" w:rsidP="0079032A">
      <w:pPr>
        <w:ind w:firstLine="709"/>
        <w:jc w:val="both"/>
        <w:rPr>
          <w:b/>
          <w:bCs/>
          <w:szCs w:val="24"/>
        </w:rPr>
      </w:pPr>
    </w:p>
    <w:p w14:paraId="5EF045AF" w14:textId="77777777" w:rsidR="006F48C8" w:rsidRPr="006F48C8" w:rsidRDefault="006F48C8" w:rsidP="0079032A">
      <w:pPr>
        <w:ind w:firstLine="709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Форма проведения практики</w:t>
      </w:r>
    </w:p>
    <w:p w14:paraId="3629001C" w14:textId="0AA66C3D" w:rsidR="009274D1" w:rsidRDefault="009274D1" w:rsidP="0079032A">
      <w:pPr>
        <w:ind w:firstLine="709"/>
        <w:jc w:val="both"/>
        <w:rPr>
          <w:bCs/>
          <w:szCs w:val="24"/>
        </w:rPr>
      </w:pPr>
    </w:p>
    <w:p w14:paraId="2CDD4F43" w14:textId="696E7D9D" w:rsidR="006F48C8" w:rsidRPr="006C1B1B" w:rsidRDefault="006F48C8" w:rsidP="0079032A">
      <w:pPr>
        <w:ind w:firstLine="709"/>
        <w:jc w:val="both"/>
        <w:rPr>
          <w:bCs/>
          <w:szCs w:val="24"/>
        </w:rPr>
      </w:pPr>
      <w:r w:rsidRPr="006C1B1B">
        <w:rPr>
          <w:bCs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двух недель.</w:t>
      </w:r>
    </w:p>
    <w:p w14:paraId="41367769" w14:textId="77777777" w:rsidR="006F48C8" w:rsidRDefault="006F48C8" w:rsidP="009F07D0">
      <w:pPr>
        <w:ind w:firstLine="0"/>
        <w:jc w:val="both"/>
        <w:rPr>
          <w:b/>
          <w:bCs/>
          <w:szCs w:val="24"/>
        </w:rPr>
      </w:pPr>
    </w:p>
    <w:p w14:paraId="36E72002" w14:textId="77777777" w:rsidR="00212041" w:rsidRDefault="00212041" w:rsidP="005614DC">
      <w:pPr>
        <w:jc w:val="both"/>
        <w:rPr>
          <w:szCs w:val="24"/>
        </w:rPr>
      </w:pPr>
    </w:p>
    <w:p w14:paraId="4F64D966" w14:textId="47B2F864" w:rsidR="009F07D0" w:rsidRPr="00F61906" w:rsidRDefault="00700588" w:rsidP="00700588">
      <w:pPr>
        <w:pStyle w:val="1"/>
        <w:ind w:left="360"/>
      </w:pPr>
      <w:r>
        <w:rPr>
          <w:szCs w:val="24"/>
        </w:rPr>
        <w:t xml:space="preserve">II. </w:t>
      </w:r>
      <w:r w:rsidR="009F07D0" w:rsidRPr="009F07D0">
        <w:rPr>
          <w:szCs w:val="24"/>
        </w:rPr>
        <w:t>ПЕРЕЧЕНЬ ПЛАНИРУЕМЫХ РЕЗУЛЬТАТОВ ОБУЧЕНИЯ ПРИ</w:t>
      </w:r>
      <w:r w:rsidR="009F07D0">
        <w:rPr>
          <w:szCs w:val="24"/>
        </w:rPr>
        <w:t xml:space="preserve"> </w:t>
      </w:r>
      <w:r w:rsidR="009F07D0"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="009F07D0" w:rsidRPr="009F07D0">
        <w:t>(КОМПЕТЕНЦИИ</w:t>
      </w:r>
      <w:r w:rsidR="009F07D0" w:rsidRPr="00F61906">
        <w:t>)</w:t>
      </w:r>
    </w:p>
    <w:p w14:paraId="3977BA64" w14:textId="77777777" w:rsidR="008C2A1C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317D31AF" w14:textId="50110613" w:rsidR="006427EF" w:rsidRDefault="006427EF" w:rsidP="006427EF">
      <w:pPr>
        <w:pStyle w:val="af5"/>
        <w:ind w:left="0" w:firstLine="709"/>
        <w:jc w:val="both"/>
        <w:rPr>
          <w:szCs w:val="24"/>
        </w:rPr>
      </w:pPr>
      <w:r w:rsidRPr="008C0C35">
        <w:rPr>
          <w:szCs w:val="24"/>
        </w:rPr>
        <w:t>Процесс прохождения практики направлен на формирование следующих компетенций</w:t>
      </w:r>
      <w:r w:rsidR="00635B02">
        <w:rPr>
          <w:szCs w:val="24"/>
        </w:rPr>
        <w:t xml:space="preserve"> (таблица 1)</w:t>
      </w:r>
      <w:r w:rsidRPr="008C0C35">
        <w:rPr>
          <w:szCs w:val="24"/>
        </w:rPr>
        <w:t>:</w:t>
      </w:r>
    </w:p>
    <w:p w14:paraId="3822E277" w14:textId="77777777" w:rsidR="00635B02" w:rsidRDefault="00635B02" w:rsidP="006427EF">
      <w:pPr>
        <w:pStyle w:val="af5"/>
        <w:ind w:left="0" w:firstLine="709"/>
        <w:jc w:val="both"/>
        <w:rPr>
          <w:szCs w:val="24"/>
        </w:rPr>
      </w:pPr>
    </w:p>
    <w:p w14:paraId="2D56C7B9" w14:textId="434682B1" w:rsidR="00635B02" w:rsidRPr="008C0C35" w:rsidRDefault="00635B02" w:rsidP="006427EF">
      <w:pPr>
        <w:pStyle w:val="af5"/>
        <w:ind w:left="0" w:firstLine="709"/>
        <w:jc w:val="both"/>
        <w:rPr>
          <w:szCs w:val="24"/>
        </w:rPr>
      </w:pPr>
      <w:r w:rsidRPr="00635B02">
        <w:rPr>
          <w:szCs w:val="24"/>
        </w:rPr>
        <w:t>Таблица 1</w:t>
      </w:r>
      <w:r>
        <w:rPr>
          <w:szCs w:val="24"/>
        </w:rPr>
        <w:t xml:space="preserve"> </w:t>
      </w:r>
      <w:r w:rsidRPr="00635B02">
        <w:rPr>
          <w:szCs w:val="24"/>
        </w:rPr>
        <w:t xml:space="preserve">- Планируемые результаты обучения при прохождении </w:t>
      </w:r>
      <w:r>
        <w:rPr>
          <w:szCs w:val="24"/>
        </w:rPr>
        <w:t>учебной практики</w:t>
      </w:r>
      <w:r w:rsidRPr="00635B02">
        <w:rPr>
          <w:szCs w:val="24"/>
        </w:rPr>
        <w:t xml:space="preserve"> обучающихся на </w:t>
      </w:r>
      <w:r>
        <w:rPr>
          <w:szCs w:val="24"/>
        </w:rPr>
        <w:t>3</w:t>
      </w:r>
      <w:r w:rsidRPr="00635B02">
        <w:rPr>
          <w:szCs w:val="24"/>
        </w:rPr>
        <w:t xml:space="preserve"> курсе ООП «</w:t>
      </w:r>
      <w:r w:rsidR="00144665" w:rsidRPr="00144665">
        <w:rPr>
          <w:szCs w:val="24"/>
        </w:rPr>
        <w:t>Государственное и муниципальное управление</w:t>
      </w:r>
      <w:r w:rsidRPr="00635B02">
        <w:rPr>
          <w:szCs w:val="24"/>
        </w:rPr>
        <w:t>»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882"/>
      </w:tblGrid>
      <w:tr w:rsidR="00D202DB" w:rsidRPr="000767F4" w14:paraId="66253D87" w14:textId="77777777" w:rsidTr="002D631B">
        <w:tc>
          <w:tcPr>
            <w:tcW w:w="1583" w:type="dxa"/>
            <w:vAlign w:val="center"/>
          </w:tcPr>
          <w:p w14:paraId="100BE413" w14:textId="77777777" w:rsidR="00D202DB" w:rsidRPr="000767F4" w:rsidRDefault="00D202DB" w:rsidP="002D631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Код компетенции</w:t>
            </w:r>
          </w:p>
        </w:tc>
        <w:tc>
          <w:tcPr>
            <w:tcW w:w="5471" w:type="dxa"/>
            <w:vAlign w:val="center"/>
          </w:tcPr>
          <w:p w14:paraId="33397549" w14:textId="77777777" w:rsidR="00D202DB" w:rsidRPr="000767F4" w:rsidRDefault="00D202DB" w:rsidP="002D631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Формулировка компетенции</w:t>
            </w:r>
          </w:p>
        </w:tc>
        <w:tc>
          <w:tcPr>
            <w:tcW w:w="2882" w:type="dxa"/>
          </w:tcPr>
          <w:p w14:paraId="3E5536D4" w14:textId="77777777" w:rsidR="00D202DB" w:rsidRPr="000767F4" w:rsidRDefault="00D202DB" w:rsidP="002D631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Профессиональные задачи, для решения которых требуется данная компетенция*</w:t>
            </w:r>
            <w:r w:rsidRPr="000767F4">
              <w:rPr>
                <w:rStyle w:val="af3"/>
                <w:rFonts w:asciiTheme="majorBidi" w:hAnsiTheme="majorBidi" w:cstheme="majorBidi"/>
                <w:szCs w:val="24"/>
              </w:rPr>
              <w:footnoteReference w:id="1"/>
            </w:r>
            <w:r w:rsidRPr="000767F4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D202DB" w:rsidRPr="009E6338" w14:paraId="4CBEACD0" w14:textId="77777777" w:rsidTr="002D631B">
        <w:trPr>
          <w:trHeight w:val="929"/>
        </w:trPr>
        <w:tc>
          <w:tcPr>
            <w:tcW w:w="1583" w:type="dxa"/>
          </w:tcPr>
          <w:p w14:paraId="3DB64E11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</w:t>
            </w:r>
          </w:p>
        </w:tc>
        <w:tc>
          <w:tcPr>
            <w:tcW w:w="5471" w:type="dxa"/>
          </w:tcPr>
          <w:p w14:paraId="15DDBCD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2882" w:type="dxa"/>
          </w:tcPr>
          <w:p w14:paraId="76A255B3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</w:t>
            </w:r>
          </w:p>
        </w:tc>
      </w:tr>
      <w:tr w:rsidR="00D202DB" w:rsidRPr="009E6338" w14:paraId="1F35E656" w14:textId="77777777" w:rsidTr="002D631B">
        <w:tc>
          <w:tcPr>
            <w:tcW w:w="1583" w:type="dxa"/>
          </w:tcPr>
          <w:p w14:paraId="49F879E9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ПК-2</w:t>
            </w:r>
          </w:p>
        </w:tc>
        <w:tc>
          <w:tcPr>
            <w:tcW w:w="5471" w:type="dxa"/>
          </w:tcPr>
          <w:p w14:paraId="5C69AB05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</w:t>
            </w:r>
          </w:p>
        </w:tc>
        <w:tc>
          <w:tcPr>
            <w:tcW w:w="2882" w:type="dxa"/>
          </w:tcPr>
          <w:p w14:paraId="5CD2D4AD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</w:t>
            </w:r>
            <w:r>
              <w:rPr>
                <w:rFonts w:ascii="Times New Roman,Italic" w:hAnsi="Times New Roman,Italic"/>
                <w:szCs w:val="24"/>
              </w:rPr>
              <w:t xml:space="preserve"> организационно-управленческая;</w:t>
            </w:r>
            <w:r w:rsidRPr="009E6338">
              <w:rPr>
                <w:rFonts w:ascii="Times New Roman,Italic" w:hAnsi="Times New Roman,Italic"/>
                <w:szCs w:val="24"/>
              </w:rPr>
              <w:t xml:space="preserve"> проектная</w:t>
            </w:r>
          </w:p>
        </w:tc>
      </w:tr>
      <w:tr w:rsidR="00D202DB" w:rsidRPr="009E6338" w14:paraId="7BA7C748" w14:textId="77777777" w:rsidTr="002D631B">
        <w:tc>
          <w:tcPr>
            <w:tcW w:w="1583" w:type="dxa"/>
          </w:tcPr>
          <w:p w14:paraId="71D243E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ПК-3 </w:t>
            </w:r>
          </w:p>
        </w:tc>
        <w:tc>
          <w:tcPr>
            <w:tcW w:w="5471" w:type="dxa"/>
          </w:tcPr>
          <w:p w14:paraId="2A8342B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выбирать и обосновывать инструментальные средства, информационные технологии в соответствии с поставленной задачей</w:t>
            </w:r>
          </w:p>
        </w:tc>
        <w:tc>
          <w:tcPr>
            <w:tcW w:w="2882" w:type="dxa"/>
          </w:tcPr>
          <w:p w14:paraId="08A34C03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D202DB" w:rsidRPr="005B43A9" w14:paraId="5610C815" w14:textId="77777777" w:rsidTr="002D631B">
        <w:tc>
          <w:tcPr>
            <w:tcW w:w="1583" w:type="dxa"/>
          </w:tcPr>
          <w:p w14:paraId="6E951E3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ПК-4 </w:t>
            </w:r>
          </w:p>
        </w:tc>
        <w:tc>
          <w:tcPr>
            <w:tcW w:w="5471" w:type="dxa"/>
          </w:tcPr>
          <w:p w14:paraId="69B46CE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2882" w:type="dxa"/>
          </w:tcPr>
          <w:p w14:paraId="49C2ED27" w14:textId="77777777" w:rsidR="00D202DB" w:rsidRPr="005B43A9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5B43A9">
              <w:rPr>
                <w:rFonts w:ascii="Times New Roman,Italic" w:hAnsi="Times New Roman,Italic"/>
                <w:szCs w:val="24"/>
              </w:rPr>
              <w:t>Научно-исследовательская и аналитическая</w:t>
            </w:r>
            <w:r>
              <w:rPr>
                <w:rFonts w:ascii="Times New Roman,Italic" w:hAnsi="Times New Roman,Italic"/>
                <w:szCs w:val="24"/>
              </w:rPr>
              <w:t>, проектная</w:t>
            </w:r>
          </w:p>
        </w:tc>
      </w:tr>
      <w:tr w:rsidR="00D202DB" w:rsidRPr="006C1B1B" w14:paraId="55C5437F" w14:textId="77777777" w:rsidTr="002D631B">
        <w:tc>
          <w:tcPr>
            <w:tcW w:w="1583" w:type="dxa"/>
          </w:tcPr>
          <w:p w14:paraId="5CD8C271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ПК-5 </w:t>
            </w:r>
          </w:p>
        </w:tc>
        <w:tc>
          <w:tcPr>
            <w:tcW w:w="5471" w:type="dxa"/>
          </w:tcPr>
          <w:p w14:paraId="02A849B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интерпретировать результаты исследований </w:t>
            </w:r>
          </w:p>
          <w:p w14:paraId="0D208ABC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и использовать их в профессиональной деятельности</w:t>
            </w:r>
          </w:p>
        </w:tc>
        <w:tc>
          <w:tcPr>
            <w:tcW w:w="2882" w:type="dxa"/>
          </w:tcPr>
          <w:p w14:paraId="347709F1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D202DB" w:rsidRPr="006C1B1B" w14:paraId="4E48FE8D" w14:textId="77777777" w:rsidTr="002D631B">
        <w:tc>
          <w:tcPr>
            <w:tcW w:w="1583" w:type="dxa"/>
          </w:tcPr>
          <w:p w14:paraId="0BBB51BE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ПК-6 </w:t>
            </w:r>
          </w:p>
        </w:tc>
        <w:tc>
          <w:tcPr>
            <w:tcW w:w="5471" w:type="dxa"/>
          </w:tcPr>
          <w:p w14:paraId="2C3BA5B7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2882" w:type="dxa"/>
          </w:tcPr>
          <w:p w14:paraId="07512018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D202DB" w:rsidRPr="006C1B1B" w14:paraId="08135EED" w14:textId="77777777" w:rsidTr="002D631B">
        <w:tc>
          <w:tcPr>
            <w:tcW w:w="1583" w:type="dxa"/>
          </w:tcPr>
          <w:p w14:paraId="615A4C2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ПК-7 </w:t>
            </w:r>
          </w:p>
        </w:tc>
        <w:tc>
          <w:tcPr>
            <w:tcW w:w="5471" w:type="dxa"/>
          </w:tcPr>
          <w:p w14:paraId="6028415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выявлять проблемы, определять цели управленческого воздействия</w:t>
            </w:r>
          </w:p>
        </w:tc>
        <w:tc>
          <w:tcPr>
            <w:tcW w:w="2882" w:type="dxa"/>
          </w:tcPr>
          <w:p w14:paraId="035FAA42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D202DB" w:rsidRPr="006C1B1B" w14:paraId="72F80990" w14:textId="77777777" w:rsidTr="002D631B">
        <w:tc>
          <w:tcPr>
            <w:tcW w:w="1583" w:type="dxa"/>
          </w:tcPr>
          <w:p w14:paraId="6A2D5F5F" w14:textId="77777777" w:rsidR="00D202DB" w:rsidRPr="000767F4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ПК-8 </w:t>
            </w:r>
          </w:p>
          <w:p w14:paraId="69B09EF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7CF79AB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>Способен предлагать варианты решения, оценивать результаты и последствия принятого управленческого решения</w:t>
            </w:r>
          </w:p>
        </w:tc>
        <w:tc>
          <w:tcPr>
            <w:tcW w:w="2882" w:type="dxa"/>
          </w:tcPr>
          <w:p w14:paraId="2D7B6C57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D202DB" w:rsidRPr="009E6338" w14:paraId="75E404CD" w14:textId="77777777" w:rsidTr="002D631B">
        <w:tc>
          <w:tcPr>
            <w:tcW w:w="1583" w:type="dxa"/>
          </w:tcPr>
          <w:p w14:paraId="3093CFDA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ПК-9</w:t>
            </w:r>
          </w:p>
        </w:tc>
        <w:tc>
          <w:tcPr>
            <w:tcW w:w="5471" w:type="dxa"/>
          </w:tcPr>
          <w:p w14:paraId="31999F7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  <w:tc>
          <w:tcPr>
            <w:tcW w:w="2882" w:type="dxa"/>
          </w:tcPr>
          <w:p w14:paraId="6D872D5C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9E6338">
              <w:rPr>
                <w:rFonts w:ascii="Times New Roman,Italic" w:hAnsi="Times New Roman,Italic"/>
                <w:szCs w:val="24"/>
              </w:rPr>
              <w:t>; проектная</w:t>
            </w:r>
          </w:p>
        </w:tc>
      </w:tr>
      <w:tr w:rsidR="00D202DB" w:rsidRPr="006C1B1B" w14:paraId="2EAEA5F0" w14:textId="77777777" w:rsidTr="002D631B">
        <w:tc>
          <w:tcPr>
            <w:tcW w:w="1583" w:type="dxa"/>
          </w:tcPr>
          <w:p w14:paraId="4799195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ПК-10 </w:t>
            </w:r>
          </w:p>
          <w:p w14:paraId="576E1BF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63381C9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использовать современные управленческие технологии </w:t>
            </w:r>
          </w:p>
        </w:tc>
        <w:tc>
          <w:tcPr>
            <w:tcW w:w="2882" w:type="dxa"/>
          </w:tcPr>
          <w:p w14:paraId="7106D88E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 New Roman,Italic" w:hAnsi="Times New Roman,Italic"/>
                <w:szCs w:val="24"/>
              </w:rPr>
              <w:t>П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роектная</w:t>
            </w:r>
            <w:proofErr w:type="spellEnd"/>
          </w:p>
        </w:tc>
      </w:tr>
      <w:tr w:rsidR="00D202DB" w:rsidRPr="000767F4" w14:paraId="674912AE" w14:textId="77777777" w:rsidTr="002D631B">
        <w:trPr>
          <w:trHeight w:val="697"/>
        </w:trPr>
        <w:tc>
          <w:tcPr>
            <w:tcW w:w="1583" w:type="dxa"/>
          </w:tcPr>
          <w:p w14:paraId="7D20C6D2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ПК-11 </w:t>
            </w:r>
          </w:p>
          <w:p w14:paraId="6D784FEF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B9F888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2882" w:type="dxa"/>
          </w:tcPr>
          <w:p w14:paraId="72454A87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>
              <w:t>Научно-исследовательская и аналитическая, проектная, организационная-управленческая</w:t>
            </w:r>
          </w:p>
        </w:tc>
      </w:tr>
      <w:tr w:rsidR="00D202DB" w:rsidRPr="009E6338" w14:paraId="6D31493F" w14:textId="77777777" w:rsidTr="002D631B">
        <w:tc>
          <w:tcPr>
            <w:tcW w:w="1583" w:type="dxa"/>
          </w:tcPr>
          <w:p w14:paraId="795E7DF1" w14:textId="77777777" w:rsidR="00D202DB" w:rsidRPr="000767F4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ПК-12 </w:t>
            </w:r>
          </w:p>
        </w:tc>
        <w:tc>
          <w:tcPr>
            <w:tcW w:w="5471" w:type="dxa"/>
          </w:tcPr>
          <w:p w14:paraId="3912737F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использовать в </w:t>
            </w:r>
            <w:proofErr w:type="spellStart"/>
            <w:r w:rsidRPr="009E6338">
              <w:rPr>
                <w:szCs w:val="24"/>
              </w:rPr>
              <w:t>профессиональнои</w:t>
            </w:r>
            <w:proofErr w:type="spellEnd"/>
            <w:r w:rsidRPr="009E6338">
              <w:rPr>
                <w:szCs w:val="24"/>
              </w:rPr>
              <w:t>̆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обеспечения.</w:t>
            </w:r>
          </w:p>
        </w:tc>
        <w:tc>
          <w:tcPr>
            <w:tcW w:w="2882" w:type="dxa"/>
          </w:tcPr>
          <w:p w14:paraId="13E5AD2D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D202DB" w:rsidRPr="006C1B1B" w14:paraId="09A2091B" w14:textId="77777777" w:rsidTr="002D631B">
        <w:tc>
          <w:tcPr>
            <w:tcW w:w="1583" w:type="dxa"/>
          </w:tcPr>
          <w:p w14:paraId="16D3F50B" w14:textId="77777777" w:rsidR="00D202DB" w:rsidRPr="000767F4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ПК-13 </w:t>
            </w:r>
          </w:p>
        </w:tc>
        <w:tc>
          <w:tcPr>
            <w:tcW w:w="5471" w:type="dxa"/>
          </w:tcPr>
          <w:p w14:paraId="5C6C63E9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организовать деятельность и эффективно участвовать в </w:t>
            </w:r>
            <w:proofErr w:type="spellStart"/>
            <w:r w:rsidRPr="009E6338">
              <w:rPr>
                <w:szCs w:val="24"/>
              </w:rPr>
              <w:t>малои</w:t>
            </w:r>
            <w:proofErr w:type="spellEnd"/>
            <w:r w:rsidRPr="009E6338">
              <w:rPr>
                <w:szCs w:val="24"/>
              </w:rPr>
              <w:t xml:space="preserve">̆ группе </w:t>
            </w:r>
            <w:proofErr w:type="spellStart"/>
            <w:r w:rsidRPr="009E6338">
              <w:rPr>
                <w:szCs w:val="24"/>
              </w:rPr>
              <w:t>исполнителеи</w:t>
            </w:r>
            <w:proofErr w:type="spellEnd"/>
            <w:r w:rsidRPr="009E6338">
              <w:rPr>
                <w:szCs w:val="24"/>
              </w:rPr>
              <w:t xml:space="preserve">̆. </w:t>
            </w:r>
          </w:p>
        </w:tc>
        <w:tc>
          <w:tcPr>
            <w:tcW w:w="2882" w:type="dxa"/>
          </w:tcPr>
          <w:p w14:paraId="4541D555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D202DB" w:rsidRPr="006C1B1B" w14:paraId="6DF60CA4" w14:textId="77777777" w:rsidTr="002D631B">
        <w:tc>
          <w:tcPr>
            <w:tcW w:w="1583" w:type="dxa"/>
          </w:tcPr>
          <w:p w14:paraId="28440184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ПК-14</w:t>
            </w:r>
          </w:p>
          <w:p w14:paraId="53FADAFA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59AF813C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2882" w:type="dxa"/>
          </w:tcPr>
          <w:p w14:paraId="3CFDC186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>;</w:t>
            </w:r>
          </w:p>
        </w:tc>
      </w:tr>
      <w:tr w:rsidR="00D202DB" w:rsidRPr="006C1B1B" w14:paraId="61A941B4" w14:textId="77777777" w:rsidTr="002D631B">
        <w:tc>
          <w:tcPr>
            <w:tcW w:w="1583" w:type="dxa"/>
          </w:tcPr>
          <w:p w14:paraId="134FDD0D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ПК-15 </w:t>
            </w:r>
          </w:p>
        </w:tc>
        <w:tc>
          <w:tcPr>
            <w:tcW w:w="5471" w:type="dxa"/>
          </w:tcPr>
          <w:p w14:paraId="79DFFDBB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и готов к общественному диалогу на основе </w:t>
            </w:r>
            <w:proofErr w:type="spellStart"/>
            <w:r w:rsidRPr="009E6338">
              <w:rPr>
                <w:szCs w:val="24"/>
              </w:rPr>
              <w:t>ценностеи</w:t>
            </w:r>
            <w:proofErr w:type="spellEnd"/>
            <w:r w:rsidRPr="009E6338">
              <w:rPr>
                <w:szCs w:val="24"/>
              </w:rPr>
              <w:t xml:space="preserve">̆ гражданского демократического общества. </w:t>
            </w:r>
          </w:p>
        </w:tc>
        <w:tc>
          <w:tcPr>
            <w:tcW w:w="2882" w:type="dxa"/>
          </w:tcPr>
          <w:p w14:paraId="2115F01D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>;</w:t>
            </w:r>
          </w:p>
        </w:tc>
      </w:tr>
      <w:tr w:rsidR="00D202DB" w:rsidRPr="006C1B1B" w14:paraId="1A8094AD" w14:textId="77777777" w:rsidTr="002D631B">
        <w:tc>
          <w:tcPr>
            <w:tcW w:w="1583" w:type="dxa"/>
          </w:tcPr>
          <w:p w14:paraId="354A86EF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ПК-16 </w:t>
            </w:r>
          </w:p>
        </w:tc>
        <w:tc>
          <w:tcPr>
            <w:tcW w:w="5471" w:type="dxa"/>
          </w:tcPr>
          <w:p w14:paraId="072751EC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к осознанному целеполаганию, профессиональному и</w:t>
            </w:r>
          </w:p>
          <w:p w14:paraId="0A7E8F1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личностному развитию</w:t>
            </w:r>
          </w:p>
        </w:tc>
        <w:tc>
          <w:tcPr>
            <w:tcW w:w="2882" w:type="dxa"/>
          </w:tcPr>
          <w:p w14:paraId="34437231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 New Roman,Italic" w:hAnsi="Times New Roman,Italic"/>
                <w:szCs w:val="24"/>
              </w:rPr>
              <w:t>П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роектная</w:t>
            </w:r>
            <w:proofErr w:type="spellEnd"/>
          </w:p>
        </w:tc>
      </w:tr>
      <w:tr w:rsidR="00D202DB" w:rsidRPr="006C1B1B" w14:paraId="790A2D88" w14:textId="77777777" w:rsidTr="002D631B">
        <w:tc>
          <w:tcPr>
            <w:tcW w:w="1583" w:type="dxa"/>
          </w:tcPr>
          <w:p w14:paraId="51D46047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ПК-17 </w:t>
            </w:r>
          </w:p>
          <w:p w14:paraId="5B7E5CCE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19BB42F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2882" w:type="dxa"/>
          </w:tcPr>
          <w:p w14:paraId="40041E46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D202DB" w:rsidRPr="005B43A9" w14:paraId="63866B8A" w14:textId="77777777" w:rsidTr="002D631B">
        <w:tc>
          <w:tcPr>
            <w:tcW w:w="1583" w:type="dxa"/>
          </w:tcPr>
          <w:p w14:paraId="1681ACE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ПК-19</w:t>
            </w:r>
          </w:p>
        </w:tc>
        <w:tc>
          <w:tcPr>
            <w:tcW w:w="5471" w:type="dxa"/>
          </w:tcPr>
          <w:p w14:paraId="07D2BC04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882" w:type="dxa"/>
          </w:tcPr>
          <w:p w14:paraId="3A838B5E" w14:textId="77777777" w:rsidR="00D202DB" w:rsidRPr="005B43A9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аналитическая, </w:t>
            </w:r>
          </w:p>
        </w:tc>
      </w:tr>
      <w:tr w:rsidR="00D202DB" w:rsidRPr="006C1B1B" w14:paraId="5CF60346" w14:textId="77777777" w:rsidTr="002D631B">
        <w:tc>
          <w:tcPr>
            <w:tcW w:w="1583" w:type="dxa"/>
          </w:tcPr>
          <w:p w14:paraId="36D87788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ПК-20 </w:t>
            </w:r>
          </w:p>
        </w:tc>
        <w:tc>
          <w:tcPr>
            <w:tcW w:w="5471" w:type="dxa"/>
          </w:tcPr>
          <w:p w14:paraId="296E738D" w14:textId="77777777" w:rsidR="00D202DB" w:rsidRPr="009E6338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9E6338">
              <w:rPr>
                <w:szCs w:val="24"/>
              </w:rPr>
              <w:t xml:space="preserve">Способен социально-ответственно принимать решения в нестандартных ситуациях </w:t>
            </w:r>
            <w:proofErr w:type="spellStart"/>
            <w:r w:rsidRPr="009E6338">
              <w:rPr>
                <w:szCs w:val="24"/>
              </w:rPr>
              <w:t>профессиональнои</w:t>
            </w:r>
            <w:proofErr w:type="spellEnd"/>
            <w:r w:rsidRPr="009E6338">
              <w:rPr>
                <w:szCs w:val="24"/>
              </w:rPr>
              <w:t xml:space="preserve">̆ деятельности. </w:t>
            </w:r>
          </w:p>
        </w:tc>
        <w:tc>
          <w:tcPr>
            <w:tcW w:w="2882" w:type="dxa"/>
          </w:tcPr>
          <w:p w14:paraId="0D53A538" w14:textId="77777777" w:rsidR="00D202DB" w:rsidRPr="006C1B1B" w:rsidRDefault="00D202DB" w:rsidP="002D63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D202DB" w:rsidRPr="000767F4" w14:paraId="7EC90057" w14:textId="77777777" w:rsidTr="002D631B">
        <w:tc>
          <w:tcPr>
            <w:tcW w:w="1583" w:type="dxa"/>
          </w:tcPr>
          <w:p w14:paraId="64E87B87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ПК-21</w:t>
            </w:r>
          </w:p>
          <w:p w14:paraId="45D7E7D9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6E648B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2882" w:type="dxa"/>
          </w:tcPr>
          <w:p w14:paraId="4B7FBED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>
              <w:t>Научно-исследовательская и аналитическая, проектная, организационная-управленческая</w:t>
            </w:r>
            <w:r w:rsidRPr="000767F4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202DB" w:rsidRPr="000767F4" w14:paraId="1338BBF7" w14:textId="77777777" w:rsidTr="002D631B">
        <w:tc>
          <w:tcPr>
            <w:tcW w:w="1583" w:type="dxa"/>
          </w:tcPr>
          <w:p w14:paraId="001EF954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ПК-22 </w:t>
            </w:r>
          </w:p>
          <w:p w14:paraId="3F4FB866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7061F353" w14:textId="77777777" w:rsidR="00D202DB" w:rsidRPr="000767F4" w:rsidRDefault="00D202DB" w:rsidP="002D631B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2882" w:type="dxa"/>
          </w:tcPr>
          <w:p w14:paraId="78C0B04F" w14:textId="77777777" w:rsidR="00D202DB" w:rsidRPr="000767F4" w:rsidRDefault="00D202DB" w:rsidP="002D631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аналитическая, </w:t>
            </w:r>
          </w:p>
        </w:tc>
      </w:tr>
    </w:tbl>
    <w:p w14:paraId="72C0E42F" w14:textId="77777777" w:rsidR="00D202DB" w:rsidRDefault="00D202DB" w:rsidP="00CE5678">
      <w:pPr>
        <w:ind w:left="360" w:firstLine="0"/>
        <w:jc w:val="center"/>
        <w:rPr>
          <w:b/>
          <w:bCs/>
          <w:szCs w:val="24"/>
        </w:rPr>
      </w:pPr>
    </w:p>
    <w:p w14:paraId="711AF564" w14:textId="5DA7359E" w:rsidR="009F07D0" w:rsidRPr="00CE5678" w:rsidRDefault="00FD203D" w:rsidP="00CE5678">
      <w:pPr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</w:t>
      </w:r>
      <w:r w:rsidR="00CE5678">
        <w:rPr>
          <w:b/>
          <w:bCs/>
          <w:szCs w:val="24"/>
        </w:rPr>
        <w:t xml:space="preserve">. </w:t>
      </w:r>
      <w:r w:rsidR="009F07D0" w:rsidRPr="00CE5678">
        <w:rPr>
          <w:b/>
          <w:bCs/>
          <w:szCs w:val="24"/>
        </w:rPr>
        <w:t>СТРУКТУРА И СОДЕРЖАНИЕ ПРАКТИКИ</w:t>
      </w:r>
    </w:p>
    <w:p w14:paraId="383612EC" w14:textId="05BC4E97" w:rsidR="00102BF1" w:rsidRPr="00102BF1" w:rsidRDefault="00102BF1" w:rsidP="00102BF1">
      <w:pPr>
        <w:ind w:firstLine="709"/>
        <w:contextualSpacing/>
        <w:jc w:val="both"/>
        <w:rPr>
          <w:i/>
          <w:szCs w:val="24"/>
        </w:rPr>
      </w:pPr>
    </w:p>
    <w:p w14:paraId="20B9E8A0" w14:textId="3B0002C1" w:rsidR="00102BF1" w:rsidRDefault="00102BF1" w:rsidP="00FE35E0">
      <w:pPr>
        <w:ind w:firstLine="709"/>
        <w:contextualSpacing/>
        <w:jc w:val="both"/>
        <w:rPr>
          <w:szCs w:val="24"/>
        </w:rPr>
      </w:pPr>
      <w:r w:rsidRPr="00102BF1">
        <w:rPr>
          <w:szCs w:val="24"/>
        </w:rPr>
        <w:t>Таблица 2</w:t>
      </w:r>
      <w:r>
        <w:rPr>
          <w:szCs w:val="24"/>
        </w:rPr>
        <w:t xml:space="preserve"> - </w:t>
      </w:r>
      <w:r w:rsidRPr="00102BF1">
        <w:rPr>
          <w:szCs w:val="24"/>
        </w:rPr>
        <w:t>Виды и содержание профессиональной деятельности, формир</w:t>
      </w:r>
      <w:r>
        <w:rPr>
          <w:szCs w:val="24"/>
        </w:rPr>
        <w:t>уемые компетенции обучающегося 3 года обучения ООП «</w:t>
      </w:r>
      <w:r w:rsidR="00144665" w:rsidRPr="00144665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0E8EC61B" w14:textId="77777777" w:rsidR="00102BF1" w:rsidRPr="00102BF1" w:rsidRDefault="00102BF1" w:rsidP="00102BF1">
      <w:pPr>
        <w:ind w:left="709" w:firstLine="0"/>
        <w:contextualSpacing/>
        <w:jc w:val="right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3985"/>
        <w:gridCol w:w="1827"/>
      </w:tblGrid>
      <w:tr w:rsidR="00D202DB" w:rsidRPr="00102BF1" w14:paraId="507D4F89" w14:textId="77777777" w:rsidTr="00445509">
        <w:tc>
          <w:tcPr>
            <w:tcW w:w="709" w:type="dxa"/>
            <w:vAlign w:val="center"/>
          </w:tcPr>
          <w:p w14:paraId="171E14EC" w14:textId="0B5866B2" w:rsidR="00D202DB" w:rsidRPr="00102BF1" w:rsidRDefault="00D202DB" w:rsidP="00D202DB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815708E" w14:textId="1689EA6D" w:rsidR="00D202DB" w:rsidRPr="00102BF1" w:rsidRDefault="00D202DB" w:rsidP="00D202DB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698BFB15" w14:textId="5E4D25F4" w:rsidR="00D202DB" w:rsidRPr="00102BF1" w:rsidRDefault="00D202DB" w:rsidP="00D202DB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827" w:type="dxa"/>
            <w:vAlign w:val="center"/>
          </w:tcPr>
          <w:p w14:paraId="3A2C4C71" w14:textId="6B9510A5" w:rsidR="00D202DB" w:rsidRPr="00102BF1" w:rsidRDefault="00D202DB" w:rsidP="00D202DB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D202DB" w:rsidRPr="00102BF1" w14:paraId="7E65367D" w14:textId="77777777" w:rsidTr="00445509">
        <w:tc>
          <w:tcPr>
            <w:tcW w:w="709" w:type="dxa"/>
          </w:tcPr>
          <w:p w14:paraId="7261155B" w14:textId="06987B0E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25C846B4" w14:textId="77777777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Аналитическая и научно-исследовательская деятельность</w:t>
            </w:r>
          </w:p>
          <w:p w14:paraId="0B690A45" w14:textId="22B5714C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985" w:type="dxa"/>
          </w:tcPr>
          <w:p w14:paraId="57BBA4AC" w14:textId="201A39A3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>оиск информации, сбор, первичная обработка и организация данных, формирование и ведение баз данных, включая сбор и обработку научной информации, представленн</w:t>
            </w:r>
            <w:r>
              <w:rPr>
                <w:szCs w:val="24"/>
              </w:rPr>
              <w:t>ой</w:t>
            </w:r>
            <w:r w:rsidRPr="00102BF1">
              <w:rPr>
                <w:szCs w:val="24"/>
              </w:rPr>
              <w:t xml:space="preserve"> в ведущих научных публикациях по предметной области государственного и муниципального управления</w:t>
            </w:r>
          </w:p>
        </w:tc>
        <w:tc>
          <w:tcPr>
            <w:tcW w:w="1827" w:type="dxa"/>
          </w:tcPr>
          <w:p w14:paraId="54A94FBF" w14:textId="13434B23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 xml:space="preserve">ПК-1, ПК-2, ПК-3, </w:t>
            </w:r>
            <w:r>
              <w:rPr>
                <w:sz w:val="22"/>
                <w:szCs w:val="22"/>
              </w:rPr>
              <w:t xml:space="preserve">ПК-4, </w:t>
            </w:r>
            <w:r w:rsidRPr="00102BF1">
              <w:rPr>
                <w:sz w:val="22"/>
                <w:szCs w:val="22"/>
              </w:rPr>
              <w:t>ПК-5,</w:t>
            </w:r>
            <w:r>
              <w:rPr>
                <w:sz w:val="22"/>
                <w:szCs w:val="22"/>
              </w:rPr>
              <w:t xml:space="preserve"> ПК-6,</w:t>
            </w:r>
            <w:r w:rsidRPr="00102BF1">
              <w:rPr>
                <w:sz w:val="22"/>
                <w:szCs w:val="22"/>
              </w:rPr>
              <w:t xml:space="preserve"> ПК-</w:t>
            </w:r>
            <w:r>
              <w:rPr>
                <w:sz w:val="22"/>
                <w:szCs w:val="22"/>
              </w:rPr>
              <w:t>11</w:t>
            </w:r>
            <w:r w:rsidRPr="00102BF1">
              <w:rPr>
                <w:sz w:val="22"/>
                <w:szCs w:val="22"/>
              </w:rPr>
              <w:t>, ПК-1</w:t>
            </w:r>
            <w:r>
              <w:rPr>
                <w:sz w:val="22"/>
                <w:szCs w:val="22"/>
              </w:rPr>
              <w:t>2</w:t>
            </w:r>
            <w:r w:rsidRPr="00102BF1">
              <w:rPr>
                <w:sz w:val="22"/>
                <w:szCs w:val="22"/>
              </w:rPr>
              <w:t xml:space="preserve">, ПК-19, </w:t>
            </w:r>
            <w:r>
              <w:rPr>
                <w:sz w:val="22"/>
                <w:szCs w:val="22"/>
              </w:rPr>
              <w:t xml:space="preserve">ПК-21, </w:t>
            </w:r>
            <w:r w:rsidRPr="00102BF1">
              <w:rPr>
                <w:sz w:val="22"/>
                <w:szCs w:val="22"/>
              </w:rPr>
              <w:t>ПК-22</w:t>
            </w:r>
          </w:p>
        </w:tc>
      </w:tr>
      <w:tr w:rsidR="00D202DB" w:rsidRPr="00102BF1" w14:paraId="38F29D16" w14:textId="77777777" w:rsidTr="00445509">
        <w:tc>
          <w:tcPr>
            <w:tcW w:w="709" w:type="dxa"/>
          </w:tcPr>
          <w:p w14:paraId="0BE84D07" w14:textId="609135C0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69DFC382" w14:textId="3CA8BCDC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985" w:type="dxa"/>
          </w:tcPr>
          <w:p w14:paraId="3BB59AB3" w14:textId="77777777" w:rsidR="00D202DB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Разработка и реализация предложений </w:t>
            </w:r>
            <w:proofErr w:type="gramStart"/>
            <w:r>
              <w:rPr>
                <w:szCs w:val="24"/>
              </w:rPr>
              <w:t>по совершенствований</w:t>
            </w:r>
            <w:proofErr w:type="gramEnd"/>
            <w:r>
              <w:rPr>
                <w:szCs w:val="24"/>
              </w:rPr>
              <w:t xml:space="preserve"> процессов принятия решений в организации;</w:t>
            </w:r>
          </w:p>
          <w:p w14:paraId="485C3462" w14:textId="40FC8D1C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7A0316">
              <w:rPr>
                <w:szCs w:val="24"/>
              </w:rPr>
              <w:t>деловые (профессиональные) коммуникации (внутри организации и(или) за ее пределами</w:t>
            </w:r>
          </w:p>
        </w:tc>
        <w:tc>
          <w:tcPr>
            <w:tcW w:w="1827" w:type="dxa"/>
          </w:tcPr>
          <w:p w14:paraId="14526B7F" w14:textId="23E92718" w:rsidR="00D202DB" w:rsidRPr="00102BF1" w:rsidRDefault="00D202DB" w:rsidP="00D202DB">
            <w:pPr>
              <w:ind w:firstLine="0"/>
              <w:contextualSpacing/>
              <w:rPr>
                <w:sz w:val="22"/>
                <w:szCs w:val="22"/>
              </w:rPr>
            </w:pPr>
            <w:r>
              <w:t>ПК-2, ПК-3, ПК-4, ПК-7, ПК-8, ПК-9, ПК-11, ПК-12, ПК-13, ПК-14, ПК-15, ПК-17, ПК-20</w:t>
            </w:r>
          </w:p>
        </w:tc>
      </w:tr>
      <w:tr w:rsidR="00D202DB" w:rsidRPr="00102BF1" w14:paraId="08650445" w14:textId="77777777" w:rsidTr="00445509">
        <w:tc>
          <w:tcPr>
            <w:tcW w:w="709" w:type="dxa"/>
          </w:tcPr>
          <w:p w14:paraId="4E812670" w14:textId="4A55F17D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3</w:t>
            </w:r>
          </w:p>
        </w:tc>
        <w:tc>
          <w:tcPr>
            <w:tcW w:w="3260" w:type="dxa"/>
          </w:tcPr>
          <w:p w14:paraId="4BAC8189" w14:textId="44B30752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3985" w:type="dxa"/>
          </w:tcPr>
          <w:p w14:paraId="33F23F5C" w14:textId="02233FF6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 xml:space="preserve">роведение проектных исследований (включая исследования в области оценивания проектов, программ и различных направлений социально- </w:t>
            </w:r>
            <w:proofErr w:type="spellStart"/>
            <w:r w:rsidRPr="00102BF1">
              <w:rPr>
                <w:szCs w:val="24"/>
              </w:rPr>
              <w:t>экономическои</w:t>
            </w:r>
            <w:proofErr w:type="spellEnd"/>
            <w:r w:rsidRPr="00102BF1">
              <w:rPr>
                <w:szCs w:val="24"/>
              </w:rPr>
              <w:t xml:space="preserve">̆ политики), анализ и интерпретация </w:t>
            </w:r>
            <w:proofErr w:type="spellStart"/>
            <w:r w:rsidRPr="00102BF1">
              <w:rPr>
                <w:szCs w:val="24"/>
              </w:rPr>
              <w:t>показателеи</w:t>
            </w:r>
            <w:proofErr w:type="spellEnd"/>
            <w:r w:rsidRPr="00102BF1">
              <w:rPr>
                <w:szCs w:val="24"/>
              </w:rPr>
              <w:t xml:space="preserve">̆ в соответствии с целями и задачами исследований; участие в подготовке научных и аналитических отчетов, пояснительных записок по итогам исследований, участие в интерпретации и презентации </w:t>
            </w:r>
            <w:r w:rsidRPr="00102BF1">
              <w:rPr>
                <w:szCs w:val="24"/>
              </w:rPr>
              <w:lastRenderedPageBreak/>
              <w:t xml:space="preserve">полученных результатов; участие в составлении прогнозов развития отдельных организаций, </w:t>
            </w:r>
            <w:proofErr w:type="spellStart"/>
            <w:r w:rsidRPr="00102BF1">
              <w:rPr>
                <w:szCs w:val="24"/>
              </w:rPr>
              <w:t>отраслеи</w:t>
            </w:r>
            <w:proofErr w:type="spellEnd"/>
            <w:r w:rsidRPr="00102BF1">
              <w:rPr>
                <w:szCs w:val="24"/>
              </w:rPr>
              <w:t>̆, территорий, выявление социально-экономических последствий подготавливаемых или принятых решений;</w:t>
            </w:r>
          </w:p>
        </w:tc>
        <w:tc>
          <w:tcPr>
            <w:tcW w:w="1827" w:type="dxa"/>
          </w:tcPr>
          <w:p w14:paraId="6F75770C" w14:textId="0A53C771" w:rsidR="00D202DB" w:rsidRPr="00102BF1" w:rsidRDefault="00D202DB" w:rsidP="00D202DB">
            <w:pPr>
              <w:ind w:firstLine="0"/>
              <w:contextualSpacing/>
              <w:rPr>
                <w:sz w:val="22"/>
                <w:szCs w:val="22"/>
              </w:rPr>
            </w:pPr>
            <w:r>
              <w:lastRenderedPageBreak/>
              <w:t>ПК-2, ПК-3, ПК-7, ПК-9, ПК-10, ПК-11, ПК-12, ПК13, ПК-16, ПК-17, ПК-20, ПК-21</w:t>
            </w:r>
          </w:p>
        </w:tc>
      </w:tr>
      <w:tr w:rsidR="00D202DB" w:rsidRPr="00102BF1" w14:paraId="1D5F0CCE" w14:textId="77777777" w:rsidTr="0016513B">
        <w:tc>
          <w:tcPr>
            <w:tcW w:w="709" w:type="dxa"/>
            <w:vAlign w:val="center"/>
          </w:tcPr>
          <w:p w14:paraId="266176C0" w14:textId="4A583D91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415799F" w14:textId="213E1403" w:rsidR="00D202DB" w:rsidRPr="00102BF1" w:rsidRDefault="00D202DB" w:rsidP="00D202DB">
            <w:pPr>
              <w:ind w:firstLine="0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46E78262" w14:textId="41F17617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827" w:type="dxa"/>
            <w:vAlign w:val="center"/>
          </w:tcPr>
          <w:p w14:paraId="3A81B73A" w14:textId="7179E0A2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D202DB" w:rsidRPr="00102BF1" w14:paraId="08C9951C" w14:textId="77777777" w:rsidTr="00445509">
        <w:tc>
          <w:tcPr>
            <w:tcW w:w="709" w:type="dxa"/>
          </w:tcPr>
          <w:p w14:paraId="627B016B" w14:textId="317CC9B2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47883381" w14:textId="77777777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Аналитическая и научно-исследовательская деятельность</w:t>
            </w:r>
          </w:p>
          <w:p w14:paraId="23F243C2" w14:textId="1B52836A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3985" w:type="dxa"/>
          </w:tcPr>
          <w:p w14:paraId="201E33CF" w14:textId="7EE7E738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02BF1">
              <w:rPr>
                <w:szCs w:val="24"/>
              </w:rPr>
              <w:t>оиск информации, сбор, первичная обработка и организация данных, формирование и ведение баз данных, включая сбор и обработку научной информации, представленн</w:t>
            </w:r>
            <w:r>
              <w:rPr>
                <w:szCs w:val="24"/>
              </w:rPr>
              <w:t>ой</w:t>
            </w:r>
            <w:r w:rsidRPr="00102BF1">
              <w:rPr>
                <w:szCs w:val="24"/>
              </w:rPr>
              <w:t xml:space="preserve"> в ведущих научных публикациях по предметной области государственного и муниципального управления</w:t>
            </w:r>
          </w:p>
        </w:tc>
        <w:tc>
          <w:tcPr>
            <w:tcW w:w="1827" w:type="dxa"/>
          </w:tcPr>
          <w:p w14:paraId="41B646DE" w14:textId="4EC39D9C" w:rsidR="00D202DB" w:rsidRPr="00102BF1" w:rsidRDefault="00D202DB" w:rsidP="00D202DB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 xml:space="preserve">ПК-1, ПК-2, ПК-3, </w:t>
            </w:r>
            <w:r>
              <w:rPr>
                <w:sz w:val="22"/>
                <w:szCs w:val="22"/>
              </w:rPr>
              <w:t xml:space="preserve">ПК-4, </w:t>
            </w:r>
            <w:r w:rsidRPr="00102BF1">
              <w:rPr>
                <w:sz w:val="22"/>
                <w:szCs w:val="22"/>
              </w:rPr>
              <w:t>ПК-5,</w:t>
            </w:r>
            <w:r>
              <w:rPr>
                <w:sz w:val="22"/>
                <w:szCs w:val="22"/>
              </w:rPr>
              <w:t xml:space="preserve"> ПК-6,</w:t>
            </w:r>
            <w:r w:rsidRPr="00102BF1">
              <w:rPr>
                <w:sz w:val="22"/>
                <w:szCs w:val="22"/>
              </w:rPr>
              <w:t xml:space="preserve"> ПК-</w:t>
            </w:r>
            <w:r>
              <w:rPr>
                <w:sz w:val="22"/>
                <w:szCs w:val="22"/>
              </w:rPr>
              <w:t>11</w:t>
            </w:r>
            <w:r w:rsidRPr="00102BF1">
              <w:rPr>
                <w:sz w:val="22"/>
                <w:szCs w:val="22"/>
              </w:rPr>
              <w:t>, ПК-1</w:t>
            </w:r>
            <w:r>
              <w:rPr>
                <w:sz w:val="22"/>
                <w:szCs w:val="22"/>
              </w:rPr>
              <w:t>2</w:t>
            </w:r>
            <w:r w:rsidRPr="00102BF1">
              <w:rPr>
                <w:sz w:val="22"/>
                <w:szCs w:val="22"/>
              </w:rPr>
              <w:t xml:space="preserve">, ПК-19, </w:t>
            </w:r>
            <w:r>
              <w:rPr>
                <w:sz w:val="22"/>
                <w:szCs w:val="22"/>
              </w:rPr>
              <w:t xml:space="preserve">ПК-21, </w:t>
            </w:r>
            <w:r w:rsidRPr="00102BF1">
              <w:rPr>
                <w:sz w:val="22"/>
                <w:szCs w:val="22"/>
              </w:rPr>
              <w:t>ПК-22</w:t>
            </w:r>
          </w:p>
        </w:tc>
      </w:tr>
    </w:tbl>
    <w:p w14:paraId="3869FA36" w14:textId="77777777" w:rsidR="00102BF1" w:rsidRPr="00102BF1" w:rsidRDefault="00102BF1" w:rsidP="00102BF1">
      <w:pPr>
        <w:ind w:firstLine="0"/>
        <w:rPr>
          <w:i/>
          <w:szCs w:val="24"/>
        </w:rPr>
      </w:pPr>
    </w:p>
    <w:p w14:paraId="374496EB" w14:textId="77777777" w:rsidR="007F7740" w:rsidRDefault="007F7740" w:rsidP="007F4746">
      <w:pPr>
        <w:ind w:right="-79" w:firstLine="0"/>
        <w:jc w:val="both"/>
        <w:rPr>
          <w:szCs w:val="24"/>
        </w:rPr>
      </w:pPr>
    </w:p>
    <w:p w14:paraId="3012883F" w14:textId="1EB39906" w:rsidR="00FD203D" w:rsidRPr="00F61906" w:rsidRDefault="00FD203D" w:rsidP="00FD203D">
      <w:pPr>
        <w:pStyle w:val="1"/>
      </w:pPr>
      <w:r>
        <w:rPr>
          <w:lang w:val="en-US"/>
        </w:rPr>
        <w:t xml:space="preserve">IV. </w:t>
      </w:r>
      <w:r w:rsidR="00832596">
        <w:t>ФОРМЫ ОТЧЕТНОСТИ ПО ПРАКТИКЕ</w:t>
      </w:r>
    </w:p>
    <w:p w14:paraId="6FB93AD2" w14:textId="77777777" w:rsidR="00FD203D" w:rsidRDefault="00FD203D" w:rsidP="009F07D0">
      <w:pPr>
        <w:ind w:left="142" w:right="-79" w:firstLine="0"/>
        <w:jc w:val="both"/>
        <w:rPr>
          <w:szCs w:val="24"/>
        </w:rPr>
      </w:pPr>
    </w:p>
    <w:p w14:paraId="2FBE76E2" w14:textId="3DF9918A" w:rsidR="00257B29" w:rsidRDefault="00257B29" w:rsidP="00854902">
      <w:pPr>
        <w:ind w:right="-79" w:firstLine="709"/>
        <w:jc w:val="both"/>
        <w:rPr>
          <w:szCs w:val="24"/>
        </w:rPr>
      </w:pPr>
      <w:r>
        <w:rPr>
          <w:szCs w:val="24"/>
        </w:rPr>
        <w:t>П</w:t>
      </w:r>
      <w:r w:rsidRPr="00257B29">
        <w:rPr>
          <w:szCs w:val="24"/>
        </w:rPr>
        <w:t xml:space="preserve">о итогам практики студентом предоставляется комплект документов, </w:t>
      </w:r>
      <w:proofErr w:type="spellStart"/>
      <w:r w:rsidRPr="00257B29">
        <w:rPr>
          <w:szCs w:val="24"/>
        </w:rPr>
        <w:t>которыи</w:t>
      </w:r>
      <w:proofErr w:type="spellEnd"/>
      <w:r w:rsidRPr="00257B29">
        <w:rPr>
          <w:szCs w:val="24"/>
        </w:rPr>
        <w:t>̆ включает в себя:</w:t>
      </w:r>
    </w:p>
    <w:p w14:paraId="00BBBF01" w14:textId="1EDF7FF1" w:rsidR="00854902" w:rsidRPr="00257B29" w:rsidRDefault="00B010DF" w:rsidP="00854902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54902">
        <w:t>Дневник практики</w:t>
      </w:r>
      <w:r w:rsidR="008C77B5">
        <w:t xml:space="preserve"> (Приложение 2)</w:t>
      </w:r>
      <w:r w:rsidR="00854902">
        <w:t xml:space="preserve">, в котором отражаются ее цель и задачи (согласованные с руководителем практики от департамента до ее начала), место и сроки прохождение практики (подтверждаются подписями и печатями), </w:t>
      </w:r>
      <w:r w:rsidR="006E4CB1" w:rsidRPr="006E4CB1">
        <w:rPr>
          <w:szCs w:val="24"/>
        </w:rPr>
        <w:t>алгоритм деятельности студента в период практики,</w:t>
      </w:r>
      <w:r w:rsidR="006E4CB1">
        <w:rPr>
          <w:szCs w:val="24"/>
        </w:rPr>
        <w:t xml:space="preserve"> </w:t>
      </w:r>
      <w:r w:rsidR="00854902">
        <w:t xml:space="preserve">а также отзыв о работе студента с места практики, заверенный подписью и печатью. </w:t>
      </w:r>
      <w:r w:rsidR="00854902" w:rsidRPr="00854902">
        <w:t>В отзыве о работе студента должна быть поставлена оценка (по 10-бальной шкале)</w:t>
      </w:r>
      <w:r w:rsidR="008C77B5">
        <w:t xml:space="preserve"> (Приложение </w:t>
      </w:r>
      <w:r w:rsidR="00D202DB">
        <w:t>3</w:t>
      </w:r>
      <w:r w:rsidR="008C77B5">
        <w:t>)</w:t>
      </w:r>
      <w:r w:rsidR="00854902" w:rsidRPr="00854902">
        <w:t>.</w:t>
      </w:r>
    </w:p>
    <w:p w14:paraId="30547070" w14:textId="03A3D813" w:rsidR="00257B29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AE1A75">
        <w:rPr>
          <w:szCs w:val="24"/>
        </w:rPr>
        <w:t xml:space="preserve">Отчет </w:t>
      </w:r>
      <w:r w:rsidR="00257B29" w:rsidRPr="00257B29">
        <w:rPr>
          <w:szCs w:val="24"/>
        </w:rPr>
        <w:t xml:space="preserve">о </w:t>
      </w:r>
      <w:r w:rsidR="00130895">
        <w:rPr>
          <w:szCs w:val="24"/>
        </w:rPr>
        <w:t>прохождении практики</w:t>
      </w:r>
      <w:r w:rsidR="00257B29" w:rsidRPr="00257B29">
        <w:rPr>
          <w:szCs w:val="24"/>
        </w:rPr>
        <w:t xml:space="preserve"> –</w:t>
      </w:r>
      <w:r w:rsidR="005E6A68">
        <w:rPr>
          <w:szCs w:val="24"/>
        </w:rPr>
        <w:t xml:space="preserve"> документ студента, </w:t>
      </w:r>
      <w:proofErr w:type="spellStart"/>
      <w:r w:rsidR="005E6A68">
        <w:rPr>
          <w:szCs w:val="24"/>
        </w:rPr>
        <w:t>отражающии</w:t>
      </w:r>
      <w:proofErr w:type="spellEnd"/>
      <w:r w:rsidR="005E6A68">
        <w:rPr>
          <w:szCs w:val="24"/>
        </w:rPr>
        <w:t>̆</w:t>
      </w:r>
      <w:r w:rsidR="00257B29" w:rsidRPr="00257B29">
        <w:rPr>
          <w:szCs w:val="24"/>
        </w:rPr>
        <w:t xml:space="preserve"> выполненную </w:t>
      </w:r>
      <w:r w:rsidR="005E6A68" w:rsidRPr="00257B29">
        <w:rPr>
          <w:szCs w:val="24"/>
        </w:rPr>
        <w:t xml:space="preserve">во время практики </w:t>
      </w:r>
      <w:r w:rsidR="00257B29" w:rsidRPr="00257B29">
        <w:rPr>
          <w:szCs w:val="24"/>
        </w:rPr>
        <w:t>работу, полученные навыки и умения, сформированные компетенции</w:t>
      </w:r>
      <w:r w:rsidR="008C77B5">
        <w:rPr>
          <w:szCs w:val="24"/>
        </w:rPr>
        <w:t xml:space="preserve"> (Приложение 1)</w:t>
      </w:r>
      <w:r w:rsidR="00257B29" w:rsidRPr="00257B29">
        <w:rPr>
          <w:szCs w:val="24"/>
        </w:rPr>
        <w:t xml:space="preserve">. </w:t>
      </w:r>
    </w:p>
    <w:p w14:paraId="574F7F9E" w14:textId="1F26A824" w:rsidR="00D10645" w:rsidRPr="00D10645" w:rsidRDefault="00D10645" w:rsidP="00183AD1">
      <w:pPr>
        <w:tabs>
          <w:tab w:val="left" w:pos="993"/>
        </w:tabs>
        <w:ind w:firstLine="0"/>
        <w:jc w:val="both"/>
        <w:rPr>
          <w:szCs w:val="24"/>
        </w:rPr>
      </w:pPr>
    </w:p>
    <w:p w14:paraId="434AE836" w14:textId="77777777" w:rsidR="000A78FD" w:rsidRDefault="000A78FD" w:rsidP="009C6D10">
      <w:pPr>
        <w:pStyle w:val="1"/>
        <w:ind w:left="360"/>
        <w:jc w:val="left"/>
      </w:pPr>
    </w:p>
    <w:p w14:paraId="7BB35541" w14:textId="77777777" w:rsidR="00D202DB" w:rsidRDefault="00D202DB" w:rsidP="00D202DB">
      <w:pPr>
        <w:pStyle w:val="1"/>
        <w:ind w:left="360"/>
        <w:jc w:val="left"/>
      </w:pPr>
      <w:r>
        <w:t xml:space="preserve">V. </w:t>
      </w:r>
      <w:bookmarkStart w:id="1" w:name="_Hlk31915197"/>
      <w:r>
        <w:t xml:space="preserve">ТЕКУЩИЙ КОНТРОЛЬ И </w:t>
      </w:r>
      <w:r w:rsidRPr="00F61906">
        <w:t>ПРОМЕЖУТОЧНАЯ АТТЕСТАЦИЯ ПО ПРАКТИКЕ</w:t>
      </w:r>
      <w:bookmarkEnd w:id="1"/>
    </w:p>
    <w:p w14:paraId="29DA9454" w14:textId="77777777" w:rsidR="00D202DB" w:rsidRDefault="00D202DB" w:rsidP="00D202DB">
      <w:r>
        <w:t>А. Текущий контроль</w:t>
      </w:r>
    </w:p>
    <w:p w14:paraId="41791BC7" w14:textId="77777777" w:rsidR="00D202DB" w:rsidRDefault="00D202DB" w:rsidP="00D202DB"/>
    <w:p w14:paraId="5E2B8326" w14:textId="77777777" w:rsidR="00D202DB" w:rsidRDefault="00D202DB" w:rsidP="00D202DB">
      <w:pPr>
        <w:jc w:val="both"/>
      </w:pPr>
      <w:r>
        <w:rPr>
          <w:iCs/>
        </w:rPr>
        <w:t xml:space="preserve">Текущий контроль </w:t>
      </w:r>
      <w:r w:rsidRPr="003944E5">
        <w:rPr>
          <w:iCs/>
        </w:rPr>
        <w:t>обеспечивает оценивание процесса практической подготовки студентов и</w:t>
      </w:r>
      <w:r w:rsidRPr="003944E5">
        <w:t xml:space="preserve"> производится в дискретные временные интервалы руководителем практики от НИУ ВШЭ в следующих формах:</w:t>
      </w:r>
    </w:p>
    <w:p w14:paraId="46532B2F" w14:textId="77777777" w:rsidR="00D202DB" w:rsidRPr="003944E5" w:rsidRDefault="00D202DB" w:rsidP="00D202DB">
      <w:pPr>
        <w:tabs>
          <w:tab w:val="num" w:pos="142"/>
          <w:tab w:val="num" w:pos="284"/>
        </w:tabs>
        <w:ind w:firstLine="709"/>
        <w:jc w:val="both"/>
      </w:pPr>
      <w:r w:rsidRPr="003944E5">
        <w:t>- контроль соблюдения графика прохождения практики;</w:t>
      </w:r>
    </w:p>
    <w:p w14:paraId="7FAC96DE" w14:textId="77777777" w:rsidR="00D202DB" w:rsidRPr="003944E5" w:rsidRDefault="00D202DB" w:rsidP="00D202DB">
      <w:pPr>
        <w:tabs>
          <w:tab w:val="num" w:pos="142"/>
          <w:tab w:val="num" w:pos="284"/>
        </w:tabs>
        <w:ind w:firstLine="709"/>
        <w:jc w:val="both"/>
      </w:pPr>
      <w:r>
        <w:t>- контроль выполнения индивидуального</w:t>
      </w:r>
      <w:r w:rsidRPr="003944E5">
        <w:t xml:space="preserve"> задания</w:t>
      </w:r>
      <w:r>
        <w:t>.</w:t>
      </w:r>
      <w:r w:rsidRPr="003944E5">
        <w:t xml:space="preserve"> </w:t>
      </w:r>
    </w:p>
    <w:p w14:paraId="1B24B8F6" w14:textId="77777777" w:rsidR="00D202DB" w:rsidRDefault="00D202DB" w:rsidP="00D202DB">
      <w:pPr>
        <w:jc w:val="both"/>
      </w:pPr>
    </w:p>
    <w:p w14:paraId="6AD88803" w14:textId="77777777" w:rsidR="00D202DB" w:rsidRDefault="00D202DB" w:rsidP="00D202DB">
      <w:pPr>
        <w:jc w:val="both"/>
      </w:pPr>
      <w:r>
        <w:t>Примеры вопросов для текущего контроля по практике:</w:t>
      </w:r>
    </w:p>
    <w:p w14:paraId="0FE6C258" w14:textId="77777777" w:rsidR="00D202DB" w:rsidRDefault="00D202DB" w:rsidP="00D202DB">
      <w:pPr>
        <w:jc w:val="both"/>
      </w:pPr>
    </w:p>
    <w:p w14:paraId="22BA6923" w14:textId="77777777" w:rsidR="00D202DB" w:rsidRDefault="00D202DB" w:rsidP="00D202DB">
      <w:pPr>
        <w:jc w:val="both"/>
      </w:pPr>
      <w:r>
        <w:t xml:space="preserve">- Цели, задачи, организационная структура и  функции </w:t>
      </w:r>
      <w:r w:rsidRPr="005C2A9D">
        <w:t>организации</w:t>
      </w:r>
    </w:p>
    <w:p w14:paraId="64601BE9" w14:textId="77777777" w:rsidR="00D202DB" w:rsidRPr="00BA1A14" w:rsidRDefault="00D202DB" w:rsidP="00D202DB">
      <w:pPr>
        <w:jc w:val="both"/>
      </w:pPr>
      <w:r>
        <w:t xml:space="preserve">- </w:t>
      </w:r>
      <w:r w:rsidRPr="00BA1A14">
        <w:t>Основные нормативные документы организации</w:t>
      </w:r>
    </w:p>
    <w:p w14:paraId="561B9C53" w14:textId="77777777" w:rsidR="00D202DB" w:rsidRPr="00BA1A14" w:rsidRDefault="00D202DB" w:rsidP="00D202DB">
      <w:pPr>
        <w:jc w:val="both"/>
      </w:pPr>
      <w:r>
        <w:t xml:space="preserve">- </w:t>
      </w:r>
      <w:r w:rsidRPr="00BA1A14">
        <w:t>Приоритеты в деятельности организации, миссия, целевые группы потребителей, место и роль организации</w:t>
      </w:r>
    </w:p>
    <w:p w14:paraId="7C48FE74" w14:textId="77777777" w:rsidR="00D202DB" w:rsidRPr="00BA1A14" w:rsidRDefault="00D202DB" w:rsidP="00D202DB">
      <w:pPr>
        <w:jc w:val="both"/>
      </w:pPr>
      <w:r>
        <w:lastRenderedPageBreak/>
        <w:t xml:space="preserve">- </w:t>
      </w:r>
      <w:r w:rsidRPr="00BA1A14">
        <w:t xml:space="preserve">Функции структурного подразделения организации </w:t>
      </w:r>
      <w:r>
        <w:t xml:space="preserve">(в котором проходится </w:t>
      </w:r>
      <w:r w:rsidRPr="00BA1A14">
        <w:t>практик</w:t>
      </w:r>
      <w:r>
        <w:t>а)</w:t>
      </w:r>
    </w:p>
    <w:p w14:paraId="1756B456" w14:textId="77777777" w:rsidR="00D202DB" w:rsidRPr="00BA1A14" w:rsidRDefault="00D202DB" w:rsidP="00D202DB">
      <w:pPr>
        <w:jc w:val="both"/>
      </w:pPr>
      <w:r>
        <w:t xml:space="preserve">- </w:t>
      </w:r>
      <w:r w:rsidRPr="00BA1A14">
        <w:t>Этические нормы организации и ее работников на соответствующих должностных позициях</w:t>
      </w:r>
    </w:p>
    <w:p w14:paraId="7450F505" w14:textId="77777777" w:rsidR="00D202DB" w:rsidRPr="00BA1A14" w:rsidRDefault="00D202DB" w:rsidP="00D202DB">
      <w:pPr>
        <w:jc w:val="both"/>
      </w:pPr>
      <w:r>
        <w:t xml:space="preserve">- </w:t>
      </w:r>
      <w:r w:rsidRPr="00BA1A14">
        <w:t>Режим работы организации</w:t>
      </w:r>
    </w:p>
    <w:p w14:paraId="031DEAA9" w14:textId="2DBFF4DE" w:rsidR="00D202DB" w:rsidRDefault="00D202DB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821A737" w14:textId="4FF6FFDD" w:rsidR="00D202DB" w:rsidRDefault="00D202DB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Б. Промежуточная аттестация</w:t>
      </w:r>
    </w:p>
    <w:p w14:paraId="72CE6E70" w14:textId="2AA7D187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9A43B9">
        <w:rPr>
          <w:szCs w:val="24"/>
        </w:rPr>
        <w:t xml:space="preserve"> и</w:t>
      </w:r>
      <w:r>
        <w:rPr>
          <w:szCs w:val="24"/>
        </w:rPr>
        <w:t xml:space="preserve"> </w:t>
      </w:r>
      <w:r w:rsidRPr="0073077D">
        <w:rPr>
          <w:szCs w:val="24"/>
        </w:rPr>
        <w:t>публичной защиты результатов 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 xml:space="preserve">документы не позднее пяти дней после окончания практики (включая выходные и праздничные дни) ответственному </w:t>
      </w:r>
      <w:r w:rsidR="009A43B9">
        <w:rPr>
          <w:szCs w:val="24"/>
        </w:rPr>
        <w:t>за практику</w:t>
      </w:r>
      <w:r w:rsidR="00481D85" w:rsidRPr="00B37C3A">
        <w:rPr>
          <w:szCs w:val="24"/>
        </w:rPr>
        <w:t xml:space="preserve"> от Департамента.  Отчет </w:t>
      </w:r>
      <w:r w:rsidR="005D5CA0">
        <w:rPr>
          <w:szCs w:val="24"/>
        </w:rPr>
        <w:t>о</w:t>
      </w:r>
      <w:r w:rsidR="00481D85" w:rsidRPr="00B37C3A">
        <w:rPr>
          <w:szCs w:val="24"/>
        </w:rPr>
        <w:t xml:space="preserve">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78462645" w14:textId="77777777" w:rsidR="00481D85" w:rsidRDefault="00481D85" w:rsidP="009F07D0">
      <w:pPr>
        <w:ind w:firstLine="0"/>
        <w:jc w:val="both"/>
        <w:rPr>
          <w:szCs w:val="24"/>
        </w:rPr>
      </w:pPr>
    </w:p>
    <w:p w14:paraId="07DD4AE4" w14:textId="39AE9B0B" w:rsidR="005A148D" w:rsidRPr="00B93A6A" w:rsidRDefault="005A148D" w:rsidP="005D5CA0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B93A6A">
        <w:rPr>
          <w:sz w:val="28"/>
          <w:szCs w:val="28"/>
        </w:rPr>
        <w:t xml:space="preserve"> </w:t>
      </w:r>
      <w:r w:rsidRPr="00B93A6A">
        <w:rPr>
          <w:b/>
          <w:bCs/>
          <w:sz w:val="28"/>
          <w:szCs w:val="28"/>
        </w:rPr>
        <w:t>Критерии и оценочная шкала для промежуточной аттестации по практике</w:t>
      </w:r>
    </w:p>
    <w:p w14:paraId="4FBFD27E" w14:textId="5C26EF87" w:rsidR="005A148D" w:rsidRDefault="00B37C3A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B37C3A">
        <w:rPr>
          <w:szCs w:val="24"/>
        </w:rPr>
        <w:t>Преподаватель-руководитель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е</w:t>
      </w:r>
      <w:r w:rsidRPr="00B37C3A">
        <w:rPr>
          <w:szCs w:val="24"/>
        </w:rPr>
        <w:t xml:space="preserve"> задания по теме </w:t>
      </w:r>
      <w:r w:rsidR="000153CE">
        <w:rPr>
          <w:szCs w:val="24"/>
        </w:rPr>
        <w:t>формированию структуры и идеи потенциального исследования (синопсиса)</w:t>
      </w:r>
      <w:r w:rsidRPr="00B37C3A">
        <w:rPr>
          <w:szCs w:val="24"/>
        </w:rPr>
        <w:t xml:space="preserve"> по 10-ти балльной шкале за самостоятельную работу, которая определяется </w:t>
      </w:r>
      <w:r>
        <w:rPr>
          <w:szCs w:val="24"/>
        </w:rPr>
        <w:t xml:space="preserve">по </w:t>
      </w:r>
      <w:r w:rsidRPr="00B37C3A">
        <w:rPr>
          <w:szCs w:val="24"/>
        </w:rPr>
        <w:t xml:space="preserve"> Отчет</w:t>
      </w:r>
      <w:r>
        <w:rPr>
          <w:szCs w:val="24"/>
        </w:rPr>
        <w:t>у</w:t>
      </w:r>
      <w:r w:rsidRPr="00B37C3A">
        <w:rPr>
          <w:szCs w:val="24"/>
        </w:rPr>
        <w:t xml:space="preserve"> </w:t>
      </w:r>
      <w:r>
        <w:rPr>
          <w:szCs w:val="24"/>
        </w:rPr>
        <w:t xml:space="preserve">обучающегося </w:t>
      </w:r>
      <w:r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>
        <w:rPr>
          <w:szCs w:val="24"/>
        </w:rPr>
        <w:t>3</w:t>
      </w:r>
      <w:r w:rsidR="005A148D">
        <w:rPr>
          <w:szCs w:val="24"/>
        </w:rPr>
        <w:t>, учитывается оценка руководителя</w:t>
      </w:r>
      <w:r w:rsidR="005D5CA0">
        <w:rPr>
          <w:szCs w:val="24"/>
        </w:rPr>
        <w:t xml:space="preserve"> практики от организации, отраже</w:t>
      </w:r>
      <w:r w:rsidR="005A148D">
        <w:rPr>
          <w:szCs w:val="24"/>
        </w:rPr>
        <w:t xml:space="preserve">нная в комментариях </w:t>
      </w:r>
      <w:r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>
        <w:rPr>
          <w:szCs w:val="24"/>
        </w:rPr>
        <w:t>е</w:t>
      </w:r>
      <w:r w:rsidR="005A148D">
        <w:rPr>
          <w:szCs w:val="24"/>
        </w:rPr>
        <w:t xml:space="preserve"> в дневнике практики.</w:t>
      </w:r>
    </w:p>
    <w:p w14:paraId="04E83739" w14:textId="3E929999" w:rsidR="00481D85" w:rsidRPr="00B37C3A" w:rsidRDefault="005D5CA0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При оценке продукта, произведе</w:t>
      </w:r>
      <w:r w:rsidR="005A148D" w:rsidRPr="005A148D">
        <w:rPr>
          <w:szCs w:val="24"/>
        </w:rPr>
        <w:t>нного студентом (</w:t>
      </w:r>
      <w:r>
        <w:rPr>
          <w:szCs w:val="24"/>
        </w:rPr>
        <w:t>аналитический</w:t>
      </w:r>
      <w:r w:rsidR="005A148D" w:rsidRPr="005A148D">
        <w:rPr>
          <w:szCs w:val="24"/>
        </w:rPr>
        <w:t xml:space="preserve"> текст, который</w:t>
      </w:r>
      <w:r>
        <w:rPr>
          <w:szCs w:val="24"/>
        </w:rPr>
        <w:t xml:space="preserve"> носит самостоятельный характер</w:t>
      </w:r>
      <w:r w:rsidR="005A148D" w:rsidRPr="005A148D">
        <w:rPr>
          <w:szCs w:val="24"/>
        </w:rPr>
        <w:t>), используются критерии оценки текста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0022859B" w14:textId="77777777" w:rsidR="005D5CA0" w:rsidRDefault="005D5CA0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2FE5E1E5" w:rsid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D202DB">
        <w:rPr>
          <w:szCs w:val="24"/>
        </w:rPr>
        <w:t>3</w:t>
      </w:r>
      <w:r w:rsidR="005D5CA0">
        <w:rPr>
          <w:szCs w:val="24"/>
        </w:rPr>
        <w:t xml:space="preserve"> </w:t>
      </w:r>
      <w:r w:rsidR="00B37C3A">
        <w:rPr>
          <w:szCs w:val="24"/>
        </w:rPr>
        <w:t>- Критерии</w:t>
      </w:r>
      <w:r>
        <w:rPr>
          <w:szCs w:val="24"/>
        </w:rPr>
        <w:t xml:space="preserve"> оценки текста в Отчете</w:t>
      </w:r>
      <w:r w:rsidR="00144665">
        <w:rPr>
          <w:szCs w:val="24"/>
        </w:rPr>
        <w:t xml:space="preserve"> </w:t>
      </w:r>
    </w:p>
    <w:p w14:paraId="4D9C27D2" w14:textId="77777777" w:rsidR="00144665" w:rsidRPr="005A148D" w:rsidRDefault="00144665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5D5CA0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5D5CA0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5D5CA0">
        <w:trPr>
          <w:trHeight w:val="1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5D5CA0">
        <w:trPr>
          <w:trHeight w:val="1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56DF040E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</w:t>
            </w:r>
            <w:r w:rsidRPr="00F62FE3">
              <w:rPr>
                <w:szCs w:val="24"/>
              </w:rPr>
              <w:lastRenderedPageBreak/>
              <w:t>руководителя</w:t>
            </w:r>
            <w:r w:rsidR="00EB28CB">
              <w:rPr>
                <w:szCs w:val="24"/>
              </w:rPr>
              <w:t xml:space="preserve"> и </w:t>
            </w:r>
            <w:r w:rsidR="003328E2">
              <w:rPr>
                <w:szCs w:val="24"/>
              </w:rPr>
              <w:t>синопсиса или программы</w:t>
            </w:r>
            <w:r w:rsidR="00EB28CB">
              <w:rPr>
                <w:szCs w:val="24"/>
              </w:rPr>
              <w:t xml:space="preserve"> по теме </w:t>
            </w:r>
            <w:r w:rsidR="003328E2">
              <w:rPr>
                <w:bCs/>
                <w:color w:val="000000"/>
                <w:szCs w:val="24"/>
              </w:rPr>
              <w:t>потенциального исследования</w:t>
            </w:r>
            <w:r w:rsidR="003328E2">
              <w:rPr>
                <w:szCs w:val="24"/>
              </w:rPr>
              <w:t xml:space="preserve"> </w:t>
            </w:r>
            <w:r w:rsidRPr="00F62FE3">
              <w:rPr>
                <w:szCs w:val="24"/>
              </w:rPr>
              <w:t xml:space="preserve">(для оценки «10»). </w:t>
            </w:r>
          </w:p>
        </w:tc>
      </w:tr>
    </w:tbl>
    <w:p w14:paraId="4B8022E4" w14:textId="77777777" w:rsidR="00D202DB" w:rsidRPr="00E0210C" w:rsidRDefault="00D202DB" w:rsidP="00D202DB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bookmarkStart w:id="2" w:name="_Hlk31915536"/>
      <w:r>
        <w:rPr>
          <w:szCs w:val="24"/>
        </w:rPr>
        <w:lastRenderedPageBreak/>
        <w:t xml:space="preserve">Рекомендованный объем отчета по итогам прохождения практики – 5-10 страниц 12 шрифтом </w:t>
      </w:r>
      <w:r>
        <w:rPr>
          <w:szCs w:val="24"/>
          <w:lang w:val="en-US"/>
        </w:rPr>
        <w:t>Times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New</w:t>
      </w:r>
      <w:r w:rsidRPr="00E0210C">
        <w:rPr>
          <w:szCs w:val="24"/>
        </w:rPr>
        <w:t xml:space="preserve"> </w:t>
      </w:r>
      <w:r>
        <w:rPr>
          <w:szCs w:val="24"/>
          <w:lang w:val="en-US"/>
        </w:rPr>
        <w:t>Roman</w:t>
      </w:r>
    </w:p>
    <w:bookmarkEnd w:id="2"/>
    <w:p w14:paraId="4016F34A" w14:textId="77777777" w:rsidR="00D202DB" w:rsidRDefault="00D202DB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43E2E3A5" w14:textId="1B05944C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выставляется по формуле:</w:t>
      </w:r>
    </w:p>
    <w:p w14:paraId="7243F9B2" w14:textId="78365AE6" w:rsidR="00FB0688" w:rsidRPr="00615364" w:rsidRDefault="00FB0688" w:rsidP="00615364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proofErr w:type="spellStart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proofErr w:type="spellEnd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0,5·О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+0,2·О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+ 0,3·О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защита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p w14:paraId="34CF09D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представленныи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отчет по результатам практики (выставлена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практике),</w:t>
      </w:r>
    </w:p>
    <w:p w14:paraId="05B85CFD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дневник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заполнение дневника (выставлена либо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практике, либо в отзыве),</w:t>
      </w:r>
    </w:p>
    <w:p w14:paraId="0CD40305" w14:textId="5B15BC08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защита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защиту материалов практики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3C8497A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52A02408" w14:textId="77777777" w:rsidR="00B93A6A" w:rsidRDefault="00B93A6A" w:rsidP="00D31D13">
      <w:pPr>
        <w:pStyle w:val="2"/>
        <w:rPr>
          <w:rFonts w:ascii="Times New Roman" w:hAnsi="Times New Roman" w:cs="Times New Roman"/>
          <w:i w:val="0"/>
          <w:iCs w:val="0"/>
        </w:rPr>
      </w:pPr>
    </w:p>
    <w:p w14:paraId="27F411AB" w14:textId="77777777" w:rsidR="00D31D13" w:rsidRPr="00D31D13" w:rsidRDefault="00D31D13" w:rsidP="00D31D13">
      <w:pPr>
        <w:pStyle w:val="2"/>
        <w:rPr>
          <w:rFonts w:ascii="Times New Roman" w:hAnsi="Times New Roman" w:cs="Times New Roman"/>
          <w:i w:val="0"/>
          <w:iCs w:val="0"/>
        </w:rPr>
      </w:pPr>
      <w:r w:rsidRPr="00D31D13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 аттестации по практике</w:t>
      </w:r>
    </w:p>
    <w:p w14:paraId="7146901D" w14:textId="1547B797" w:rsidR="005A148D" w:rsidRPr="005A148D" w:rsidRDefault="005A148D" w:rsidP="00615364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iCs/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>
        <w:rPr>
          <w:szCs w:val="24"/>
        </w:rPr>
        <w:t xml:space="preserve">которое </w:t>
      </w:r>
      <w:r w:rsidR="00EB28CB" w:rsidRPr="00EB28CB">
        <w:rPr>
          <w:iCs/>
          <w:szCs w:val="24"/>
        </w:rPr>
        <w:t xml:space="preserve">может, по согласованию с руководителем практики от Департамента, состоять </w:t>
      </w:r>
      <w:r w:rsidR="00481D85" w:rsidRPr="00EB28CB">
        <w:rPr>
          <w:iCs/>
          <w:szCs w:val="24"/>
        </w:rPr>
        <w:t xml:space="preserve">из </w:t>
      </w:r>
      <w:r w:rsidR="00EB28CB" w:rsidRPr="00EB28CB">
        <w:rPr>
          <w:iCs/>
          <w:szCs w:val="24"/>
        </w:rPr>
        <w:t xml:space="preserve">вопросов, по которым необходимо выполнить анализ и отразить </w:t>
      </w:r>
      <w:r w:rsidR="00481D85">
        <w:rPr>
          <w:iCs/>
          <w:szCs w:val="24"/>
        </w:rPr>
        <w:t xml:space="preserve">его </w:t>
      </w:r>
      <w:r w:rsidR="00EB28CB" w:rsidRPr="00EB28CB">
        <w:rPr>
          <w:iCs/>
          <w:szCs w:val="24"/>
        </w:rPr>
        <w:t>в Отчете. Например:</w:t>
      </w:r>
    </w:p>
    <w:p w14:paraId="6300705C" w14:textId="59B27BE9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 организационно-правовая форма, штатная численность и т.д.)</w:t>
      </w:r>
    </w:p>
    <w:p w14:paraId="22E35390" w14:textId="6CC54660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56FE45C1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1454521D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Задания студент согласовывает с руковод</w:t>
      </w:r>
      <w:r w:rsidR="00144665">
        <w:rPr>
          <w:iCs/>
          <w:szCs w:val="24"/>
        </w:rPr>
        <w:t>ителем практики от Департамента</w:t>
      </w:r>
      <w:r w:rsidRPr="00EB28CB">
        <w:rPr>
          <w:iCs/>
          <w:szCs w:val="24"/>
        </w:rPr>
        <w:t xml:space="preserve">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 xml:space="preserve">пределение руководителем должно происходить с учётом конкретных обстоятельств деятельности организации и темы </w:t>
      </w:r>
      <w:r w:rsidR="007C099B">
        <w:rPr>
          <w:bCs/>
          <w:color w:val="000000"/>
          <w:szCs w:val="24"/>
        </w:rPr>
        <w:t>потенциального исследования</w:t>
      </w:r>
      <w:r w:rsidRPr="00EB28CB">
        <w:rPr>
          <w:iCs/>
          <w:szCs w:val="24"/>
        </w:rPr>
        <w:t>.</w:t>
      </w:r>
    </w:p>
    <w:p w14:paraId="15F6EFC5" w14:textId="3EBEC73E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контрольные вопросы по разделам практики (этапам, видам практической работы студента), в т.ч. осваиваемым студентами самостоятельно;</w:t>
      </w:r>
    </w:p>
    <w:p w14:paraId="3D59176F" w14:textId="37EE78E1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примерный перечень тем исследования;</w:t>
      </w:r>
    </w:p>
    <w:p w14:paraId="4571AACE" w14:textId="77777777" w:rsidR="00EB28CB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B28CB">
        <w:rPr>
          <w:szCs w:val="24"/>
        </w:rPr>
        <w:lastRenderedPageBreak/>
        <w:t xml:space="preserve">индивидуальные задания </w:t>
      </w:r>
      <w:r w:rsidR="00B37C3A" w:rsidRPr="00EB28CB">
        <w:rPr>
          <w:szCs w:val="24"/>
        </w:rPr>
        <w:t xml:space="preserve">руководителя от организации и от университета </w:t>
      </w:r>
      <w:r w:rsidRPr="00EB28CB">
        <w:rPr>
          <w:szCs w:val="24"/>
        </w:rPr>
        <w:t>в соответствии с задачами практики;</w:t>
      </w:r>
    </w:p>
    <w:p w14:paraId="332B2F26" w14:textId="6381AB75" w:rsidR="00EB28CB" w:rsidRPr="00EB28CB" w:rsidRDefault="00EB28CB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>
        <w:rPr>
          <w:szCs w:val="24"/>
        </w:rPr>
        <w:t xml:space="preserve">применения обучающимся </w:t>
      </w:r>
      <w:r w:rsidRPr="00EB28CB">
        <w:rPr>
          <w:szCs w:val="24"/>
        </w:rPr>
        <w:t xml:space="preserve"> </w:t>
      </w:r>
      <w:r>
        <w:rPr>
          <w:szCs w:val="24"/>
        </w:rPr>
        <w:t xml:space="preserve">информационных </w:t>
      </w:r>
      <w:r w:rsidRPr="00EB28CB">
        <w:rPr>
          <w:szCs w:val="24"/>
        </w:rPr>
        <w:t>ресурс</w:t>
      </w:r>
      <w:r>
        <w:rPr>
          <w:szCs w:val="24"/>
        </w:rPr>
        <w:t xml:space="preserve">ов </w:t>
      </w:r>
      <w:r w:rsidRPr="00EB28CB">
        <w:rPr>
          <w:szCs w:val="24"/>
        </w:rPr>
        <w:t xml:space="preserve">во время практики для сбора и анализа данных </w:t>
      </w:r>
      <w:r w:rsidR="00DA2A0F">
        <w:rPr>
          <w:szCs w:val="24"/>
        </w:rPr>
        <w:t xml:space="preserve">в рамках </w:t>
      </w:r>
      <w:r w:rsidR="007C099B">
        <w:rPr>
          <w:bCs/>
          <w:color w:val="000000"/>
          <w:szCs w:val="24"/>
        </w:rPr>
        <w:t>потенциального исследования</w:t>
      </w:r>
      <w:r>
        <w:rPr>
          <w:szCs w:val="24"/>
        </w:rPr>
        <w:t>.</w:t>
      </w:r>
      <w:r w:rsidRPr="00EB28CB">
        <w:rPr>
          <w:szCs w:val="24"/>
        </w:rPr>
        <w:t xml:space="preserve"> (доступ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  <w:r w:rsidR="00DA2A0F">
        <w:rPr>
          <w:szCs w:val="24"/>
        </w:rPr>
        <w:t xml:space="preserve"> </w:t>
      </w:r>
    </w:p>
    <w:p w14:paraId="7BBEB218" w14:textId="41B0F63F" w:rsidR="005A148D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543278">
        <w:rPr>
          <w:szCs w:val="24"/>
        </w:rPr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17CB9CB2" w14:textId="7FD2C1D7" w:rsidR="009313B7" w:rsidRDefault="009313B7" w:rsidP="009313B7">
      <w:pPr>
        <w:pStyle w:val="af5"/>
        <w:ind w:left="1146" w:firstLine="0"/>
        <w:jc w:val="both"/>
        <w:rPr>
          <w:szCs w:val="24"/>
        </w:rPr>
      </w:pPr>
    </w:p>
    <w:p w14:paraId="1B8CBB67" w14:textId="77777777" w:rsidR="00D202DB" w:rsidRDefault="00D202DB" w:rsidP="00D202DB">
      <w:pPr>
        <w:jc w:val="both"/>
        <w:rPr>
          <w:szCs w:val="24"/>
        </w:rPr>
      </w:pPr>
      <w:bookmarkStart w:id="3" w:name="_Hlk31920080"/>
      <w:r>
        <w:rPr>
          <w:szCs w:val="24"/>
        </w:rPr>
        <w:t>Примеры вопросов текущего контроля:</w:t>
      </w:r>
    </w:p>
    <w:p w14:paraId="00FE168B" w14:textId="77777777" w:rsidR="00D202DB" w:rsidRDefault="00D202DB" w:rsidP="00D202DB">
      <w:pPr>
        <w:jc w:val="both"/>
        <w:rPr>
          <w:szCs w:val="24"/>
        </w:rPr>
      </w:pPr>
    </w:p>
    <w:p w14:paraId="2EB387D9" w14:textId="77777777" w:rsidR="00D202DB" w:rsidRDefault="00D202DB" w:rsidP="00D202DB">
      <w:r>
        <w:t>1. Опишите структуру и функции организации</w:t>
      </w:r>
    </w:p>
    <w:p w14:paraId="386F4FE6" w14:textId="77777777" w:rsidR="00D202DB" w:rsidRPr="005C2A9D" w:rsidRDefault="00D202DB" w:rsidP="00D202DB">
      <w:pPr>
        <w:jc w:val="both"/>
      </w:pPr>
      <w:r>
        <w:t>2. П</w:t>
      </w:r>
      <w:r w:rsidRPr="005C2A9D">
        <w:t>еречислите</w:t>
      </w:r>
      <w:r>
        <w:t xml:space="preserve"> </w:t>
      </w:r>
      <w:r w:rsidRPr="005C2A9D">
        <w:t>и проанализируйте устанавливающие, регулирующие и отчетные документы организации, выделите важнейшие и охарактеризуйте их роль в деятельности</w:t>
      </w:r>
      <w:r>
        <w:t xml:space="preserve"> </w:t>
      </w:r>
      <w:r w:rsidRPr="005C2A9D">
        <w:t>организации.</w:t>
      </w:r>
    </w:p>
    <w:p w14:paraId="2158F526" w14:textId="77777777" w:rsidR="00D202DB" w:rsidRPr="005C2A9D" w:rsidRDefault="00D202DB" w:rsidP="00D202DB">
      <w:pPr>
        <w:jc w:val="both"/>
      </w:pPr>
      <w:r>
        <w:t xml:space="preserve">3. </w:t>
      </w:r>
      <w:r w:rsidRPr="005C2A9D">
        <w:t xml:space="preserve">Охарактеризуйте практические проблемы, связанные с деятельностью или с задачами </w:t>
      </w:r>
      <w:r>
        <w:t>организации.</w:t>
      </w:r>
    </w:p>
    <w:bookmarkEnd w:id="3"/>
    <w:p w14:paraId="6CC172A4" w14:textId="77777777" w:rsidR="00D202DB" w:rsidRDefault="00D202DB" w:rsidP="00D202DB">
      <w:pPr>
        <w:jc w:val="both"/>
        <w:rPr>
          <w:szCs w:val="24"/>
        </w:rPr>
      </w:pPr>
    </w:p>
    <w:p w14:paraId="5457F47D" w14:textId="49DE8088" w:rsidR="00D202DB" w:rsidRPr="007048CE" w:rsidRDefault="00D202DB" w:rsidP="00D202DB">
      <w:pPr>
        <w:jc w:val="both"/>
        <w:rPr>
          <w:szCs w:val="24"/>
        </w:rPr>
      </w:pPr>
      <w:r>
        <w:rPr>
          <w:szCs w:val="24"/>
        </w:rPr>
        <w:t>Шаблоны отчетных документов находятся в приложениях (см. Приложение 1-</w:t>
      </w:r>
      <w:r>
        <w:rPr>
          <w:szCs w:val="24"/>
        </w:rPr>
        <w:t>3</w:t>
      </w:r>
      <w:r>
        <w:rPr>
          <w:szCs w:val="24"/>
        </w:rPr>
        <w:t>).</w:t>
      </w:r>
    </w:p>
    <w:p w14:paraId="53635B27" w14:textId="77777777" w:rsidR="00D202DB" w:rsidRDefault="00D202DB" w:rsidP="009313B7">
      <w:pPr>
        <w:pStyle w:val="af5"/>
        <w:ind w:left="1146" w:firstLine="0"/>
        <w:jc w:val="both"/>
        <w:rPr>
          <w:szCs w:val="24"/>
        </w:rPr>
      </w:pPr>
    </w:p>
    <w:p w14:paraId="3081037E" w14:textId="77777777" w:rsidR="00D202DB" w:rsidRDefault="00D202DB" w:rsidP="00D202DB">
      <w:pPr>
        <w:pStyle w:val="af5"/>
        <w:ind w:left="720" w:firstLine="0"/>
        <w:rPr>
          <w:b/>
          <w:bCs/>
          <w:szCs w:val="24"/>
        </w:rPr>
      </w:pP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215"/>
      </w:tblGrid>
      <w:tr w:rsidR="007B6F35" w14:paraId="5B6303B0" w14:textId="77777777" w:rsidTr="00D202D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4992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3264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7B6F35" w14:paraId="63B1DE7F" w14:textId="77777777" w:rsidTr="00D202D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D38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7B6F35" w14:paraId="00DAC5A2" w14:textId="77777777" w:rsidTr="00D202D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DF9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49C" w14:textId="77777777" w:rsidR="007B6F35" w:rsidRDefault="007B6F35" w:rsidP="00642FA5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проект :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ГУ-ВШЭ : ИНФРА-М, 2001. – 203 с. Доступна в библиотеке НИУ ВШЭ. Полочный индекс – 316 Р15</w:t>
            </w:r>
          </w:p>
        </w:tc>
      </w:tr>
      <w:tr w:rsidR="007B6F35" w14:paraId="1F1EE416" w14:textId="77777777" w:rsidTr="00D202D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D20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7B6F35" w14:paraId="5F1A547A" w14:textId="77777777" w:rsidTr="00D202D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EAA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552" w14:textId="301A05AE" w:rsidR="007B6F35" w:rsidRDefault="00D202DB" w:rsidP="00642FA5">
            <w:pPr>
              <w:ind w:firstLine="0"/>
              <w:jc w:val="both"/>
            </w:pPr>
            <w:proofErr w:type="spellStart"/>
            <w:r w:rsidRPr="001D66B1">
              <w:rPr>
                <w:bCs/>
                <w:szCs w:val="24"/>
              </w:rPr>
              <w:t>Каптерев</w:t>
            </w:r>
            <w:proofErr w:type="spellEnd"/>
            <w:r w:rsidRPr="001D66B1">
              <w:rPr>
                <w:bCs/>
                <w:szCs w:val="24"/>
              </w:rPr>
              <w:t xml:space="preserve"> А. — Мастерство презентации. Как создавать презентации, которые могут изменить мир - Издательство "Манн, Иванов и Фербер" - 2014 - ISBN: 978-5-00057-089-0 - Текст электронный // ЭБС Лань - URL: </w:t>
            </w:r>
            <w:hyperlink r:id="rId9" w:history="1">
              <w:r w:rsidRPr="00CC2B5A">
                <w:rPr>
                  <w:rStyle w:val="af7"/>
                  <w:bCs/>
                  <w:szCs w:val="24"/>
                </w:rPr>
                <w:t>https://e.lanbook.com/book/62183</w:t>
              </w:r>
            </w:hyperlink>
          </w:p>
        </w:tc>
      </w:tr>
      <w:tr w:rsidR="007B6F35" w14:paraId="1484043F" w14:textId="77777777" w:rsidTr="00D202DB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E67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7B6F35" w14:paraId="2F410A15" w14:textId="77777777" w:rsidTr="00D202D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9BA9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3C4" w14:textId="77777777" w:rsidR="007B6F35" w:rsidRDefault="007B6F35" w:rsidP="00642FA5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КонсультантПлюс (договор с НИУ ВШЭ)</w:t>
            </w:r>
          </w:p>
        </w:tc>
      </w:tr>
      <w:tr w:rsidR="007B6F35" w14:paraId="1A6043CB" w14:textId="77777777" w:rsidTr="00D202D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656" w14:textId="77777777" w:rsidR="007B6F35" w:rsidRDefault="007B6F35" w:rsidP="00642FA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1DC" w14:textId="77777777" w:rsidR="007B6F35" w:rsidRDefault="007B6F35" w:rsidP="00642FA5">
            <w:pPr>
              <w:ind w:firstLine="0"/>
              <w:rPr>
                <w:bCs/>
                <w:szCs w:val="24"/>
              </w:rPr>
            </w:pPr>
            <w:r w:rsidRPr="00EB28CB">
              <w:rPr>
                <w:bCs/>
                <w:szCs w:val="24"/>
              </w:rPr>
              <w:t>Электронные ресурсы библиотеки</w:t>
            </w:r>
            <w:r w:rsidRPr="00EB28CB">
              <w:rPr>
                <w:b/>
                <w:szCs w:val="24"/>
              </w:rPr>
              <w:t xml:space="preserve"> (доступ по ссылке: </w:t>
            </w:r>
            <w:hyperlink r:id="rId10" w:history="1"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https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://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library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hse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ru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-</w:t>
              </w:r>
            </w:hyperlink>
            <w:r w:rsidRPr="00EB28CB">
              <w:rPr>
                <w:bCs/>
                <w:szCs w:val="24"/>
              </w:rPr>
              <w:t xml:space="preserve"> </w:t>
            </w:r>
            <w:r w:rsidRPr="00EB28CB">
              <w:rPr>
                <w:bCs/>
                <w:szCs w:val="24"/>
                <w:lang w:val="en-US"/>
              </w:rPr>
              <w:t>resources</w:t>
            </w:r>
            <w:r w:rsidRPr="00EB28CB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:</w:t>
            </w:r>
          </w:p>
          <w:p w14:paraId="517DCF0F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eLIBRARY.RU</w:t>
            </w:r>
          </w:p>
          <w:p w14:paraId="627D5FFE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EastView</w:t>
            </w:r>
            <w:proofErr w:type="spellEnd"/>
          </w:p>
          <w:p w14:paraId="7ED8828A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Science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Direct</w:t>
            </w:r>
            <w:proofErr w:type="spellEnd"/>
          </w:p>
          <w:p w14:paraId="5314DE38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EBSCO</w:t>
            </w:r>
          </w:p>
          <w:p w14:paraId="629DEE5F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Emerald</w:t>
            </w:r>
            <w:proofErr w:type="spellEnd"/>
          </w:p>
          <w:p w14:paraId="5FCE9F28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 xml:space="preserve">SAGE </w:t>
            </w:r>
            <w:proofErr w:type="spellStart"/>
            <w:r w:rsidRPr="00EB28CB">
              <w:rPr>
                <w:szCs w:val="24"/>
              </w:rPr>
              <w:t>Journals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Online</w:t>
            </w:r>
            <w:proofErr w:type="spellEnd"/>
          </w:p>
          <w:p w14:paraId="14BCA9E9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Springer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Link</w:t>
            </w:r>
            <w:proofErr w:type="spellEnd"/>
          </w:p>
          <w:p w14:paraId="24CF0419" w14:textId="77777777" w:rsidR="007B6F35" w:rsidRPr="00EB28CB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Reference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Online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Premium</w:t>
            </w:r>
            <w:proofErr w:type="spellEnd"/>
          </w:p>
          <w:p w14:paraId="34DCEC41" w14:textId="77777777" w:rsidR="007B6F35" w:rsidRPr="0015217E" w:rsidRDefault="007B6F35" w:rsidP="00642FA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English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Dictionary</w:t>
            </w:r>
            <w:proofErr w:type="spellEnd"/>
            <w:r>
              <w:rPr>
                <w:szCs w:val="24"/>
              </w:rPr>
              <w:t>;</w:t>
            </w:r>
          </w:p>
        </w:tc>
      </w:tr>
    </w:tbl>
    <w:p w14:paraId="03822BE8" w14:textId="463ED97E" w:rsidR="005A677A" w:rsidRPr="00AF38C2" w:rsidRDefault="005A677A" w:rsidP="00983334">
      <w:pPr>
        <w:ind w:firstLine="0"/>
        <w:jc w:val="both"/>
      </w:pPr>
    </w:p>
    <w:p w14:paraId="38842F2E" w14:textId="77777777" w:rsidR="007218A5" w:rsidRDefault="007218A5" w:rsidP="00D7212C">
      <w:pPr>
        <w:jc w:val="both"/>
        <w:rPr>
          <w:szCs w:val="24"/>
        </w:rPr>
      </w:pPr>
    </w:p>
    <w:p w14:paraId="3B302381" w14:textId="77777777" w:rsidR="00D202DB" w:rsidRPr="00C67314" w:rsidRDefault="00D202DB" w:rsidP="00D202DB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 w:rsidRPr="00C67314">
        <w:rPr>
          <w:b/>
          <w:bCs/>
          <w:szCs w:val="24"/>
        </w:rPr>
        <w:t>VI</w:t>
      </w:r>
      <w:r w:rsidRPr="00C67314">
        <w:rPr>
          <w:b/>
          <w:bCs/>
          <w:szCs w:val="24"/>
          <w:lang w:val="en-US"/>
        </w:rPr>
        <w:t>I</w:t>
      </w:r>
      <w:r w:rsidRPr="00C67314">
        <w:rPr>
          <w:b/>
          <w:bCs/>
          <w:szCs w:val="24"/>
        </w:rPr>
        <w:t>. ОПИСАНИЕ МАТЕРИАЛЬНО-ТЕХНИЧЕСКОЙ БАЗЫ, НЕОБХОДИМОЙ ДЛЯ ПРОВЕДЕНИЯ ПРАКТИКИ</w:t>
      </w:r>
    </w:p>
    <w:p w14:paraId="40CECEA0" w14:textId="77777777" w:rsidR="00D202DB" w:rsidRPr="00E07832" w:rsidRDefault="00D202DB" w:rsidP="00D202DB">
      <w:pPr>
        <w:ind w:firstLine="709"/>
        <w:jc w:val="both"/>
        <w:rPr>
          <w:szCs w:val="24"/>
        </w:rPr>
      </w:pPr>
      <w:bookmarkStart w:id="4" w:name="_Hlk31920907"/>
      <w:r w:rsidRPr="00E07832">
        <w:rPr>
          <w:szCs w:val="24"/>
        </w:rPr>
        <w:t>Материально-техническая база, необходим</w:t>
      </w:r>
      <w:r>
        <w:rPr>
          <w:szCs w:val="24"/>
        </w:rPr>
        <w:t>ая</w:t>
      </w:r>
      <w:r w:rsidRPr="00E07832">
        <w:rPr>
          <w:szCs w:val="24"/>
        </w:rPr>
        <w:t xml:space="preserve"> для проведения практики</w:t>
      </w:r>
      <w:r>
        <w:rPr>
          <w:szCs w:val="24"/>
        </w:rPr>
        <w:t>,</w:t>
      </w:r>
      <w:r w:rsidRPr="00E07832">
        <w:rPr>
          <w:szCs w:val="24"/>
        </w:rPr>
        <w:t xml:space="preserve"> представляет со</w:t>
      </w:r>
      <w:r>
        <w:rPr>
          <w:szCs w:val="24"/>
        </w:rPr>
        <w:t>бой кабинеты или иные помещения</w:t>
      </w:r>
      <w:r w:rsidRPr="00E07832">
        <w:rPr>
          <w:szCs w:val="24"/>
        </w:rPr>
        <w:t xml:space="preserve">, оборудованные персональным </w:t>
      </w:r>
      <w:r w:rsidRPr="00E07832">
        <w:rPr>
          <w:szCs w:val="24"/>
        </w:rPr>
        <w:lastRenderedPageBreak/>
        <w:t xml:space="preserve">компьютером с доступом </w:t>
      </w:r>
      <w:r>
        <w:rPr>
          <w:szCs w:val="24"/>
        </w:rPr>
        <w:t xml:space="preserve">в </w:t>
      </w:r>
      <w:r w:rsidRPr="004F1532">
        <w:rPr>
          <w:szCs w:val="24"/>
        </w:rPr>
        <w:t>информационно-телекоммуникационн</w:t>
      </w:r>
      <w:r>
        <w:rPr>
          <w:szCs w:val="24"/>
        </w:rPr>
        <w:t>ую</w:t>
      </w:r>
      <w:r w:rsidRPr="004F1532">
        <w:rPr>
          <w:szCs w:val="24"/>
        </w:rPr>
        <w:t xml:space="preserve"> сет</w:t>
      </w:r>
      <w:r>
        <w:rPr>
          <w:szCs w:val="24"/>
        </w:rPr>
        <w:t>ь</w:t>
      </w:r>
      <w:r w:rsidRPr="004F1532">
        <w:rPr>
          <w:szCs w:val="24"/>
        </w:rPr>
        <w:t xml:space="preserve"> "Интернет"</w:t>
      </w:r>
      <w:r w:rsidRPr="00E07832">
        <w:rPr>
          <w:szCs w:val="24"/>
        </w:rPr>
        <w:t>, и программным обеспечением, необходимым для выполнения индивидуального задания студент</w:t>
      </w:r>
      <w:r>
        <w:rPr>
          <w:szCs w:val="24"/>
        </w:rPr>
        <w:t>а</w:t>
      </w:r>
      <w:r w:rsidRPr="00E07832">
        <w:rPr>
          <w:szCs w:val="24"/>
        </w:rPr>
        <w:t>.</w:t>
      </w:r>
    </w:p>
    <w:p w14:paraId="58D9A3E5" w14:textId="77777777" w:rsidR="00D202DB" w:rsidRPr="00E07832" w:rsidRDefault="00D202DB" w:rsidP="00D202DB">
      <w:pPr>
        <w:ind w:firstLine="709"/>
        <w:jc w:val="both"/>
        <w:rPr>
          <w:szCs w:val="24"/>
        </w:rPr>
      </w:pPr>
      <w:r w:rsidRPr="00E07832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bookmarkEnd w:id="4"/>
    <w:p w14:paraId="3AD36B4F" w14:textId="77777777" w:rsidR="007218A5" w:rsidRDefault="007218A5" w:rsidP="007218A5">
      <w:pPr>
        <w:pStyle w:val="1"/>
        <w:jc w:val="left"/>
        <w:rPr>
          <w:b w:val="0"/>
          <w:sz w:val="24"/>
          <w:szCs w:val="24"/>
        </w:rPr>
      </w:pPr>
    </w:p>
    <w:p w14:paraId="7EA84CA5" w14:textId="77777777" w:rsidR="00D202DB" w:rsidRPr="007218A5" w:rsidRDefault="00D202DB" w:rsidP="00D202DB">
      <w:pPr>
        <w:pStyle w:val="1"/>
        <w:ind w:firstLine="709"/>
        <w:jc w:val="left"/>
        <w:rPr>
          <w:bCs/>
          <w:caps/>
          <w:kern w:val="32"/>
          <w:sz w:val="24"/>
          <w:szCs w:val="24"/>
        </w:rPr>
      </w:pPr>
      <w:r w:rsidRPr="007218A5">
        <w:rPr>
          <w:sz w:val="24"/>
          <w:szCs w:val="24"/>
        </w:rPr>
        <w:t>VII</w:t>
      </w:r>
      <w:r>
        <w:rPr>
          <w:sz w:val="24"/>
          <w:szCs w:val="24"/>
          <w:lang w:val="en-US"/>
        </w:rPr>
        <w:t>I</w:t>
      </w:r>
      <w:r w:rsidRPr="007218A5">
        <w:rPr>
          <w:sz w:val="24"/>
          <w:szCs w:val="24"/>
        </w:rPr>
        <w:t xml:space="preserve">. </w:t>
      </w:r>
      <w:r w:rsidRPr="007218A5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19914E5B" w14:textId="77777777" w:rsidR="00D202DB" w:rsidRPr="00F62B08" w:rsidRDefault="00D202DB" w:rsidP="00D202D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В случае необходимости, обучающимся из числа лиц с ограниченными</w:t>
      </w:r>
      <w:r>
        <w:rPr>
          <w:szCs w:val="24"/>
        </w:rPr>
        <w:t xml:space="preserve"> </w:t>
      </w:r>
      <w:r w:rsidRPr="00F62B08">
        <w:rPr>
          <w:szCs w:val="24"/>
        </w:rPr>
        <w:t>возможностями здоровья (по заявлению обучающегося) могут предлагаться</w:t>
      </w:r>
      <w:r>
        <w:rPr>
          <w:szCs w:val="24"/>
        </w:rPr>
        <w:t xml:space="preserve"> индивидуальные задания и</w:t>
      </w:r>
      <w:r w:rsidRPr="00F62B08">
        <w:rPr>
          <w:szCs w:val="24"/>
        </w:rPr>
        <w:t xml:space="preserve"> следующи</w:t>
      </w:r>
      <w:r>
        <w:rPr>
          <w:szCs w:val="24"/>
        </w:rPr>
        <w:t xml:space="preserve">е </w:t>
      </w:r>
      <w:r w:rsidRPr="00F62B08">
        <w:rPr>
          <w:szCs w:val="24"/>
        </w:rPr>
        <w:t>варианты восприятия учебной информации с учетом их индивидуальных</w:t>
      </w:r>
      <w:r>
        <w:rPr>
          <w:szCs w:val="24"/>
        </w:rPr>
        <w:t xml:space="preserve"> </w:t>
      </w:r>
      <w:r w:rsidRPr="00F62B08">
        <w:rPr>
          <w:szCs w:val="24"/>
        </w:rPr>
        <w:t>психофизических особенностей, в том числе с применением электронного обучения и</w:t>
      </w:r>
      <w:r>
        <w:rPr>
          <w:szCs w:val="24"/>
        </w:rPr>
        <w:t xml:space="preserve"> </w:t>
      </w:r>
      <w:r w:rsidRPr="00F62B08">
        <w:rPr>
          <w:szCs w:val="24"/>
        </w:rPr>
        <w:t>дистанционных технологий:</w:t>
      </w:r>
    </w:p>
    <w:p w14:paraId="7677A8A3" w14:textId="77777777" w:rsidR="00D202DB" w:rsidRPr="00F62B08" w:rsidRDefault="00D202DB" w:rsidP="00D202D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1) для лиц с нарушениями зрения: в печатной форме увеличенным шрифтом;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 (перевод учебных материалов в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аудиоформат</w:t>
      </w:r>
      <w:proofErr w:type="spellEnd"/>
      <w:r w:rsidRPr="00F62B08">
        <w:rPr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szCs w:val="24"/>
        </w:rPr>
        <w:t>тифлосурдопереводчика</w:t>
      </w:r>
      <w:proofErr w:type="spellEnd"/>
      <w:r w:rsidRPr="00F62B08">
        <w:rPr>
          <w:szCs w:val="24"/>
        </w:rPr>
        <w:t>;</w:t>
      </w:r>
      <w:r>
        <w:rPr>
          <w:szCs w:val="24"/>
        </w:rPr>
        <w:t xml:space="preserve"> </w:t>
      </w:r>
      <w:r w:rsidRPr="00F62B08">
        <w:rPr>
          <w:szCs w:val="24"/>
        </w:rPr>
        <w:t>индивидуальные задания и консультации.</w:t>
      </w:r>
    </w:p>
    <w:p w14:paraId="678D5C2A" w14:textId="77777777" w:rsidR="00D202DB" w:rsidRPr="00F62B08" w:rsidRDefault="00D202DB" w:rsidP="00D202D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2) для лиц с нарушениями слуха: в печатной форме; в форме электронного</w:t>
      </w:r>
      <w:r>
        <w:rPr>
          <w:szCs w:val="24"/>
        </w:rPr>
        <w:t xml:space="preserve"> </w:t>
      </w:r>
      <w:r w:rsidRPr="00F62B08">
        <w:rPr>
          <w:szCs w:val="24"/>
        </w:rPr>
        <w:t>документа; видеоматериалы с субтитрами; индивидуальные консультации с привлечением</w:t>
      </w:r>
      <w:r>
        <w:rPr>
          <w:szCs w:val="24"/>
        </w:rPr>
        <w:t xml:space="preserve"> </w:t>
      </w:r>
      <w:r w:rsidRPr="00F62B08">
        <w:rPr>
          <w:szCs w:val="24"/>
        </w:rPr>
        <w:t>сурдопереводчика; индивидуальные задания и консультации.</w:t>
      </w:r>
    </w:p>
    <w:p w14:paraId="3515A747" w14:textId="77777777" w:rsidR="00D202DB" w:rsidRPr="008C0C35" w:rsidRDefault="00D202DB" w:rsidP="00D202D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62B08">
        <w:rPr>
          <w:szCs w:val="24"/>
        </w:rPr>
        <w:t>3) для лиц с нарушениями опорно-двигательного аппарата: в печатной форме;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аудиофайла; индивидуальные задания и</w:t>
      </w:r>
      <w:r>
        <w:rPr>
          <w:szCs w:val="24"/>
        </w:rPr>
        <w:t xml:space="preserve"> </w:t>
      </w:r>
      <w:r w:rsidRPr="00F62B08">
        <w:rPr>
          <w:szCs w:val="24"/>
        </w:rPr>
        <w:t>консультации.</w:t>
      </w:r>
    </w:p>
    <w:p w14:paraId="1ABF177A" w14:textId="77777777" w:rsidR="00D202DB" w:rsidRPr="00F61906" w:rsidRDefault="00D202DB" w:rsidP="00D202DB">
      <w:pPr>
        <w:ind w:firstLine="709"/>
        <w:jc w:val="both"/>
        <w:rPr>
          <w:i/>
          <w:szCs w:val="24"/>
        </w:rPr>
      </w:pPr>
    </w:p>
    <w:p w14:paraId="2FF45E24" w14:textId="77777777" w:rsidR="00D202DB" w:rsidRDefault="00D202DB" w:rsidP="00D202DB">
      <w:pPr>
        <w:ind w:right="-2" w:firstLine="7"/>
        <w:jc w:val="center"/>
        <w:rPr>
          <w:sz w:val="26"/>
          <w:szCs w:val="26"/>
        </w:rPr>
      </w:pPr>
      <w:r w:rsidRPr="005A677A">
        <w:br w:type="column"/>
      </w:r>
    </w:p>
    <w:p w14:paraId="3DB72535" w14:textId="77777777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Приложение 1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4DCF6AE" w14:textId="3377ABE1" w:rsidR="00D32AC7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 w:rsidR="00144665" w:rsidRPr="00144665">
        <w:rPr>
          <w:color w:val="000000"/>
          <w:szCs w:val="24"/>
        </w:rPr>
        <w:t>Государственное и муниципальное управление</w:t>
      </w:r>
      <w:r w:rsidRPr="005C6C10">
        <w:rPr>
          <w:color w:val="000000"/>
          <w:szCs w:val="24"/>
        </w:rPr>
        <w:t>»</w:t>
      </w:r>
    </w:p>
    <w:p w14:paraId="6A955AD3" w14:textId="32A971F0" w:rsidR="00D32AC7" w:rsidRPr="005C6C10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Уровень образования: бакалавриат</w:t>
      </w:r>
    </w:p>
    <w:p w14:paraId="05C86BD1" w14:textId="77777777" w:rsidR="00D32AC7" w:rsidRPr="005C6C10" w:rsidRDefault="00D32AC7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1E99259B" w:rsid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>
        <w:rPr>
          <w:b/>
          <w:szCs w:val="24"/>
        </w:rPr>
        <w:t>об учебной</w:t>
      </w:r>
      <w:r w:rsidR="00EE254C">
        <w:rPr>
          <w:b/>
          <w:szCs w:val="24"/>
        </w:rPr>
        <w:t xml:space="preserve"> </w:t>
      </w:r>
      <w:r w:rsidR="005C6C10" w:rsidRPr="005C6C10">
        <w:rPr>
          <w:b/>
          <w:szCs w:val="24"/>
        </w:rPr>
        <w:t>практике</w:t>
      </w:r>
      <w:r w:rsidR="005C6C10" w:rsidRPr="005C6C10">
        <w:rPr>
          <w:color w:val="000000"/>
          <w:szCs w:val="24"/>
        </w:rPr>
        <w:t xml:space="preserve"> </w:t>
      </w:r>
    </w:p>
    <w:p w14:paraId="22E98833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741AD8BA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4F94D5C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198A94" w14:textId="77777777" w:rsidR="00D32AC7" w:rsidRP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615A3AE3" w14:textId="77777777" w:rsidR="00D32AC7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Выполнил студент гр.______</w:t>
      </w:r>
    </w:p>
    <w:p w14:paraId="3F1720C8" w14:textId="77777777" w:rsidR="00D32AC7" w:rsidRDefault="00D32AC7" w:rsidP="00D32AC7">
      <w:pPr>
        <w:ind w:right="-1"/>
        <w:jc w:val="right"/>
        <w:rPr>
          <w:szCs w:val="24"/>
        </w:rPr>
      </w:pPr>
    </w:p>
    <w:p w14:paraId="755179B0" w14:textId="77777777" w:rsidR="00D32AC7" w:rsidRPr="00F61906" w:rsidRDefault="00D32AC7" w:rsidP="00D32AC7">
      <w:pPr>
        <w:ind w:right="-1"/>
        <w:jc w:val="right"/>
        <w:rPr>
          <w:szCs w:val="24"/>
        </w:rPr>
      </w:pPr>
    </w:p>
    <w:p w14:paraId="5D9209B4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_________________________</w:t>
      </w:r>
    </w:p>
    <w:p w14:paraId="468B262B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 xml:space="preserve">                             (ФИО)</w:t>
      </w:r>
    </w:p>
    <w:p w14:paraId="6344090D" w14:textId="77777777" w:rsidR="00D32AC7" w:rsidRPr="00F61906" w:rsidRDefault="00D32AC7" w:rsidP="00D32AC7">
      <w:pPr>
        <w:ind w:right="-1"/>
        <w:jc w:val="right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>________________________</w:t>
      </w:r>
    </w:p>
    <w:p w14:paraId="441C11DD" w14:textId="77777777" w:rsidR="00D32AC7" w:rsidRPr="00F61906" w:rsidRDefault="00D32AC7" w:rsidP="00D32AC7">
      <w:pPr>
        <w:ind w:right="-1"/>
        <w:jc w:val="center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7B1E614" w14:textId="77777777" w:rsidR="00F6035F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  </w:t>
      </w:r>
    </w:p>
    <w:p w14:paraId="3A9D4DD8" w14:textId="77777777" w:rsidR="00F6035F" w:rsidRDefault="00F6035F" w:rsidP="00D32AC7">
      <w:pPr>
        <w:ind w:left="-426" w:right="-1"/>
        <w:outlineLvl w:val="5"/>
        <w:rPr>
          <w:b/>
          <w:bCs/>
          <w:szCs w:val="24"/>
        </w:rPr>
      </w:pPr>
    </w:p>
    <w:p w14:paraId="03E61279" w14:textId="7ED4891E" w:rsidR="00D32AC7" w:rsidRPr="00F61906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Проверили:</w:t>
      </w:r>
    </w:p>
    <w:p w14:paraId="2C5F4E80" w14:textId="77777777" w:rsidR="00D32AC7" w:rsidRPr="00F61906" w:rsidRDefault="00D32AC7" w:rsidP="00D32AC7">
      <w:pPr>
        <w:ind w:right="-1"/>
        <w:rPr>
          <w:szCs w:val="24"/>
        </w:rPr>
      </w:pPr>
    </w:p>
    <w:p w14:paraId="5F535439" w14:textId="77777777" w:rsidR="00D32AC7" w:rsidRPr="00F61906" w:rsidRDefault="00D32AC7" w:rsidP="00D32AC7">
      <w:pPr>
        <w:ind w:right="-1"/>
        <w:rPr>
          <w:szCs w:val="24"/>
        </w:rPr>
      </w:pPr>
      <w:r w:rsidRPr="00F61906">
        <w:rPr>
          <w:szCs w:val="24"/>
        </w:rPr>
        <w:t>______________________________________</w:t>
      </w:r>
    </w:p>
    <w:p w14:paraId="1AD2F2B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предприятия)     </w:t>
      </w:r>
    </w:p>
    <w:p w14:paraId="29B702F2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6CF8BFEC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   _________________________</w:t>
      </w:r>
    </w:p>
    <w:p w14:paraId="1DE7C1EA" w14:textId="77777777" w:rsidR="00D32AC7" w:rsidRPr="00F61906" w:rsidRDefault="00D32AC7" w:rsidP="00D32AC7">
      <w:pPr>
        <w:ind w:right="-1"/>
        <w:rPr>
          <w:i/>
          <w:szCs w:val="24"/>
        </w:rPr>
      </w:pPr>
      <w:r>
        <w:rPr>
          <w:i/>
          <w:szCs w:val="24"/>
        </w:rPr>
        <w:t xml:space="preserve">  (оценка)    </w:t>
      </w:r>
      <w:r w:rsidRPr="00F61906">
        <w:rPr>
          <w:i/>
          <w:szCs w:val="24"/>
        </w:rPr>
        <w:t xml:space="preserve">                         </w:t>
      </w:r>
      <w:r>
        <w:rPr>
          <w:i/>
          <w:szCs w:val="24"/>
        </w:rPr>
        <w:t xml:space="preserve">         </w:t>
      </w:r>
      <w:r w:rsidRPr="00F61906">
        <w:rPr>
          <w:i/>
          <w:szCs w:val="24"/>
        </w:rPr>
        <w:t xml:space="preserve"> (подпись)</w:t>
      </w:r>
    </w:p>
    <w:p w14:paraId="5F06E72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_____________</w:t>
      </w:r>
    </w:p>
    <w:p w14:paraId="26DF99E4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bCs/>
          <w:szCs w:val="24"/>
        </w:rPr>
        <w:t>МП</w:t>
      </w:r>
      <w:r w:rsidRPr="00F61906">
        <w:rPr>
          <w:b/>
          <w:szCs w:val="24"/>
        </w:rPr>
        <w:t xml:space="preserve">   </w:t>
      </w:r>
      <w:r w:rsidRPr="00F61906">
        <w:rPr>
          <w:i/>
          <w:szCs w:val="24"/>
        </w:rPr>
        <w:t xml:space="preserve">             </w:t>
      </w:r>
      <w:r>
        <w:rPr>
          <w:i/>
          <w:szCs w:val="24"/>
        </w:rPr>
        <w:t xml:space="preserve">           </w:t>
      </w:r>
      <w:r w:rsidRPr="00F61906">
        <w:rPr>
          <w:i/>
          <w:szCs w:val="24"/>
        </w:rPr>
        <w:t xml:space="preserve"> (дата)</w:t>
      </w:r>
    </w:p>
    <w:p w14:paraId="6B1F92EC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3554526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______________________________________________________</w:t>
      </w:r>
    </w:p>
    <w:p w14:paraId="7EEB38F9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факультета)     </w:t>
      </w:r>
    </w:p>
    <w:p w14:paraId="20F5A1B1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_________________________</w:t>
      </w:r>
    </w:p>
    <w:p w14:paraId="0A48D93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(оценка)                               (подпись)</w:t>
      </w:r>
    </w:p>
    <w:p w14:paraId="27C3067A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_____________</w:t>
      </w:r>
    </w:p>
    <w:p w14:paraId="7FDC3FD2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(дата)</w:t>
      </w:r>
    </w:p>
    <w:p w14:paraId="3F8962C2" w14:textId="77777777" w:rsidR="00D32AC7" w:rsidRPr="00F61906" w:rsidRDefault="00D32AC7" w:rsidP="00D32AC7">
      <w:pPr>
        <w:ind w:right="-1"/>
        <w:jc w:val="center"/>
        <w:rPr>
          <w:b/>
          <w:szCs w:val="24"/>
        </w:rPr>
      </w:pPr>
    </w:p>
    <w:p w14:paraId="6A29A782" w14:textId="57764079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 w:rsidR="00D202DB">
        <w:rPr>
          <w:b/>
          <w:bCs/>
          <w:iCs/>
          <w:szCs w:val="24"/>
        </w:rPr>
        <w:t>19</w:t>
      </w:r>
      <w:bookmarkStart w:id="5" w:name="_GoBack"/>
      <w:bookmarkEnd w:id="5"/>
    </w:p>
    <w:p w14:paraId="17CA09DD" w14:textId="00E559B3" w:rsidR="00A07751" w:rsidRPr="001244BC" w:rsidRDefault="00E82258" w:rsidP="00BD5D20">
      <w:pPr>
        <w:ind w:right="786" w:firstLine="5103"/>
        <w:jc w:val="right"/>
        <w:rPr>
          <w:b/>
          <w:sz w:val="26"/>
          <w:szCs w:val="26"/>
        </w:rPr>
      </w:pPr>
      <w:r>
        <w:rPr>
          <w:b/>
          <w:szCs w:val="24"/>
        </w:rPr>
        <w:lastRenderedPageBreak/>
        <w:t xml:space="preserve"> </w:t>
      </w:r>
    </w:p>
    <w:p w14:paraId="2BDCFB1D" w14:textId="578AA950" w:rsidR="001244BC" w:rsidRDefault="00E82258" w:rsidP="001244BC">
      <w:pPr>
        <w:jc w:val="center"/>
        <w:rPr>
          <w:b/>
          <w:szCs w:val="24"/>
        </w:rPr>
      </w:pPr>
      <w:r>
        <w:rPr>
          <w:b/>
          <w:szCs w:val="24"/>
        </w:rPr>
        <w:t>Структура о</w:t>
      </w:r>
      <w:r w:rsidR="001244BC" w:rsidRPr="001244BC">
        <w:rPr>
          <w:b/>
          <w:szCs w:val="24"/>
        </w:rPr>
        <w:t>тчета о</w:t>
      </w:r>
      <w:r w:rsidR="007F4746">
        <w:rPr>
          <w:b/>
          <w:szCs w:val="24"/>
        </w:rPr>
        <w:t>б учебной</w:t>
      </w:r>
      <w:r w:rsidR="001244BC" w:rsidRPr="001244BC">
        <w:rPr>
          <w:b/>
          <w:szCs w:val="24"/>
        </w:rPr>
        <w:t xml:space="preserve"> практике</w:t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3AAE1EB5" w14:textId="77777777" w:rsidR="006F44A2" w:rsidRPr="006F44A2" w:rsidRDefault="006F44A2" w:rsidP="006F44A2">
      <w:pPr>
        <w:ind w:firstLine="0"/>
        <w:rPr>
          <w:b/>
          <w:szCs w:val="24"/>
        </w:rPr>
      </w:pPr>
    </w:p>
    <w:p w14:paraId="0595A951" w14:textId="7079C6C5" w:rsidR="006F44A2" w:rsidRDefault="0089292B" w:rsidP="006F44A2">
      <w:pPr>
        <w:ind w:firstLine="0"/>
        <w:rPr>
          <w:spacing w:val="-15"/>
          <w:szCs w:val="24"/>
        </w:rPr>
      </w:pPr>
      <w:r>
        <w:rPr>
          <w:spacing w:val="-15"/>
          <w:szCs w:val="24"/>
        </w:rPr>
        <w:t>1</w:t>
      </w:r>
      <w:r w:rsidR="006F44A2" w:rsidRPr="006F44A2">
        <w:rPr>
          <w:spacing w:val="-15"/>
          <w:szCs w:val="24"/>
        </w:rPr>
        <w:t>.</w:t>
      </w:r>
      <w:r>
        <w:rPr>
          <w:spacing w:val="-15"/>
          <w:szCs w:val="24"/>
        </w:rPr>
        <w:t xml:space="preserve"> </w:t>
      </w:r>
      <w:r w:rsidR="006F44A2" w:rsidRPr="006F44A2">
        <w:rPr>
          <w:spacing w:val="-15"/>
          <w:szCs w:val="24"/>
        </w:rPr>
        <w:t xml:space="preserve">Введение </w:t>
      </w:r>
      <w:r>
        <w:rPr>
          <w:spacing w:val="-15"/>
          <w:szCs w:val="24"/>
        </w:rPr>
        <w:t>(цель и задачи практики)</w:t>
      </w:r>
    </w:p>
    <w:p w14:paraId="1024FEAB" w14:textId="6F5694CF" w:rsidR="0089292B" w:rsidRPr="00F004E8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 xml:space="preserve">2. </w:t>
      </w:r>
      <w:r w:rsidRPr="00F61906">
        <w:rPr>
          <w:szCs w:val="24"/>
        </w:rPr>
        <w:t>Содержательная часть.</w:t>
      </w:r>
    </w:p>
    <w:p w14:paraId="764AA3EF" w14:textId="0F44336A" w:rsidR="0089292B" w:rsidRPr="00F004E8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>
        <w:rPr>
          <w:szCs w:val="24"/>
        </w:rPr>
        <w:t xml:space="preserve">2.1. </w:t>
      </w:r>
      <w:r w:rsidRPr="00F004E8">
        <w:rPr>
          <w:szCs w:val="24"/>
        </w:rPr>
        <w:t xml:space="preserve">Краткая характеристика организации (места прохождения практики) с описанием </w:t>
      </w:r>
      <w:r w:rsidR="00F03BDE" w:rsidRPr="00991C30">
        <w:rPr>
          <w:szCs w:val="24"/>
        </w:rPr>
        <w:t>структуры организационных единиц, определение типа организационной структуры, взаимодействия  ключевых единиц и существующих механизмов координации действий сотрудников. Возможно изображение схемы организационно</w:t>
      </w:r>
      <w:r w:rsidR="00F03BDE">
        <w:rPr>
          <w:szCs w:val="24"/>
        </w:rPr>
        <w:t xml:space="preserve">й структуры в MS </w:t>
      </w:r>
      <w:proofErr w:type="spellStart"/>
      <w:r w:rsidR="00F03BDE">
        <w:rPr>
          <w:szCs w:val="24"/>
        </w:rPr>
        <w:t>Visio</w:t>
      </w:r>
      <w:proofErr w:type="spellEnd"/>
      <w:r w:rsidR="00F03BDE">
        <w:rPr>
          <w:szCs w:val="24"/>
        </w:rPr>
        <w:t xml:space="preserve"> или ARIS</w:t>
      </w:r>
      <w:r w:rsidRPr="00F004E8">
        <w:rPr>
          <w:szCs w:val="24"/>
        </w:rPr>
        <w:t>.</w:t>
      </w:r>
    </w:p>
    <w:p w14:paraId="28800269" w14:textId="5133490A" w:rsidR="0089292B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>
        <w:rPr>
          <w:szCs w:val="24"/>
        </w:rPr>
        <w:t xml:space="preserve">2.2. </w:t>
      </w:r>
      <w:r w:rsidRPr="00F004E8">
        <w:rPr>
          <w:szCs w:val="24"/>
        </w:rPr>
        <w:t>Описание профессиональных задач, решаемых студентом на практике</w:t>
      </w:r>
      <w:r w:rsidR="00B52599">
        <w:rPr>
          <w:szCs w:val="24"/>
        </w:rPr>
        <w:t xml:space="preserve"> </w:t>
      </w:r>
      <w:r w:rsidRPr="0089292B">
        <w:rPr>
          <w:szCs w:val="24"/>
        </w:rPr>
        <w:t>(в соответствии с целями и задачами программы практики и индивидуальным заданием)</w:t>
      </w:r>
      <w:r w:rsidR="00B52599">
        <w:rPr>
          <w:szCs w:val="24"/>
        </w:rPr>
        <w:t>.</w:t>
      </w:r>
    </w:p>
    <w:p w14:paraId="51E92FEA" w14:textId="6ABA3D5B" w:rsidR="0089292B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 Выполненное</w:t>
      </w:r>
      <w:r w:rsidR="00B52599">
        <w:rPr>
          <w:szCs w:val="24"/>
        </w:rPr>
        <w:t xml:space="preserve"> индивидуальное задание:</w:t>
      </w:r>
    </w:p>
    <w:p w14:paraId="05D0B2B7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</w:t>
      </w:r>
    </w:p>
    <w:p w14:paraId="3264C41D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Обзор литературы и аннотированный библиографический список (10-15 источников) </w:t>
      </w:r>
    </w:p>
    <w:p w14:paraId="5EC457C3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2D67BBC4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Описание не менее двух альтернативных стратегий исследования  </w:t>
      </w:r>
    </w:p>
    <w:p w14:paraId="28BCB6B6" w14:textId="5EC0ADAF" w:rsidR="00B52599" w:rsidRPr="00B52599" w:rsidRDefault="00B52599" w:rsidP="00B52599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pacing w:val="-15"/>
          <w:szCs w:val="24"/>
        </w:rPr>
      </w:pPr>
      <w:r w:rsidRPr="0009451D">
        <w:rPr>
          <w:szCs w:val="24"/>
        </w:rPr>
        <w:t xml:space="preserve">Опорный синопсис </w:t>
      </w:r>
      <w:r w:rsidRPr="0009451D">
        <w:rPr>
          <w:bCs/>
          <w:color w:val="000000"/>
          <w:szCs w:val="24"/>
        </w:rPr>
        <w:t>потенциального исследования</w:t>
      </w:r>
      <w:r w:rsidRPr="0009451D">
        <w:rPr>
          <w:szCs w:val="24"/>
        </w:rPr>
        <w:t xml:space="preserve"> или программа исследования.</w:t>
      </w:r>
    </w:p>
    <w:p w14:paraId="79DFFF91" w14:textId="742E3D5B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>
        <w:rPr>
          <w:szCs w:val="24"/>
        </w:rPr>
        <w:t xml:space="preserve">4. </w:t>
      </w:r>
      <w:r w:rsidRPr="00F61906">
        <w:rPr>
          <w:szCs w:val="24"/>
        </w:rPr>
        <w:t>Заключение (включая самооценку сформированности компетенций)</w:t>
      </w:r>
      <w:r>
        <w:rPr>
          <w:szCs w:val="24"/>
        </w:rPr>
        <w:t>.</w:t>
      </w:r>
    </w:p>
    <w:p w14:paraId="215C5C88" w14:textId="2CF4C359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>
        <w:rPr>
          <w:szCs w:val="24"/>
        </w:rPr>
        <w:t xml:space="preserve">5. </w:t>
      </w:r>
      <w:r w:rsidRPr="00F61906">
        <w:rPr>
          <w:szCs w:val="24"/>
        </w:rPr>
        <w:t>Приложения (графики, схемы, таблицы, алгоритмы, иллюстрации и т.п.).</w:t>
      </w:r>
    </w:p>
    <w:p w14:paraId="7207040A" w14:textId="77777777" w:rsidR="0089292B" w:rsidRDefault="0089292B" w:rsidP="006F44A2">
      <w:pPr>
        <w:ind w:firstLine="0"/>
        <w:rPr>
          <w:spacing w:val="-15"/>
          <w:szCs w:val="24"/>
        </w:rPr>
      </w:pPr>
    </w:p>
    <w:p w14:paraId="5F04AAEE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511E5CDA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65E08699" w14:textId="77777777" w:rsidR="00B52599" w:rsidRDefault="00B52599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B09BBD1" w14:textId="79D73589" w:rsidR="00A07751" w:rsidRPr="00905CC0" w:rsidRDefault="0023011F" w:rsidP="00BD5D20">
      <w:pPr>
        <w:ind w:right="786" w:firstLine="510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455FE822" w14:textId="77777777" w:rsidR="00BE44B5" w:rsidRPr="005C6C10" w:rsidRDefault="00BE44B5" w:rsidP="00BE44B5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B593BEB" w14:textId="77777777" w:rsidR="00BE44B5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95C587F" w14:textId="620DD966" w:rsidR="00BE44B5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 w:rsidR="00144665" w:rsidRPr="00144665">
        <w:rPr>
          <w:color w:val="000000"/>
          <w:szCs w:val="24"/>
        </w:rPr>
        <w:t>Государственное и муниципальное управление</w:t>
      </w:r>
      <w:r w:rsidRPr="005C6C10">
        <w:rPr>
          <w:color w:val="000000"/>
          <w:szCs w:val="24"/>
        </w:rPr>
        <w:t>»</w:t>
      </w:r>
    </w:p>
    <w:p w14:paraId="66BBEDD4" w14:textId="77777777" w:rsidR="00BE44B5" w:rsidRPr="005C6C10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Уровень образования: бакалавриат</w:t>
      </w:r>
    </w:p>
    <w:p w14:paraId="529FDB38" w14:textId="77777777" w:rsidR="00BE44B5" w:rsidRPr="005C6C10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2"/>
      </w:r>
    </w:p>
    <w:p w14:paraId="3E55FD29" w14:textId="502DB694" w:rsidR="00A07751" w:rsidRPr="008C0C35" w:rsidRDefault="00395F5A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учебной </w:t>
      </w:r>
      <w:r w:rsidR="00A07751" w:rsidRPr="008C0C35">
        <w:rPr>
          <w:b/>
          <w:bCs/>
          <w:szCs w:val="24"/>
        </w:rPr>
        <w:t>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6BF8DF08" w14:textId="77777777" w:rsidR="0023011F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</w:p>
    <w:p w14:paraId="5E397FDF" w14:textId="77777777" w:rsidR="0023011F" w:rsidRPr="00F61906" w:rsidRDefault="0023011F" w:rsidP="0023011F">
      <w:pPr>
        <w:rPr>
          <w:szCs w:val="24"/>
        </w:rPr>
        <w:sectPr w:rsidR="0023011F" w:rsidRPr="00F61906" w:rsidSect="00E25D6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szCs w:val="24"/>
        </w:rPr>
        <w:br w:type="page"/>
      </w:r>
    </w:p>
    <w:p w14:paraId="5EEB6B72" w14:textId="77777777" w:rsidR="0023011F" w:rsidRPr="00F61906" w:rsidRDefault="0023011F" w:rsidP="0023011F">
      <w:pPr>
        <w:rPr>
          <w:b/>
          <w:szCs w:val="24"/>
        </w:rPr>
      </w:pPr>
      <w:r w:rsidRPr="00F61906">
        <w:rPr>
          <w:szCs w:val="24"/>
        </w:rPr>
        <w:lastRenderedPageBreak/>
        <w:t>Место прохождения практики ___________________________________________</w:t>
      </w:r>
    </w:p>
    <w:p w14:paraId="0885E1AA" w14:textId="77777777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Должность, ФИО руководителя практики от предприятия___________________________________</w:t>
      </w:r>
    </w:p>
    <w:p w14:paraId="132EE3CB" w14:textId="77777777" w:rsidR="0023011F" w:rsidRPr="00F61906" w:rsidRDefault="0023011F" w:rsidP="0023011F">
      <w:pPr>
        <w:jc w:val="center"/>
        <w:rPr>
          <w:b/>
          <w:szCs w:val="24"/>
        </w:rPr>
      </w:pPr>
      <w:r w:rsidRPr="00F61906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3011F" w:rsidRPr="00F61906" w14:paraId="2E78EEC1" w14:textId="77777777" w:rsidTr="00E25D6B">
        <w:tc>
          <w:tcPr>
            <w:tcW w:w="1526" w:type="dxa"/>
            <w:vAlign w:val="center"/>
          </w:tcPr>
          <w:p w14:paraId="08E59C9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6BB52F62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Краткое содержание работы </w:t>
            </w:r>
          </w:p>
          <w:p w14:paraId="20E7BD56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7557541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32422457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011F" w:rsidRPr="00F61906" w14:paraId="7A7CE5C9" w14:textId="77777777" w:rsidTr="00E25D6B">
        <w:trPr>
          <w:trHeight w:hRule="exact" w:val="674"/>
        </w:trPr>
        <w:tc>
          <w:tcPr>
            <w:tcW w:w="1526" w:type="dxa"/>
          </w:tcPr>
          <w:p w14:paraId="706C3116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01A40412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C3CC962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79D7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5B949D0B" w14:textId="77777777" w:rsidTr="00E25D6B">
        <w:trPr>
          <w:trHeight w:hRule="exact" w:val="340"/>
        </w:trPr>
        <w:tc>
          <w:tcPr>
            <w:tcW w:w="1526" w:type="dxa"/>
          </w:tcPr>
          <w:p w14:paraId="24884CD1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1BF7A24E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61A3C8B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91486F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0BACC78F" w14:textId="77777777" w:rsidTr="00E25D6B">
        <w:trPr>
          <w:trHeight w:hRule="exact" w:val="340"/>
        </w:trPr>
        <w:tc>
          <w:tcPr>
            <w:tcW w:w="1526" w:type="dxa"/>
          </w:tcPr>
          <w:p w14:paraId="6F599D3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BF1283C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DA17D4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510EAC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7BB63A37" w14:textId="77777777" w:rsidTr="00E25D6B">
        <w:trPr>
          <w:trHeight w:hRule="exact" w:val="340"/>
        </w:trPr>
        <w:tc>
          <w:tcPr>
            <w:tcW w:w="1526" w:type="dxa"/>
          </w:tcPr>
          <w:p w14:paraId="7E708213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D3B1DE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F6B1E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614EC33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31048037" w14:textId="77777777" w:rsidTr="00E25D6B">
        <w:trPr>
          <w:trHeight w:hRule="exact" w:val="340"/>
        </w:trPr>
        <w:tc>
          <w:tcPr>
            <w:tcW w:w="1526" w:type="dxa"/>
          </w:tcPr>
          <w:p w14:paraId="18E43A1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0694F2E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B372F08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418B4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</w:tbl>
    <w:p w14:paraId="14B79B1F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  </w:t>
      </w:r>
    </w:p>
    <w:p w14:paraId="62C69F45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</w:t>
      </w:r>
    </w:p>
    <w:p w14:paraId="78D8FDF1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Студент – практикант   __________      / __________________ /</w:t>
      </w:r>
    </w:p>
    <w:p w14:paraId="37930BA0" w14:textId="77777777" w:rsidR="0023011F" w:rsidRPr="00F61906" w:rsidRDefault="0023011F" w:rsidP="0023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61906">
        <w:rPr>
          <w:i/>
          <w:szCs w:val="24"/>
        </w:rPr>
        <w:t xml:space="preserve">                                              Подпись           расшифровка подписи</w:t>
      </w:r>
    </w:p>
    <w:p w14:paraId="1F31C362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br w:type="page"/>
      </w:r>
    </w:p>
    <w:p w14:paraId="774B897C" w14:textId="3DEBE42F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 xml:space="preserve">Приложение </w:t>
      </w:r>
      <w:r w:rsidR="00D202DB">
        <w:rPr>
          <w:b/>
          <w:szCs w:val="24"/>
        </w:rPr>
        <w:t>3</w:t>
      </w:r>
    </w:p>
    <w:p w14:paraId="1E3D90A5" w14:textId="481CF24C" w:rsidR="00215B52" w:rsidRPr="00F61906" w:rsidRDefault="00215B52" w:rsidP="00215B52">
      <w:pPr>
        <w:jc w:val="right"/>
        <w:rPr>
          <w:i/>
          <w:szCs w:val="24"/>
        </w:rPr>
      </w:pPr>
      <w:r w:rsidRPr="00F61906">
        <w:rPr>
          <w:i/>
          <w:szCs w:val="24"/>
        </w:rPr>
        <w:t>Образец отзыва о работе студента</w:t>
      </w:r>
    </w:p>
    <w:p w14:paraId="3AE2CA88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29808CEA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43AAA7C0" w14:textId="77777777" w:rsidR="00215B52" w:rsidRPr="00F61906" w:rsidRDefault="00215B52" w:rsidP="00215B52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04F25A2E" w14:textId="77777777" w:rsidR="00215B52" w:rsidRPr="00F61906" w:rsidRDefault="00215B52" w:rsidP="00215B52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607A39A0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4C01A1B1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75A4D2B9" w14:textId="4CA170F5" w:rsidR="00215B52" w:rsidRPr="00F61906" w:rsidRDefault="00E25D6B" w:rsidP="00E25D6B">
      <w:pPr>
        <w:ind w:firstLine="708"/>
        <w:jc w:val="both"/>
        <w:rPr>
          <w:szCs w:val="24"/>
        </w:rPr>
      </w:pPr>
      <w:r>
        <w:rPr>
          <w:szCs w:val="24"/>
        </w:rPr>
        <w:t xml:space="preserve">В отзыве необходимо указать </w:t>
      </w:r>
      <w:r w:rsidR="00215B52" w:rsidRPr="00F61906">
        <w:rPr>
          <w:szCs w:val="24"/>
        </w:rPr>
        <w:t>фамилию, инициалы студента, место прохождения практики, время прохождения.</w:t>
      </w:r>
    </w:p>
    <w:p w14:paraId="4F34F1BA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3D2A436A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196900FE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6C57CEB0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FA11B89" w14:textId="01106A3D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оценка сформированности планируемых компетенций </w:t>
      </w:r>
      <w:r w:rsidR="00E25D6B">
        <w:rPr>
          <w:szCs w:val="24"/>
        </w:rPr>
        <w:t xml:space="preserve"> </w:t>
      </w:r>
    </w:p>
    <w:p w14:paraId="62AA62A9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D97CC08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37B1232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2375BFFD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77530CBF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3D4000DD" w14:textId="45911B49" w:rsidR="004E56C9" w:rsidRDefault="004E56C9" w:rsidP="00A07751">
      <w:pPr>
        <w:jc w:val="center"/>
        <w:rPr>
          <w:b/>
          <w:szCs w:val="24"/>
        </w:rPr>
      </w:pP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0DB95ABA" w14:textId="298090DC" w:rsidR="00905CC0" w:rsidRPr="00905CC0" w:rsidRDefault="00105CFA" w:rsidP="00905CC0">
      <w:pPr>
        <w:rPr>
          <w:szCs w:val="24"/>
        </w:rPr>
      </w:pPr>
      <w:r>
        <w:rPr>
          <w:szCs w:val="24"/>
        </w:rPr>
        <w:t xml:space="preserve"> </w:t>
      </w:r>
    </w:p>
    <w:p w14:paraId="4571CE2F" w14:textId="1F64D993" w:rsidR="00905CC0" w:rsidRPr="00B82F08" w:rsidRDefault="00105CFA" w:rsidP="00905CC0">
      <w:pPr>
        <w:rPr>
          <w:sz w:val="20"/>
          <w:vertAlign w:val="subscript"/>
        </w:rPr>
      </w:pPr>
      <w:r>
        <w:rPr>
          <w:szCs w:val="24"/>
        </w:rPr>
        <w:t xml:space="preserve"> 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5B6DE8EA" w14:textId="37EDC953" w:rsidR="00A07751" w:rsidRPr="008C0C35" w:rsidRDefault="00905CC0" w:rsidP="00105CFA">
      <w:pPr>
        <w:rPr>
          <w:szCs w:val="24"/>
        </w:rPr>
        <w:sectPr w:rsidR="00A07751" w:rsidRPr="008C0C35" w:rsidSect="00700588">
          <w:headerReference w:type="default" r:id="rId11"/>
          <w:foot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t xml:space="preserve"> </w:t>
      </w:r>
      <w:r w:rsidR="00105CFA">
        <w:rPr>
          <w:szCs w:val="24"/>
        </w:rPr>
        <w:t xml:space="preserve"> </w:t>
      </w:r>
    </w:p>
    <w:p w14:paraId="04B8EF53" w14:textId="0A4471C5" w:rsidR="004E56C9" w:rsidRPr="00A52CA9" w:rsidRDefault="004E56C9" w:rsidP="004E56C9">
      <w:pPr>
        <w:jc w:val="right"/>
        <w:rPr>
          <w:b/>
          <w:szCs w:val="24"/>
        </w:rPr>
      </w:pPr>
      <w:r w:rsidRPr="00A52CA9">
        <w:rPr>
          <w:b/>
          <w:szCs w:val="24"/>
        </w:rPr>
        <w:lastRenderedPageBreak/>
        <w:t>Приложение 5</w:t>
      </w:r>
    </w:p>
    <w:p w14:paraId="708ABA3B" w14:textId="4FE7C79F" w:rsidR="00A86787" w:rsidRPr="00A52CA9" w:rsidRDefault="004E56C9" w:rsidP="00A86787">
      <w:pPr>
        <w:jc w:val="center"/>
        <w:rPr>
          <w:b/>
          <w:szCs w:val="24"/>
        </w:rPr>
      </w:pPr>
      <w:r w:rsidRPr="00A52CA9">
        <w:rPr>
          <w:b/>
          <w:szCs w:val="24"/>
        </w:rPr>
        <w:t>Информация о п</w:t>
      </w:r>
      <w:r w:rsidR="00A86787" w:rsidRPr="00A52CA9">
        <w:rPr>
          <w:b/>
          <w:szCs w:val="24"/>
        </w:rPr>
        <w:t>одтверждени</w:t>
      </w:r>
      <w:r w:rsidRPr="00A52CA9">
        <w:rPr>
          <w:b/>
          <w:szCs w:val="24"/>
        </w:rPr>
        <w:t>и</w:t>
      </w:r>
      <w:r w:rsidR="00A86787" w:rsidRPr="00A52CA9">
        <w:rPr>
          <w:b/>
          <w:szCs w:val="24"/>
        </w:rPr>
        <w:t xml:space="preserve"> проведения инструктажа</w:t>
      </w:r>
      <w:r w:rsidR="00B82F08" w:rsidRPr="00A52CA9">
        <w:rPr>
          <w:b/>
          <w:szCs w:val="24"/>
        </w:rPr>
        <w:t xml:space="preserve"> на практике</w:t>
      </w:r>
      <w:r w:rsidR="00F04C11" w:rsidRPr="00A52CA9">
        <w:rPr>
          <w:rStyle w:val="af3"/>
          <w:b/>
          <w:szCs w:val="24"/>
        </w:rPr>
        <w:footnoteReference w:id="3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1C80ECE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5697F353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C652A7">
        <w:rPr>
          <w:iCs/>
          <w:sz w:val="28"/>
          <w:szCs w:val="28"/>
        </w:rPr>
        <w:t>3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09C816FF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образовательн</w:t>
      </w:r>
      <w:r w:rsidR="00C652A7">
        <w:rPr>
          <w:sz w:val="28"/>
          <w:szCs w:val="28"/>
        </w:rPr>
        <w:t>ой программы «</w:t>
      </w:r>
      <w:r w:rsidR="00144665">
        <w:rPr>
          <w:color w:val="000000"/>
          <w:sz w:val="28"/>
          <w:szCs w:val="28"/>
        </w:rPr>
        <w:t>Государственное и муниципальное управление</w:t>
      </w:r>
      <w:r w:rsidRPr="001244BC">
        <w:rPr>
          <w:sz w:val="28"/>
          <w:szCs w:val="28"/>
        </w:rPr>
        <w:t xml:space="preserve">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16A238FE" w:rsidR="00622B8B" w:rsidRDefault="00A86787" w:rsidP="00A86787">
      <w:pPr>
        <w:jc w:val="both"/>
      </w:pPr>
      <w:r w:rsidRPr="001244BC">
        <w:rPr>
          <w:sz w:val="28"/>
          <w:szCs w:val="28"/>
        </w:rPr>
        <w:t xml:space="preserve">направленный для прохождения </w:t>
      </w:r>
      <w:r w:rsidR="006175AA">
        <w:rPr>
          <w:sz w:val="28"/>
          <w:szCs w:val="28"/>
        </w:rPr>
        <w:t>учебной</w:t>
      </w:r>
      <w:r w:rsidRPr="001244BC">
        <w:rPr>
          <w:sz w:val="28"/>
          <w:szCs w:val="28"/>
        </w:rPr>
        <w:t xml:space="preserve">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43EAFA07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E25D6B">
        <w:rPr>
          <w:i/>
          <w:sz w:val="20"/>
          <w:u w:val="single"/>
        </w:rPr>
        <w:t>первый день практик</w:t>
      </w:r>
    </w:p>
    <w:p w14:paraId="277782BD" w14:textId="23FBA7D3" w:rsidR="00A07751" w:rsidRPr="008C0C35" w:rsidRDefault="00A07751" w:rsidP="00E25D6B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3"/>
      <w:headerReference w:type="default" r:id="rId14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CC0B6" w14:textId="77777777" w:rsidR="00E24E8E" w:rsidRDefault="00E24E8E">
      <w:r>
        <w:separator/>
      </w:r>
    </w:p>
  </w:endnote>
  <w:endnote w:type="continuationSeparator" w:id="0">
    <w:p w14:paraId="5A9EFCAC" w14:textId="77777777" w:rsidR="00E24E8E" w:rsidRDefault="00E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515786"/>
      <w:docPartObj>
        <w:docPartGallery w:val="Page Numbers (Bottom of Page)"/>
        <w:docPartUnique/>
      </w:docPartObj>
    </w:sdtPr>
    <w:sdtContent>
      <w:p w14:paraId="5C48ABF8" w14:textId="370E3F67" w:rsidR="00642FA5" w:rsidRDefault="00642FA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642FA5" w:rsidRDefault="00642FA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38CE" w14:textId="77777777" w:rsidR="00E24E8E" w:rsidRDefault="00E24E8E">
      <w:r>
        <w:separator/>
      </w:r>
    </w:p>
  </w:footnote>
  <w:footnote w:type="continuationSeparator" w:id="0">
    <w:p w14:paraId="24A88850" w14:textId="77777777" w:rsidR="00E24E8E" w:rsidRDefault="00E24E8E">
      <w:r>
        <w:continuationSeparator/>
      </w:r>
    </w:p>
  </w:footnote>
  <w:footnote w:id="1">
    <w:p w14:paraId="028FB08D" w14:textId="77777777" w:rsidR="00D202DB" w:rsidRPr="009E6338" w:rsidRDefault="00D202DB" w:rsidP="00D202DB">
      <w:pPr>
        <w:pStyle w:val="af1"/>
      </w:pPr>
      <w:r>
        <w:rPr>
          <w:rStyle w:val="af3"/>
        </w:rPr>
        <w:footnoteRef/>
      </w:r>
      <w:r>
        <w:t xml:space="preserve"> </w:t>
      </w:r>
      <w:r w:rsidRPr="00490B62">
        <w:rPr>
          <w:rFonts w:ascii="Times New Roman" w:hAnsi="Times New Roman"/>
        </w:rPr>
        <w:t xml:space="preserve">Согласно п. </w:t>
      </w:r>
      <w:r w:rsidRPr="00490B62">
        <w:rPr>
          <w:rFonts w:ascii="Times New Roman" w:hAnsi="Times New Roman"/>
          <w:lang w:val="en-US"/>
        </w:rPr>
        <w:t>IV</w:t>
      </w:r>
      <w:r w:rsidRPr="009E633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О</w:t>
      </w:r>
      <w:r w:rsidRPr="00490B62">
        <w:rPr>
          <w:rFonts w:ascii="Times New Roman" w:hAnsi="Times New Roman"/>
          <w:color w:val="000000"/>
        </w:rPr>
        <w:t>бразовательн</w:t>
      </w:r>
      <w:r>
        <w:rPr>
          <w:rFonts w:ascii="Times New Roman" w:hAnsi="Times New Roman"/>
          <w:color w:val="000000"/>
        </w:rPr>
        <w:t xml:space="preserve">ого стандарта </w:t>
      </w:r>
      <w:r w:rsidRPr="00490B62">
        <w:rPr>
          <w:rFonts w:ascii="Times New Roman" w:hAnsi="Times New Roman"/>
          <w:color w:val="000000"/>
        </w:rPr>
        <w:t>Федерального государственного автономного образовательного учреждения высшего профессионального образования НИУ ВШЭ по направлению подготовки «Государственное и муниципальное управление», уровень подготовки: бакалавр</w:t>
      </w:r>
      <w:r>
        <w:rPr>
          <w:rFonts w:ascii="Times New Roman" w:hAnsi="Times New Roman"/>
          <w:color w:val="000000"/>
        </w:rPr>
        <w:t xml:space="preserve"> </w:t>
      </w:r>
      <w:r w:rsidRPr="00490B62">
        <w:rPr>
          <w:rFonts w:ascii="Times New Roman" w:hAnsi="Times New Roman"/>
          <w:lang w:val="en-US"/>
        </w:rPr>
        <w:t>https</w:t>
      </w:r>
      <w:r w:rsidRPr="009E6338">
        <w:rPr>
          <w:rFonts w:ascii="Times New Roman" w:hAnsi="Times New Roman"/>
        </w:rPr>
        <w:t>://</w:t>
      </w:r>
      <w:r w:rsidRPr="00490B62">
        <w:rPr>
          <w:rFonts w:ascii="Times New Roman" w:hAnsi="Times New Roman"/>
          <w:lang w:val="en-US"/>
        </w:rPr>
        <w:t>www</w:t>
      </w:r>
      <w:r w:rsidRPr="009E633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hse</w:t>
      </w:r>
      <w:proofErr w:type="spellEnd"/>
      <w:r w:rsidRPr="009E6338">
        <w:rPr>
          <w:rFonts w:ascii="Times New Roman" w:hAnsi="Times New Roman"/>
        </w:rPr>
        <w:t>.</w:t>
      </w:r>
      <w:proofErr w:type="spellStart"/>
      <w:r w:rsidRPr="00490B62">
        <w:rPr>
          <w:rFonts w:ascii="Times New Roman" w:hAnsi="Times New Roman"/>
          <w:lang w:val="en-US"/>
        </w:rPr>
        <w:t>ru</w:t>
      </w:r>
      <w:proofErr w:type="spellEnd"/>
      <w:r w:rsidRPr="009E6338">
        <w:rPr>
          <w:rFonts w:ascii="Times New Roman" w:hAnsi="Times New Roman"/>
        </w:rPr>
        <w:t>/</w:t>
      </w:r>
      <w:r w:rsidRPr="00490B62">
        <w:rPr>
          <w:rFonts w:ascii="Times New Roman" w:hAnsi="Times New Roman"/>
          <w:lang w:val="en-US"/>
        </w:rPr>
        <w:t>data</w:t>
      </w:r>
      <w:r w:rsidRPr="009E6338">
        <w:rPr>
          <w:rFonts w:ascii="Times New Roman" w:hAnsi="Times New Roman"/>
        </w:rPr>
        <w:t>/2018/03/22/1163978309/38.03.04%20%20Государственное%20и%20муниципальное%20управление%20.</w:t>
      </w:r>
      <w:r w:rsidRPr="00490B62">
        <w:rPr>
          <w:rFonts w:ascii="Times New Roman" w:hAnsi="Times New Roman"/>
          <w:lang w:val="en-US"/>
        </w:rPr>
        <w:t>pdf</w:t>
      </w:r>
    </w:p>
  </w:footnote>
  <w:footnote w:id="2">
    <w:p w14:paraId="77C127C5" w14:textId="190780E0" w:rsidR="00642FA5" w:rsidRPr="001244BC" w:rsidRDefault="00642FA5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3">
    <w:p w14:paraId="09E20C16" w14:textId="7B8DE140" w:rsidR="00642FA5" w:rsidRPr="00F04C11" w:rsidRDefault="00642FA5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186748"/>
      <w:docPartObj>
        <w:docPartGallery w:val="Page Numbers (Top of Page)"/>
        <w:docPartUnique/>
      </w:docPartObj>
    </w:sdtPr>
    <w:sdtContent>
      <w:p w14:paraId="00DBA060" w14:textId="77777777" w:rsidR="00642FA5" w:rsidRPr="007D7F40" w:rsidRDefault="00642FA5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19</w:t>
        </w:r>
        <w:r w:rsidRPr="007D7F40">
          <w:fldChar w:fldCharType="end"/>
        </w:r>
      </w:p>
    </w:sdtContent>
  </w:sdt>
  <w:p w14:paraId="04A427AB" w14:textId="77777777" w:rsidR="00642FA5" w:rsidRDefault="00642F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BE03" w14:textId="77777777" w:rsidR="00642FA5" w:rsidRDefault="00642FA5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642FA5" w:rsidRDefault="00642F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D90E" w14:textId="77777777" w:rsidR="00642FA5" w:rsidRDefault="00642FA5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642FA5" w:rsidRDefault="00642F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13ED"/>
    <w:multiLevelType w:val="hybridMultilevel"/>
    <w:tmpl w:val="3C8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97C"/>
    <w:multiLevelType w:val="hybridMultilevel"/>
    <w:tmpl w:val="A7E22A42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D87"/>
    <w:multiLevelType w:val="hybridMultilevel"/>
    <w:tmpl w:val="7B5E5326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B10"/>
    <w:multiLevelType w:val="hybridMultilevel"/>
    <w:tmpl w:val="01D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155DB"/>
    <w:multiLevelType w:val="hybridMultilevel"/>
    <w:tmpl w:val="BAB8B598"/>
    <w:lvl w:ilvl="0" w:tplc="95A8EEC6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5231C5"/>
    <w:multiLevelType w:val="hybridMultilevel"/>
    <w:tmpl w:val="0FC0A884"/>
    <w:lvl w:ilvl="0" w:tplc="4C48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5C44"/>
    <w:multiLevelType w:val="hybridMultilevel"/>
    <w:tmpl w:val="C3FAD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18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5"/>
    <w:rsid w:val="0001207C"/>
    <w:rsid w:val="000143BE"/>
    <w:rsid w:val="000153CE"/>
    <w:rsid w:val="000155D9"/>
    <w:rsid w:val="00024A7D"/>
    <w:rsid w:val="00026773"/>
    <w:rsid w:val="0002737C"/>
    <w:rsid w:val="00033FE9"/>
    <w:rsid w:val="00036CAF"/>
    <w:rsid w:val="000569C9"/>
    <w:rsid w:val="000621D8"/>
    <w:rsid w:val="00062971"/>
    <w:rsid w:val="000767F4"/>
    <w:rsid w:val="00090744"/>
    <w:rsid w:val="0009322A"/>
    <w:rsid w:val="0009451D"/>
    <w:rsid w:val="000A4D3C"/>
    <w:rsid w:val="000A5975"/>
    <w:rsid w:val="000A6B21"/>
    <w:rsid w:val="000A78FD"/>
    <w:rsid w:val="000B4C7A"/>
    <w:rsid w:val="000B4ECB"/>
    <w:rsid w:val="000B5C6E"/>
    <w:rsid w:val="000B5D87"/>
    <w:rsid w:val="000B7463"/>
    <w:rsid w:val="000C186F"/>
    <w:rsid w:val="000D6CF1"/>
    <w:rsid w:val="000E14E3"/>
    <w:rsid w:val="000E7238"/>
    <w:rsid w:val="00101E5F"/>
    <w:rsid w:val="00102BF1"/>
    <w:rsid w:val="00105CFA"/>
    <w:rsid w:val="00121648"/>
    <w:rsid w:val="001244BC"/>
    <w:rsid w:val="00130895"/>
    <w:rsid w:val="00144665"/>
    <w:rsid w:val="0015217E"/>
    <w:rsid w:val="00163E98"/>
    <w:rsid w:val="00164068"/>
    <w:rsid w:val="00176ADA"/>
    <w:rsid w:val="00180BE0"/>
    <w:rsid w:val="00183AD1"/>
    <w:rsid w:val="0019195B"/>
    <w:rsid w:val="00194806"/>
    <w:rsid w:val="00196CA0"/>
    <w:rsid w:val="001A5661"/>
    <w:rsid w:val="001A7B5D"/>
    <w:rsid w:val="001B414A"/>
    <w:rsid w:val="001B620E"/>
    <w:rsid w:val="00212041"/>
    <w:rsid w:val="00215B52"/>
    <w:rsid w:val="0023011F"/>
    <w:rsid w:val="00242CE6"/>
    <w:rsid w:val="0025136E"/>
    <w:rsid w:val="00254528"/>
    <w:rsid w:val="00257B29"/>
    <w:rsid w:val="00273587"/>
    <w:rsid w:val="00274B5B"/>
    <w:rsid w:val="002A2890"/>
    <w:rsid w:val="002B1936"/>
    <w:rsid w:val="002B64E3"/>
    <w:rsid w:val="002D7119"/>
    <w:rsid w:val="002E079F"/>
    <w:rsid w:val="002E6A48"/>
    <w:rsid w:val="002F1BA5"/>
    <w:rsid w:val="002F2CAF"/>
    <w:rsid w:val="002F3209"/>
    <w:rsid w:val="002F5CCB"/>
    <w:rsid w:val="003029A2"/>
    <w:rsid w:val="003174C0"/>
    <w:rsid w:val="003328E2"/>
    <w:rsid w:val="00332AC2"/>
    <w:rsid w:val="0033316F"/>
    <w:rsid w:val="00333CFC"/>
    <w:rsid w:val="00334B7D"/>
    <w:rsid w:val="00335870"/>
    <w:rsid w:val="00336DA2"/>
    <w:rsid w:val="0034090C"/>
    <w:rsid w:val="00352517"/>
    <w:rsid w:val="0035336B"/>
    <w:rsid w:val="00353BA8"/>
    <w:rsid w:val="00383B04"/>
    <w:rsid w:val="00395F5A"/>
    <w:rsid w:val="003A1CBC"/>
    <w:rsid w:val="003A37A1"/>
    <w:rsid w:val="003A437A"/>
    <w:rsid w:val="003B3DF0"/>
    <w:rsid w:val="003B6552"/>
    <w:rsid w:val="003F2EC2"/>
    <w:rsid w:val="00404452"/>
    <w:rsid w:val="00404C85"/>
    <w:rsid w:val="00405441"/>
    <w:rsid w:val="00411EDF"/>
    <w:rsid w:val="00422A99"/>
    <w:rsid w:val="00431BB3"/>
    <w:rsid w:val="004327F2"/>
    <w:rsid w:val="00433B53"/>
    <w:rsid w:val="0043768C"/>
    <w:rsid w:val="004429BB"/>
    <w:rsid w:val="00445509"/>
    <w:rsid w:val="00453E8B"/>
    <w:rsid w:val="00455220"/>
    <w:rsid w:val="0045786A"/>
    <w:rsid w:val="00460D60"/>
    <w:rsid w:val="0047514D"/>
    <w:rsid w:val="00481D85"/>
    <w:rsid w:val="00482447"/>
    <w:rsid w:val="0048661B"/>
    <w:rsid w:val="0049589E"/>
    <w:rsid w:val="00495C12"/>
    <w:rsid w:val="004A22AC"/>
    <w:rsid w:val="004A4195"/>
    <w:rsid w:val="004C2714"/>
    <w:rsid w:val="004C4801"/>
    <w:rsid w:val="004D4495"/>
    <w:rsid w:val="004D579A"/>
    <w:rsid w:val="004E4AEC"/>
    <w:rsid w:val="004E56C9"/>
    <w:rsid w:val="004F4314"/>
    <w:rsid w:val="004F7335"/>
    <w:rsid w:val="00506C28"/>
    <w:rsid w:val="00517B02"/>
    <w:rsid w:val="005258EE"/>
    <w:rsid w:val="005261DF"/>
    <w:rsid w:val="00527C39"/>
    <w:rsid w:val="00530768"/>
    <w:rsid w:val="0053086C"/>
    <w:rsid w:val="00550674"/>
    <w:rsid w:val="00556EE3"/>
    <w:rsid w:val="005614DC"/>
    <w:rsid w:val="005657D2"/>
    <w:rsid w:val="005658BA"/>
    <w:rsid w:val="00576E31"/>
    <w:rsid w:val="00577E74"/>
    <w:rsid w:val="00580623"/>
    <w:rsid w:val="005822ED"/>
    <w:rsid w:val="00590E82"/>
    <w:rsid w:val="00596583"/>
    <w:rsid w:val="0059664F"/>
    <w:rsid w:val="005A148D"/>
    <w:rsid w:val="005A677A"/>
    <w:rsid w:val="005C08F0"/>
    <w:rsid w:val="005C18E3"/>
    <w:rsid w:val="005C3DED"/>
    <w:rsid w:val="005C6C10"/>
    <w:rsid w:val="005D017D"/>
    <w:rsid w:val="005D082E"/>
    <w:rsid w:val="005D5CA0"/>
    <w:rsid w:val="005E49FB"/>
    <w:rsid w:val="005E6A68"/>
    <w:rsid w:val="00615364"/>
    <w:rsid w:val="006175AA"/>
    <w:rsid w:val="00622B8B"/>
    <w:rsid w:val="00624E2C"/>
    <w:rsid w:val="00631E3A"/>
    <w:rsid w:val="0063433E"/>
    <w:rsid w:val="00635B02"/>
    <w:rsid w:val="006427EF"/>
    <w:rsid w:val="00642FA5"/>
    <w:rsid w:val="00650484"/>
    <w:rsid w:val="00651389"/>
    <w:rsid w:val="0065513E"/>
    <w:rsid w:val="006606EE"/>
    <w:rsid w:val="00667B48"/>
    <w:rsid w:val="006914E7"/>
    <w:rsid w:val="006A116F"/>
    <w:rsid w:val="006A3F27"/>
    <w:rsid w:val="006B34FC"/>
    <w:rsid w:val="006C1B1B"/>
    <w:rsid w:val="006D50C9"/>
    <w:rsid w:val="006D5A29"/>
    <w:rsid w:val="006E4CB1"/>
    <w:rsid w:val="006E6E1C"/>
    <w:rsid w:val="006F2A99"/>
    <w:rsid w:val="006F44A2"/>
    <w:rsid w:val="006F48C8"/>
    <w:rsid w:val="006F6E10"/>
    <w:rsid w:val="00700588"/>
    <w:rsid w:val="00715DD4"/>
    <w:rsid w:val="00720683"/>
    <w:rsid w:val="007218A5"/>
    <w:rsid w:val="00722F25"/>
    <w:rsid w:val="00727F7E"/>
    <w:rsid w:val="0074141E"/>
    <w:rsid w:val="00741E08"/>
    <w:rsid w:val="00745139"/>
    <w:rsid w:val="007642DD"/>
    <w:rsid w:val="00766B14"/>
    <w:rsid w:val="00773CFA"/>
    <w:rsid w:val="00775BB2"/>
    <w:rsid w:val="0077710B"/>
    <w:rsid w:val="00783275"/>
    <w:rsid w:val="0078724A"/>
    <w:rsid w:val="0079032A"/>
    <w:rsid w:val="00790BB1"/>
    <w:rsid w:val="007A38AE"/>
    <w:rsid w:val="007A5000"/>
    <w:rsid w:val="007B6F35"/>
    <w:rsid w:val="007C099B"/>
    <w:rsid w:val="007E2CF3"/>
    <w:rsid w:val="007E3C78"/>
    <w:rsid w:val="007F4746"/>
    <w:rsid w:val="007F7740"/>
    <w:rsid w:val="00810ACC"/>
    <w:rsid w:val="008112C1"/>
    <w:rsid w:val="008231EA"/>
    <w:rsid w:val="0082328B"/>
    <w:rsid w:val="008248BC"/>
    <w:rsid w:val="00832596"/>
    <w:rsid w:val="00835C92"/>
    <w:rsid w:val="00843110"/>
    <w:rsid w:val="00854902"/>
    <w:rsid w:val="008640BA"/>
    <w:rsid w:val="008758B2"/>
    <w:rsid w:val="00883303"/>
    <w:rsid w:val="008857BD"/>
    <w:rsid w:val="0088608D"/>
    <w:rsid w:val="0089292B"/>
    <w:rsid w:val="008A12D9"/>
    <w:rsid w:val="008C2A1C"/>
    <w:rsid w:val="008C77B5"/>
    <w:rsid w:val="008D442F"/>
    <w:rsid w:val="008F22F8"/>
    <w:rsid w:val="008F3C31"/>
    <w:rsid w:val="008F3C59"/>
    <w:rsid w:val="008F63C4"/>
    <w:rsid w:val="00905CC0"/>
    <w:rsid w:val="00921FF7"/>
    <w:rsid w:val="009245D7"/>
    <w:rsid w:val="00924C07"/>
    <w:rsid w:val="009274D1"/>
    <w:rsid w:val="009313B7"/>
    <w:rsid w:val="00933DB0"/>
    <w:rsid w:val="00953A97"/>
    <w:rsid w:val="00954F5B"/>
    <w:rsid w:val="00955BC3"/>
    <w:rsid w:val="00956EB3"/>
    <w:rsid w:val="00965F0A"/>
    <w:rsid w:val="00967D77"/>
    <w:rsid w:val="009744C7"/>
    <w:rsid w:val="00983334"/>
    <w:rsid w:val="00983B11"/>
    <w:rsid w:val="00991C30"/>
    <w:rsid w:val="00991DD6"/>
    <w:rsid w:val="00997AAD"/>
    <w:rsid w:val="009A43B9"/>
    <w:rsid w:val="009A65D9"/>
    <w:rsid w:val="009C6D10"/>
    <w:rsid w:val="009D069D"/>
    <w:rsid w:val="009E01BC"/>
    <w:rsid w:val="009F07D0"/>
    <w:rsid w:val="009F5227"/>
    <w:rsid w:val="00A073EC"/>
    <w:rsid w:val="00A07751"/>
    <w:rsid w:val="00A20E61"/>
    <w:rsid w:val="00A21C33"/>
    <w:rsid w:val="00A22983"/>
    <w:rsid w:val="00A24648"/>
    <w:rsid w:val="00A26FA5"/>
    <w:rsid w:val="00A43BD1"/>
    <w:rsid w:val="00A52CA9"/>
    <w:rsid w:val="00A618A6"/>
    <w:rsid w:val="00A81FCD"/>
    <w:rsid w:val="00A8371B"/>
    <w:rsid w:val="00A857B5"/>
    <w:rsid w:val="00A86787"/>
    <w:rsid w:val="00A87EB8"/>
    <w:rsid w:val="00AA0F3A"/>
    <w:rsid w:val="00AC14C5"/>
    <w:rsid w:val="00AC73E1"/>
    <w:rsid w:val="00AE1A75"/>
    <w:rsid w:val="00AE3C96"/>
    <w:rsid w:val="00AE4103"/>
    <w:rsid w:val="00AF38C2"/>
    <w:rsid w:val="00B010DF"/>
    <w:rsid w:val="00B37C3A"/>
    <w:rsid w:val="00B37D9C"/>
    <w:rsid w:val="00B45771"/>
    <w:rsid w:val="00B46C17"/>
    <w:rsid w:val="00B50E2B"/>
    <w:rsid w:val="00B52599"/>
    <w:rsid w:val="00B529B5"/>
    <w:rsid w:val="00B577D1"/>
    <w:rsid w:val="00B62C4F"/>
    <w:rsid w:val="00B75860"/>
    <w:rsid w:val="00B82F08"/>
    <w:rsid w:val="00B84F52"/>
    <w:rsid w:val="00B86E81"/>
    <w:rsid w:val="00B936AB"/>
    <w:rsid w:val="00B93A6A"/>
    <w:rsid w:val="00BC3F5D"/>
    <w:rsid w:val="00BD326C"/>
    <w:rsid w:val="00BD5D20"/>
    <w:rsid w:val="00BE278C"/>
    <w:rsid w:val="00BE44B5"/>
    <w:rsid w:val="00BF6123"/>
    <w:rsid w:val="00BF6EE7"/>
    <w:rsid w:val="00C1665C"/>
    <w:rsid w:val="00C2140A"/>
    <w:rsid w:val="00C27A47"/>
    <w:rsid w:val="00C3041C"/>
    <w:rsid w:val="00C3055C"/>
    <w:rsid w:val="00C509B5"/>
    <w:rsid w:val="00C56E61"/>
    <w:rsid w:val="00C606F0"/>
    <w:rsid w:val="00C652A7"/>
    <w:rsid w:val="00C65AE8"/>
    <w:rsid w:val="00C72B8B"/>
    <w:rsid w:val="00C7319C"/>
    <w:rsid w:val="00C731C2"/>
    <w:rsid w:val="00C74063"/>
    <w:rsid w:val="00C74D28"/>
    <w:rsid w:val="00C869CD"/>
    <w:rsid w:val="00C9457C"/>
    <w:rsid w:val="00C94BDB"/>
    <w:rsid w:val="00CD6627"/>
    <w:rsid w:val="00CE421B"/>
    <w:rsid w:val="00CE5678"/>
    <w:rsid w:val="00CE7A17"/>
    <w:rsid w:val="00D10645"/>
    <w:rsid w:val="00D202DB"/>
    <w:rsid w:val="00D27D52"/>
    <w:rsid w:val="00D31D13"/>
    <w:rsid w:val="00D32AC7"/>
    <w:rsid w:val="00D42CD4"/>
    <w:rsid w:val="00D61A11"/>
    <w:rsid w:val="00D667DB"/>
    <w:rsid w:val="00D66DA9"/>
    <w:rsid w:val="00D7212C"/>
    <w:rsid w:val="00D8121A"/>
    <w:rsid w:val="00D91E2A"/>
    <w:rsid w:val="00DA2A0F"/>
    <w:rsid w:val="00DA3698"/>
    <w:rsid w:val="00DA5B74"/>
    <w:rsid w:val="00DB1967"/>
    <w:rsid w:val="00DB60F3"/>
    <w:rsid w:val="00E04687"/>
    <w:rsid w:val="00E06A3F"/>
    <w:rsid w:val="00E14122"/>
    <w:rsid w:val="00E15DDD"/>
    <w:rsid w:val="00E24E8E"/>
    <w:rsid w:val="00E25D6B"/>
    <w:rsid w:val="00E5119A"/>
    <w:rsid w:val="00E579B9"/>
    <w:rsid w:val="00E61D64"/>
    <w:rsid w:val="00E75829"/>
    <w:rsid w:val="00E82258"/>
    <w:rsid w:val="00E8541A"/>
    <w:rsid w:val="00E94D06"/>
    <w:rsid w:val="00E97FB9"/>
    <w:rsid w:val="00EA7D24"/>
    <w:rsid w:val="00EB28CB"/>
    <w:rsid w:val="00EB7D14"/>
    <w:rsid w:val="00EE1A2A"/>
    <w:rsid w:val="00EE254C"/>
    <w:rsid w:val="00EE6EBB"/>
    <w:rsid w:val="00EF3572"/>
    <w:rsid w:val="00EF5A26"/>
    <w:rsid w:val="00F03BDE"/>
    <w:rsid w:val="00F04C11"/>
    <w:rsid w:val="00F05CB4"/>
    <w:rsid w:val="00F1486D"/>
    <w:rsid w:val="00F1508B"/>
    <w:rsid w:val="00F33B3D"/>
    <w:rsid w:val="00F362C6"/>
    <w:rsid w:val="00F422DF"/>
    <w:rsid w:val="00F4560E"/>
    <w:rsid w:val="00F45C8A"/>
    <w:rsid w:val="00F52FFD"/>
    <w:rsid w:val="00F5405B"/>
    <w:rsid w:val="00F55714"/>
    <w:rsid w:val="00F5636D"/>
    <w:rsid w:val="00F563BB"/>
    <w:rsid w:val="00F6035F"/>
    <w:rsid w:val="00F604CB"/>
    <w:rsid w:val="00F648F2"/>
    <w:rsid w:val="00F81A4A"/>
    <w:rsid w:val="00F97C62"/>
    <w:rsid w:val="00FA2C31"/>
    <w:rsid w:val="00FA7999"/>
    <w:rsid w:val="00FB0688"/>
    <w:rsid w:val="00FB503B"/>
    <w:rsid w:val="00FB5672"/>
    <w:rsid w:val="00FB62CF"/>
    <w:rsid w:val="00FC6EDC"/>
    <w:rsid w:val="00FD1687"/>
    <w:rsid w:val="00FD203D"/>
    <w:rsid w:val="00FD233E"/>
    <w:rsid w:val="00FD398B"/>
    <w:rsid w:val="00FE35E0"/>
    <w:rsid w:val="00FE3BD9"/>
    <w:rsid w:val="00FF31F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DDF56796-1573-44E4-8543-22E9D9E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DA3698"/>
    <w:pPr>
      <w:spacing w:before="100" w:beforeAutospacing="1" w:after="100" w:afterAutospacing="1"/>
      <w:ind w:firstLine="0"/>
    </w:pPr>
    <w:rPr>
      <w:rFonts w:ascii="Times" w:hAnsi="Times"/>
      <w:sz w:val="20"/>
      <w:lang w:val="en-US"/>
    </w:rPr>
  </w:style>
  <w:style w:type="character" w:customStyle="1" w:styleId="af6">
    <w:name w:val="Абзац списка Знак"/>
    <w:link w:val="af5"/>
    <w:uiPriority w:val="34"/>
    <w:locked/>
    <w:rsid w:val="00892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ary.hse.ru/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21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84A4-081E-4FE7-9346-6E4EC27D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Polina Iakovleva</cp:lastModifiedBy>
  <cp:revision>2</cp:revision>
  <cp:lastPrinted>2008-05-13T08:01:00Z</cp:lastPrinted>
  <dcterms:created xsi:type="dcterms:W3CDTF">2020-02-17T14:38:00Z</dcterms:created>
  <dcterms:modified xsi:type="dcterms:W3CDTF">2020-02-17T14:38:00Z</dcterms:modified>
</cp:coreProperties>
</file>