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45" w:rsidRDefault="00367B45" w:rsidP="00367B45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7184" w:rsidRPr="003F0DF3" w:rsidRDefault="00267184" w:rsidP="00367B45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7B45" w:rsidRPr="003F0DF3" w:rsidRDefault="00367B45" w:rsidP="00367B45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7B45" w:rsidRPr="003F0DF3" w:rsidRDefault="00367B45" w:rsidP="00367B45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C55AB" w:rsidRPr="005C55AB" w:rsidRDefault="005C55AB" w:rsidP="005C55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5AB">
        <w:rPr>
          <w:rFonts w:ascii="Times New Roman" w:hAnsi="Times New Roman" w:cs="Times New Roman"/>
          <w:b/>
          <w:noProof/>
          <w:sz w:val="26"/>
          <w:szCs w:val="2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-800100</wp:posOffset>
            </wp:positionH>
            <wp:positionV relativeFrom="topMargin">
              <wp:posOffset>90170</wp:posOffset>
            </wp:positionV>
            <wp:extent cx="714375" cy="714375"/>
            <wp:effectExtent l="0" t="0" r="9525" b="9525"/>
            <wp:wrapNone/>
            <wp:docPr id="1" name="Рисунок 1" descr="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" descr="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5AB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5C55AB" w:rsidRPr="005C55AB" w:rsidRDefault="005C55AB" w:rsidP="005C55A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C55AB" w:rsidRPr="005C55AB" w:rsidRDefault="005C55AB" w:rsidP="005C55AB">
      <w:pPr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C55AB">
        <w:rPr>
          <w:rFonts w:ascii="Times New Roman" w:eastAsia="Times New Roman" w:hAnsi="Times New Roman" w:cs="Times New Roman"/>
          <w:sz w:val="26"/>
          <w:szCs w:val="26"/>
        </w:rPr>
        <w:t xml:space="preserve">13.12.2019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C55AB">
        <w:rPr>
          <w:rFonts w:ascii="Times New Roman" w:eastAsia="Times New Roman" w:hAnsi="Times New Roman" w:cs="Times New Roman"/>
          <w:sz w:val="26"/>
          <w:szCs w:val="26"/>
        </w:rPr>
        <w:t>№ 8.3.6.2-06/1312-07</w:t>
      </w:r>
    </w:p>
    <w:p w:rsidR="005C55AB" w:rsidRDefault="005C55AB" w:rsidP="005C55A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55AB" w:rsidRDefault="005C55AB" w:rsidP="005C55AB">
      <w:pPr>
        <w:jc w:val="center"/>
        <w:rPr>
          <w:rFonts w:eastAsia="Times New Roman"/>
        </w:rPr>
      </w:pPr>
      <w:r w:rsidRPr="005C55AB">
        <w:rPr>
          <w:rFonts w:ascii="Times New Roman" w:eastAsia="Times New Roman" w:hAnsi="Times New Roman" w:cs="Times New Roman"/>
          <w:sz w:val="26"/>
          <w:szCs w:val="26"/>
        </w:rPr>
        <w:t>Санкт-Петербург</w:t>
      </w:r>
    </w:p>
    <w:p w:rsidR="005C55AB" w:rsidRDefault="005C55AB" w:rsidP="005C55AB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5C55AB" w:rsidRDefault="005C55AB" w:rsidP="005C55A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C55AB" w:rsidRDefault="005C55AB" w:rsidP="005C55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тем, руководителей и консультантов выпускных квалификационных работ студентов </w:t>
      </w:r>
      <w:r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«Государственное и муниципальное управление» </w:t>
      </w:r>
      <w:r>
        <w:rPr>
          <w:rFonts w:ascii="Times New Roman" w:hAnsi="Times New Roman" w:cs="Times New Roman"/>
          <w:b/>
          <w:sz w:val="26"/>
          <w:szCs w:val="26"/>
        </w:rPr>
        <w:t>факультета Санкт-Петербургская школа социальных наук и востоковедения</w:t>
      </w:r>
    </w:p>
    <w:p w:rsidR="005C55AB" w:rsidRDefault="005C55AB" w:rsidP="005C55AB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C55AB" w:rsidRDefault="005C55AB" w:rsidP="005C55AB">
      <w:pPr>
        <w:rPr>
          <w:rFonts w:ascii="Times New Roman" w:hAnsi="Times New Roman" w:cs="Times New Roman"/>
          <w:sz w:val="26"/>
          <w:szCs w:val="26"/>
        </w:rPr>
      </w:pPr>
    </w:p>
    <w:p w:rsidR="005C55AB" w:rsidRDefault="005C55AB" w:rsidP="005C5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5C55AB" w:rsidRDefault="005C55AB" w:rsidP="005C55AB">
      <w:pPr>
        <w:adjustRightInd w:val="0"/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5AB" w:rsidRDefault="005C55AB" w:rsidP="005C55AB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темы выпускных квалификационных работ студентов 4 курса образовательной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«Государственное и муниципальное управление», направления подготовки 38.03.04 «Государственное и муниципальное управление» 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очной</w:t>
      </w:r>
      <w:r>
        <w:rPr>
          <w:rFonts w:ascii="Times New Roman" w:hAnsi="Times New Roman" w:cs="Times New Roman"/>
          <w:sz w:val="26"/>
          <w:szCs w:val="26"/>
        </w:rPr>
        <w:t xml:space="preserve"> формы обучения.</w:t>
      </w:r>
    </w:p>
    <w:p w:rsidR="005C55AB" w:rsidRDefault="005C55AB" w:rsidP="005C55AB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руководителей выпускных квалификационных работ студентов согласно приложению.</w:t>
      </w:r>
    </w:p>
    <w:p w:rsidR="005C55AB" w:rsidRDefault="005C55AB" w:rsidP="005C55AB">
      <w:pPr>
        <w:pStyle w:val="a3"/>
        <w:widowControl/>
        <w:numPr>
          <w:ilvl w:val="0"/>
          <w:numId w:val="4"/>
        </w:numPr>
        <w:tabs>
          <w:tab w:val="left" w:pos="567"/>
          <w:tab w:val="left" w:pos="993"/>
        </w:tabs>
        <w:autoSpaceDE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предварительный срок представления итогового варианта выпускной квалификационной работы до 28.05.2020 г.</w:t>
      </w:r>
    </w:p>
    <w:p w:rsidR="005C55AB" w:rsidRDefault="005C55AB" w:rsidP="005C55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55AB" w:rsidRDefault="005C55AB" w:rsidP="005C55AB">
      <w:pPr>
        <w:rPr>
          <w:rFonts w:ascii="Times New Roman" w:hAnsi="Times New Roman" w:cs="Times New Roman"/>
          <w:sz w:val="26"/>
          <w:szCs w:val="26"/>
        </w:rPr>
      </w:pPr>
    </w:p>
    <w:p w:rsidR="005C55AB" w:rsidRDefault="005C55AB" w:rsidP="005C55AB">
      <w:pPr>
        <w:rPr>
          <w:rFonts w:ascii="Times New Roman" w:hAnsi="Times New Roman" w:cs="Times New Roman"/>
          <w:sz w:val="26"/>
          <w:szCs w:val="26"/>
        </w:rPr>
      </w:pPr>
    </w:p>
    <w:p w:rsidR="005C55AB" w:rsidRDefault="005C55AB" w:rsidP="005C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</w:rPr>
        <w:t>Директор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proofErr w:type="gramStart"/>
      <w:r>
        <w:rPr>
          <w:rFonts w:ascii="Times New Roman" w:hAnsi="Times New Roman" w:cs="Times New Roman"/>
          <w:sz w:val="26"/>
        </w:rPr>
        <w:tab/>
        <w:t xml:space="preserve">  </w:t>
      </w:r>
      <w:r>
        <w:rPr>
          <w:rFonts w:ascii="Times New Roman" w:hAnsi="Times New Roman" w:cs="Times New Roman"/>
          <w:sz w:val="26"/>
        </w:rPr>
        <w:tab/>
      </w:r>
      <w:proofErr w:type="gramEnd"/>
      <w:r>
        <w:rPr>
          <w:rFonts w:ascii="Times New Roman" w:hAnsi="Times New Roman" w:cs="Times New Roman"/>
          <w:sz w:val="26"/>
        </w:rPr>
        <w:t xml:space="preserve"> С.М. Кадочников</w:t>
      </w:r>
    </w:p>
    <w:p w:rsidR="000B799C" w:rsidRDefault="000B799C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0F71DD">
      <w:pPr>
        <w:pStyle w:val="5"/>
        <w:spacing w:before="0" w:after="0"/>
        <w:jc w:val="right"/>
        <w:rPr>
          <w:b w:val="0"/>
          <w:i w:val="0"/>
          <w:color w:val="000000"/>
          <w:sz w:val="24"/>
          <w:szCs w:val="24"/>
        </w:rPr>
        <w:sectPr w:rsidR="000F71DD" w:rsidSect="00A2342C">
          <w:footerReference w:type="default" r:id="rId8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0F71DD" w:rsidRPr="00FC698B" w:rsidRDefault="000F71DD" w:rsidP="000F71DD">
      <w:pPr>
        <w:pStyle w:val="5"/>
        <w:spacing w:before="0" w:after="0"/>
        <w:jc w:val="right"/>
        <w:rPr>
          <w:b w:val="0"/>
          <w:i w:val="0"/>
          <w:color w:val="000000"/>
          <w:sz w:val="24"/>
          <w:szCs w:val="24"/>
        </w:rPr>
      </w:pPr>
      <w:r w:rsidRPr="00FC698B">
        <w:rPr>
          <w:b w:val="0"/>
          <w:i w:val="0"/>
          <w:color w:val="000000"/>
          <w:sz w:val="24"/>
          <w:szCs w:val="24"/>
        </w:rPr>
        <w:lastRenderedPageBreak/>
        <w:t>Приложение</w:t>
      </w:r>
      <w:r w:rsidRPr="00FC698B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C698B">
        <w:rPr>
          <w:b w:val="0"/>
          <w:i w:val="0"/>
          <w:color w:val="000000"/>
          <w:sz w:val="24"/>
          <w:szCs w:val="24"/>
        </w:rPr>
        <w:t xml:space="preserve">к приказу </w:t>
      </w:r>
    </w:p>
    <w:p w:rsidR="000F71DD" w:rsidRPr="00FC698B" w:rsidRDefault="000F71DD" w:rsidP="000F71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98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C55AB">
        <w:rPr>
          <w:rFonts w:ascii="Times New Roman" w:eastAsia="Times New Roman" w:hAnsi="Times New Roman" w:cs="Times New Roman"/>
          <w:sz w:val="26"/>
          <w:szCs w:val="26"/>
        </w:rPr>
        <w:t>8.3.6.2-06/1312-07</w:t>
      </w:r>
    </w:p>
    <w:p w:rsidR="000F71DD" w:rsidRPr="00FC698B" w:rsidRDefault="000F71DD" w:rsidP="000F7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1DD" w:rsidRDefault="000F71DD" w:rsidP="000F71D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8B">
        <w:rPr>
          <w:rFonts w:ascii="Times New Roman" w:hAnsi="Times New Roman" w:cs="Times New Roman"/>
          <w:b/>
          <w:bCs/>
          <w:sz w:val="24"/>
          <w:szCs w:val="24"/>
        </w:rPr>
        <w:t>Список тем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C698B">
        <w:rPr>
          <w:rFonts w:ascii="Times New Roman" w:hAnsi="Times New Roman" w:cs="Times New Roman"/>
          <w:b/>
          <w:bCs/>
          <w:sz w:val="24"/>
          <w:szCs w:val="24"/>
        </w:rPr>
        <w:t xml:space="preserve">  руководителей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консультантов </w:t>
      </w:r>
      <w:r w:rsidRPr="00FC698B">
        <w:rPr>
          <w:rFonts w:ascii="Times New Roman" w:hAnsi="Times New Roman" w:cs="Times New Roman"/>
          <w:b/>
          <w:bCs/>
          <w:sz w:val="24"/>
          <w:szCs w:val="24"/>
        </w:rPr>
        <w:t xml:space="preserve">выпускных квалификационных работ студентов </w:t>
      </w:r>
      <w:r w:rsidRPr="00FC698B">
        <w:rPr>
          <w:rFonts w:ascii="Times New Roman" w:hAnsi="Times New Roman" w:cs="Times New Roman"/>
          <w:b/>
          <w:sz w:val="24"/>
          <w:szCs w:val="24"/>
        </w:rPr>
        <w:t xml:space="preserve">4 курса </w:t>
      </w:r>
      <w:r w:rsidRPr="00FC698B">
        <w:rPr>
          <w:rFonts w:ascii="Times New Roman" w:hAnsi="Times New Roman" w:cs="Times New Roman"/>
          <w:b/>
          <w:sz w:val="24"/>
          <w:szCs w:val="24"/>
        </w:rPr>
        <w:br/>
        <w:t>направления 38.03.04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98B">
        <w:rPr>
          <w:rFonts w:ascii="Times New Roman" w:hAnsi="Times New Roman" w:cs="Times New Roman"/>
          <w:b/>
          <w:sz w:val="24"/>
          <w:szCs w:val="24"/>
        </w:rPr>
        <w:t xml:space="preserve">«Государственное и муниципальное управление» </w:t>
      </w:r>
      <w:r w:rsidRPr="00FC698B">
        <w:rPr>
          <w:rFonts w:ascii="Times New Roman" w:hAnsi="Times New Roman" w:cs="Times New Roman"/>
          <w:b/>
          <w:sz w:val="24"/>
          <w:szCs w:val="24"/>
        </w:rPr>
        <w:br/>
        <w:t>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2019-2020 учебном году</w:t>
      </w:r>
    </w:p>
    <w:p w:rsidR="000F71DD" w:rsidRPr="00FC698B" w:rsidRDefault="000F71DD" w:rsidP="000F71DD">
      <w:pPr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0F71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55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3119"/>
        <w:gridCol w:w="2976"/>
        <w:gridCol w:w="3686"/>
        <w:gridCol w:w="3118"/>
      </w:tblGrid>
      <w:tr w:rsidR="000F71DD" w:rsidRPr="00244421" w:rsidTr="00F57F82">
        <w:trPr>
          <w:trHeight w:val="315"/>
          <w:tblHeader/>
        </w:trPr>
        <w:tc>
          <w:tcPr>
            <w:tcW w:w="426" w:type="dxa"/>
          </w:tcPr>
          <w:p w:rsidR="000F71DD" w:rsidRPr="00244421" w:rsidRDefault="000F71DD" w:rsidP="00F57F82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en-US" w:bidi="ar-SA"/>
              </w:rPr>
            </w:pPr>
            <w:r w:rsidRPr="002444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30" w:type="dxa"/>
          </w:tcPr>
          <w:p w:rsidR="000F71DD" w:rsidRPr="00C07BEB" w:rsidRDefault="000F71DD" w:rsidP="00F57F82">
            <w:pPr>
              <w:keepNext/>
              <w:widowControl/>
              <w:autoSpaceDE/>
              <w:autoSpaceDN/>
              <w:ind w:left="129" w:right="141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07BEB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44421">
              <w:rPr>
                <w:rFonts w:ascii="Times New Roman" w:hAnsi="Times New Roman" w:cs="Times New Roman"/>
                <w:b/>
              </w:rPr>
              <w:t>Тема ВКР на русском языке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44421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ВКР</w:t>
            </w:r>
            <w:r w:rsidRPr="00244421">
              <w:rPr>
                <w:rFonts w:ascii="Times New Roman" w:hAnsi="Times New Roman" w:cs="Times New Roman"/>
                <w:b/>
              </w:rPr>
              <w:t xml:space="preserve"> на английском языке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1A2CC7" w:rsidRDefault="000F71DD" w:rsidP="00F57F82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A2CC7">
              <w:rPr>
                <w:rFonts w:ascii="Times New Roman" w:hAnsi="Times New Roman" w:cs="Times New Roman"/>
                <w:b/>
              </w:rPr>
              <w:t>Руководитель работы (ФИО, должность)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</w:rPr>
              <w:t>Консультант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Адушева Евгения Сергеевна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Государственное регулирование переработки и утилизации твердых бытовых отходов (на примере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State Regulation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of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Solid Household Wastes Us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ing’s Processing And Utilization: the 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Saint-Petersburg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1A2CC7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003163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Мордовец Виталий Анатольевич, </w:t>
            </w:r>
          </w:p>
          <w:p w:rsidR="000F71DD" w:rsidRPr="00697B7C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преподаватель департамента государственного администрирования, к.э.н.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Антонова Светлана Сергеевна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34343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Степень межрегиональных различий регионов Российской Федерации по уровню благосостояния 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Level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In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ter-Regional Disparities Based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a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proofErr w:type="spellStart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Welfarestandarts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Рубцова Мария Владимировна, профессор  департамента государственного администрирования, 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д.соц.н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Ходачек Александр Михайлович, </w:t>
            </w:r>
          </w:p>
          <w:p w:rsidR="000F71DD" w:rsidRPr="00DE2F03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Афонина Алина Александровна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Анализ GR-деятельности социально-ориентированных некоммерческих организаций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Socially Oriented Non-Profit Organizations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’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GR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Activities Analysis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Рубцова Мария Владимировна, профессор департамента государственного администрирования, 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д.соц.н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Ходачек Александр Михайлович, </w:t>
            </w:r>
          </w:p>
          <w:p w:rsidR="000F71DD" w:rsidRPr="00DE2F03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Балукова Мария Александровна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Формирование социально-бытовой инфраструктуры Санкт-Петербургской городской агломерации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St. Petersburg City Agglomeration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’s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Social Infrastructure  Formation 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Летюхин Иван Дмитриевич, доцент департамента финансов,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Баязитова Светлана Руслановна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Эффективность внедрения стратегического планирования в российских городах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The Effectiveness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Str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ategic Planning Implementation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Russian Cities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Кудрявцева Елена Игоревна, доцент факультета менеджмента,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к.пс.н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1080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Бессонова Дарья Вячеславовна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34343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color w:val="434343"/>
                <w:lang w:bidi="ar-SA"/>
              </w:rPr>
              <w:t>Управление общественными пространствами в городе федерального значения (на примере г.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Public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Space Administration in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City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Federal Significance (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the 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Saint Petersburg)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022B99" w:rsidRDefault="000F71DD" w:rsidP="00F57F82">
            <w:pPr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Кайсарова Валентина Петровна, доцент департамента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A2CC7">
              <w:rPr>
                <w:rFonts w:ascii="Times New Roman" w:hAnsi="Times New Roman" w:cs="Times New Roman"/>
              </w:rPr>
              <w:t xml:space="preserve">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к.э.н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  <w:color w:val="000000"/>
              </w:rPr>
              <w:t xml:space="preserve">Михеева Дария Георгиевна, </w:t>
            </w:r>
            <w:r w:rsidRPr="001A2CC7">
              <w:rPr>
                <w:rFonts w:ascii="Times New Roman" w:hAnsi="Times New Roman" w:cs="Times New Roman"/>
              </w:rPr>
              <w:t>преподаватель департамента государственного администрирования, к.э.н.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Бондарева Полина Евгеньевна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697B7C">
              <w:rPr>
                <w:rFonts w:ascii="Times New Roman" w:eastAsia="Times New Roman" w:hAnsi="Times New Roman" w:cs="Times New Roman"/>
                <w:lang w:bidi="ar-SA"/>
              </w:rPr>
              <w:t>Контурентоспособность</w:t>
            </w:r>
            <w:proofErr w:type="spellEnd"/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 опорных университетов в депрессивных регионах 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Competitiveness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of Flagship Universities in the Depressed Regions of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Russian Federation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Васильева Анастасия Дмитриевна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Оценка региональных программ как инструмента борьбы с бедностью в России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Assessment of Regional Programs a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a Tool f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or Poverty Alleviation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003163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Мордовец Виталий Анатольевич, </w:t>
            </w:r>
          </w:p>
          <w:p w:rsidR="000F71DD" w:rsidRPr="00697B7C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преподаватель департамента государственного администрирования, к.э.н.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Волков Виталий Александрович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Разработка региональной стратегии устойчивого развития на основе лучших практик субъектов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Development of Regional Strategy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Sustainable Development Based on the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Russian Federal Subjects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’ Best Practices 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к.э.н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 xml:space="preserve">Кайсарова Валентина Петровна, </w:t>
            </w:r>
          </w:p>
          <w:p w:rsidR="000F71DD" w:rsidRPr="00697B7C" w:rsidRDefault="000F71DD" w:rsidP="00F57F82">
            <w:pPr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Волкова Алена Игоревна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697B7C">
              <w:rPr>
                <w:rFonts w:ascii="Times New Roman" w:eastAsia="Times New Roman" w:hAnsi="Times New Roman" w:cs="Times New Roman"/>
                <w:lang w:bidi="ar-SA"/>
              </w:rPr>
              <w:t>Партиципаторное</w:t>
            </w:r>
            <w:proofErr w:type="spellEnd"/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 бюджетирование как ресурс развития моногородов России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Participatory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Budgeting a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a Resource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Russia's Single-Industry Towns Development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1A2CC7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1A2CC7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1A2CC7">
              <w:rPr>
                <w:rFonts w:ascii="Times New Roman" w:hAnsi="Times New Roman" w:cs="Times New Roman"/>
              </w:rPr>
              <w:t>, д.э.н.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Гладышев Егор Дмитриевич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Совершенствование управления социальной защитой населения в Санкт-Петербурге (на примере Пушкинского района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Management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Improvement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Social Protection of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Population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St. Petersburg (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Case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Pushkin District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St. Petersburg)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Рубцова Мария Владимировна, профессор департамента государственного администрирования, 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д.соц.н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Ходачек Александр Михайлович, </w:t>
            </w:r>
          </w:p>
          <w:p w:rsidR="000F71DD" w:rsidRPr="00DE2F03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Горьева Екатерина Алексеевна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Формирование взаимодействия граждан и органов государственной власти в социальных сетях 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Formation of the Interaction of Citizens and Public Authorities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Social Networks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Рубцова Мария Владимировна, профессор департамента государственного администрирования, 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д.соц.н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Ходачек Александр Михайлович, </w:t>
            </w:r>
          </w:p>
          <w:p w:rsidR="000F71DD" w:rsidRPr="00DE2F03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Громова Татьяна Сергеевна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Совершенствование кадровой политики в сфере здравоохранения в 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Improvement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Human Res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ources Policy in Healthcare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Russian Federation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proofErr w:type="spellStart"/>
            <w:r w:rsidRPr="001A2CC7">
              <w:rPr>
                <w:rFonts w:ascii="Times New Roman" w:eastAsia="Times New Roman" w:hAnsi="Times New Roman" w:cs="Times New Roman"/>
                <w:lang w:bidi="ar-SA"/>
              </w:rPr>
              <w:t>Колчинская</w:t>
            </w:r>
            <w:proofErr w:type="spellEnd"/>
            <w:r w:rsidRPr="001A2CC7">
              <w:rPr>
                <w:rFonts w:ascii="Times New Roman" w:eastAsia="Times New Roman" w:hAnsi="Times New Roman" w:cs="Times New Roman"/>
                <w:lang w:bidi="ar-SA"/>
              </w:rPr>
              <w:t xml:space="preserve"> Елизавета Эдуардовна, </w:t>
            </w:r>
            <w:r w:rsidRPr="001A2CC7">
              <w:rPr>
                <w:rFonts w:ascii="Times New Roman" w:hAnsi="Times New Roman" w:cs="Times New Roman"/>
              </w:rPr>
              <w:t>доцент  департамента государственного администрирования,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Громыко Арина Андреевна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Совершенствование системы обращения с твердыми бытовыми отходами в 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Improvement of a Waste Management System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Russian Federation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Санина Анна Георгиевна, </w:t>
            </w:r>
          </w:p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Драганов Вадим Геннадьевич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Государственное регулирование миграции населения в Российской Федерации 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State Regulation of Migration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Russian Federation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1A2CC7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1A2CC7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1A2CC7">
              <w:rPr>
                <w:rFonts w:ascii="Times New Roman" w:hAnsi="Times New Roman" w:cs="Times New Roman"/>
              </w:rPr>
              <w:t>, д.э.н.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Ермак Антон Сергеевич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Развитие региональных инновационных систем в 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Development of Regional Innovation Systems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Russian Federation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Санина Анна Георгиевна, </w:t>
            </w:r>
          </w:p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Жужнев Владимир Владимирович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Реализация государственной миграционной политики 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Implementation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 Russian Federation State Migration Policy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Рубцова Мария Владимировна, профессор департамента государственного администрирования, 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д.соц.н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Ходачек Александр Михайлович, </w:t>
            </w:r>
          </w:p>
          <w:p w:rsidR="000F71DD" w:rsidRPr="00DE2F03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Захарова Мария Валерьевна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Управление созданием комфортной городской среды Санкт-Петербурга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Management of Creating a Comfortable Environment in Urban Areas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St Petersburg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200AC6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Ходачек Александр Михайлович, 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Вивчар Татьяна Александровна, </w:t>
            </w:r>
          </w:p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старший преподаватель базовой кафедры МЦСЭИ «</w:t>
            </w:r>
            <w:proofErr w:type="spellStart"/>
            <w:r w:rsidRPr="001A2CC7">
              <w:rPr>
                <w:rFonts w:ascii="Times New Roman" w:hAnsi="Times New Roman" w:cs="Times New Roman"/>
              </w:rPr>
              <w:t>Леонтьевский</w:t>
            </w:r>
            <w:proofErr w:type="spellEnd"/>
            <w:r w:rsidRPr="001A2CC7">
              <w:rPr>
                <w:rFonts w:ascii="Times New Roman" w:hAnsi="Times New Roman" w:cs="Times New Roman"/>
              </w:rPr>
              <w:t xml:space="preserve"> центр»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Игнатова Юлия Сергеевна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Развитие бюджетного федерализма в 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The Development of Budget Federalism in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Russian Federation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1A2CC7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1A2CC7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1A2CC7">
              <w:rPr>
                <w:rFonts w:ascii="Times New Roman" w:hAnsi="Times New Roman" w:cs="Times New Roman"/>
              </w:rPr>
              <w:t>, д.э.н.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Казанская Виктория Сергеевна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Реализация концепции экономики знаний в стратегии крупного города (на примере Санкт-Петербурга)</w:t>
            </w:r>
          </w:p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Realization of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he Knowl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edge-Based Economy in Strategy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Big City (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the  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Saint-Petersburg)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Камионко Алена Андреевна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Культурная деятельность как фактор устойчивого развития малых городов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Cultural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Activity as a Factor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Sustainable Development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к.э.н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Козелкова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Анна Павловна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Реализация концепции "умного города" в управлении городской средой (на примере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Implementation of the Concept of "Smart City"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Urban Environment Management (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f </w:t>
            </w:r>
            <w:proofErr w:type="spellStart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St.Petersburg</w:t>
            </w:r>
            <w:proofErr w:type="spellEnd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Батчаев Артур Русланович, </w:t>
            </w:r>
          </w:p>
          <w:p w:rsidR="000F71DD" w:rsidRPr="001A2CC7" w:rsidRDefault="000F71DD" w:rsidP="00F57F8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доцент  департамента государственного администрирования,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Козырев Сергей Андреевич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Формирование подхода опережающего профессионального развития государственных гражданских служащих Санкт-Петербурга на основе разработки модели перспективных компетенций.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Establishment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Civil Servants’ Forward Looking Professional D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evelopment In Saint-Petersburg on the Basis of Setting up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he “Co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mpetences In Perspective” Model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Летюхин Иван Дмитриевич, </w:t>
            </w:r>
          </w:p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доцент департамента финансов,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Королева Валерия Алексеевна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Совершенствование регулирования наружной рекламы в городе фед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ерального значения (на примере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C</w:t>
            </w: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анкт</w:t>
            </w:r>
            <w:proofErr w:type="spellEnd"/>
            <w:r w:rsidRPr="009F2AEF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Петербурга).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Improvement of Regulation of Outdoor Advertising in the City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Federal Importance (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the 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St. Petersburg).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Ходачек Александр Михайлович, 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Афанасьев Кирилл Станиславович, преподаватель департамента государственного администрирования, к.ф.н.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Крутихин Владислав Игоревич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Особенности управления дворовыми территориями в крупном городе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Aspects of Managing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e Courtyards in the Large City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  <w:szCs w:val="24"/>
              </w:rPr>
              <w:t xml:space="preserve">Полищук Виктор Ефимович, профессор </w:t>
            </w:r>
            <w:r w:rsidRPr="001A2CC7">
              <w:rPr>
                <w:rFonts w:ascii="Times New Roman" w:eastAsia="Arial Unicode MS" w:hAnsi="Times New Roman" w:cs="Times New Roman"/>
                <w:szCs w:val="24"/>
              </w:rPr>
              <w:t xml:space="preserve">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eastAsia="Arial Unicode MS" w:hAnsi="Times New Roman" w:cs="Times New Roman"/>
                <w:szCs w:val="24"/>
              </w:rPr>
              <w:t>засл.арх.РФ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Ходачек Александр Михайлович, </w:t>
            </w:r>
          </w:p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</w:tr>
      <w:tr w:rsidR="000F71DD" w:rsidRPr="00244421" w:rsidTr="00F57F82">
        <w:trPr>
          <w:trHeight w:val="837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-7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Кубанычбекова </w:t>
            </w: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Жазгул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Кубанычбековна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Повышение инвестиционной привлекательности </w:t>
            </w:r>
            <w:proofErr w:type="spellStart"/>
            <w:r w:rsidRPr="00697B7C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Кыргызской</w:t>
            </w:r>
            <w:proofErr w:type="spellEnd"/>
            <w:r w:rsidRPr="00697B7C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Республики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Improving t</w:t>
            </w:r>
            <w:r w:rsidRPr="00697B7C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he Inves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tment Attractiveness of t</w:t>
            </w:r>
            <w:r w:rsidRPr="00697B7C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he Kyrgyz Republic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Рубцова Мария Владимировна, профессор департамента государственного администрирования, 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д.соц.н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Ходачек Александр Михайлович, </w:t>
            </w:r>
          </w:p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  <w:p w:rsidR="000F71DD" w:rsidRPr="00DE2F03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Кукушкина Анна Андреевна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Формирование интеллектуальной транспортной системы в столичных городах 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The Formation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Intellectual Transport System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Capital Cities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Ходачек Александр Михайлович, 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Васильев Филипп Валерьевич, </w:t>
            </w:r>
          </w:p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старший преподаватель департамента менеджмента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Кульков Денис Вадимович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Совершенствование молодёжной политики в регионах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Improving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Russian Regions' Attra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ctiveness for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he Youth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Санина Анна Георгиевна, </w:t>
            </w:r>
          </w:p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Купцова Юлия Сергеевна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Управление оформлением комфортной городской среды в малых городах России (на примере </w:t>
            </w:r>
            <w:proofErr w:type="spellStart"/>
            <w:r w:rsidRPr="00697B7C">
              <w:rPr>
                <w:rFonts w:ascii="Times New Roman" w:eastAsia="Times New Roman" w:hAnsi="Times New Roman" w:cs="Times New Roman"/>
                <w:lang w:bidi="ar-SA"/>
              </w:rPr>
              <w:t>г.Волжск</w:t>
            </w:r>
            <w:proofErr w:type="spellEnd"/>
            <w:r w:rsidRPr="00697B7C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Managing the Design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a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Comfortable Urb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an Environment in Small Cities of Russia (the 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f </w:t>
            </w:r>
            <w:proofErr w:type="spellStart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Volzhsk</w:t>
            </w:r>
            <w:proofErr w:type="spellEnd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Батчаев Артур Русланович, </w:t>
            </w:r>
          </w:p>
          <w:p w:rsidR="000F71DD" w:rsidRPr="001A2CC7" w:rsidRDefault="000F71DD" w:rsidP="00F57F8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доцент  департамента государственного администрирования,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1131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Кучиев Алишер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Влияние прямых иностранных инвестиций на развитие развивающихся государств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Impact of Foreign Direct Investment on the Development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Developing Countries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  <w:color w:val="000000"/>
              </w:rPr>
              <w:t xml:space="preserve">Михеева Дария Георгиевна, </w:t>
            </w:r>
            <w:r w:rsidRPr="001A2CC7">
              <w:rPr>
                <w:rFonts w:ascii="Times New Roman" w:hAnsi="Times New Roman" w:cs="Times New Roman"/>
              </w:rPr>
              <w:t>преподаватель департамента государственного администрирования, к.э.н.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Максимов Александр Юрьевич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Стратегическое прогнозирование экономики в </w:t>
            </w:r>
            <w:r w:rsidRPr="00697B7C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городе федерального значения ( на примере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lastRenderedPageBreak/>
              <w:t>Strategic Forecasting in the Economy of Russian Federation on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St. Petersburg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1A2CC7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003163">
              <w:rPr>
                <w:rFonts w:ascii="Times New Roman" w:hAnsi="Times New Roman" w:cs="Times New Roman"/>
              </w:rPr>
              <w:t xml:space="preserve">Кайсарова Валентина Петровна, доцент департамента </w:t>
            </w:r>
            <w:r w:rsidRPr="00003163">
              <w:rPr>
                <w:rFonts w:ascii="Times New Roman" w:hAnsi="Times New Roman" w:cs="Times New Roman"/>
              </w:rPr>
              <w:lastRenderedPageBreak/>
              <w:t>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lastRenderedPageBreak/>
              <w:t xml:space="preserve">Мордовец Виталий Анатольевич, </w:t>
            </w:r>
          </w:p>
          <w:p w:rsidR="000F71DD" w:rsidRPr="00697B7C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преподаватель департамента </w:t>
            </w:r>
            <w:r w:rsidRPr="001A2CC7">
              <w:rPr>
                <w:rFonts w:ascii="Times New Roman" w:hAnsi="Times New Roman" w:cs="Times New Roman"/>
              </w:rPr>
              <w:lastRenderedPageBreak/>
              <w:t>государственного администрирования, к.э.н.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Мамедова Наргиз Илхамовна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Стимулирование совместного потребления населения для обеспечения устойчивого развития городской среды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Promotion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Collaborative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Consumption f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or Providing Sustainable Urban Development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Санина Анна Георгиевна, </w:t>
            </w:r>
          </w:p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1A2CC7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Марьина Кристина Алексеевна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Развитие молодежного регионального рынка труда в Российской Федерации 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Youth R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egional Labor Market Evolution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Russian Federation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eastAsia="Times New Roman" w:hAnsi="Times New Roman" w:cs="Times New Roman"/>
                <w:lang w:bidi="ar-SA"/>
              </w:rPr>
              <w:t xml:space="preserve">Кудрявцева Елена Игоревна, </w:t>
            </w:r>
          </w:p>
          <w:p w:rsidR="000F71DD" w:rsidRPr="001A2CC7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 xml:space="preserve">доцент факультета менеджмента,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к.пс.н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Махолина Карина Андреевна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Совершенствование государственного управления в сфере туризма(на примере Краснодарского края)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The Public Administration's Improvement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in the Tourism Sphere (the 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Krasnodar Region)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A2CC7">
              <w:rPr>
                <w:rFonts w:ascii="Times New Roman" w:eastAsia="Times New Roman" w:hAnsi="Times New Roman" w:cs="Times New Roman"/>
                <w:lang w:bidi="ar-SA"/>
              </w:rPr>
              <w:t>Русецкая</w:t>
            </w:r>
            <w:proofErr w:type="spellEnd"/>
            <w:r w:rsidRPr="001A2CC7">
              <w:rPr>
                <w:rFonts w:ascii="Times New Roman" w:eastAsia="Times New Roman" w:hAnsi="Times New Roman" w:cs="Times New Roman"/>
                <w:lang w:bidi="ar-SA"/>
              </w:rPr>
              <w:t xml:space="preserve"> Ольга Васильевна, </w:t>
            </w:r>
          </w:p>
          <w:p w:rsidR="000F71DD" w:rsidRPr="001A2CC7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доцент базовой кафедры МЦСЭИ «</w:t>
            </w:r>
            <w:proofErr w:type="spellStart"/>
            <w:r w:rsidRPr="001A2CC7">
              <w:rPr>
                <w:rFonts w:ascii="Times New Roman" w:hAnsi="Times New Roman" w:cs="Times New Roman"/>
              </w:rPr>
              <w:t>Леонтьевский</w:t>
            </w:r>
            <w:proofErr w:type="spellEnd"/>
            <w:r w:rsidRPr="001A2CC7">
              <w:rPr>
                <w:rFonts w:ascii="Times New Roman" w:hAnsi="Times New Roman" w:cs="Times New Roman"/>
              </w:rPr>
              <w:t xml:space="preserve"> центр»,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Муренцев Иван Викторович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Совершенствование экологической политики (на примере города Тольятти)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Improvement of Environmental Policy: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Togliatti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Ходачек Александр Михайлович, 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Васильев Филипп Валерьевич, </w:t>
            </w:r>
          </w:p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старший преподаватель департамента менеджмента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Першина Полина Алексеевна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Оценка качества городской среды для целей городского планирования (на примере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Assessment of the Urban Environment Quality f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or Urban Planning (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the 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St. Petersburg)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A2CC7">
              <w:rPr>
                <w:rFonts w:ascii="Times New Roman" w:hAnsi="Times New Roman" w:cs="Times New Roman"/>
                <w:szCs w:val="24"/>
              </w:rPr>
              <w:t>Несена</w:t>
            </w:r>
            <w:proofErr w:type="spellEnd"/>
            <w:r w:rsidRPr="001A2CC7">
              <w:rPr>
                <w:rFonts w:ascii="Times New Roman" w:hAnsi="Times New Roman" w:cs="Times New Roman"/>
                <w:szCs w:val="24"/>
              </w:rPr>
              <w:t xml:space="preserve"> Марина Васильевна, </w:t>
            </w:r>
          </w:p>
          <w:p w:rsidR="000F71DD" w:rsidRPr="001A2CC7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  <w:szCs w:val="24"/>
              </w:rPr>
              <w:t xml:space="preserve">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  <w:szCs w:val="24"/>
              </w:rPr>
              <w:t>к.э.н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Погостина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Анна Сергеевна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Управление твердыми бытовыми отходами (на примере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Waste Management: the 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Saint Petersburg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к.э.н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003163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Политова Анна Андреевна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Государственное регулирование как фактор ограничения развития малого бизнеса и потерь благосостояния потребителя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Government Regulation as a Factor Limiting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the Development of the Small Business and the Loss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Consumer Welfare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1A2CC7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1A2CC7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1A2CC7">
              <w:rPr>
                <w:rFonts w:ascii="Times New Roman" w:hAnsi="Times New Roman" w:cs="Times New Roman"/>
              </w:rPr>
              <w:t>, д.э.н.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Попова Анастасия Петровна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Формирования комфортной городской среды в субъекте 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Regional Policy for the Formation of a Comfortable Urban Environment in the Subject of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he Russian Federation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Ходачек Александр Михайлович, 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Вивчар Татьяна Александровна, </w:t>
            </w:r>
          </w:p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старший преподаватель базовой кафедры МЦСЭИ «</w:t>
            </w:r>
            <w:proofErr w:type="spellStart"/>
            <w:r w:rsidRPr="001A2CC7">
              <w:rPr>
                <w:rFonts w:ascii="Times New Roman" w:hAnsi="Times New Roman" w:cs="Times New Roman"/>
              </w:rPr>
              <w:t>Леонтьевский</w:t>
            </w:r>
            <w:proofErr w:type="spellEnd"/>
            <w:r w:rsidRPr="001A2CC7">
              <w:rPr>
                <w:rFonts w:ascii="Times New Roman" w:hAnsi="Times New Roman" w:cs="Times New Roman"/>
              </w:rPr>
              <w:t xml:space="preserve"> центр»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Резанова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Арина Владимировна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Управление устойчивостью развития новых мировых городов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Sust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ainable Development Management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n New World Cities 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Санина Анна Георгиевна, </w:t>
            </w:r>
          </w:p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bCs/>
                <w:lang w:bidi="ar-SA"/>
              </w:rPr>
              <w:t>Рубежова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Валерия Олеговна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Территориальный </w:t>
            </w:r>
            <w:proofErr w:type="spellStart"/>
            <w:r w:rsidRPr="00697B7C">
              <w:rPr>
                <w:rFonts w:ascii="Times New Roman" w:eastAsia="Times New Roman" w:hAnsi="Times New Roman" w:cs="Times New Roman"/>
                <w:lang w:bidi="ar-SA"/>
              </w:rPr>
              <w:t>брендинг</w:t>
            </w:r>
            <w:proofErr w:type="spellEnd"/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 малых городов (на примере города Тихвина) 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City Branding for the Small Cities: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Case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f </w:t>
            </w:r>
            <w:proofErr w:type="spellStart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Tikhvin</w:t>
            </w:r>
            <w:proofErr w:type="spellEnd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Силаева Светлана Анатольевна, доцент департамента государственного администрирования,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 xml:space="preserve">Кайсарова Валентина Петровна, </w:t>
            </w:r>
          </w:p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003163">
              <w:rPr>
                <w:rFonts w:ascii="Times New Roman" w:hAnsi="Times New Roman" w:cs="Times New Roman"/>
              </w:rPr>
              <w:t>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Рыженко Ксения Юрьевна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Государственные и муниципальные услуги в условиях цифровой трансформации </w:t>
            </w:r>
          </w:p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State and Municipal Services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a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Digital Transformation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1A2CC7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Ходачек Александр Михайлович, 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Афанасьев Кирилл Станиславович, преподаватель департамента государственного администрирования, к.ф.н.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Савельев Егор Дмитриевич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Государственное регулирование в сфере переработки и утилизации твердых бытовых отходов</w:t>
            </w:r>
          </w:p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State Regulation in the Field of Recycling a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nd Disposal Od Municipal Solid Waste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A2CC7">
              <w:rPr>
                <w:rFonts w:ascii="Times New Roman" w:eastAsia="Times New Roman" w:hAnsi="Times New Roman" w:cs="Times New Roman"/>
                <w:lang w:bidi="ar-SA"/>
              </w:rPr>
              <w:t>Русецкая</w:t>
            </w:r>
            <w:proofErr w:type="spellEnd"/>
            <w:r w:rsidRPr="001A2CC7">
              <w:rPr>
                <w:rFonts w:ascii="Times New Roman" w:eastAsia="Times New Roman" w:hAnsi="Times New Roman" w:cs="Times New Roman"/>
                <w:lang w:bidi="ar-SA"/>
              </w:rPr>
              <w:t xml:space="preserve"> Ольга Васильевна, </w:t>
            </w:r>
          </w:p>
          <w:p w:rsidR="000F71DD" w:rsidRPr="001A2CC7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доцент базовой кафедры МЦСЭИ «</w:t>
            </w:r>
            <w:proofErr w:type="spellStart"/>
            <w:r w:rsidRPr="001A2CC7">
              <w:rPr>
                <w:rFonts w:ascii="Times New Roman" w:hAnsi="Times New Roman" w:cs="Times New Roman"/>
              </w:rPr>
              <w:t>Леонтьевский</w:t>
            </w:r>
            <w:proofErr w:type="spellEnd"/>
            <w:r w:rsidRPr="001A2CC7">
              <w:rPr>
                <w:rFonts w:ascii="Times New Roman" w:hAnsi="Times New Roman" w:cs="Times New Roman"/>
              </w:rPr>
              <w:t xml:space="preserve"> центр»,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1A2CC7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Свиридова Надежда Олеговна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Формирование системы базового экологического образования (на примере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Organization of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Basic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System of Ecological Education on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Saint-Petersburg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Рубцова Мария Владимировна, профессор департамента государственного администрирования, 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д.соц.н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Ходачек Александр Михайлович, </w:t>
            </w:r>
          </w:p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Скопенок Дарья Сергеевна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Гендерное неравенство на рынке труда как фактор </w:t>
            </w:r>
            <w:r w:rsidRPr="00697B7C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формирования репродуктивного поведения женщин в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Российской Федерации</w:t>
            </w:r>
          </w:p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lastRenderedPageBreak/>
              <w:t xml:space="preserve">Gender Inequality in Labor Market as a Factor of Formation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lastRenderedPageBreak/>
              <w:t>of Reproductive Behavior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f Women 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lastRenderedPageBreak/>
              <w:t xml:space="preserve">Силаева Светлана Анатольевна, доцент департамента </w:t>
            </w:r>
            <w:r w:rsidRPr="001A2CC7">
              <w:rPr>
                <w:rFonts w:ascii="Times New Roman" w:hAnsi="Times New Roman" w:cs="Times New Roman"/>
              </w:rPr>
              <w:lastRenderedPageBreak/>
              <w:t>государственного администрирования,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lastRenderedPageBreak/>
              <w:t xml:space="preserve">Кайсарова Валентина Петровна, </w:t>
            </w:r>
          </w:p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003163">
              <w:rPr>
                <w:rFonts w:ascii="Times New Roman" w:hAnsi="Times New Roman" w:cs="Times New Roman"/>
              </w:rPr>
              <w:lastRenderedPageBreak/>
              <w:t>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Соколов Александр Владиславович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Качество государственного регулирования бизнес-среды в 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The Quality of State Regulation of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he Business Envir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onment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Russia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1A2CC7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1A2CC7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1A2CC7">
              <w:rPr>
                <w:rFonts w:ascii="Times New Roman" w:hAnsi="Times New Roman" w:cs="Times New Roman"/>
              </w:rPr>
              <w:t>, д.э.н.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Фалюта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Сергей Сергеевич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Оценка качества государственного управления в регионах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Российской Федерации</w:t>
            </w:r>
          </w:p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Evaluating the Quality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Public Administ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ration of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Russian Federation Regions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Летюхин Иван Дмитриевич, </w:t>
            </w:r>
          </w:p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доцент департамента финансов,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Хрущева Анастасия Дмитриевна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Совершенствование информационно-коммуникационного взаимодействия администрации района города и населения (на примере Василеостровского района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Improvement of Information a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nd Communication Interac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tion Between Administration of the District and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he Population (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the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Case of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bidi="ar-SA"/>
              </w:rPr>
              <w:t>Vasileostrovsky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District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Saint Petersburg)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  <w:color w:val="000000"/>
              </w:rPr>
              <w:t xml:space="preserve">Михеева Дария Георгиевна, </w:t>
            </w:r>
            <w:r w:rsidRPr="001A2CC7">
              <w:rPr>
                <w:rFonts w:ascii="Times New Roman" w:hAnsi="Times New Roman" w:cs="Times New Roman"/>
              </w:rPr>
              <w:t>преподаватель департамента государственного администрирования, к.э.н.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Чижикова Мария Александровна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Перспективы адаптации рынка труда к последствиям изменения пенсионной системы </w:t>
            </w: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Prospects of Adaptation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he La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bor Market to the Consequences of Changes in The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Russian Federation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’s Pension System 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eastAsia="Times New Roman" w:hAnsi="Times New Roman" w:cs="Times New Roman"/>
                <w:lang w:bidi="ar-SA"/>
              </w:rPr>
              <w:t xml:space="preserve">Кудрявцева Елена Игоревна, </w:t>
            </w:r>
          </w:p>
          <w:p w:rsidR="000F71DD" w:rsidRPr="001A2CC7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 xml:space="preserve">доцент факультета менеджмента,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к.пс.н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Шевчук Светлана Александровна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Методы повышения бюджетной обеспеченности городских округов России 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Methods to Increase the Fiscal Capacity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Russian Cities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  <w:color w:val="000000"/>
              </w:rPr>
              <w:t xml:space="preserve">Михеева Дария Георгиевна, </w:t>
            </w:r>
            <w:r w:rsidRPr="001A2CC7">
              <w:rPr>
                <w:rFonts w:ascii="Times New Roman" w:hAnsi="Times New Roman" w:cs="Times New Roman"/>
              </w:rPr>
              <w:t>преподаватель департамента государственного администрирования, к.э.н.</w:t>
            </w: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Ширалиев Нурлан </w:t>
            </w: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Бадал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оглы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Формирование системы государственной поддержки развития спорта</w:t>
            </w:r>
            <w:r w:rsidRPr="00DE2F0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697B7C">
              <w:rPr>
                <w:rFonts w:ascii="Times New Roman" w:eastAsia="Times New Roman" w:hAnsi="Times New Roman" w:cs="Times New Roman"/>
                <w:lang w:bidi="ar-SA"/>
              </w:rPr>
              <w:t>(на примере футбола)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The Sport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Support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System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’s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Formation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(t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Football)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Летюхин Иван Дмитриевич, </w:t>
            </w:r>
          </w:p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доцент департамента финансов,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F71DD" w:rsidRPr="00244421" w:rsidTr="00F57F82">
        <w:trPr>
          <w:trHeight w:val="315"/>
        </w:trPr>
        <w:tc>
          <w:tcPr>
            <w:tcW w:w="426" w:type="dxa"/>
          </w:tcPr>
          <w:p w:rsidR="000F71DD" w:rsidRPr="00244421" w:rsidRDefault="000F71DD" w:rsidP="000F71DD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:rsidR="000F71DD" w:rsidRPr="00C07BEB" w:rsidRDefault="000F71DD" w:rsidP="00F57F82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Шмарина Юлия Вячеславовна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Эффективность системы государственного регулирования </w:t>
            </w:r>
            <w:proofErr w:type="spellStart"/>
            <w:r w:rsidRPr="00697B7C">
              <w:rPr>
                <w:rFonts w:ascii="Times New Roman" w:eastAsia="Times New Roman" w:hAnsi="Times New Roman" w:cs="Times New Roman"/>
                <w:lang w:bidi="ar-SA"/>
              </w:rPr>
              <w:t>госзакупок</w:t>
            </w:r>
            <w:proofErr w:type="spellEnd"/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 в сфере строительства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The Effectiveness of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ublic Procurement’s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State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Regulation System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in the Field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Construction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Летюхин Иван Дмитриевич, </w:t>
            </w:r>
          </w:p>
          <w:p w:rsidR="000F71DD" w:rsidRPr="001A2CC7" w:rsidRDefault="000F71DD" w:rsidP="00F57F82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доцент департамента финансов,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71DD" w:rsidRPr="00697B7C" w:rsidRDefault="000F71DD" w:rsidP="00F57F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F71DD" w:rsidSect="000F71DD">
          <w:pgSz w:w="16840" w:h="11910" w:orient="landscape"/>
          <w:pgMar w:top="1701" w:right="1134" w:bottom="851" w:left="1134" w:header="720" w:footer="720" w:gutter="0"/>
          <w:cols w:space="720"/>
          <w:titlePg/>
          <w:docGrid w:linePitch="299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</w:tblGrid>
      <w:tr w:rsidR="000F71DD" w:rsidRPr="000F71DD" w:rsidTr="00F57F82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DD" w:rsidRPr="000F71DD" w:rsidRDefault="000F71DD" w:rsidP="00F57F8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F71DD">
              <w:rPr>
                <w:rFonts w:ascii="Times New Roman" w:eastAsia="Times New Roman" w:hAnsi="Times New Roman" w:cs="Times New Roman"/>
              </w:rPr>
              <w:lastRenderedPageBreak/>
              <w:t>Регистрационный номер: 8.3.6.2-06/1202-01</w:t>
            </w:r>
          </w:p>
        </w:tc>
      </w:tr>
      <w:tr w:rsidR="000F71DD" w:rsidRPr="000F71DD" w:rsidTr="00F57F82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1DD" w:rsidRPr="000F71DD" w:rsidRDefault="000F71DD" w:rsidP="00F57F82">
            <w:pPr>
              <w:rPr>
                <w:rFonts w:ascii="Times New Roman" w:eastAsia="Times New Roman" w:hAnsi="Times New Roman" w:cs="Times New Roman"/>
              </w:rPr>
            </w:pPr>
            <w:r w:rsidRPr="000F71DD">
              <w:rPr>
                <w:rFonts w:ascii="Times New Roman" w:eastAsia="Times New Roman" w:hAnsi="Times New Roman" w:cs="Times New Roman"/>
              </w:rPr>
              <w:t>Дата регистрации: 12.02.2020</w:t>
            </w:r>
          </w:p>
        </w:tc>
      </w:tr>
    </w:tbl>
    <w:p w:rsidR="000F71DD" w:rsidRPr="000F71DD" w:rsidRDefault="000F71DD" w:rsidP="000F71DD">
      <w:pPr>
        <w:rPr>
          <w:rFonts w:ascii="Times New Roman" w:hAnsi="Times New Roman" w:cs="Times New Roman"/>
        </w:rPr>
      </w:pPr>
      <w:r w:rsidRPr="000F71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1585E77" wp14:editId="762CD00C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1DD" w:rsidRPr="000F71DD" w:rsidRDefault="000F71DD" w:rsidP="000F71DD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0F71DD" w:rsidRPr="000F71DD" w:rsidRDefault="000F71DD" w:rsidP="000F71DD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0F71DD" w:rsidRPr="000F71DD" w:rsidRDefault="000F71DD" w:rsidP="000F71DD">
      <w:pPr>
        <w:suppressAutoHyphens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F71DD">
        <w:rPr>
          <w:rFonts w:ascii="Times New Roman" w:hAnsi="Times New Roman" w:cs="Times New Roman"/>
          <w:sz w:val="26"/>
          <w:szCs w:val="26"/>
        </w:rPr>
        <w:t>ПРИКАЗ</w:t>
      </w:r>
    </w:p>
    <w:p w:rsidR="000F71DD" w:rsidRPr="000F71DD" w:rsidRDefault="000F71DD" w:rsidP="000F71DD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0F71DD" w:rsidRPr="000F71DD" w:rsidRDefault="000F71DD" w:rsidP="000F71DD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0F71DD" w:rsidRPr="000F71DD" w:rsidRDefault="000F71DD" w:rsidP="000F71DD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0F71DD" w:rsidRPr="000F71DD" w:rsidRDefault="000F71DD" w:rsidP="000F71DD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0F71DD" w:rsidRPr="000F71DD" w:rsidRDefault="000F71DD" w:rsidP="000F71DD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0F71DD" w:rsidRPr="000F71DD" w:rsidRDefault="000F71DD" w:rsidP="000F71DD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71DD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приказ от 13.12.2019 № </w:t>
      </w:r>
      <w:r w:rsidRPr="000F71DD">
        <w:rPr>
          <w:rFonts w:ascii="Times New Roman" w:hAnsi="Times New Roman" w:cs="Times New Roman"/>
          <w:b/>
          <w:sz w:val="26"/>
          <w:szCs w:val="26"/>
        </w:rPr>
        <w:t>8.3.6.2-06/1312-07</w:t>
      </w:r>
    </w:p>
    <w:p w:rsidR="000F71DD" w:rsidRPr="000F71DD" w:rsidRDefault="000F71DD" w:rsidP="000F71DD">
      <w:pPr>
        <w:suppressAutoHyphens/>
        <w:contextualSpacing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0F71DD" w:rsidRPr="000F71DD" w:rsidRDefault="000F71DD" w:rsidP="000F71DD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0F71DD" w:rsidRPr="000F71DD" w:rsidRDefault="000F71DD" w:rsidP="000F71DD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0F71DD">
        <w:rPr>
          <w:rFonts w:ascii="Times New Roman" w:hAnsi="Times New Roman" w:cs="Times New Roman"/>
          <w:sz w:val="26"/>
          <w:szCs w:val="26"/>
        </w:rPr>
        <w:t xml:space="preserve">В связи технической ошибкой: </w:t>
      </w:r>
    </w:p>
    <w:p w:rsidR="000F71DD" w:rsidRPr="000F71DD" w:rsidRDefault="000F71DD" w:rsidP="000F71DD">
      <w:pPr>
        <w:pStyle w:val="ac"/>
        <w:suppressAutoHyphens/>
        <w:contextualSpacing/>
        <w:rPr>
          <w:sz w:val="26"/>
          <w:szCs w:val="26"/>
        </w:rPr>
      </w:pPr>
    </w:p>
    <w:p w:rsidR="000F71DD" w:rsidRPr="000F71DD" w:rsidRDefault="000F71DD" w:rsidP="000F71DD">
      <w:pPr>
        <w:pStyle w:val="ac"/>
        <w:suppressAutoHyphens/>
        <w:contextualSpacing/>
        <w:rPr>
          <w:sz w:val="26"/>
          <w:szCs w:val="26"/>
        </w:rPr>
      </w:pPr>
      <w:r w:rsidRPr="000F71DD">
        <w:rPr>
          <w:sz w:val="26"/>
          <w:szCs w:val="26"/>
        </w:rPr>
        <w:t>ПРИКАЗЫВАЮ:</w:t>
      </w:r>
    </w:p>
    <w:p w:rsidR="000F71DD" w:rsidRPr="000F71DD" w:rsidRDefault="000F71DD" w:rsidP="000F71DD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0F71DD" w:rsidRPr="000F71DD" w:rsidRDefault="000F71DD" w:rsidP="000F71D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1DD">
        <w:rPr>
          <w:rFonts w:ascii="Times New Roman" w:hAnsi="Times New Roman" w:cs="Times New Roman"/>
          <w:sz w:val="26"/>
          <w:szCs w:val="26"/>
        </w:rPr>
        <w:t xml:space="preserve">1.Внести в приказ </w:t>
      </w:r>
      <w:r w:rsidRPr="000F71DD">
        <w:rPr>
          <w:rFonts w:ascii="Times New Roman" w:hAnsi="Times New Roman" w:cs="Times New Roman"/>
          <w:bCs/>
          <w:sz w:val="26"/>
          <w:szCs w:val="26"/>
        </w:rPr>
        <w:t xml:space="preserve">от 13.12.2019 № </w:t>
      </w:r>
      <w:r w:rsidRPr="000F71DD">
        <w:rPr>
          <w:rFonts w:ascii="Times New Roman" w:hAnsi="Times New Roman" w:cs="Times New Roman"/>
          <w:sz w:val="26"/>
          <w:szCs w:val="26"/>
        </w:rPr>
        <w:t>8.3.6.2-06/1312-07 «</w:t>
      </w:r>
      <w:r w:rsidRPr="000F71DD">
        <w:rPr>
          <w:rFonts w:ascii="Times New Roman" w:hAnsi="Times New Roman" w:cs="Times New Roman"/>
          <w:bCs/>
          <w:sz w:val="26"/>
          <w:szCs w:val="26"/>
        </w:rPr>
        <w:t xml:space="preserve">Об утверждении тем, руководителей и консультантов выпускных квалификационных работ студентов </w:t>
      </w:r>
      <w:r w:rsidRPr="000F71DD"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 w:rsidRPr="000F71DD">
        <w:rPr>
          <w:rFonts w:ascii="Times New Roman" w:hAnsi="Times New Roman" w:cs="Times New Roman"/>
          <w:bCs/>
          <w:sz w:val="26"/>
          <w:szCs w:val="26"/>
        </w:rPr>
        <w:t xml:space="preserve"> «Государственное и муниципальное управление» </w:t>
      </w:r>
      <w:r w:rsidRPr="000F71DD">
        <w:rPr>
          <w:rFonts w:ascii="Times New Roman" w:hAnsi="Times New Roman" w:cs="Times New Roman"/>
          <w:sz w:val="26"/>
          <w:szCs w:val="26"/>
        </w:rPr>
        <w:t>факультета Санкт-Петербургская школа социальных наук и востоковедения»</w:t>
      </w:r>
      <w:r w:rsidRPr="000F71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71D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0F71DD" w:rsidRPr="00C00DFA" w:rsidRDefault="000F71DD" w:rsidP="000F71DD">
      <w:pPr>
        <w:pStyle w:val="ac"/>
        <w:numPr>
          <w:ilvl w:val="1"/>
          <w:numId w:val="6"/>
        </w:numPr>
        <w:suppressAutoHyphens/>
        <w:ind w:left="0" w:firstLine="851"/>
        <w:contextualSpacing/>
        <w:jc w:val="both"/>
        <w:rPr>
          <w:sz w:val="26"/>
          <w:szCs w:val="26"/>
        </w:rPr>
      </w:pPr>
      <w:r w:rsidRPr="000F71DD">
        <w:rPr>
          <w:sz w:val="26"/>
          <w:szCs w:val="26"/>
        </w:rPr>
        <w:t>в приложении п.25 изложить согласно приложению к данному приказу</w:t>
      </w:r>
      <w:r>
        <w:rPr>
          <w:sz w:val="26"/>
          <w:szCs w:val="26"/>
        </w:rPr>
        <w:t>.</w:t>
      </w: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Pr="007E0C28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С.М.Кадочников</w:t>
      </w:r>
      <w:proofErr w:type="spellEnd"/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suppressAutoHyphens/>
        <w:contextualSpacing/>
        <w:rPr>
          <w:sz w:val="26"/>
          <w:szCs w:val="26"/>
        </w:rPr>
      </w:pPr>
    </w:p>
    <w:p w:rsidR="000F71DD" w:rsidRDefault="000F71DD" w:rsidP="000F71DD">
      <w:pPr>
        <w:pStyle w:val="5"/>
        <w:spacing w:before="0"/>
        <w:jc w:val="right"/>
        <w:rPr>
          <w:color w:val="000000"/>
          <w:szCs w:val="24"/>
        </w:rPr>
        <w:sectPr w:rsidR="000F71DD" w:rsidSect="003F02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71DD" w:rsidRDefault="000F71DD" w:rsidP="000F71DD">
      <w:pPr>
        <w:pStyle w:val="5"/>
        <w:spacing w:before="0"/>
        <w:jc w:val="right"/>
        <w:rPr>
          <w:color w:val="000000"/>
          <w:szCs w:val="24"/>
        </w:rPr>
      </w:pPr>
    </w:p>
    <w:p w:rsidR="000F71DD" w:rsidRDefault="000F71DD" w:rsidP="000F71DD">
      <w:pPr>
        <w:pStyle w:val="5"/>
        <w:spacing w:before="0"/>
        <w:jc w:val="right"/>
        <w:rPr>
          <w:color w:val="000000"/>
          <w:szCs w:val="24"/>
        </w:rPr>
      </w:pPr>
    </w:p>
    <w:p w:rsidR="000F71DD" w:rsidRPr="000F71DD" w:rsidRDefault="000F71DD" w:rsidP="000F71DD">
      <w:pPr>
        <w:pStyle w:val="5"/>
        <w:spacing w:before="0" w:after="0"/>
        <w:jc w:val="right"/>
        <w:rPr>
          <w:b w:val="0"/>
          <w:i w:val="0"/>
          <w:color w:val="000000"/>
          <w:sz w:val="24"/>
          <w:szCs w:val="24"/>
        </w:rPr>
      </w:pPr>
      <w:r w:rsidRPr="000F71DD">
        <w:rPr>
          <w:b w:val="0"/>
          <w:i w:val="0"/>
          <w:color w:val="000000"/>
          <w:sz w:val="24"/>
          <w:szCs w:val="24"/>
        </w:rPr>
        <w:t>Приложение</w:t>
      </w:r>
      <w:r w:rsidRPr="000F71DD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0F71DD">
        <w:rPr>
          <w:b w:val="0"/>
          <w:i w:val="0"/>
          <w:color w:val="000000"/>
          <w:sz w:val="24"/>
          <w:szCs w:val="24"/>
        </w:rPr>
        <w:t xml:space="preserve">к приказу </w:t>
      </w:r>
    </w:p>
    <w:p w:rsidR="000F71DD" w:rsidRPr="000F71DD" w:rsidRDefault="000F71DD" w:rsidP="000F71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1DD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Pr="000F71DD">
        <w:rPr>
          <w:rFonts w:ascii="Times New Roman" w:hAnsi="Times New Roman" w:cs="Times New Roman"/>
          <w:color w:val="000000"/>
          <w:szCs w:val="24"/>
        </w:rPr>
        <w:t>12</w:t>
      </w:r>
      <w:r w:rsidRPr="000F71D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F71DD">
        <w:rPr>
          <w:rFonts w:ascii="Times New Roman" w:hAnsi="Times New Roman" w:cs="Times New Roman"/>
          <w:color w:val="000000"/>
          <w:szCs w:val="24"/>
        </w:rPr>
        <w:t xml:space="preserve"> февраля 2020 </w:t>
      </w:r>
      <w:r w:rsidRPr="000F71D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0F71DD">
        <w:rPr>
          <w:rFonts w:ascii="Times New Roman" w:eastAsia="Times New Roman" w:hAnsi="Times New Roman" w:cs="Times New Roman"/>
        </w:rPr>
        <w:t>8.3.6.2-06/1202-01</w:t>
      </w:r>
    </w:p>
    <w:p w:rsidR="000F71DD" w:rsidRDefault="000F71DD" w:rsidP="000F7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1DD" w:rsidRDefault="000F71DD" w:rsidP="000F7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1DD" w:rsidRDefault="000F71DD" w:rsidP="000F71D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тем,  руководителей и консультантов выпускных квалификационных работ студентов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4 курса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направления 38.03.04  «Государственное и муниципальное управление» </w:t>
      </w:r>
      <w:r>
        <w:rPr>
          <w:rFonts w:ascii="Times New Roman" w:hAnsi="Times New Roman" w:cs="Times New Roman"/>
          <w:b/>
          <w:sz w:val="24"/>
          <w:szCs w:val="24"/>
        </w:rPr>
        <w:br/>
        <w:t>факультета Санкт-Петербургская школа социальных наук и востоковедения в 2019-2020 учебном году</w:t>
      </w:r>
    </w:p>
    <w:p w:rsidR="000F71DD" w:rsidRDefault="000F71DD" w:rsidP="000F71DD">
      <w:pPr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0F71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3119"/>
        <w:gridCol w:w="2976"/>
        <w:gridCol w:w="3686"/>
        <w:gridCol w:w="3118"/>
      </w:tblGrid>
      <w:tr w:rsidR="000F71DD" w:rsidTr="00F57F82">
        <w:trPr>
          <w:trHeight w:val="31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DD" w:rsidRDefault="000F71DD" w:rsidP="00F57F82">
            <w:pPr>
              <w:keepNext/>
              <w:widowControl/>
              <w:autoSpaceDE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№ п/п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DD" w:rsidRDefault="000F71DD" w:rsidP="00F57F82">
            <w:pPr>
              <w:keepNext/>
              <w:widowControl/>
              <w:autoSpaceDE/>
              <w:ind w:left="129" w:right="141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студента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843297" w:rsidRDefault="000F71DD" w:rsidP="00F57F82">
            <w:pPr>
              <w:keepNext/>
              <w:widowControl/>
              <w:autoSpaceDE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43297">
              <w:rPr>
                <w:rFonts w:ascii="Times New Roman" w:hAnsi="Times New Roman" w:cs="Times New Roman"/>
                <w:b/>
                <w:lang w:eastAsia="en-US"/>
              </w:rPr>
              <w:t>Тема ВКР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843297" w:rsidRDefault="000F71DD" w:rsidP="00F57F82">
            <w:pPr>
              <w:keepNext/>
              <w:widowControl/>
              <w:autoSpaceDE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843297">
              <w:rPr>
                <w:rFonts w:ascii="Times New Roman" w:hAnsi="Times New Roman" w:cs="Times New Roman"/>
                <w:b/>
                <w:lang w:eastAsia="en-US"/>
              </w:rPr>
              <w:t>Тема ВКР на английском языке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keepNext/>
              <w:widowControl/>
              <w:autoSpaceDE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 (ФИО, </w:t>
            </w: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b/>
                <w:lang w:val="en-US"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keepNext/>
              <w:widowControl/>
              <w:autoSpaceDE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Консультант</w:t>
            </w:r>
            <w:proofErr w:type="spellEnd"/>
          </w:p>
        </w:tc>
      </w:tr>
      <w:tr w:rsidR="000F71DD" w:rsidTr="00F57F8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DD" w:rsidRDefault="000F71DD" w:rsidP="00F57F82">
            <w:pPr>
              <w:widowControl/>
              <w:autoSpaceDE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25.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DD" w:rsidRDefault="000F71DD" w:rsidP="00F57F82">
            <w:pPr>
              <w:widowControl/>
              <w:autoSpaceDE/>
              <w:ind w:left="129" w:right="14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Крутихин Владислав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843297" w:rsidRDefault="000F71DD" w:rsidP="00F57F82">
            <w:pPr>
              <w:widowControl/>
              <w:autoSpaceDE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43297">
              <w:rPr>
                <w:rFonts w:ascii="Times New Roman" w:eastAsia="Times New Roman" w:hAnsi="Times New Roman" w:cs="Times New Roman"/>
                <w:lang w:eastAsia="en-US" w:bidi="ar-SA"/>
              </w:rPr>
              <w:t>Особенности управления дворовыми территориями в крупном городе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Default="000F71DD" w:rsidP="00F57F82">
            <w:pPr>
              <w:widowControl/>
              <w:autoSpaceDE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Aspects of Managing the Courtyards in the Large City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843297" w:rsidRDefault="000F71DD" w:rsidP="00F57F82">
            <w:pPr>
              <w:widowControl/>
              <w:autoSpaceDE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43297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Ходачек Александр Михайлович, </w:t>
            </w:r>
          </w:p>
          <w:p w:rsidR="000F71DD" w:rsidRPr="00843297" w:rsidRDefault="000F71DD" w:rsidP="00F57F82">
            <w:pPr>
              <w:widowControl/>
              <w:autoSpaceDE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43297">
              <w:rPr>
                <w:rFonts w:ascii="Times New Roman" w:eastAsia="Times New Roman" w:hAnsi="Times New Roman" w:cs="Times New Roman"/>
                <w:lang w:eastAsia="en-US" w:bidi="ar-SA"/>
              </w:rPr>
              <w:t>профессор</w:t>
            </w:r>
            <w:r w:rsidRPr="00843297">
              <w:rPr>
                <w:rFonts w:ascii="Times New Roman" w:hAnsi="Times New Roman" w:cs="Times New Roman"/>
                <w:lang w:eastAsia="en-US"/>
              </w:rPr>
              <w:t xml:space="preserve"> департамента государственного администрирования, д.э.н.</w:t>
            </w:r>
            <w:r w:rsidRPr="00843297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1DD" w:rsidRPr="00843297" w:rsidRDefault="000F71DD" w:rsidP="00F57F82">
            <w:pPr>
              <w:widowControl/>
              <w:autoSpaceDE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43297">
              <w:rPr>
                <w:rFonts w:ascii="Times New Roman" w:hAnsi="Times New Roman" w:cs="Times New Roman"/>
                <w:szCs w:val="24"/>
                <w:lang w:eastAsia="en-US"/>
              </w:rPr>
              <w:t xml:space="preserve">Полищук Виктор Ефимович, профессор </w:t>
            </w:r>
            <w:r w:rsidRPr="00843297">
              <w:rPr>
                <w:rFonts w:ascii="Times New Roman" w:eastAsia="Arial Unicode MS" w:hAnsi="Times New Roman" w:cs="Times New Roman"/>
                <w:szCs w:val="24"/>
                <w:lang w:eastAsia="en-US"/>
              </w:rPr>
              <w:t xml:space="preserve">департамента государственного администрирования, </w:t>
            </w:r>
            <w:proofErr w:type="spellStart"/>
            <w:r w:rsidRPr="00843297">
              <w:rPr>
                <w:rFonts w:ascii="Times New Roman" w:eastAsia="Arial Unicode MS" w:hAnsi="Times New Roman" w:cs="Times New Roman"/>
                <w:szCs w:val="24"/>
                <w:lang w:eastAsia="en-US"/>
              </w:rPr>
              <w:t>засл.арх.РФ</w:t>
            </w:r>
            <w:proofErr w:type="spellEnd"/>
          </w:p>
        </w:tc>
      </w:tr>
    </w:tbl>
    <w:p w:rsidR="000F71DD" w:rsidRDefault="000F71DD" w:rsidP="000F71DD"/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DD" w:rsidRDefault="000F71DD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F71DD" w:rsidSect="000F71DD">
      <w:pgSz w:w="16840" w:h="11910" w:orient="landscape"/>
      <w:pgMar w:top="170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B3" w:rsidRDefault="008D71B3" w:rsidP="000B799C">
      <w:r>
        <w:separator/>
      </w:r>
    </w:p>
  </w:endnote>
  <w:endnote w:type="continuationSeparator" w:id="0">
    <w:p w:rsidR="008D71B3" w:rsidRDefault="008D71B3" w:rsidP="000B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512958"/>
      <w:docPartObj>
        <w:docPartGallery w:val="Page Numbers (Bottom of Page)"/>
        <w:docPartUnique/>
      </w:docPartObj>
    </w:sdtPr>
    <w:sdtEndPr/>
    <w:sdtContent>
      <w:p w:rsidR="00850876" w:rsidRDefault="008508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1DD">
          <w:rPr>
            <w:noProof/>
          </w:rPr>
          <w:t>11</w:t>
        </w:r>
        <w:r>
          <w:fldChar w:fldCharType="end"/>
        </w:r>
      </w:p>
    </w:sdtContent>
  </w:sdt>
  <w:p w:rsidR="00850876" w:rsidRDefault="008508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B3" w:rsidRDefault="008D71B3" w:rsidP="000B799C">
      <w:r>
        <w:separator/>
      </w:r>
    </w:p>
  </w:footnote>
  <w:footnote w:type="continuationSeparator" w:id="0">
    <w:p w:rsidR="008D71B3" w:rsidRDefault="008D71B3" w:rsidP="000B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972B63"/>
    <w:multiLevelType w:val="hybridMultilevel"/>
    <w:tmpl w:val="4CC6A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5E61DA"/>
    <w:multiLevelType w:val="hybridMultilevel"/>
    <w:tmpl w:val="CF826C0C"/>
    <w:lvl w:ilvl="0" w:tplc="79702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829D8"/>
    <w:multiLevelType w:val="hybridMultilevel"/>
    <w:tmpl w:val="19A8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DC"/>
    <w:rsid w:val="000B799C"/>
    <w:rsid w:val="000F71DD"/>
    <w:rsid w:val="00267184"/>
    <w:rsid w:val="00367B45"/>
    <w:rsid w:val="003E3F06"/>
    <w:rsid w:val="003F0DF3"/>
    <w:rsid w:val="004214FD"/>
    <w:rsid w:val="0043170A"/>
    <w:rsid w:val="00537393"/>
    <w:rsid w:val="005534C5"/>
    <w:rsid w:val="00554A4B"/>
    <w:rsid w:val="005C55AB"/>
    <w:rsid w:val="005F382F"/>
    <w:rsid w:val="0068098D"/>
    <w:rsid w:val="00680E32"/>
    <w:rsid w:val="007E0C99"/>
    <w:rsid w:val="00850876"/>
    <w:rsid w:val="00896CB2"/>
    <w:rsid w:val="008D71B3"/>
    <w:rsid w:val="00905C85"/>
    <w:rsid w:val="0091671A"/>
    <w:rsid w:val="009732F0"/>
    <w:rsid w:val="009D7EB3"/>
    <w:rsid w:val="00A2342C"/>
    <w:rsid w:val="00B07001"/>
    <w:rsid w:val="00BE7567"/>
    <w:rsid w:val="00C23949"/>
    <w:rsid w:val="00C7716A"/>
    <w:rsid w:val="00CB3128"/>
    <w:rsid w:val="00CE0FEA"/>
    <w:rsid w:val="00D138DC"/>
    <w:rsid w:val="00D41120"/>
    <w:rsid w:val="00E30FAF"/>
    <w:rsid w:val="00FB06D0"/>
    <w:rsid w:val="00FC698B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FE1A"/>
  <w15:docId w15:val="{4AF224AB-4D5A-4C84-B16A-F47FDBEB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5">
    <w:name w:val="heading 5"/>
    <w:basedOn w:val="a"/>
    <w:next w:val="a"/>
    <w:link w:val="50"/>
    <w:qFormat/>
    <w:rsid w:val="000B799C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footnote text"/>
    <w:basedOn w:val="a"/>
    <w:link w:val="a5"/>
    <w:uiPriority w:val="99"/>
    <w:semiHidden/>
    <w:rsid w:val="000B799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B7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footnote reference"/>
    <w:uiPriority w:val="99"/>
    <w:semiHidden/>
    <w:rsid w:val="000B799C"/>
    <w:rPr>
      <w:vertAlign w:val="superscript"/>
    </w:rPr>
  </w:style>
  <w:style w:type="table" w:styleId="a7">
    <w:name w:val="Table Grid"/>
    <w:basedOn w:val="a1"/>
    <w:uiPriority w:val="59"/>
    <w:rsid w:val="000B799C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B799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FB0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6D0"/>
    <w:rPr>
      <w:rFonts w:ascii="Cambria" w:eastAsia="Cambria" w:hAnsi="Cambria" w:cs="Cambr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B06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06D0"/>
    <w:rPr>
      <w:rFonts w:ascii="Cambria" w:eastAsia="Cambria" w:hAnsi="Cambria" w:cs="Cambria"/>
      <w:lang w:val="ru-RU" w:eastAsia="ru-RU" w:bidi="ru-RU"/>
    </w:rPr>
  </w:style>
  <w:style w:type="paragraph" w:styleId="ac">
    <w:name w:val="Body Text"/>
    <w:basedOn w:val="a"/>
    <w:link w:val="ad"/>
    <w:uiPriority w:val="99"/>
    <w:rsid w:val="000F71DD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d">
    <w:name w:val="Основной текст Знак"/>
    <w:basedOn w:val="a0"/>
    <w:link w:val="ac"/>
    <w:uiPriority w:val="99"/>
    <w:rsid w:val="000F71D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2</cp:revision>
  <dcterms:created xsi:type="dcterms:W3CDTF">2020-02-12T14:59:00Z</dcterms:created>
  <dcterms:modified xsi:type="dcterms:W3CDTF">2020-02-12T14:59:00Z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2018-12-06T00:00:00Z</vt:filetime>
  </property>
  <property fmtid="{D5CDD505-2E9C-101B-9397-08002B2CF9AE}" pid="5" name="signerIof">
    <vt:lpwstr>С. М. Кадочников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accessLevel">
    <vt:lpwstr>Ограниченный</vt:lpwstr>
  </property>
  <property fmtid="{D5CDD505-2E9C-101B-9397-08002B2CF9AE}" pid="8" name="actuality">
    <vt:lpwstr>Проект</vt:lpwstr>
  </property>
  <property fmtid="{D5CDD505-2E9C-101B-9397-08002B2CF9AE}" pid="9" name="documentType">
    <vt:lpwstr>По организации учебного процесса со студентами и аспирантами</vt:lpwstr>
  </property>
  <property fmtid="{D5CDD505-2E9C-101B-9397-08002B2CF9AE}" pid="10" name="regnumProj">
    <vt:lpwstr>М 2018/12/7-494</vt:lpwstr>
  </property>
  <property fmtid="{D5CDD505-2E9C-101B-9397-08002B2CF9AE}" pid="11" name="stateValue">
    <vt:lpwstr>На доработке</vt:lpwstr>
  </property>
  <property fmtid="{D5CDD505-2E9C-101B-9397-08002B2CF9AE}" pid="12" name="docTitle">
    <vt:lpwstr>Приказ</vt:lpwstr>
  </property>
  <property fmtid="{D5CDD505-2E9C-101B-9397-08002B2CF9AE}" pid="13" name="signerLabel">
    <vt:lpwstr> Директор филиала Кадочников С.М.</vt:lpwstr>
  </property>
  <property fmtid="{D5CDD505-2E9C-101B-9397-08002B2CF9AE}" pid="14" name="documentContent">
    <vt:lpwstr>Об утверждении тем и руководителей выпускных квалификационных работ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</vt:lpwstr>
  </property>
  <property fmtid="{D5CDD505-2E9C-101B-9397-08002B2CF9AE}" pid="15" name="creatorPost">
    <vt:lpwstr>Начальник отдела</vt:lpwstr>
  </property>
  <property fmtid="{D5CDD505-2E9C-101B-9397-08002B2CF9AE}" pid="16" name="signerName">
    <vt:lpwstr>Кадочников С.М.</vt:lpwstr>
  </property>
  <property fmtid="{D5CDD505-2E9C-101B-9397-08002B2CF9AE}" pid="17" name="signerNameAndPostName">
    <vt:lpwstr>Кадочников С.М., Директор филиала</vt:lpwstr>
  </property>
  <property fmtid="{D5CDD505-2E9C-101B-9397-08002B2CF9AE}" pid="18" name="signerPost">
    <vt:lpwstr>Директор филиала</vt:lpwstr>
  </property>
  <property fmtid="{D5CDD505-2E9C-101B-9397-08002B2CF9AE}" pid="19" name="documentSubtype">
    <vt:lpwstr>Об утверждении тем/ руководителей/ консультантов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mainDocSheetsCount">
    <vt:lpwstr>1</vt:lpwstr>
  </property>
  <property fmtid="{D5CDD505-2E9C-101B-9397-08002B2CF9AE}" pid="23" name="controlLabel">
    <vt:lpwstr>не осуществляется</vt:lpwstr>
  </property>
  <property fmtid="{D5CDD505-2E9C-101B-9397-08002B2CF9AE}" pid="24" name="signerDelegates">
    <vt:lpwstr>Кадочников С.М.</vt:lpwstr>
  </property>
</Properties>
</file>