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273F" w14:textId="77777777" w:rsidR="0058617F" w:rsidRPr="0034090C" w:rsidRDefault="0058617F" w:rsidP="0058617F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>ПРОГРАММА ПРАКТИКИ</w:t>
      </w:r>
    </w:p>
    <w:p w14:paraId="0D7D870A" w14:textId="77777777" w:rsidR="0058617F" w:rsidRPr="00F1508B" w:rsidRDefault="0058617F" w:rsidP="0058617F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3E5ED9ED" w14:textId="77777777" w:rsidR="0058617F" w:rsidRDefault="0058617F" w:rsidP="00482447">
      <w:pPr>
        <w:pStyle w:val="30"/>
        <w:rPr>
          <w:sz w:val="28"/>
          <w:szCs w:val="28"/>
        </w:rPr>
      </w:pPr>
    </w:p>
    <w:p w14:paraId="425F3A73" w14:textId="5F40F1EB" w:rsidR="00A857B5" w:rsidRPr="00F1508B" w:rsidRDefault="0058617F" w:rsidP="00F150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76ADA" w:rsidRPr="00F1508B">
        <w:rPr>
          <w:b/>
          <w:sz w:val="28"/>
          <w:szCs w:val="28"/>
        </w:rPr>
        <w:t>Государственное и муниципальное управление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5"/>
        <w:gridCol w:w="2313"/>
        <w:gridCol w:w="4464"/>
        <w:gridCol w:w="212"/>
      </w:tblGrid>
      <w:tr w:rsidR="00A857B5" w:rsidRPr="00482447" w14:paraId="009B9E31" w14:textId="77777777" w:rsidTr="00F1508B">
        <w:tc>
          <w:tcPr>
            <w:tcW w:w="4787" w:type="dxa"/>
            <w:gridSpan w:val="2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  <w:gridSpan w:val="2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23C67320" w14:textId="59A81536" w:rsidR="005E49FB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>Протокол №</w:t>
            </w:r>
            <w:r w:rsidR="00827E59">
              <w:rPr>
                <w:sz w:val="28"/>
                <w:szCs w:val="28"/>
              </w:rPr>
              <w:t xml:space="preserve"> 2</w:t>
            </w:r>
            <w:r w:rsidR="00835C92">
              <w:rPr>
                <w:sz w:val="28"/>
                <w:szCs w:val="28"/>
              </w:rPr>
              <w:t xml:space="preserve"> </w:t>
            </w:r>
          </w:p>
          <w:p w14:paraId="0F3B5491" w14:textId="0D4FB918" w:rsidR="00A857B5" w:rsidRPr="008112C1" w:rsidRDefault="00835C92" w:rsidP="00BC3F5D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7E59">
              <w:rPr>
                <w:sz w:val="28"/>
                <w:szCs w:val="28"/>
              </w:rPr>
              <w:t>08.11</w:t>
            </w:r>
            <w:r w:rsidR="00827E59" w:rsidRPr="00827E59">
              <w:rPr>
                <w:sz w:val="28"/>
                <w:szCs w:val="28"/>
              </w:rPr>
              <w:t>.</w:t>
            </w:r>
            <w:r w:rsidR="00A857B5" w:rsidRPr="00827E59">
              <w:rPr>
                <w:sz w:val="28"/>
                <w:szCs w:val="28"/>
              </w:rPr>
              <w:t xml:space="preserve"> 20</w:t>
            </w:r>
            <w:r w:rsidR="00BC3F5D" w:rsidRPr="00827E59">
              <w:rPr>
                <w:sz w:val="28"/>
                <w:szCs w:val="28"/>
              </w:rPr>
              <w:t>1</w:t>
            </w:r>
            <w:r w:rsidR="00D44A4A" w:rsidRPr="00827E59">
              <w:rPr>
                <w:sz w:val="28"/>
                <w:szCs w:val="28"/>
              </w:rPr>
              <w:t>9</w:t>
            </w:r>
            <w:r w:rsidR="00F5636D" w:rsidRPr="00827E59">
              <w:rPr>
                <w:sz w:val="28"/>
                <w:szCs w:val="28"/>
              </w:rPr>
              <w:t xml:space="preserve"> </w:t>
            </w:r>
            <w:r w:rsidR="00353BA8" w:rsidRPr="00827E59">
              <w:rPr>
                <w:sz w:val="28"/>
                <w:szCs w:val="28"/>
              </w:rPr>
              <w:t>г.</w:t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  <w:tr w:rsidR="006F2A99" w:rsidRPr="000B5C6E" w14:paraId="480C2B1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084357" w14:textId="143E5BE9" w:rsidR="006F2A99" w:rsidRPr="00F1508B" w:rsidRDefault="00F1508B" w:rsidP="00F1508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Кайсарова В.П., к.э.н., доцент Департамента государственного администрирования факультета Школа социальных наук и востоковедения НИУ ВШЭ-Санкт-Петербург</w:t>
            </w:r>
          </w:p>
        </w:tc>
      </w:tr>
      <w:tr w:rsidR="006F2A99" w:rsidRPr="000B5C6E" w14:paraId="2BED3643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з.е.,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53FCECB" w14:textId="0A073798" w:rsidR="006F2A99" w:rsidRPr="000B5C6E" w:rsidRDefault="00F1508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5A677A" w:rsidRPr="000B5C6E" w14:paraId="3863E79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D351498" w14:textId="1E6F85C4" w:rsidR="005A677A" w:rsidRPr="00F1508B" w:rsidRDefault="00F1508B" w:rsidP="005E49FB">
            <w:pPr>
              <w:ind w:firstLine="0"/>
              <w:rPr>
                <w:rFonts w:eastAsia="Calibri"/>
                <w:szCs w:val="24"/>
                <w:highlight w:val="yellow"/>
              </w:rPr>
            </w:pPr>
            <w:r w:rsidRPr="00C56E61">
              <w:rPr>
                <w:rFonts w:eastAsia="Calibri"/>
                <w:szCs w:val="24"/>
              </w:rPr>
              <w:t xml:space="preserve">342, в т.ч </w:t>
            </w:r>
            <w:r w:rsidR="00C56E61" w:rsidRPr="000B5C6E">
              <w:rPr>
                <w:rFonts w:eastAsia="Calibri"/>
                <w:sz w:val="22"/>
                <w:szCs w:val="24"/>
              </w:rPr>
              <w:t xml:space="preserve">контактной работы </w:t>
            </w:r>
            <w:r w:rsidR="00C56E61">
              <w:rPr>
                <w:rFonts w:eastAsia="Calibri"/>
                <w:sz w:val="22"/>
                <w:szCs w:val="24"/>
              </w:rPr>
              <w:t xml:space="preserve">- </w:t>
            </w:r>
            <w:r w:rsidRPr="00C56E61">
              <w:rPr>
                <w:rFonts w:eastAsia="Calibri"/>
                <w:szCs w:val="24"/>
              </w:rPr>
              <w:t>2ч.</w:t>
            </w:r>
          </w:p>
        </w:tc>
      </w:tr>
      <w:tr w:rsidR="005A677A" w:rsidRPr="000B5C6E" w14:paraId="6A9413DC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EA88EF" w14:textId="033E2251" w:rsidR="005A677A" w:rsidRPr="0058617F" w:rsidRDefault="00546045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58617F">
              <w:rPr>
                <w:rFonts w:eastAsia="Calibri"/>
                <w:szCs w:val="24"/>
              </w:rPr>
              <w:t>, в т.ч. контактной работы – 2 ч.</w:t>
            </w:r>
          </w:p>
        </w:tc>
      </w:tr>
      <w:tr w:rsidR="006F2A99" w:rsidRPr="000B5C6E" w14:paraId="28896C2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91B5499" w14:textId="01B72165" w:rsidR="006F2A99" w:rsidRPr="000B5C6E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3F10FD52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61642E4" w14:textId="0ABE01BE" w:rsidR="006F2A99" w:rsidRPr="000B5C6E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</w:t>
            </w:r>
            <w:r w:rsidR="00F1508B">
              <w:rPr>
                <w:rFonts w:eastAsia="Calibri"/>
                <w:szCs w:val="24"/>
              </w:rPr>
              <w:t xml:space="preserve"> </w:t>
            </w:r>
          </w:p>
        </w:tc>
      </w:tr>
      <w:tr w:rsidR="00D10645" w:rsidRPr="000B5C6E" w14:paraId="64927A4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52A51174" w14:textId="752BED29" w:rsidR="00D10645" w:rsidRPr="000B5C6E" w:rsidRDefault="00D1064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19B798A" w14:textId="5591FBAD" w:rsidR="00D10645" w:rsidRDefault="00D10645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Преддипломная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016E1C3B" w14:textId="15C6563D" w:rsidR="004E482D" w:rsidRDefault="004E482D" w:rsidP="00FB62CF">
      <w:pPr>
        <w:numPr>
          <w:ilvl w:val="0"/>
          <w:numId w:val="1"/>
        </w:numPr>
        <w:jc w:val="both"/>
        <w:rPr>
          <w:b/>
          <w:bCs/>
          <w:szCs w:val="24"/>
        </w:rPr>
      </w:pPr>
      <w:r w:rsidRPr="004E482D">
        <w:rPr>
          <w:b/>
          <w:bCs/>
          <w:szCs w:val="24"/>
        </w:rPr>
        <w:t xml:space="preserve">ОБЩИЕ ПОЛОЖЕНИЯ </w:t>
      </w:r>
    </w:p>
    <w:p w14:paraId="74E7279E" w14:textId="77777777" w:rsidR="004E482D" w:rsidRPr="004E482D" w:rsidRDefault="004E482D" w:rsidP="004E482D">
      <w:pPr>
        <w:ind w:left="720" w:firstLine="0"/>
        <w:jc w:val="both"/>
        <w:rPr>
          <w:b/>
          <w:bCs/>
          <w:szCs w:val="24"/>
        </w:rPr>
      </w:pPr>
    </w:p>
    <w:p w14:paraId="7DD24E1A" w14:textId="7F3DD054" w:rsidR="009A65D9" w:rsidRPr="004E482D" w:rsidRDefault="009A65D9" w:rsidP="004E482D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4E482D">
        <w:rPr>
          <w:rFonts w:ascii="Times New Roman" w:eastAsia="Times New Roman" w:hAnsi="Times New Roman" w:cs="Times New Roman"/>
          <w:bCs w:val="0"/>
          <w:i w:val="0"/>
        </w:rPr>
        <w:t xml:space="preserve">Цель </w:t>
      </w:r>
      <w:r w:rsidR="006F2A99" w:rsidRPr="004E482D">
        <w:rPr>
          <w:rFonts w:ascii="Times New Roman" w:eastAsia="Times New Roman" w:hAnsi="Times New Roman" w:cs="Times New Roman"/>
          <w:bCs w:val="0"/>
          <w:i w:val="0"/>
        </w:rPr>
        <w:t xml:space="preserve">и задачи </w:t>
      </w:r>
      <w:r w:rsidRPr="004E482D">
        <w:rPr>
          <w:rFonts w:ascii="Times New Roman" w:eastAsia="Times New Roman" w:hAnsi="Times New Roman" w:cs="Times New Roman"/>
          <w:bCs w:val="0"/>
          <w:i w:val="0"/>
        </w:rPr>
        <w:t xml:space="preserve">практики </w:t>
      </w:r>
    </w:p>
    <w:p w14:paraId="10453278" w14:textId="2B69653C" w:rsidR="00A22983" w:rsidRDefault="00A22983" w:rsidP="004327F2">
      <w:pPr>
        <w:ind w:firstLine="0"/>
        <w:jc w:val="both"/>
        <w:rPr>
          <w:szCs w:val="24"/>
        </w:rPr>
      </w:pPr>
    </w:p>
    <w:p w14:paraId="0B4F7F29" w14:textId="79AB64C5" w:rsidR="00C56E61" w:rsidRPr="00622B8B" w:rsidRDefault="00174F6D" w:rsidP="00174F6D">
      <w:pPr>
        <w:tabs>
          <w:tab w:val="left" w:pos="426"/>
        </w:tabs>
        <w:ind w:left="360" w:firstLine="207"/>
        <w:jc w:val="both"/>
        <w:outlineLvl w:val="1"/>
        <w:rPr>
          <w:szCs w:val="24"/>
        </w:rPr>
      </w:pPr>
      <w:r>
        <w:rPr>
          <w:szCs w:val="24"/>
        </w:rPr>
        <w:tab/>
      </w:r>
      <w:r w:rsidR="00574349" w:rsidRPr="008A3E14">
        <w:rPr>
          <w:b/>
          <w:bCs/>
          <w:szCs w:val="24"/>
        </w:rPr>
        <w:t>Целью практики</w:t>
      </w:r>
      <w:r w:rsidR="00574349" w:rsidRPr="00574349">
        <w:rPr>
          <w:szCs w:val="24"/>
        </w:rPr>
        <w:t xml:space="preserve"> является закрепление и развитие компетенций научно-исследовательской, организационно-управленческой</w:t>
      </w:r>
      <w:r>
        <w:rPr>
          <w:szCs w:val="24"/>
        </w:rPr>
        <w:t xml:space="preserve"> и проектной </w:t>
      </w:r>
      <w:r w:rsidR="00574349" w:rsidRPr="00574349">
        <w:rPr>
          <w:szCs w:val="24"/>
        </w:rPr>
        <w:t xml:space="preserve">деятельности. В ходе </w:t>
      </w:r>
      <w:r w:rsidR="00574349">
        <w:rPr>
          <w:szCs w:val="24"/>
        </w:rPr>
        <w:t xml:space="preserve">ее проведения </w:t>
      </w:r>
      <w:r w:rsidR="00574349" w:rsidRPr="00574349">
        <w:rPr>
          <w:szCs w:val="24"/>
        </w:rPr>
        <w:t xml:space="preserve">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</w:t>
      </w:r>
      <w:r w:rsidR="00C56E61" w:rsidRPr="00622B8B">
        <w:rPr>
          <w:szCs w:val="24"/>
        </w:rPr>
        <w:t>в сфере профессиональной деятельности</w:t>
      </w:r>
      <w:r w:rsidR="004E482D">
        <w:rPr>
          <w:szCs w:val="24"/>
        </w:rPr>
        <w:t>.</w:t>
      </w:r>
    </w:p>
    <w:p w14:paraId="71093DE0" w14:textId="23329CBA" w:rsidR="00A22983" w:rsidRDefault="00A22983" w:rsidP="008A3E14">
      <w:pPr>
        <w:ind w:firstLine="709"/>
        <w:jc w:val="both"/>
        <w:rPr>
          <w:szCs w:val="24"/>
        </w:rPr>
      </w:pPr>
      <w:r w:rsidRPr="008A3E14">
        <w:rPr>
          <w:b/>
          <w:bCs/>
          <w:szCs w:val="24"/>
        </w:rPr>
        <w:t>Задачами</w:t>
      </w:r>
      <w:r>
        <w:rPr>
          <w:szCs w:val="24"/>
        </w:rPr>
        <w:t xml:space="preserve"> практики являются:</w:t>
      </w:r>
    </w:p>
    <w:p w14:paraId="41166AEA" w14:textId="77777777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>сбор и систематизация данных и материалов (методических, инструктивных и нормативных, специальной литературы);</w:t>
      </w:r>
    </w:p>
    <w:p w14:paraId="14106462" w14:textId="2313839A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>овладение методиками описания, анализа данных, прогнозировани</w:t>
      </w:r>
      <w:r w:rsidR="005D017D">
        <w:rPr>
          <w:szCs w:val="24"/>
        </w:rPr>
        <w:t>я</w:t>
      </w:r>
      <w:r w:rsidRPr="00C56E61">
        <w:rPr>
          <w:szCs w:val="24"/>
        </w:rPr>
        <w:t xml:space="preserve"> процессов и отношений на основе данных;</w:t>
      </w:r>
    </w:p>
    <w:p w14:paraId="53E7C11E" w14:textId="280D4BD1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 xml:space="preserve">развитие навыков участия в организации управленческих процессов, в том числе в органах государственной </w:t>
      </w:r>
      <w:r w:rsidR="00D10645">
        <w:rPr>
          <w:szCs w:val="24"/>
        </w:rPr>
        <w:t xml:space="preserve">и муниципальной </w:t>
      </w:r>
      <w:r w:rsidRPr="00C56E61">
        <w:rPr>
          <w:szCs w:val="24"/>
        </w:rPr>
        <w:t>власти</w:t>
      </w:r>
      <w:r w:rsidR="00D10645">
        <w:rPr>
          <w:szCs w:val="24"/>
        </w:rPr>
        <w:t xml:space="preserve"> и организациях в соответствии со сферой профессиональной деятельности</w:t>
      </w:r>
      <w:r w:rsidRPr="00C56E61">
        <w:rPr>
          <w:szCs w:val="24"/>
        </w:rPr>
        <w:t>;</w:t>
      </w:r>
    </w:p>
    <w:p w14:paraId="7CE87A9B" w14:textId="115EDE80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 xml:space="preserve">развитие практических навыков обработки данных и материалов, в том числе текстов (в части анализа, участия в подготовке и написании), </w:t>
      </w:r>
      <w:r w:rsidR="00D10645">
        <w:rPr>
          <w:szCs w:val="24"/>
        </w:rPr>
        <w:t xml:space="preserve">проектов </w:t>
      </w:r>
      <w:r w:rsidRPr="00C56E61">
        <w:rPr>
          <w:szCs w:val="24"/>
        </w:rPr>
        <w:lastRenderedPageBreak/>
        <w:t>законодательных актов, деловой и производственной документации, архивных данных;</w:t>
      </w:r>
    </w:p>
    <w:p w14:paraId="7DB47CEC" w14:textId="64440CFC" w:rsidR="00C56E61" w:rsidRPr="004E482D" w:rsidRDefault="00C56E61" w:rsidP="00FB62CF">
      <w:pPr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i/>
          <w:szCs w:val="24"/>
        </w:rPr>
      </w:pPr>
      <w:r w:rsidRPr="00C56E61">
        <w:rPr>
          <w:szCs w:val="24"/>
        </w:rPr>
        <w:t xml:space="preserve">развитие навыков </w:t>
      </w:r>
      <w:r w:rsidR="00D10645">
        <w:rPr>
          <w:szCs w:val="24"/>
        </w:rPr>
        <w:t xml:space="preserve">подготовки и </w:t>
      </w:r>
      <w:r w:rsidRPr="00C56E61">
        <w:rPr>
          <w:szCs w:val="24"/>
        </w:rPr>
        <w:t>написания документов</w:t>
      </w:r>
      <w:r w:rsidR="00D10645">
        <w:rPr>
          <w:szCs w:val="24"/>
        </w:rPr>
        <w:t xml:space="preserve"> текстового формата</w:t>
      </w:r>
      <w:r w:rsidRPr="00C56E61">
        <w:rPr>
          <w:szCs w:val="24"/>
        </w:rPr>
        <w:t xml:space="preserve"> разной направленности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</w:t>
      </w:r>
      <w:r w:rsidR="00D10645">
        <w:rPr>
          <w:szCs w:val="24"/>
        </w:rPr>
        <w:t xml:space="preserve"> с применением современных методов анализа и обработки информации</w:t>
      </w:r>
      <w:r w:rsidRPr="00C56E61">
        <w:rPr>
          <w:szCs w:val="24"/>
        </w:rPr>
        <w:t xml:space="preserve">. </w:t>
      </w:r>
    </w:p>
    <w:p w14:paraId="21B3065A" w14:textId="04FED020" w:rsidR="004E482D" w:rsidRPr="004E482D" w:rsidRDefault="004E482D" w:rsidP="00560CCA">
      <w:pPr>
        <w:pStyle w:val="af5"/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i/>
          <w:szCs w:val="24"/>
        </w:rPr>
      </w:pPr>
      <w:r w:rsidRPr="004E482D">
        <w:rPr>
          <w:szCs w:val="24"/>
        </w:rPr>
        <w:t xml:space="preserve"> развитие коммуникативных компетенций студентов, навыков деловых (профессиональных) коммуникаций внутри организации публичного сектора и(или) за ее пределами.</w:t>
      </w:r>
    </w:p>
    <w:p w14:paraId="3E8306A2" w14:textId="77777777" w:rsidR="004E482D" w:rsidRPr="004E482D" w:rsidRDefault="004E482D" w:rsidP="00560CCA">
      <w:pPr>
        <w:pStyle w:val="af5"/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i/>
          <w:szCs w:val="24"/>
        </w:rPr>
      </w:pPr>
    </w:p>
    <w:p w14:paraId="2D6F923E" w14:textId="77777777" w:rsidR="009F07D0" w:rsidRPr="009F07D0" w:rsidRDefault="009F07D0" w:rsidP="009F07D0">
      <w:pPr>
        <w:ind w:firstLine="0"/>
        <w:jc w:val="both"/>
        <w:rPr>
          <w:b/>
          <w:bCs/>
          <w:szCs w:val="24"/>
        </w:rPr>
      </w:pPr>
      <w:r w:rsidRPr="009F07D0">
        <w:rPr>
          <w:b/>
          <w:bCs/>
          <w:szCs w:val="24"/>
        </w:rPr>
        <w:t>Место практики в структуре ООП</w:t>
      </w:r>
    </w:p>
    <w:p w14:paraId="70A8E115" w14:textId="19CFE4B5" w:rsidR="008A3E14" w:rsidRDefault="009F07D0" w:rsidP="008A3E14">
      <w:pPr>
        <w:ind w:firstLine="360"/>
        <w:jc w:val="both"/>
        <w:rPr>
          <w:szCs w:val="24"/>
        </w:rPr>
      </w:pPr>
      <w:r w:rsidRPr="009F07D0">
        <w:rPr>
          <w:szCs w:val="24"/>
        </w:rPr>
        <w:t>Производственная практика, включая преддипломную - обязательная часть ООП, входит в блок Б.ПД «Проектная и/или научно-исследовательская работа»</w:t>
      </w:r>
      <w:r w:rsidR="008A3E14">
        <w:rPr>
          <w:szCs w:val="24"/>
        </w:rPr>
        <w:t>.</w:t>
      </w:r>
      <w:r w:rsidRPr="009F07D0">
        <w:rPr>
          <w:szCs w:val="24"/>
        </w:rPr>
        <w:t xml:space="preserve"> </w:t>
      </w:r>
    </w:p>
    <w:p w14:paraId="3A2539D1" w14:textId="4127E8DB" w:rsidR="008A3E14" w:rsidRPr="009F07D0" w:rsidRDefault="009F07D0" w:rsidP="008A3E14">
      <w:pPr>
        <w:ind w:firstLine="360"/>
        <w:jc w:val="both"/>
        <w:rPr>
          <w:szCs w:val="24"/>
        </w:rPr>
      </w:pPr>
      <w:r w:rsidRPr="009F07D0">
        <w:rPr>
          <w:szCs w:val="24"/>
        </w:rPr>
        <w:t>Она организуется после освоения студентами программы теоретического и практического обучения и выбора темы выпускной квалификационной работы.</w:t>
      </w:r>
    </w:p>
    <w:p w14:paraId="168A5673" w14:textId="270D8E62" w:rsidR="007E2828" w:rsidRPr="007E2828" w:rsidRDefault="007E2828" w:rsidP="007E2828">
      <w:pPr>
        <w:ind w:left="360" w:firstLine="0"/>
        <w:jc w:val="both"/>
        <w:rPr>
          <w:bCs/>
          <w:szCs w:val="24"/>
        </w:rPr>
      </w:pPr>
      <w:r w:rsidRPr="00574349">
        <w:rPr>
          <w:b/>
          <w:szCs w:val="24"/>
        </w:rPr>
        <w:t>Тип практики</w:t>
      </w:r>
      <w:r w:rsidRPr="007E2828">
        <w:rPr>
          <w:bCs/>
          <w:szCs w:val="24"/>
        </w:rPr>
        <w:t>- преддипломная.</w:t>
      </w:r>
    </w:p>
    <w:p w14:paraId="03C8714D" w14:textId="3F503E61" w:rsidR="007E2828" w:rsidRDefault="00574349" w:rsidP="008A3E14">
      <w:pPr>
        <w:ind w:firstLine="360"/>
        <w:jc w:val="both"/>
        <w:rPr>
          <w:bCs/>
          <w:szCs w:val="24"/>
        </w:rPr>
      </w:pPr>
      <w:r w:rsidRPr="00574349">
        <w:rPr>
          <w:b/>
          <w:szCs w:val="24"/>
        </w:rPr>
        <w:t>Способ проведения практики</w:t>
      </w:r>
      <w:r w:rsidRPr="00574349">
        <w:rPr>
          <w:bCs/>
          <w:szCs w:val="24"/>
        </w:rPr>
        <w:t xml:space="preserve"> -</w:t>
      </w:r>
      <w:r w:rsidR="007E2828" w:rsidRPr="007E2828">
        <w:rPr>
          <w:bCs/>
          <w:szCs w:val="24"/>
        </w:rPr>
        <w:t xml:space="preserve"> стационарная</w:t>
      </w:r>
      <w:r w:rsidR="007E2828" w:rsidRPr="007E2828">
        <w:rPr>
          <w:rStyle w:val="af3"/>
          <w:bCs/>
          <w:szCs w:val="24"/>
        </w:rPr>
        <w:footnoteReference w:id="1"/>
      </w:r>
      <w:r w:rsidR="007E2828" w:rsidRPr="007E2828">
        <w:rPr>
          <w:bCs/>
          <w:szCs w:val="24"/>
        </w:rPr>
        <w:t xml:space="preserve">.  </w:t>
      </w:r>
    </w:p>
    <w:p w14:paraId="7246E787" w14:textId="3CEA4E3E" w:rsidR="007E2828" w:rsidRPr="003C34A4" w:rsidRDefault="007E2828" w:rsidP="008A3E14">
      <w:pPr>
        <w:ind w:firstLine="360"/>
        <w:jc w:val="both"/>
        <w:rPr>
          <w:szCs w:val="24"/>
        </w:rPr>
      </w:pPr>
      <w:r>
        <w:rPr>
          <w:szCs w:val="24"/>
        </w:rPr>
        <w:t>Организация этого вида практики обучающихся осуществляется на основе договоров с организациями, деятельность которых соответствует профессиональным компетенциям (п.</w:t>
      </w:r>
      <w:r>
        <w:rPr>
          <w:szCs w:val="24"/>
          <w:lang w:val="en-US"/>
        </w:rPr>
        <w:t>II</w:t>
      </w:r>
      <w:r>
        <w:rPr>
          <w:szCs w:val="24"/>
        </w:rPr>
        <w:t>).Практика может быть проведена непосредственно в НИУ ВШЭ-СПб с привлечением действующих специалистов их профильных организаций.</w:t>
      </w:r>
    </w:p>
    <w:p w14:paraId="6CAC76F2" w14:textId="7C5300F1" w:rsidR="00574349" w:rsidRDefault="00574349" w:rsidP="008A3E14">
      <w:pPr>
        <w:ind w:firstLine="360"/>
        <w:jc w:val="both"/>
        <w:rPr>
          <w:szCs w:val="24"/>
        </w:rPr>
      </w:pPr>
      <w:r w:rsidRPr="00574349">
        <w:rPr>
          <w:b/>
          <w:bCs/>
          <w:szCs w:val="24"/>
        </w:rPr>
        <w:t>Форма проведения практики</w:t>
      </w:r>
      <w:r w:rsidRPr="00574349">
        <w:rPr>
          <w:szCs w:val="24"/>
        </w:rPr>
        <w:t xml:space="preserve"> </w:t>
      </w:r>
      <w:r w:rsidRPr="007E2828">
        <w:rPr>
          <w:bCs/>
          <w:szCs w:val="24"/>
        </w:rPr>
        <w:t>-дискретная</w:t>
      </w:r>
      <w:r>
        <w:rPr>
          <w:bCs/>
          <w:szCs w:val="24"/>
        </w:rPr>
        <w:t>.</w:t>
      </w:r>
    </w:p>
    <w:p w14:paraId="53C19C72" w14:textId="3DA06A60" w:rsidR="007E2828" w:rsidRDefault="00574349" w:rsidP="008A3E14">
      <w:pPr>
        <w:ind w:firstLine="360"/>
        <w:jc w:val="both"/>
        <w:rPr>
          <w:szCs w:val="24"/>
        </w:rPr>
      </w:pPr>
      <w:r w:rsidRPr="00574349">
        <w:rPr>
          <w:szCs w:val="24"/>
        </w:rPr>
        <w:t xml:space="preserve">Практика проводится дискретно - путем выделения в календарном учебном графике непрерывного периода учебного времени в течение </w:t>
      </w:r>
      <w:r>
        <w:rPr>
          <w:szCs w:val="24"/>
        </w:rPr>
        <w:t>6</w:t>
      </w:r>
      <w:r w:rsidRPr="00574349">
        <w:rPr>
          <w:szCs w:val="24"/>
        </w:rPr>
        <w:t xml:space="preserve"> недель</w:t>
      </w:r>
      <w:r w:rsidRPr="003C34A4">
        <w:rPr>
          <w:bCs/>
          <w:szCs w:val="24"/>
        </w:rPr>
        <w:t>.</w:t>
      </w:r>
      <w:r w:rsidRPr="007E2828">
        <w:rPr>
          <w:szCs w:val="24"/>
        </w:rPr>
        <w:t xml:space="preserve"> </w:t>
      </w:r>
      <w:r w:rsidRPr="009F07D0">
        <w:rPr>
          <w:szCs w:val="24"/>
        </w:rPr>
        <w:t>Период ее проведения утверждается до начала При</w:t>
      </w:r>
      <w:bookmarkStart w:id="0" w:name="_GoBack"/>
      <w:bookmarkEnd w:id="0"/>
      <w:r w:rsidRPr="009F07D0">
        <w:rPr>
          <w:szCs w:val="24"/>
        </w:rPr>
        <w:t>казом в установленном порядке</w:t>
      </w:r>
    </w:p>
    <w:p w14:paraId="4E1DC648" w14:textId="77777777" w:rsidR="008A3E14" w:rsidRPr="009F07D0" w:rsidRDefault="008A3E14" w:rsidP="008A3E14">
      <w:pPr>
        <w:ind w:firstLine="360"/>
        <w:jc w:val="both"/>
        <w:rPr>
          <w:szCs w:val="24"/>
        </w:rPr>
      </w:pPr>
    </w:p>
    <w:p w14:paraId="4BEA75CD" w14:textId="77777777" w:rsidR="003C34A4" w:rsidRDefault="003C34A4" w:rsidP="005614DC">
      <w:pPr>
        <w:jc w:val="both"/>
        <w:rPr>
          <w:szCs w:val="24"/>
        </w:rPr>
      </w:pPr>
    </w:p>
    <w:p w14:paraId="4F64D966" w14:textId="3B9C9B00" w:rsidR="009F07D0" w:rsidRPr="00F61906" w:rsidRDefault="009F07D0" w:rsidP="00FB62CF">
      <w:pPr>
        <w:pStyle w:val="1"/>
        <w:numPr>
          <w:ilvl w:val="0"/>
          <w:numId w:val="1"/>
        </w:numPr>
      </w:pPr>
      <w:r w:rsidRPr="009F07D0">
        <w:rPr>
          <w:szCs w:val="24"/>
        </w:rPr>
        <w:t>ПЕРЕЧЕНЬ ПЛАНИРУЕМЫХ РЕЗУЛЬТАТОВ ОБУЧЕНИЯ ПРИ</w:t>
      </w:r>
      <w:r>
        <w:rPr>
          <w:szCs w:val="24"/>
        </w:rPr>
        <w:t xml:space="preserve"> </w:t>
      </w:r>
      <w:r w:rsidRPr="009F07D0">
        <w:rPr>
          <w:szCs w:val="24"/>
        </w:rPr>
        <w:t>ПРОХОЖДЕНИИ ПРАКТИКИ, СООТНЕСЕННЫХ С ПЛАНИРУЕМЫМИ РЕЗУЛЬТАТАМИ ОСВОЕНИЯ ОБРАЗОВАТЕЛЬНОЙ ПРОГРАММЫ</w:t>
      </w:r>
      <w:r w:rsidRPr="009F07D0">
        <w:t>(КОМПЕТЕНЦИИ</w:t>
      </w:r>
      <w:r w:rsidRPr="00F61906">
        <w:t>)</w:t>
      </w:r>
    </w:p>
    <w:p w14:paraId="6F05DB7A" w14:textId="6658B270" w:rsidR="005614DC" w:rsidRDefault="00F52FFD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  <w:r w:rsidRPr="00F52FFD">
        <w:rPr>
          <w:szCs w:val="24"/>
        </w:rPr>
        <w:t>Таблица 1</w:t>
      </w:r>
      <w:r>
        <w:rPr>
          <w:szCs w:val="24"/>
        </w:rPr>
        <w:t xml:space="preserve">- </w:t>
      </w:r>
      <w:r w:rsidR="007E2828">
        <w:rPr>
          <w:szCs w:val="24"/>
        </w:rPr>
        <w:t>Перечень п</w:t>
      </w:r>
      <w:r>
        <w:rPr>
          <w:szCs w:val="24"/>
        </w:rPr>
        <w:t>ланируемы</w:t>
      </w:r>
      <w:r w:rsidR="007E2828">
        <w:rPr>
          <w:szCs w:val="24"/>
        </w:rPr>
        <w:t>х</w:t>
      </w:r>
      <w:r>
        <w:rPr>
          <w:szCs w:val="24"/>
        </w:rPr>
        <w:t xml:space="preserve"> результат</w:t>
      </w:r>
      <w:r w:rsidR="007E2828">
        <w:rPr>
          <w:szCs w:val="24"/>
        </w:rPr>
        <w:t>ов</w:t>
      </w:r>
      <w:r>
        <w:rPr>
          <w:szCs w:val="24"/>
        </w:rPr>
        <w:t xml:space="preserve"> обучения при прохождении практики</w:t>
      </w:r>
      <w:r w:rsidR="007E2828">
        <w:rPr>
          <w:szCs w:val="24"/>
        </w:rPr>
        <w:t xml:space="preserve"> </w:t>
      </w:r>
      <w:r>
        <w:rPr>
          <w:szCs w:val="24"/>
        </w:rPr>
        <w:t xml:space="preserve">обучающихся на 4 курсе ООП «Государственное и муниципальное </w:t>
      </w:r>
      <w:r w:rsidR="007E2828">
        <w:rPr>
          <w:szCs w:val="24"/>
        </w:rPr>
        <w:t xml:space="preserve">управление», соотнесённых с планируемыми результатами освоения образовательной программы </w:t>
      </w:r>
    </w:p>
    <w:tbl>
      <w:tblPr>
        <w:tblW w:w="9309" w:type="dxa"/>
        <w:tblLook w:val="04A0" w:firstRow="1" w:lastRow="0" w:firstColumn="1" w:lastColumn="0" w:noHBand="0" w:noVBand="1"/>
      </w:tblPr>
      <w:tblGrid>
        <w:gridCol w:w="1565"/>
        <w:gridCol w:w="3722"/>
        <w:gridCol w:w="4022"/>
      </w:tblGrid>
      <w:tr w:rsidR="00B53310" w:rsidRPr="000767F4" w14:paraId="62301BD7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90FB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Код компетенции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94D3" w14:textId="77777777" w:rsidR="00B53310" w:rsidRPr="00B53310" w:rsidRDefault="00B53310" w:rsidP="004F78A9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Формулировка компетенции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1980" w14:textId="77777777" w:rsidR="00B53310" w:rsidRPr="00B53310" w:rsidRDefault="00B53310" w:rsidP="004F78A9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Профессиональные задачи, для решения которых требуется данная компетенция*</w:t>
            </w:r>
            <w:r w:rsidRPr="00B53310">
              <w:rPr>
                <w:rStyle w:val="af3"/>
                <w:szCs w:val="24"/>
                <w:vertAlign w:val="baseline"/>
              </w:rPr>
              <w:footnoteReference w:id="2"/>
            </w:r>
            <w:r w:rsidRPr="00B53310">
              <w:rPr>
                <w:szCs w:val="24"/>
              </w:rPr>
              <w:t xml:space="preserve"> </w:t>
            </w:r>
          </w:p>
        </w:tc>
      </w:tr>
      <w:tr w:rsidR="00B53310" w:rsidRPr="009E6338" w14:paraId="1F397059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E6DD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ПК-1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B5E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применять адекватные современные методы исследования для решения </w:t>
            </w:r>
            <w:r w:rsidRPr="00B53310">
              <w:rPr>
                <w:szCs w:val="24"/>
              </w:rPr>
              <w:lastRenderedPageBreak/>
              <w:t>научных и аналитических задач в профессиональной деятельности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8823E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lastRenderedPageBreak/>
              <w:t>Научно-исследовательская и аналитическая;</w:t>
            </w:r>
          </w:p>
        </w:tc>
      </w:tr>
      <w:tr w:rsidR="00B53310" w:rsidRPr="009E6338" w14:paraId="1C0E8C0E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C86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ПК-2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92A7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6EC27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B53310" w:rsidRPr="009E6338" w14:paraId="2996070A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C089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ПК-3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4499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выбирать и обосновывать инструментальные средства, информационные технологии в соответствии с поставленной задачей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931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B53310" w:rsidRPr="005B43A9" w14:paraId="76F21E6C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E61E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ПК-4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04C9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анализировать данные социальных, экономических, социологических исследований с использованием количественных и качественных методов.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5E7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аналитическая, проектная</w:t>
            </w:r>
          </w:p>
        </w:tc>
      </w:tr>
      <w:tr w:rsidR="00B53310" w:rsidRPr="006C1B1B" w14:paraId="5A519C47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069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ПК-5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50A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интерпретировать результаты исследований </w:t>
            </w:r>
          </w:p>
          <w:p w14:paraId="2A0C0B55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и использовать их в профессиональной деятельности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B8888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</w:t>
            </w:r>
          </w:p>
        </w:tc>
      </w:tr>
      <w:tr w:rsidR="00B53310" w:rsidRPr="006C1B1B" w14:paraId="3C9AB0E4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2597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ПК-6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C481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280F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</w:t>
            </w:r>
          </w:p>
        </w:tc>
      </w:tr>
      <w:tr w:rsidR="00B53310" w:rsidRPr="006C1B1B" w14:paraId="2BE7F338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EBE7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ПК-7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C4ED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выявлять проблемы, определять цели управленческого воздействия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80ED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Организационно-управленческая; проектная</w:t>
            </w:r>
          </w:p>
        </w:tc>
      </w:tr>
      <w:tr w:rsidR="00B53310" w:rsidRPr="006C1B1B" w14:paraId="52D94F83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D21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ПК-8 </w:t>
            </w:r>
          </w:p>
          <w:p w14:paraId="19E97743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0AF3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9E6338">
              <w:rPr>
                <w:szCs w:val="24"/>
              </w:rPr>
              <w:t>Способен предлагать варианты решения, оценивать результаты и последствия принятого управленческого решения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DC4D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</w:t>
            </w:r>
          </w:p>
        </w:tc>
      </w:tr>
      <w:tr w:rsidR="00B53310" w:rsidRPr="009E6338" w14:paraId="7A5AA9E7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30C0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ПК-9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1FA0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509ED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Организационно-управленческая; проектная</w:t>
            </w:r>
          </w:p>
        </w:tc>
      </w:tr>
      <w:tr w:rsidR="00B53310" w:rsidRPr="006C1B1B" w14:paraId="35F223FE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F6D6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ПК-10 </w:t>
            </w:r>
          </w:p>
          <w:p w14:paraId="21EE2338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ED05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использовать современные управленческие технологии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6A2D9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Проектная</w:t>
            </w:r>
          </w:p>
        </w:tc>
      </w:tr>
      <w:tr w:rsidR="00B53310" w:rsidRPr="000767F4" w14:paraId="52E09A0F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93D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ПК-11 </w:t>
            </w:r>
          </w:p>
          <w:p w14:paraId="4543DE19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3EFF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99548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аналитическая, проектная, организационная-управленческая</w:t>
            </w:r>
          </w:p>
        </w:tc>
      </w:tr>
      <w:tr w:rsidR="00B53310" w:rsidRPr="009E6338" w14:paraId="6A75AD85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266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lastRenderedPageBreak/>
              <w:t xml:space="preserve">ПК-12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8BC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9E6338">
              <w:rPr>
                <w:szCs w:val="24"/>
              </w:rPr>
              <w:t>Способен использовать в профессиональной деятельности современные технические средства и информационные технологии, в том числе самостоятельно работать на компьютере с использованием современного общего и специального прикладного программного обеспечения.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C864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B53310" w:rsidRPr="006C1B1B" w14:paraId="13439E37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B7A2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ПК-13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A667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9E6338">
              <w:rPr>
                <w:szCs w:val="24"/>
              </w:rPr>
              <w:t xml:space="preserve">Способен организовать деятельность и эффективно участвовать в малой группе исполнителей.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7B47B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Организационно-управленческая; проектная</w:t>
            </w:r>
          </w:p>
        </w:tc>
      </w:tr>
      <w:tr w:rsidR="00B53310" w:rsidRPr="006C1B1B" w14:paraId="2A8009CD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5B0E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ПК-14</w:t>
            </w:r>
          </w:p>
          <w:p w14:paraId="7BC6EEF7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737E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придерживаться правовых и этических норм в профессиональной деятельности.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62B2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Организационно-управленческая;</w:t>
            </w:r>
          </w:p>
        </w:tc>
      </w:tr>
      <w:tr w:rsidR="00B53310" w:rsidRPr="006C1B1B" w14:paraId="7043D635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CDB9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ПК-15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FA4B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9E6338">
              <w:rPr>
                <w:szCs w:val="24"/>
              </w:rPr>
              <w:t xml:space="preserve">Способен и готов к общественному диалогу на основе ценностей гражданского демократического общества.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2B8AF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Организационно-управленческая;</w:t>
            </w:r>
          </w:p>
        </w:tc>
      </w:tr>
      <w:tr w:rsidR="00B53310" w:rsidRPr="006C1B1B" w14:paraId="01B461A8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97C7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ПК-16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961D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к осознанному целеполаганию, профессиональному и</w:t>
            </w:r>
          </w:p>
          <w:p w14:paraId="726FDB3B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личностному развитию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A5AA6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Проектная</w:t>
            </w:r>
          </w:p>
        </w:tc>
      </w:tr>
      <w:tr w:rsidR="00B53310" w:rsidRPr="006C1B1B" w14:paraId="7533241A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2B39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ПК-17 </w:t>
            </w:r>
          </w:p>
          <w:p w14:paraId="7A6DDE3B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7AEE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FF553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Организационно-управленческая; проектная</w:t>
            </w:r>
          </w:p>
        </w:tc>
      </w:tr>
      <w:tr w:rsidR="00B53310" w:rsidRPr="005B43A9" w14:paraId="1F528373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E711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ПК-19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4721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A6932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аналитическая, </w:t>
            </w:r>
          </w:p>
        </w:tc>
      </w:tr>
      <w:tr w:rsidR="00B53310" w:rsidRPr="006C1B1B" w14:paraId="55A01D3F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95EA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ПК-20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0242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9E6338">
              <w:rPr>
                <w:szCs w:val="24"/>
              </w:rPr>
              <w:t xml:space="preserve">Способен социально-ответственно принимать решения в нестандартных ситуациях профессиональной деятельности. 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86610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Организационно-управленческая</w:t>
            </w:r>
          </w:p>
        </w:tc>
      </w:tr>
      <w:tr w:rsidR="00B53310" w:rsidRPr="000767F4" w14:paraId="468610F1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E4E2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>ПК-21</w:t>
            </w:r>
          </w:p>
          <w:p w14:paraId="56EF9AA0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D4F3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54C89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Научно-исследовательская и аналитическая, проектная, организационная-управленческая </w:t>
            </w:r>
          </w:p>
        </w:tc>
      </w:tr>
      <w:tr w:rsidR="00B53310" w:rsidRPr="000767F4" w14:paraId="075E93D0" w14:textId="77777777" w:rsidTr="00B53310">
        <w:trPr>
          <w:trHeight w:val="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BA0E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  <w:r w:rsidRPr="00B53310">
              <w:rPr>
                <w:szCs w:val="24"/>
              </w:rPr>
              <w:t xml:space="preserve">ПК-22 </w:t>
            </w:r>
          </w:p>
          <w:p w14:paraId="07A27006" w14:textId="77777777" w:rsidR="00B53310" w:rsidRPr="00B53310" w:rsidRDefault="00B53310" w:rsidP="00B53310">
            <w:pPr>
              <w:ind w:firstLine="0"/>
              <w:rPr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4DD9" w14:textId="77777777" w:rsidR="00B53310" w:rsidRPr="00B53310" w:rsidRDefault="00B53310" w:rsidP="00B53310">
            <w:pPr>
              <w:rPr>
                <w:szCs w:val="24"/>
              </w:rPr>
            </w:pPr>
            <w:r w:rsidRPr="00B53310">
              <w:rPr>
                <w:szCs w:val="24"/>
              </w:rPr>
              <w:t xml:space="preserve">Способен ориентироваться в системе общечеловеческих ценностей и ценностей мировой и российской культуры, понимает </w:t>
            </w:r>
            <w:r w:rsidRPr="00B53310">
              <w:rPr>
                <w:szCs w:val="24"/>
              </w:rPr>
              <w:lastRenderedPageBreak/>
              <w:t>значение гуманистических ценностей для сохранения и развития современной цивилизации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7C75" w14:textId="77777777" w:rsidR="00B53310" w:rsidRPr="00B53310" w:rsidRDefault="00B53310" w:rsidP="004F78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Научно-исследовательская и аналитическая, </w:t>
            </w:r>
          </w:p>
        </w:tc>
      </w:tr>
    </w:tbl>
    <w:p w14:paraId="5584FDFF" w14:textId="6A111160" w:rsidR="00546045" w:rsidRDefault="00546045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11AF564" w14:textId="77777777" w:rsidR="009F07D0" w:rsidRPr="009F07D0" w:rsidRDefault="009F07D0" w:rsidP="00FB62CF">
      <w:pPr>
        <w:pStyle w:val="af5"/>
        <w:numPr>
          <w:ilvl w:val="0"/>
          <w:numId w:val="1"/>
        </w:numPr>
        <w:rPr>
          <w:b/>
          <w:bCs/>
          <w:szCs w:val="24"/>
        </w:rPr>
      </w:pPr>
      <w:r w:rsidRPr="009F07D0">
        <w:rPr>
          <w:b/>
          <w:bCs/>
          <w:szCs w:val="24"/>
        </w:rPr>
        <w:t xml:space="preserve">СТРУКТУРА И СОДЕРЖАНИЕ ПРАКТИКИ </w:t>
      </w:r>
    </w:p>
    <w:p w14:paraId="282BFA6A" w14:textId="5F08ACE8" w:rsidR="00196CA0" w:rsidRDefault="00196CA0" w:rsidP="00196CA0">
      <w:pPr>
        <w:jc w:val="both"/>
        <w:rPr>
          <w:szCs w:val="24"/>
        </w:rPr>
      </w:pPr>
      <w:r w:rsidRPr="00196CA0">
        <w:rPr>
          <w:szCs w:val="24"/>
        </w:rPr>
        <w:t xml:space="preserve">В рамках прохождения производственной практики происходит подготовка к решению профессиональных задач, в соответствии с видами профессиональной деятельности, на которые ориентирована Программа </w:t>
      </w:r>
      <w:r w:rsidR="00F52FFD" w:rsidRPr="00196CA0">
        <w:rPr>
          <w:szCs w:val="24"/>
        </w:rPr>
        <w:t>бакалавриата</w:t>
      </w:r>
      <w:r w:rsidR="00F52FFD">
        <w:rPr>
          <w:szCs w:val="24"/>
        </w:rPr>
        <w:t xml:space="preserve"> (таблица 3)</w:t>
      </w:r>
      <w:r w:rsidR="009F07D0">
        <w:rPr>
          <w:szCs w:val="24"/>
        </w:rPr>
        <w:t>.</w:t>
      </w:r>
    </w:p>
    <w:p w14:paraId="581382E6" w14:textId="6B17BDAF" w:rsidR="00F52FFD" w:rsidRDefault="00F52FFD" w:rsidP="009F07D0">
      <w:pPr>
        <w:ind w:firstLine="0"/>
        <w:rPr>
          <w:szCs w:val="24"/>
        </w:rPr>
      </w:pPr>
      <w:r>
        <w:t xml:space="preserve">Таблица </w:t>
      </w:r>
      <w:r w:rsidR="00617A12">
        <w:t>2</w:t>
      </w:r>
      <w:r>
        <w:t xml:space="preserve"> Виды и содержание профессиональной деятельности, формируемые компетенции обучающегося </w:t>
      </w:r>
      <w:r w:rsidRPr="00C56E61">
        <w:rPr>
          <w:szCs w:val="24"/>
        </w:rPr>
        <w:t xml:space="preserve">4 года обучения </w:t>
      </w:r>
      <w:r>
        <w:rPr>
          <w:szCs w:val="24"/>
        </w:rPr>
        <w:t>О</w:t>
      </w:r>
      <w:r w:rsidRPr="00C56E61">
        <w:rPr>
          <w:szCs w:val="24"/>
        </w:rPr>
        <w:t xml:space="preserve">ОП "Государственное и муниципальное управление" 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3985"/>
        <w:gridCol w:w="1693"/>
      </w:tblGrid>
      <w:tr w:rsidR="00172A27" w:rsidRPr="00102BF1" w14:paraId="60307358" w14:textId="77777777" w:rsidTr="004F78A9">
        <w:tc>
          <w:tcPr>
            <w:tcW w:w="709" w:type="dxa"/>
            <w:vAlign w:val="center"/>
          </w:tcPr>
          <w:p w14:paraId="41C2CF6F" w14:textId="77777777" w:rsidR="00172A27" w:rsidRPr="00102BF1" w:rsidRDefault="00172A27" w:rsidP="004F78A9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699CA7BE" w14:textId="77777777" w:rsidR="00172A27" w:rsidRPr="00102BF1" w:rsidRDefault="00172A27" w:rsidP="004F78A9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14:paraId="39DC1CBC" w14:textId="77777777" w:rsidR="00172A27" w:rsidRPr="00102BF1" w:rsidRDefault="00172A27" w:rsidP="004F78A9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1693" w:type="dxa"/>
            <w:vAlign w:val="center"/>
          </w:tcPr>
          <w:p w14:paraId="4C4723AD" w14:textId="77777777" w:rsidR="00172A27" w:rsidRPr="00102BF1" w:rsidRDefault="00172A27" w:rsidP="004F78A9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Формируемые компетенции</w:t>
            </w:r>
          </w:p>
        </w:tc>
      </w:tr>
      <w:tr w:rsidR="00172A27" w:rsidRPr="00102BF1" w14:paraId="067B8CE7" w14:textId="77777777" w:rsidTr="004F78A9">
        <w:tc>
          <w:tcPr>
            <w:tcW w:w="709" w:type="dxa"/>
          </w:tcPr>
          <w:p w14:paraId="3DC5EC75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1</w:t>
            </w:r>
          </w:p>
        </w:tc>
        <w:tc>
          <w:tcPr>
            <w:tcW w:w="3260" w:type="dxa"/>
          </w:tcPr>
          <w:p w14:paraId="6D0D1726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Аналитическая и научно-исследовательская деятельность</w:t>
            </w:r>
          </w:p>
          <w:p w14:paraId="2A3DF40F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985" w:type="dxa"/>
          </w:tcPr>
          <w:p w14:paraId="25C8A29E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02BF1">
              <w:rPr>
                <w:szCs w:val="24"/>
              </w:rPr>
              <w:t>оиск информации, сбор, первичная обработка и организация данных, формирование и ведение баз данных, включая сбор и обработку научной информации, представленн</w:t>
            </w:r>
            <w:r>
              <w:rPr>
                <w:szCs w:val="24"/>
              </w:rPr>
              <w:t>ой</w:t>
            </w:r>
            <w:r w:rsidRPr="00102BF1">
              <w:rPr>
                <w:szCs w:val="24"/>
              </w:rPr>
              <w:t xml:space="preserve"> в ведущих научных публикациях по предметной области государственного и муниципального управления</w:t>
            </w:r>
          </w:p>
        </w:tc>
        <w:tc>
          <w:tcPr>
            <w:tcW w:w="1693" w:type="dxa"/>
          </w:tcPr>
          <w:p w14:paraId="1D133F99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 xml:space="preserve">ПК-1, ПК-2, ПК-3, </w:t>
            </w:r>
            <w:r>
              <w:rPr>
                <w:sz w:val="22"/>
                <w:szCs w:val="22"/>
              </w:rPr>
              <w:t xml:space="preserve">ПК-4, </w:t>
            </w:r>
            <w:r w:rsidRPr="00102BF1">
              <w:rPr>
                <w:sz w:val="22"/>
                <w:szCs w:val="22"/>
              </w:rPr>
              <w:t>ПК-5,</w:t>
            </w:r>
            <w:r>
              <w:rPr>
                <w:sz w:val="22"/>
                <w:szCs w:val="22"/>
              </w:rPr>
              <w:t xml:space="preserve"> ПК-6,</w:t>
            </w:r>
            <w:r w:rsidRPr="00102BF1">
              <w:rPr>
                <w:sz w:val="22"/>
                <w:szCs w:val="22"/>
              </w:rPr>
              <w:t xml:space="preserve"> ПК-</w:t>
            </w:r>
            <w:r>
              <w:rPr>
                <w:sz w:val="22"/>
                <w:szCs w:val="22"/>
              </w:rPr>
              <w:t>11</w:t>
            </w:r>
            <w:r w:rsidRPr="00102BF1">
              <w:rPr>
                <w:sz w:val="22"/>
                <w:szCs w:val="22"/>
              </w:rPr>
              <w:t>, ПК-1</w:t>
            </w:r>
            <w:r>
              <w:rPr>
                <w:sz w:val="22"/>
                <w:szCs w:val="22"/>
              </w:rPr>
              <w:t>2</w:t>
            </w:r>
            <w:r w:rsidRPr="00102BF1">
              <w:rPr>
                <w:sz w:val="22"/>
                <w:szCs w:val="22"/>
              </w:rPr>
              <w:t xml:space="preserve">, ПК-19, </w:t>
            </w:r>
            <w:r>
              <w:rPr>
                <w:sz w:val="22"/>
                <w:szCs w:val="22"/>
              </w:rPr>
              <w:t xml:space="preserve">ПК-21, </w:t>
            </w:r>
            <w:r w:rsidRPr="00102BF1">
              <w:rPr>
                <w:sz w:val="22"/>
                <w:szCs w:val="22"/>
              </w:rPr>
              <w:t>ПК-22</w:t>
            </w:r>
          </w:p>
        </w:tc>
      </w:tr>
      <w:tr w:rsidR="00172A27" w:rsidRPr="00102BF1" w14:paraId="748AAFEF" w14:textId="77777777" w:rsidTr="004F78A9">
        <w:tc>
          <w:tcPr>
            <w:tcW w:w="709" w:type="dxa"/>
          </w:tcPr>
          <w:p w14:paraId="4CD935DC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43F41EC0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985" w:type="dxa"/>
          </w:tcPr>
          <w:p w14:paraId="074C7FD3" w14:textId="77777777" w:rsidR="00172A27" w:rsidRDefault="00172A27" w:rsidP="004F78A9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Разработка и реализация предложений по совершенствований процессов принятия решений в организации;</w:t>
            </w:r>
          </w:p>
          <w:p w14:paraId="1CD06D7D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 w:rsidRPr="007A0316">
              <w:rPr>
                <w:szCs w:val="24"/>
              </w:rPr>
              <w:t>деловые (профессиональные) коммуникации (внутри организации и(или) за ее пределами</w:t>
            </w:r>
          </w:p>
        </w:tc>
        <w:tc>
          <w:tcPr>
            <w:tcW w:w="1693" w:type="dxa"/>
          </w:tcPr>
          <w:p w14:paraId="030511DB" w14:textId="77777777" w:rsidR="00172A27" w:rsidRPr="00102BF1" w:rsidRDefault="00172A27" w:rsidP="004F78A9">
            <w:pPr>
              <w:ind w:firstLine="0"/>
              <w:contextualSpacing/>
              <w:rPr>
                <w:sz w:val="22"/>
                <w:szCs w:val="22"/>
              </w:rPr>
            </w:pPr>
            <w:r>
              <w:t>ПК-2, ПК-3, ПК-4, ПК-7, ПК-8, ПК-9, ПК-11, ПК-12, ПК-13, ПК-14, ПК-15, ПК-17, ПК-20</w:t>
            </w:r>
          </w:p>
        </w:tc>
      </w:tr>
      <w:tr w:rsidR="00172A27" w:rsidRPr="00102BF1" w14:paraId="74409068" w14:textId="77777777" w:rsidTr="004F78A9">
        <w:tc>
          <w:tcPr>
            <w:tcW w:w="709" w:type="dxa"/>
          </w:tcPr>
          <w:p w14:paraId="078C5892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3</w:t>
            </w:r>
          </w:p>
        </w:tc>
        <w:tc>
          <w:tcPr>
            <w:tcW w:w="3260" w:type="dxa"/>
          </w:tcPr>
          <w:p w14:paraId="2E2E7D15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3985" w:type="dxa"/>
          </w:tcPr>
          <w:p w14:paraId="48815044" w14:textId="77777777" w:rsidR="00172A27" w:rsidRPr="00102BF1" w:rsidRDefault="00172A27" w:rsidP="004F78A9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02BF1">
              <w:rPr>
                <w:szCs w:val="24"/>
              </w:rPr>
              <w:t>роведение проектных исследований (включая исследования в области оценивания проектов, программ и различных направлений социально- экономической политики), анализ и интерпретация показателей в соответствии с целями и задачами исследований; участие в подготовке научных и аналитических отчетов, пояснительных записок по итогам исследований, участие в интерпретации и презентации полученных результатов; участие в составлении прогнозов развития отдельных организаций, отраслей, территорий, выявление социально-экономических последствий подготавливаемых или принятых решений;</w:t>
            </w:r>
          </w:p>
        </w:tc>
        <w:tc>
          <w:tcPr>
            <w:tcW w:w="1693" w:type="dxa"/>
          </w:tcPr>
          <w:p w14:paraId="23F11F0A" w14:textId="77777777" w:rsidR="00172A27" w:rsidRPr="00102BF1" w:rsidRDefault="00172A27" w:rsidP="004F78A9">
            <w:pPr>
              <w:ind w:firstLine="0"/>
              <w:contextualSpacing/>
              <w:rPr>
                <w:sz w:val="22"/>
                <w:szCs w:val="22"/>
              </w:rPr>
            </w:pPr>
            <w:r>
              <w:t>ПК-2, ПК-3, ПК-7, ПК-9, ПК-10, ПК-11, ПК-12, ПК13, ПК-16, ПК-17, ПК-20, ПК-21</w:t>
            </w:r>
          </w:p>
        </w:tc>
      </w:tr>
    </w:tbl>
    <w:p w14:paraId="444B3C30" w14:textId="173DFB9B" w:rsidR="00C731C2" w:rsidRDefault="00C731C2" w:rsidP="00C731C2">
      <w:pPr>
        <w:jc w:val="both"/>
        <w:rPr>
          <w:b/>
          <w:bCs/>
          <w:szCs w:val="24"/>
        </w:rPr>
      </w:pPr>
    </w:p>
    <w:p w14:paraId="1550E597" w14:textId="4091A79F" w:rsidR="00C731C2" w:rsidRPr="00D31D13" w:rsidRDefault="00D31D13" w:rsidP="00611E09">
      <w:pPr>
        <w:pStyle w:val="af5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Ф</w:t>
      </w:r>
      <w:r w:rsidRPr="00D31D13">
        <w:rPr>
          <w:b/>
          <w:bCs/>
          <w:szCs w:val="24"/>
        </w:rPr>
        <w:t>ОРМЫ ОТЧЕТНОСТИ ПО ПРАКТИКЕ</w:t>
      </w:r>
    </w:p>
    <w:p w14:paraId="505AC33B" w14:textId="304F6C2A" w:rsidR="00D31D13" w:rsidRPr="00D31D13" w:rsidRDefault="00C27A47" w:rsidP="00B3068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 xml:space="preserve">По итогам практики </w:t>
      </w:r>
      <w:r w:rsidR="00D31D13">
        <w:rPr>
          <w:szCs w:val="24"/>
        </w:rPr>
        <w:t>обучающимся</w:t>
      </w:r>
      <w:r w:rsidRPr="00C27A47">
        <w:rPr>
          <w:szCs w:val="24"/>
        </w:rPr>
        <w:t xml:space="preserve"> предоставляется </w:t>
      </w:r>
      <w:r w:rsidR="00B30682">
        <w:rPr>
          <w:szCs w:val="24"/>
        </w:rPr>
        <w:t xml:space="preserve">отчетная документация </w:t>
      </w:r>
      <w:r w:rsidRPr="00C27A47">
        <w:rPr>
          <w:szCs w:val="24"/>
        </w:rPr>
        <w:t>по практике</w:t>
      </w:r>
      <w:r w:rsidR="00B30682">
        <w:rPr>
          <w:szCs w:val="24"/>
        </w:rPr>
        <w:t xml:space="preserve">: </w:t>
      </w:r>
    </w:p>
    <w:p w14:paraId="450093F6" w14:textId="306A242C" w:rsidR="00D31D13" w:rsidRPr="00D31D13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1D13">
        <w:rPr>
          <w:szCs w:val="24"/>
        </w:rPr>
        <w:t xml:space="preserve">- </w:t>
      </w:r>
      <w:r w:rsidR="00A16EF6">
        <w:rPr>
          <w:szCs w:val="24"/>
        </w:rPr>
        <w:t>Отчет</w:t>
      </w:r>
      <w:r w:rsidRPr="00D31D13">
        <w:rPr>
          <w:szCs w:val="24"/>
        </w:rPr>
        <w:t xml:space="preserve"> по практике – документ, отражающий, выполненную работу </w:t>
      </w:r>
      <w:r>
        <w:rPr>
          <w:szCs w:val="24"/>
        </w:rPr>
        <w:t xml:space="preserve">обучающегося </w:t>
      </w:r>
      <w:r w:rsidRPr="00D31D13">
        <w:rPr>
          <w:szCs w:val="24"/>
        </w:rPr>
        <w:t xml:space="preserve">во время практики, полученные им навыки и умения, сформированные компетенции. Примерная форма представлена в Приложении </w:t>
      </w:r>
      <w:r w:rsidR="00B30682">
        <w:rPr>
          <w:szCs w:val="24"/>
        </w:rPr>
        <w:t>2</w:t>
      </w:r>
      <w:r w:rsidRPr="00D31D13">
        <w:rPr>
          <w:szCs w:val="24"/>
        </w:rPr>
        <w:t>;</w:t>
      </w:r>
    </w:p>
    <w:p w14:paraId="423922ED" w14:textId="6CA0868E" w:rsidR="00D31D13" w:rsidRPr="00D31D13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1D13">
        <w:rPr>
          <w:szCs w:val="24"/>
        </w:rPr>
        <w:t xml:space="preserve">- дневник практики, в котором отражен алгоритм деятельности </w:t>
      </w:r>
      <w:r>
        <w:rPr>
          <w:szCs w:val="24"/>
        </w:rPr>
        <w:t xml:space="preserve">обучающегося </w:t>
      </w:r>
      <w:r w:rsidRPr="00D31D13">
        <w:rPr>
          <w:szCs w:val="24"/>
        </w:rPr>
        <w:t>в период практики, описание результатов деятельности, примеры отработки компетенций на практике</w:t>
      </w:r>
      <w:r>
        <w:rPr>
          <w:szCs w:val="24"/>
        </w:rPr>
        <w:t>, отзыв с места практики</w:t>
      </w:r>
      <w:r w:rsidRPr="00D31D13">
        <w:rPr>
          <w:szCs w:val="24"/>
        </w:rPr>
        <w:t xml:space="preserve">. Примерная форма представлена в Приложении </w:t>
      </w:r>
      <w:r w:rsidR="00B30682">
        <w:rPr>
          <w:szCs w:val="24"/>
        </w:rPr>
        <w:t>4</w:t>
      </w:r>
      <w:r w:rsidRPr="00D31D13">
        <w:rPr>
          <w:szCs w:val="24"/>
        </w:rPr>
        <w:t>;</w:t>
      </w:r>
    </w:p>
    <w:p w14:paraId="0725C2DF" w14:textId="49D0BD42" w:rsidR="00C27A47" w:rsidRP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9C2D04E" w14:textId="6A3CAC54" w:rsidR="00D31D13" w:rsidRDefault="00B30682" w:rsidP="00FB62CF">
      <w:pPr>
        <w:pStyle w:val="1"/>
        <w:numPr>
          <w:ilvl w:val="0"/>
          <w:numId w:val="1"/>
        </w:numPr>
        <w:ind w:left="0" w:hanging="12"/>
        <w:rPr>
          <w:sz w:val="24"/>
        </w:rPr>
      </w:pPr>
      <w:r>
        <w:rPr>
          <w:sz w:val="24"/>
        </w:rPr>
        <w:t xml:space="preserve">ТЕКУЩИЙ КОНТРОЛЬ И </w:t>
      </w:r>
      <w:r w:rsidR="00D31D13" w:rsidRPr="00EA6BA1">
        <w:rPr>
          <w:sz w:val="24"/>
        </w:rPr>
        <w:t>ПРОМЕЖУТОЧНАЯ АТТЕСТАЦИЯ ПО ПРАКТИКЕ</w:t>
      </w:r>
    </w:p>
    <w:p w14:paraId="5B37CA04" w14:textId="77777777" w:rsidR="00B30682" w:rsidRDefault="00B30682" w:rsidP="00B30682"/>
    <w:p w14:paraId="5E144566" w14:textId="6C3C2A83" w:rsidR="00B30682" w:rsidRDefault="00B30682" w:rsidP="00B30682">
      <w:r>
        <w:t>А. Текущий контроль</w:t>
      </w:r>
    </w:p>
    <w:p w14:paraId="4AB7401B" w14:textId="77777777" w:rsidR="00B30682" w:rsidRDefault="00B30682" w:rsidP="00B30682"/>
    <w:p w14:paraId="732334C8" w14:textId="77777777" w:rsidR="00B30682" w:rsidRDefault="00B30682" w:rsidP="00B30682">
      <w:pPr>
        <w:jc w:val="both"/>
      </w:pPr>
      <w:r>
        <w:rPr>
          <w:iCs/>
        </w:rPr>
        <w:t xml:space="preserve">Текущий контроль </w:t>
      </w:r>
      <w:r w:rsidRPr="003944E5">
        <w:rPr>
          <w:iCs/>
        </w:rPr>
        <w:t>обеспечивает оценивание процесса практической подготовки студентов и</w:t>
      </w:r>
      <w:r w:rsidRPr="003944E5">
        <w:t xml:space="preserve"> производится в дискретные временные интервалы руководителем практики от НИУ ВШЭ в следующих формах:</w:t>
      </w:r>
    </w:p>
    <w:p w14:paraId="28ACC8DB" w14:textId="77777777" w:rsidR="00B30682" w:rsidRPr="003944E5" w:rsidRDefault="00B30682" w:rsidP="00B30682">
      <w:pPr>
        <w:tabs>
          <w:tab w:val="num" w:pos="142"/>
          <w:tab w:val="num" w:pos="284"/>
        </w:tabs>
        <w:ind w:firstLine="709"/>
        <w:jc w:val="both"/>
      </w:pPr>
      <w:r w:rsidRPr="003944E5">
        <w:t>- контроль соблюдения графика прохождения практики;</w:t>
      </w:r>
    </w:p>
    <w:p w14:paraId="07A23821" w14:textId="77777777" w:rsidR="00B30682" w:rsidRPr="003944E5" w:rsidRDefault="00B30682" w:rsidP="00B30682">
      <w:pPr>
        <w:tabs>
          <w:tab w:val="num" w:pos="142"/>
          <w:tab w:val="num" w:pos="284"/>
        </w:tabs>
        <w:ind w:firstLine="709"/>
        <w:jc w:val="both"/>
      </w:pPr>
      <w:r>
        <w:t>- контроль выполнения индивидуального</w:t>
      </w:r>
      <w:r w:rsidRPr="003944E5">
        <w:t xml:space="preserve"> задания</w:t>
      </w:r>
      <w:r>
        <w:t>.</w:t>
      </w:r>
      <w:r w:rsidRPr="003944E5">
        <w:t xml:space="preserve"> </w:t>
      </w:r>
    </w:p>
    <w:p w14:paraId="754FF0CC" w14:textId="77777777" w:rsidR="00B30682" w:rsidRDefault="00B30682" w:rsidP="00B30682">
      <w:pPr>
        <w:jc w:val="both"/>
      </w:pPr>
    </w:p>
    <w:p w14:paraId="16D5C5C3" w14:textId="77777777" w:rsidR="00B30682" w:rsidRDefault="00B30682" w:rsidP="00B30682">
      <w:pPr>
        <w:jc w:val="both"/>
      </w:pPr>
      <w:r>
        <w:t>Примеры вопросов для текущего контроля по практике:</w:t>
      </w:r>
    </w:p>
    <w:p w14:paraId="221082DD" w14:textId="77777777" w:rsidR="00B30682" w:rsidRDefault="00B30682" w:rsidP="00B30682">
      <w:pPr>
        <w:jc w:val="both"/>
      </w:pPr>
    </w:p>
    <w:p w14:paraId="6E791486" w14:textId="09084497" w:rsidR="00B30682" w:rsidRDefault="00B30682" w:rsidP="00B30682">
      <w:pPr>
        <w:jc w:val="both"/>
      </w:pPr>
      <w:r>
        <w:t xml:space="preserve">- Цели, задачи, организационная структура и  функции </w:t>
      </w:r>
      <w:r w:rsidRPr="005C2A9D">
        <w:t>организации</w:t>
      </w:r>
    </w:p>
    <w:p w14:paraId="1D3BF7B3" w14:textId="5F8FFFC8" w:rsidR="008D4445" w:rsidRDefault="008D4445" w:rsidP="00B30682">
      <w:pPr>
        <w:jc w:val="both"/>
      </w:pPr>
      <w:r>
        <w:t>-Устав/Положение об организации</w:t>
      </w:r>
    </w:p>
    <w:p w14:paraId="36155A62" w14:textId="5BA1CADC" w:rsidR="00B30682" w:rsidRDefault="00B30682" w:rsidP="00B30682">
      <w:pPr>
        <w:jc w:val="both"/>
      </w:pPr>
      <w:r>
        <w:t xml:space="preserve">- </w:t>
      </w:r>
      <w:r w:rsidRPr="00BA1A14">
        <w:t>Основные нормативн</w:t>
      </w:r>
      <w:r w:rsidR="00A00E1D">
        <w:t xml:space="preserve">о </w:t>
      </w:r>
      <w:r w:rsidRPr="00BA1A14">
        <w:t>документы организации</w:t>
      </w:r>
    </w:p>
    <w:p w14:paraId="68F02E84" w14:textId="43F32CA0" w:rsidR="00A00E1D" w:rsidRDefault="00A00E1D" w:rsidP="00B30682">
      <w:pPr>
        <w:jc w:val="both"/>
      </w:pPr>
      <w:r>
        <w:t>- Положения организации</w:t>
      </w:r>
    </w:p>
    <w:p w14:paraId="34EF54D4" w14:textId="66A48189" w:rsidR="00A00E1D" w:rsidRDefault="00A00E1D" w:rsidP="00B30682">
      <w:pPr>
        <w:jc w:val="both"/>
      </w:pPr>
      <w:r>
        <w:t>-Должностные регламенты по типам должностей</w:t>
      </w:r>
    </w:p>
    <w:p w14:paraId="500A63FF" w14:textId="2D4E8215" w:rsidR="00A00E1D" w:rsidRDefault="00A00E1D" w:rsidP="00B30682">
      <w:pPr>
        <w:jc w:val="both"/>
      </w:pPr>
      <w:r>
        <w:t>-Основные показатели эффективности деятельности структурного подразделения и сотрудников</w:t>
      </w:r>
    </w:p>
    <w:p w14:paraId="37E1216B" w14:textId="068DDDA8" w:rsidR="00A00E1D" w:rsidRDefault="00A00E1D" w:rsidP="00B30682">
      <w:pPr>
        <w:jc w:val="both"/>
      </w:pPr>
      <w:r>
        <w:t>- Организационно правовая форма организации и ее специфика</w:t>
      </w:r>
    </w:p>
    <w:p w14:paraId="6C392542" w14:textId="77777777" w:rsidR="00B30682" w:rsidRPr="00BA1A14" w:rsidRDefault="00B30682" w:rsidP="00B30682">
      <w:pPr>
        <w:jc w:val="both"/>
      </w:pPr>
      <w:r>
        <w:t xml:space="preserve">- </w:t>
      </w:r>
      <w:r w:rsidRPr="00BA1A14">
        <w:t>Приоритеты в деятельности организации, миссия, целевые группы потребителей, место и роль организации</w:t>
      </w:r>
    </w:p>
    <w:p w14:paraId="67575600" w14:textId="77777777" w:rsidR="00B30682" w:rsidRPr="00BA1A14" w:rsidRDefault="00B30682" w:rsidP="00B30682">
      <w:pPr>
        <w:jc w:val="both"/>
      </w:pPr>
      <w:r>
        <w:t xml:space="preserve">- </w:t>
      </w:r>
      <w:r w:rsidRPr="00BA1A14">
        <w:t xml:space="preserve">Функции структурного подразделения организации </w:t>
      </w:r>
      <w:r>
        <w:t xml:space="preserve">(в котором проходится </w:t>
      </w:r>
      <w:r w:rsidRPr="00BA1A14">
        <w:t>практик</w:t>
      </w:r>
      <w:r>
        <w:t>а)</w:t>
      </w:r>
    </w:p>
    <w:p w14:paraId="1C8B361D" w14:textId="77777777" w:rsidR="00B30682" w:rsidRPr="00BA1A14" w:rsidRDefault="00B30682" w:rsidP="00B30682">
      <w:pPr>
        <w:jc w:val="both"/>
      </w:pPr>
      <w:r>
        <w:t xml:space="preserve">- </w:t>
      </w:r>
      <w:r w:rsidRPr="00BA1A14">
        <w:t>Этические нормы организации и ее работников на соответствующих должностных позициях</w:t>
      </w:r>
    </w:p>
    <w:p w14:paraId="23A7B088" w14:textId="29F4055C" w:rsidR="00B30682" w:rsidRDefault="00B30682" w:rsidP="00B30682">
      <w:pPr>
        <w:jc w:val="both"/>
      </w:pPr>
      <w:r>
        <w:t xml:space="preserve">- </w:t>
      </w:r>
      <w:r w:rsidRPr="00BA1A14">
        <w:t>Режим работы организации</w:t>
      </w:r>
    </w:p>
    <w:p w14:paraId="117E50D3" w14:textId="35EF5D2F" w:rsidR="00B53310" w:rsidRDefault="00B53310" w:rsidP="00B30682">
      <w:pPr>
        <w:jc w:val="both"/>
      </w:pPr>
    </w:p>
    <w:p w14:paraId="3AD6A632" w14:textId="5B9A8D33" w:rsidR="00B53310" w:rsidRDefault="00B53310" w:rsidP="00B30682">
      <w:pPr>
        <w:jc w:val="both"/>
      </w:pPr>
      <w:r>
        <w:t>- Концепция ВКР и основная гипотеза</w:t>
      </w:r>
    </w:p>
    <w:p w14:paraId="5327D0FE" w14:textId="5652D130" w:rsidR="00B53310" w:rsidRDefault="00B53310" w:rsidP="00B30682">
      <w:pPr>
        <w:jc w:val="both"/>
      </w:pPr>
      <w:r>
        <w:t xml:space="preserve">- Эмпирическая статистика и методы исследования </w:t>
      </w:r>
      <w:r w:rsidR="00172A27">
        <w:t>применяемые</w:t>
      </w:r>
      <w:r>
        <w:t xml:space="preserve"> в ВКР</w:t>
      </w:r>
    </w:p>
    <w:p w14:paraId="279AFF25" w14:textId="6B419951" w:rsidR="00B53310" w:rsidRDefault="00B53310" w:rsidP="00B30682">
      <w:pPr>
        <w:jc w:val="both"/>
      </w:pPr>
      <w:r>
        <w:t xml:space="preserve">- Элементы авторского вклада в научном исследовании ВКР </w:t>
      </w:r>
      <w:r w:rsidR="00172A27">
        <w:t>(результаты)</w:t>
      </w:r>
    </w:p>
    <w:p w14:paraId="5B37FCA5" w14:textId="394D8660" w:rsidR="00B53310" w:rsidRPr="00BA1A14" w:rsidRDefault="00B53310" w:rsidP="00B53310">
      <w:pPr>
        <w:jc w:val="both"/>
      </w:pPr>
    </w:p>
    <w:p w14:paraId="7E283CB7" w14:textId="77777777" w:rsidR="00B30682" w:rsidRDefault="00B30682" w:rsidP="00B30682">
      <w:pPr>
        <w:jc w:val="both"/>
      </w:pPr>
    </w:p>
    <w:p w14:paraId="68AE274C" w14:textId="77777777" w:rsidR="00B30682" w:rsidRDefault="00B30682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Б. Промежуточная аттестация </w:t>
      </w:r>
    </w:p>
    <w:p w14:paraId="503360C5" w14:textId="064DE0FC" w:rsidR="00B30682" w:rsidRPr="00B30682" w:rsidRDefault="00B30682" w:rsidP="00B30682"/>
    <w:p w14:paraId="72CE6E70" w14:textId="4DD5090D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 w:rsidR="00B30682">
        <w:rPr>
          <w:szCs w:val="24"/>
        </w:rPr>
        <w:t xml:space="preserve"> и </w:t>
      </w:r>
      <w:r w:rsidRPr="0073077D">
        <w:rPr>
          <w:szCs w:val="24"/>
        </w:rPr>
        <w:t>публичной защиты результатов 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>документы не позднее пяти дней после окончания практики (включая выходные и праздничные дни) ответственному по практике от Департамента.  Отчет по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07DD4AE4" w14:textId="6B798338" w:rsidR="005A148D" w:rsidRPr="00F52FFD" w:rsidRDefault="005A148D" w:rsidP="00D31D13">
      <w:pPr>
        <w:tabs>
          <w:tab w:val="left" w:pos="426"/>
        </w:tabs>
        <w:ind w:firstLine="0"/>
        <w:jc w:val="both"/>
        <w:rPr>
          <w:b/>
          <w:bCs/>
          <w:szCs w:val="24"/>
        </w:rPr>
      </w:pPr>
      <w:r w:rsidRPr="00AF28D1">
        <w:t xml:space="preserve"> </w:t>
      </w:r>
      <w:r w:rsidRPr="00F52FFD">
        <w:rPr>
          <w:b/>
          <w:bCs/>
        </w:rPr>
        <w:t>Критерии и оценочная шкала для</w:t>
      </w:r>
      <w:r w:rsidR="00172A27">
        <w:rPr>
          <w:b/>
          <w:bCs/>
        </w:rPr>
        <w:t xml:space="preserve"> текущего контроля и</w:t>
      </w:r>
      <w:r w:rsidRPr="00F52FFD">
        <w:rPr>
          <w:b/>
          <w:bCs/>
        </w:rPr>
        <w:t xml:space="preserve"> промежуточной аттестации по практике</w:t>
      </w:r>
    </w:p>
    <w:p w14:paraId="4FBFD27E" w14:textId="63FF3152" w:rsidR="005A148D" w:rsidRDefault="00B30682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Р</w:t>
      </w:r>
      <w:r w:rsidR="00B37C3A" w:rsidRPr="00B37C3A">
        <w:rPr>
          <w:szCs w:val="24"/>
        </w:rPr>
        <w:t>уководитель практики от Департамента оценивает самостоятельную работу студента на основе отзыва руководителя по практике от организации, предприятия или учреждения и выполнени</w:t>
      </w:r>
      <w:r>
        <w:rPr>
          <w:szCs w:val="24"/>
        </w:rPr>
        <w:t>я</w:t>
      </w:r>
      <w:r w:rsidR="00B37C3A" w:rsidRPr="00B37C3A">
        <w:rPr>
          <w:szCs w:val="24"/>
        </w:rPr>
        <w:t xml:space="preserve"> Индивидуального задания по 10-ти балльной шкале за самостоятельную работу, которая определяется </w:t>
      </w:r>
      <w:r w:rsidR="00B37C3A">
        <w:rPr>
          <w:szCs w:val="24"/>
        </w:rPr>
        <w:t>по</w:t>
      </w:r>
      <w:r w:rsidR="00B37C3A" w:rsidRPr="00B37C3A">
        <w:rPr>
          <w:szCs w:val="24"/>
        </w:rPr>
        <w:t xml:space="preserve"> Отчет</w:t>
      </w:r>
      <w:r w:rsidR="00B37C3A">
        <w:rPr>
          <w:szCs w:val="24"/>
        </w:rPr>
        <w:t xml:space="preserve">у </w:t>
      </w:r>
      <w:r w:rsidR="00B37C3A" w:rsidRPr="00B37C3A">
        <w:rPr>
          <w:szCs w:val="24"/>
        </w:rPr>
        <w:t xml:space="preserve">перед итоговым контролем по практике. </w:t>
      </w:r>
      <w:r w:rsidR="005A148D" w:rsidRPr="00AD3187">
        <w:rPr>
          <w:szCs w:val="24"/>
        </w:rPr>
        <w:t xml:space="preserve">При отработке компетенций, указанных в </w:t>
      </w:r>
      <w:r w:rsidR="005A148D">
        <w:rPr>
          <w:szCs w:val="24"/>
        </w:rPr>
        <w:t xml:space="preserve">п. </w:t>
      </w:r>
      <w:r w:rsidR="00B37C3A">
        <w:rPr>
          <w:szCs w:val="24"/>
        </w:rPr>
        <w:t>3</w:t>
      </w:r>
      <w:r w:rsidR="005A148D">
        <w:rPr>
          <w:szCs w:val="24"/>
        </w:rPr>
        <w:t xml:space="preserve">, учитывается оценка руководителя практики от организации, отражённая в комментариях </w:t>
      </w:r>
      <w:r w:rsidR="00B37C3A">
        <w:rPr>
          <w:szCs w:val="24"/>
        </w:rPr>
        <w:t xml:space="preserve">о </w:t>
      </w:r>
      <w:r w:rsidR="005A148D">
        <w:rPr>
          <w:szCs w:val="24"/>
        </w:rPr>
        <w:t>выполненной работ</w:t>
      </w:r>
      <w:r w:rsidR="00B37C3A">
        <w:rPr>
          <w:szCs w:val="24"/>
        </w:rPr>
        <w:t>е</w:t>
      </w:r>
      <w:r w:rsidR="005A148D">
        <w:rPr>
          <w:szCs w:val="24"/>
        </w:rPr>
        <w:t xml:space="preserve"> в дневнике практики.</w:t>
      </w:r>
    </w:p>
    <w:p w14:paraId="04E83739" w14:textId="2560699B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5A148D">
        <w:rPr>
          <w:szCs w:val="24"/>
        </w:rPr>
        <w:t>При оценке продукта, произведённого студентом (научный, аналитический, публицистический текст, который носит самостоятельный характер), используются критерии оценки текста</w:t>
      </w:r>
      <w:r w:rsidR="004153C9">
        <w:rPr>
          <w:szCs w:val="24"/>
        </w:rPr>
        <w:t xml:space="preserve"> Отчета по практике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5276C45E" w14:textId="77777777" w:rsidR="004153C9" w:rsidRDefault="004153C9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6F31F3CE" w:rsid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B37C3A">
        <w:rPr>
          <w:szCs w:val="24"/>
        </w:rPr>
        <w:t>5- Критерии</w:t>
      </w:r>
      <w:r>
        <w:rPr>
          <w:szCs w:val="24"/>
        </w:rPr>
        <w:t xml:space="preserve"> оценки </w:t>
      </w:r>
      <w:r w:rsidR="004153C9">
        <w:rPr>
          <w:szCs w:val="24"/>
        </w:rPr>
        <w:t xml:space="preserve">текста </w:t>
      </w:r>
      <w:r>
        <w:rPr>
          <w:szCs w:val="24"/>
        </w:rPr>
        <w:t>Отчете</w:t>
      </w:r>
      <w:r w:rsidR="004153C9">
        <w:rPr>
          <w:szCs w:val="24"/>
        </w:rPr>
        <w:t xml:space="preserve"> по практике </w:t>
      </w:r>
      <w:r>
        <w:rPr>
          <w:szCs w:val="24"/>
        </w:rPr>
        <w:t xml:space="preserve"> </w:t>
      </w:r>
    </w:p>
    <w:p w14:paraId="167845C8" w14:textId="1F19B8CA" w:rsidR="004153C9" w:rsidRDefault="004153C9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804"/>
      </w:tblGrid>
      <w:tr w:rsidR="005A148D" w:rsidRPr="00F62FE3" w14:paraId="6EEDBD15" w14:textId="77777777" w:rsidTr="00EA6BA1">
        <w:trPr>
          <w:trHeight w:val="5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EA6BA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EA6BA1">
            <w:pPr>
              <w:spacing w:line="360" w:lineRule="auto"/>
              <w:ind w:firstLine="27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EA6BA1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EA6BA1" w:rsidRDefault="005A148D" w:rsidP="00EA6BA1">
            <w:pPr>
              <w:pStyle w:val="af5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EA6BA1" w:rsidRDefault="005A148D" w:rsidP="00EA6BA1">
            <w:pPr>
              <w:pStyle w:val="af5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Очень плохо</w:t>
            </w:r>
          </w:p>
          <w:p w14:paraId="4718EF65" w14:textId="77777777" w:rsidR="005A148D" w:rsidRPr="00EA6BA1" w:rsidRDefault="005A148D" w:rsidP="00EA6BA1">
            <w:pPr>
              <w:pStyle w:val="af5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Плохо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16749D60" w:rsidR="005A148D" w:rsidRPr="00F62FE3" w:rsidRDefault="005A148D" w:rsidP="005A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EA6BA1">
        <w:trPr>
          <w:trHeight w:val="2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EA6BA1" w:rsidRDefault="005A148D" w:rsidP="00EA6BA1">
            <w:pPr>
              <w:pStyle w:val="af5"/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Удовлетворительно</w:t>
            </w:r>
          </w:p>
          <w:p w14:paraId="6F3D9CB8" w14:textId="77777777" w:rsidR="005A148D" w:rsidRPr="00EA6BA1" w:rsidRDefault="005A148D" w:rsidP="00EA6BA1">
            <w:pPr>
              <w:pStyle w:val="af5"/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Весьма 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14AD51D0" w:rsidR="005A148D" w:rsidRPr="00F62FE3" w:rsidRDefault="005A148D" w:rsidP="009C4451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EA6BA1">
        <w:trPr>
          <w:trHeight w:val="1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EA6BA1" w:rsidRDefault="005A148D" w:rsidP="00EA6BA1">
            <w:pPr>
              <w:pStyle w:val="af5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Хорошо</w:t>
            </w:r>
          </w:p>
          <w:p w14:paraId="2DA76E12" w14:textId="77777777" w:rsidR="005A148D" w:rsidRPr="00EA6BA1" w:rsidRDefault="005A148D" w:rsidP="00EA6BA1">
            <w:pPr>
              <w:pStyle w:val="af5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Очень хорошо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5CA8FC5E" w:rsidR="005A148D" w:rsidRPr="00F62FE3" w:rsidRDefault="005A148D" w:rsidP="009C4451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EA6BA1">
        <w:trPr>
          <w:trHeight w:val="1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EA6BA1" w:rsidRDefault="005A148D" w:rsidP="00EA6BA1">
            <w:pPr>
              <w:pStyle w:val="af5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Почти отлично</w:t>
            </w:r>
          </w:p>
          <w:p w14:paraId="3A76A89F" w14:textId="77777777" w:rsidR="005A148D" w:rsidRPr="00EA6BA1" w:rsidRDefault="005A148D" w:rsidP="00EA6BA1">
            <w:pPr>
              <w:pStyle w:val="af5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Отлично</w:t>
            </w:r>
          </w:p>
          <w:p w14:paraId="752FA291" w14:textId="77777777" w:rsidR="005A148D" w:rsidRPr="00EA6BA1" w:rsidRDefault="005A148D" w:rsidP="00EA6BA1">
            <w:pPr>
              <w:pStyle w:val="af5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Блестяще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14A1B4BC" w:rsidR="005A148D" w:rsidRPr="00F62FE3" w:rsidRDefault="005A148D" w:rsidP="00574349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</w:t>
            </w:r>
            <w:r w:rsidR="00EB28CB">
              <w:rPr>
                <w:szCs w:val="24"/>
              </w:rPr>
              <w:t xml:space="preserve"> и Плану исследования по теме ВКР</w:t>
            </w:r>
            <w:r w:rsidRPr="00F62FE3">
              <w:rPr>
                <w:szCs w:val="24"/>
              </w:rPr>
              <w:t xml:space="preserve">. Поставленные задачи </w:t>
            </w:r>
            <w:r w:rsidR="00EB28CB">
              <w:rPr>
                <w:szCs w:val="24"/>
              </w:rPr>
              <w:t xml:space="preserve">ВКР </w:t>
            </w:r>
            <w:r w:rsidRPr="00F62FE3">
              <w:rPr>
                <w:szCs w:val="24"/>
              </w:rPr>
              <w:t xml:space="preserve">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0632841C" w14:textId="7EC0218B" w:rsidR="005A148D" w:rsidRDefault="005A148D" w:rsidP="005A148D">
      <w:pPr>
        <w:pStyle w:val="af5"/>
        <w:tabs>
          <w:tab w:val="left" w:pos="426"/>
        </w:tabs>
        <w:ind w:left="57" w:firstLine="709"/>
        <w:jc w:val="both"/>
        <w:rPr>
          <w:i/>
          <w:color w:val="FF0000"/>
          <w:szCs w:val="24"/>
        </w:rPr>
      </w:pPr>
    </w:p>
    <w:p w14:paraId="5C1CF7C1" w14:textId="0B85F406" w:rsidR="00B30682" w:rsidRPr="00A00E1D" w:rsidRDefault="00B30682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Рекомендованный объем </w:t>
      </w:r>
      <w:r w:rsidR="00A16EF6">
        <w:rPr>
          <w:szCs w:val="24"/>
        </w:rPr>
        <w:t>Отчет</w:t>
      </w:r>
      <w:r>
        <w:rPr>
          <w:szCs w:val="24"/>
        </w:rPr>
        <w:t xml:space="preserve">а по итогам прохождения практики – </w:t>
      </w:r>
      <w:r w:rsidR="00A00E1D">
        <w:rPr>
          <w:szCs w:val="24"/>
        </w:rPr>
        <w:t>не менее 20 страниц</w:t>
      </w:r>
      <w:r>
        <w:rPr>
          <w:szCs w:val="24"/>
        </w:rPr>
        <w:t xml:space="preserve"> 12 шрифтом </w:t>
      </w:r>
      <w:r>
        <w:rPr>
          <w:szCs w:val="24"/>
          <w:lang w:val="en-US"/>
        </w:rPr>
        <w:t>Times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New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Roman</w:t>
      </w:r>
      <w:r w:rsidR="00A00E1D">
        <w:rPr>
          <w:szCs w:val="24"/>
        </w:rPr>
        <w:t>. Интервал 1,5.</w:t>
      </w:r>
    </w:p>
    <w:p w14:paraId="1869BCB8" w14:textId="560D6793" w:rsidR="00B30682" w:rsidRDefault="00B30682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5B4B6903" w14:textId="77088688" w:rsidR="00966D5F" w:rsidRDefault="00966D5F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1D1E0592" w14:textId="23C876C0" w:rsidR="00966D5F" w:rsidRDefault="00966D5F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5C806CE1" w14:textId="45DDD85E" w:rsidR="00966D5F" w:rsidRDefault="00966D5F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6AC265D0" w14:textId="3EC8CA55" w:rsidR="00966D5F" w:rsidRDefault="00966D5F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806FCB1" w14:textId="77777777" w:rsidR="00966D5F" w:rsidRDefault="00966D5F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45740852" w14:textId="4A0133AA" w:rsidR="003D13ED" w:rsidRDefault="003D13ED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Результирующая оценка выставляется по формуле:</w:t>
      </w:r>
    </w:p>
    <w:p w14:paraId="2B27E0E4" w14:textId="33EB6664" w:rsidR="003D13ED" w:rsidRDefault="003D13ED" w:rsidP="00B30682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779EA4E0" w14:textId="013F7CA3" w:rsidR="00172A27" w:rsidRDefault="00172A27" w:rsidP="00172A27">
      <w:pPr>
        <w:pStyle w:val="2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рез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= 0,</w:t>
      </w:r>
      <w:r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7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·О</w:t>
      </w:r>
      <w:r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защита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+0,</w:t>
      </w:r>
      <w:r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1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дневник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+ 0,</w:t>
      </w:r>
      <w:r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2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·О</w:t>
      </w:r>
      <w:r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отчет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, где</w:t>
      </w:r>
    </w:p>
    <w:p w14:paraId="294BF1F1" w14:textId="71B2A0FA" w:rsidR="00172A27" w:rsidRPr="00FB0688" w:rsidRDefault="00172A27" w:rsidP="00172A27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 w:rsidR="0055178F"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представленный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̆ студентом </w:t>
      </w:r>
      <w:r w:rsidR="00A16EF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Отчет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результатам практики</w:t>
      </w:r>
      <w:r w:rsidR="0055178F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(выполнение индивидуального задания)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(выставлена на титульном листе </w:t>
      </w:r>
      <w:r w:rsidR="0055178F"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отчёта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практике)</w:t>
      </w:r>
    </w:p>
    <w:p w14:paraId="618D7926" w14:textId="097E4F9E" w:rsidR="00172A27" w:rsidRPr="00FB0688" w:rsidRDefault="00172A27" w:rsidP="00172A27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дневник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заполнение дневника</w:t>
      </w:r>
      <w:r w:rsidR="0055178F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(включает оценку и отзыв от руководителя практики от организации)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</w:t>
      </w:r>
      <w:r w:rsidR="006874D2"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выставлена </w:t>
      </w:r>
      <w:r w:rsidR="006874D2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в дневнике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),</w:t>
      </w:r>
    </w:p>
    <w:p w14:paraId="0B6D9567" w14:textId="77777777" w:rsidR="00172A27" w:rsidRPr="00FB0688" w:rsidRDefault="00172A27" w:rsidP="00172A27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защита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защиту материалов практики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7B9D257F" w14:textId="5F41E31E" w:rsidR="00172A27" w:rsidRPr="00172A27" w:rsidRDefault="004F78A9" w:rsidP="00172A27">
      <w:r>
        <w:t>Блокирующие элементы не предусмотрены.</w:t>
      </w:r>
    </w:p>
    <w:p w14:paraId="27F411AB" w14:textId="77777777" w:rsidR="00D31D13" w:rsidRPr="00D31D13" w:rsidRDefault="00D31D13" w:rsidP="00EA6BA1">
      <w:pPr>
        <w:pStyle w:val="2"/>
        <w:ind w:firstLine="0"/>
        <w:jc w:val="center"/>
        <w:rPr>
          <w:rFonts w:ascii="Times New Roman" w:hAnsi="Times New Roman" w:cs="Times New Roman"/>
          <w:i w:val="0"/>
          <w:iCs w:val="0"/>
        </w:rPr>
      </w:pPr>
      <w:r w:rsidRPr="00D31D13">
        <w:rPr>
          <w:rFonts w:ascii="Times New Roman" w:hAnsi="Times New Roman" w:cs="Times New Roman"/>
          <w:i w:val="0"/>
          <w:iCs w:val="0"/>
        </w:rPr>
        <w:t>Фонд оценочных средств для проведения промежуточной аттестации по практике</w:t>
      </w:r>
    </w:p>
    <w:p w14:paraId="7146901D" w14:textId="00EE276F" w:rsidR="005A148D" w:rsidRPr="005A148D" w:rsidRDefault="005A148D" w:rsidP="005A148D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6874D2">
        <w:rPr>
          <w:szCs w:val="24"/>
        </w:rPr>
        <w:t xml:space="preserve"> ряд блоков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FB62CF">
      <w:pPr>
        <w:pStyle w:val="af5"/>
        <w:numPr>
          <w:ilvl w:val="0"/>
          <w:numId w:val="10"/>
        </w:numPr>
        <w:rPr>
          <w:iCs/>
          <w:szCs w:val="24"/>
        </w:rPr>
      </w:pPr>
      <w:r w:rsidRPr="000545D6">
        <w:rPr>
          <w:i/>
          <w:iCs/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 w:rsidRPr="000545D6">
        <w:rPr>
          <w:i/>
          <w:iCs/>
          <w:szCs w:val="24"/>
        </w:rPr>
        <w:t xml:space="preserve">которое может, по согласованию с руководителем практики от Департамента, состоять </w:t>
      </w:r>
      <w:r w:rsidR="00481D85" w:rsidRPr="000545D6">
        <w:rPr>
          <w:i/>
          <w:iCs/>
          <w:szCs w:val="24"/>
        </w:rPr>
        <w:t xml:space="preserve">из </w:t>
      </w:r>
      <w:r w:rsidR="00EB28CB" w:rsidRPr="000545D6">
        <w:rPr>
          <w:i/>
          <w:iCs/>
          <w:szCs w:val="24"/>
        </w:rPr>
        <w:t xml:space="preserve">вопросов, по которым необходимо выполнить анализ и отразить </w:t>
      </w:r>
      <w:r w:rsidR="00481D85" w:rsidRPr="000545D6">
        <w:rPr>
          <w:i/>
          <w:iCs/>
          <w:szCs w:val="24"/>
        </w:rPr>
        <w:t xml:space="preserve">его </w:t>
      </w:r>
      <w:r w:rsidR="00EB28CB" w:rsidRPr="000545D6">
        <w:rPr>
          <w:i/>
          <w:iCs/>
          <w:szCs w:val="24"/>
        </w:rPr>
        <w:t>в Отчете</w:t>
      </w:r>
      <w:r w:rsidR="00EB28CB" w:rsidRPr="00EB28CB">
        <w:rPr>
          <w:iCs/>
          <w:szCs w:val="24"/>
        </w:rPr>
        <w:t>. Например:</w:t>
      </w:r>
    </w:p>
    <w:p w14:paraId="6300705C" w14:textId="758FF79A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 xml:space="preserve">Описание и анализ деятельности учреждения, организации – представление основной </w:t>
      </w:r>
      <w:r w:rsidR="006874D2">
        <w:rPr>
          <w:iCs/>
          <w:szCs w:val="24"/>
        </w:rPr>
        <w:t xml:space="preserve">аналитической и </w:t>
      </w:r>
      <w:r w:rsidRPr="00EB28CB">
        <w:rPr>
          <w:iCs/>
          <w:szCs w:val="24"/>
        </w:rPr>
        <w:t>цифровой информации</w:t>
      </w:r>
      <w:r w:rsidR="006874D2">
        <w:rPr>
          <w:iCs/>
          <w:szCs w:val="24"/>
        </w:rPr>
        <w:t>(</w:t>
      </w:r>
      <w:r w:rsidRPr="00EB28CB">
        <w:rPr>
          <w:iCs/>
          <w:szCs w:val="24"/>
        </w:rPr>
        <w:t xml:space="preserve"> </w:t>
      </w:r>
      <w:r w:rsidR="006874D2">
        <w:rPr>
          <w:iCs/>
          <w:szCs w:val="24"/>
        </w:rPr>
        <w:t>содержание и цели деятельности,</w:t>
      </w:r>
      <w:r w:rsidRPr="00EB28CB">
        <w:rPr>
          <w:iCs/>
          <w:szCs w:val="24"/>
        </w:rPr>
        <w:t xml:space="preserve"> к какому типу относится (гос/негос;</w:t>
      </w:r>
      <w:r w:rsidR="006874D2">
        <w:rPr>
          <w:iCs/>
          <w:szCs w:val="24"/>
        </w:rPr>
        <w:t xml:space="preserve"> казенное, бюджетное, унитарное;</w:t>
      </w:r>
      <w:r w:rsidRPr="00EB28CB">
        <w:rPr>
          <w:iCs/>
          <w:szCs w:val="24"/>
        </w:rPr>
        <w:t xml:space="preserve"> организационно-правовая форма, штатная численность и т.д.)</w:t>
      </w:r>
    </w:p>
    <w:p w14:paraId="22E35390" w14:textId="6CC54660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Visio или ARIS. </w:t>
      </w:r>
    </w:p>
    <w:p w14:paraId="06098280" w14:textId="6AF141C7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 xml:space="preserve"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</w:t>
      </w:r>
      <w:r w:rsidR="006874D2">
        <w:rPr>
          <w:iCs/>
          <w:szCs w:val="24"/>
        </w:rPr>
        <w:t xml:space="preserve">места практики, </w:t>
      </w:r>
      <w:r w:rsidRPr="00EB28CB">
        <w:rPr>
          <w:iCs/>
          <w:szCs w:val="24"/>
        </w:rPr>
        <w:t xml:space="preserve"> темы исследования</w:t>
      </w:r>
      <w:r w:rsidR="006874D2">
        <w:rPr>
          <w:iCs/>
          <w:szCs w:val="24"/>
        </w:rPr>
        <w:t xml:space="preserve"> в ВКР</w:t>
      </w:r>
      <w:r w:rsidRPr="00EB28CB">
        <w:rPr>
          <w:iCs/>
          <w:szCs w:val="24"/>
        </w:rPr>
        <w:t>.</w:t>
      </w:r>
    </w:p>
    <w:p w14:paraId="35E00B0B" w14:textId="5CB3ED27" w:rsidR="00EB28CB" w:rsidRPr="00EB28CB" w:rsidRDefault="00EB28CB" w:rsidP="00966D5F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 xml:space="preserve">Задания студент согласовывает с руководителем практики от Департамента, который является руководителем выпускной квалификационной работы.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>пределение руководителем должно происходить с учётом конкретных о</w:t>
      </w:r>
      <w:r w:rsidR="006874D2">
        <w:rPr>
          <w:iCs/>
          <w:szCs w:val="24"/>
        </w:rPr>
        <w:t>собенностей</w:t>
      </w:r>
      <w:r w:rsidRPr="00EB28CB">
        <w:rPr>
          <w:iCs/>
          <w:szCs w:val="24"/>
        </w:rPr>
        <w:t xml:space="preserve"> деятельности организации и темы ВКР.</w:t>
      </w:r>
    </w:p>
    <w:p w14:paraId="15F6EFC5" w14:textId="622DE9F6" w:rsidR="00F52FFD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контрольные вопросы по разделам практики (этапам, видам практической работы студента), в т.ч. осваиваемым студентами самостоятельно</w:t>
      </w:r>
      <w:r w:rsidR="00EB28CB" w:rsidRPr="000545D6">
        <w:rPr>
          <w:i/>
          <w:iCs/>
          <w:szCs w:val="24"/>
        </w:rPr>
        <w:t xml:space="preserve"> </w:t>
      </w:r>
      <w:r w:rsidR="00B37C3A" w:rsidRPr="000545D6">
        <w:rPr>
          <w:i/>
          <w:iCs/>
          <w:szCs w:val="24"/>
        </w:rPr>
        <w:t>(</w:t>
      </w:r>
      <w:r w:rsidRPr="000545D6">
        <w:rPr>
          <w:i/>
          <w:iCs/>
          <w:szCs w:val="24"/>
        </w:rPr>
        <w:t>перечислены</w:t>
      </w:r>
      <w:r w:rsidR="00B37C3A" w:rsidRPr="000545D6">
        <w:rPr>
          <w:i/>
          <w:iCs/>
          <w:szCs w:val="24"/>
        </w:rPr>
        <w:t xml:space="preserve"> в </w:t>
      </w:r>
      <w:r w:rsidR="00EB28CB" w:rsidRPr="000545D6">
        <w:rPr>
          <w:i/>
          <w:iCs/>
          <w:szCs w:val="24"/>
        </w:rPr>
        <w:t>п.</w:t>
      </w:r>
      <w:r w:rsidR="000545D6">
        <w:rPr>
          <w:i/>
          <w:iCs/>
          <w:szCs w:val="24"/>
        </w:rPr>
        <w:t>2</w:t>
      </w:r>
      <w:r w:rsidR="00EB28CB" w:rsidRPr="000545D6">
        <w:rPr>
          <w:i/>
          <w:iCs/>
          <w:szCs w:val="24"/>
        </w:rPr>
        <w:t>)</w:t>
      </w:r>
      <w:r w:rsidRPr="000545D6">
        <w:rPr>
          <w:i/>
          <w:iCs/>
          <w:szCs w:val="24"/>
        </w:rPr>
        <w:t>;</w:t>
      </w:r>
    </w:p>
    <w:p w14:paraId="3D59176F" w14:textId="0EE5EACA" w:rsidR="00F52FFD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примерный перечень тем исследования</w:t>
      </w:r>
      <w:r w:rsidR="00EB28CB" w:rsidRPr="000545D6">
        <w:rPr>
          <w:i/>
          <w:iCs/>
          <w:szCs w:val="24"/>
        </w:rPr>
        <w:t xml:space="preserve"> (Приложение)</w:t>
      </w:r>
      <w:r w:rsidRPr="000545D6">
        <w:rPr>
          <w:i/>
          <w:iCs/>
          <w:szCs w:val="24"/>
        </w:rPr>
        <w:t>;</w:t>
      </w:r>
    </w:p>
    <w:p w14:paraId="4571AACE" w14:textId="77777777" w:rsidR="00EB28CB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 xml:space="preserve">индивидуальные задания </w:t>
      </w:r>
      <w:r w:rsidR="00B37C3A" w:rsidRPr="000545D6">
        <w:rPr>
          <w:i/>
          <w:iCs/>
          <w:szCs w:val="24"/>
        </w:rPr>
        <w:t xml:space="preserve">руководителя от организации и от университета </w:t>
      </w:r>
      <w:r w:rsidRPr="000545D6">
        <w:rPr>
          <w:i/>
          <w:iCs/>
          <w:szCs w:val="24"/>
        </w:rPr>
        <w:t>в соответствии с задачами практики;</w:t>
      </w:r>
    </w:p>
    <w:p w14:paraId="3E58F56A" w14:textId="77777777" w:rsidR="00EA6BA1" w:rsidRDefault="00EB28CB" w:rsidP="00FB62CF">
      <w:pPr>
        <w:pStyle w:val="af5"/>
        <w:numPr>
          <w:ilvl w:val="0"/>
          <w:numId w:val="10"/>
        </w:numPr>
        <w:jc w:val="both"/>
        <w:rPr>
          <w:szCs w:val="24"/>
        </w:rPr>
      </w:pPr>
      <w:r w:rsidRPr="000545D6">
        <w:rPr>
          <w:i/>
          <w:iCs/>
          <w:szCs w:val="24"/>
        </w:rPr>
        <w:t>применения обучающимся  информационных ресурсов во время практики для сбора и анализа данных по ВКР.</w:t>
      </w:r>
      <w:r w:rsidRPr="00EB28CB">
        <w:rPr>
          <w:szCs w:val="24"/>
        </w:rPr>
        <w:t xml:space="preserve"> (</w:t>
      </w:r>
      <w:r w:rsidR="000545D6">
        <w:rPr>
          <w:szCs w:val="24"/>
        </w:rPr>
        <w:t>Д</w:t>
      </w:r>
      <w:r w:rsidRPr="00EB28CB">
        <w:rPr>
          <w:szCs w:val="24"/>
        </w:rPr>
        <w:t xml:space="preserve">оступ осуществляется по ссылке: </w:t>
      </w:r>
      <w:hyperlink r:id="rId8" w:history="1">
        <w:r w:rsidRPr="001C5023">
          <w:rPr>
            <w:rStyle w:val="af7"/>
            <w:szCs w:val="24"/>
          </w:rPr>
          <w:t>https://library.hse.ru/e-resources )</w:t>
        </w:r>
      </w:hyperlink>
      <w:r>
        <w:rPr>
          <w:szCs w:val="24"/>
        </w:rPr>
        <w:t>.</w:t>
      </w:r>
    </w:p>
    <w:p w14:paraId="7BBEB218" w14:textId="6260435E" w:rsidR="005A148D" w:rsidRDefault="005A148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lastRenderedPageBreak/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32C477BD" w14:textId="363255F8" w:rsidR="00966D5F" w:rsidRDefault="00966D5F" w:rsidP="00966D5F">
      <w:pPr>
        <w:jc w:val="both"/>
      </w:pPr>
    </w:p>
    <w:p w14:paraId="1508847B" w14:textId="63B5066D" w:rsidR="00966D5F" w:rsidRDefault="00966D5F" w:rsidP="00966D5F">
      <w:pPr>
        <w:jc w:val="both"/>
      </w:pPr>
      <w:bookmarkStart w:id="1" w:name="_Hlk31922117"/>
      <w:r>
        <w:t>Примеры индивидуального задания:</w:t>
      </w:r>
    </w:p>
    <w:p w14:paraId="3D5617A2" w14:textId="2FB5EBB9" w:rsidR="00966D5F" w:rsidRDefault="00966D5F" w:rsidP="00966D5F">
      <w:pPr>
        <w:ind w:left="786" w:firstLine="0"/>
        <w:jc w:val="both"/>
      </w:pPr>
      <w:r>
        <w:t>-Ознакомится со структурой организации;</w:t>
      </w:r>
    </w:p>
    <w:p w14:paraId="7120D3B3" w14:textId="774ABCE3" w:rsidR="00966D5F" w:rsidRDefault="00966D5F" w:rsidP="00966D5F">
      <w:pPr>
        <w:ind w:left="786" w:firstLine="0"/>
        <w:jc w:val="both"/>
      </w:pPr>
      <w:r>
        <w:t>-Проанализировать нормативно-правовые документы;</w:t>
      </w:r>
    </w:p>
    <w:p w14:paraId="02CF2E4A" w14:textId="0DE27D9A" w:rsidR="00966D5F" w:rsidRDefault="00966D5F" w:rsidP="00966D5F">
      <w:pPr>
        <w:ind w:left="786" w:firstLine="0"/>
        <w:jc w:val="both"/>
      </w:pPr>
      <w:r>
        <w:t>-Собрать необходимую эмпирическую статистику;</w:t>
      </w:r>
    </w:p>
    <w:p w14:paraId="612F8AEC" w14:textId="3109171A" w:rsidR="00966D5F" w:rsidRDefault="00966D5F" w:rsidP="00966D5F">
      <w:pPr>
        <w:ind w:left="786" w:firstLine="0"/>
        <w:jc w:val="both"/>
      </w:pPr>
      <w:r>
        <w:t>-Проанализировать собранные данные</w:t>
      </w:r>
      <w:bookmarkEnd w:id="1"/>
      <w:r w:rsidR="006874D2">
        <w:t xml:space="preserve"> и определить, обосновать методы их обработки</w:t>
      </w:r>
      <w:r>
        <w:t>.</w:t>
      </w:r>
    </w:p>
    <w:p w14:paraId="77F168DC" w14:textId="38A316F8" w:rsidR="00966D5F" w:rsidRPr="005C2A9D" w:rsidRDefault="00966D5F" w:rsidP="00966D5F">
      <w:pPr>
        <w:ind w:left="786" w:firstLine="0"/>
        <w:jc w:val="both"/>
      </w:pPr>
    </w:p>
    <w:p w14:paraId="7F595C32" w14:textId="2A175E8A" w:rsidR="000545D6" w:rsidRPr="000545D6" w:rsidRDefault="000545D6" w:rsidP="000545D6">
      <w:pPr>
        <w:pStyle w:val="af5"/>
        <w:tabs>
          <w:tab w:val="left" w:pos="426"/>
        </w:tabs>
        <w:ind w:left="57" w:firstLine="0"/>
        <w:jc w:val="both"/>
        <w:rPr>
          <w:szCs w:val="24"/>
        </w:rPr>
      </w:pPr>
      <w:r>
        <w:rPr>
          <w:szCs w:val="24"/>
        </w:rPr>
        <w:t xml:space="preserve">Для </w:t>
      </w:r>
      <w:r w:rsidRPr="000545D6">
        <w:rPr>
          <w:szCs w:val="24"/>
        </w:rPr>
        <w:t>оценки Отчета по практике, включая индивидуальное задание</w:t>
      </w:r>
      <w:r w:rsidR="009C4451">
        <w:rPr>
          <w:szCs w:val="24"/>
        </w:rPr>
        <w:t>, во время публичной защиты</w:t>
      </w:r>
      <w:r>
        <w:rPr>
          <w:szCs w:val="24"/>
        </w:rPr>
        <w:t xml:space="preserve"> </w:t>
      </w:r>
      <w:r w:rsidR="006874D2">
        <w:rPr>
          <w:szCs w:val="24"/>
        </w:rPr>
        <w:t xml:space="preserve">обучающихся </w:t>
      </w:r>
      <w:r>
        <w:rPr>
          <w:szCs w:val="24"/>
        </w:rPr>
        <w:t xml:space="preserve">применяются </w:t>
      </w:r>
      <w:r w:rsidR="009C4451">
        <w:rPr>
          <w:szCs w:val="24"/>
        </w:rPr>
        <w:t xml:space="preserve">во внимание </w:t>
      </w:r>
      <w:r>
        <w:rPr>
          <w:szCs w:val="24"/>
        </w:rPr>
        <w:t>критерии</w:t>
      </w:r>
    </w:p>
    <w:p w14:paraId="2232D563" w14:textId="77777777" w:rsidR="000545D6" w:rsidRPr="000545D6" w:rsidRDefault="000545D6" w:rsidP="000545D6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</w:p>
    <w:tbl>
      <w:tblPr>
        <w:tblStyle w:val="af4"/>
        <w:tblW w:w="9294" w:type="dxa"/>
        <w:tblInd w:w="57" w:type="dxa"/>
        <w:tblLook w:val="04A0" w:firstRow="1" w:lastRow="0" w:firstColumn="1" w:lastColumn="0" w:noHBand="0" w:noVBand="1"/>
      </w:tblPr>
      <w:tblGrid>
        <w:gridCol w:w="789"/>
        <w:gridCol w:w="8505"/>
      </w:tblGrid>
      <w:tr w:rsidR="000545D6" w:rsidRPr="000545D6" w14:paraId="2E8DF08E" w14:textId="77777777" w:rsidTr="00EA6BA1">
        <w:tc>
          <w:tcPr>
            <w:tcW w:w="789" w:type="dxa"/>
          </w:tcPr>
          <w:p w14:paraId="13310E1C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0545D6">
              <w:rPr>
                <w:rFonts w:ascii="Times New Roman" w:hAnsi="Times New Roman"/>
                <w:szCs w:val="24"/>
              </w:rPr>
              <w:t xml:space="preserve"> п\п</w:t>
            </w:r>
          </w:p>
        </w:tc>
        <w:tc>
          <w:tcPr>
            <w:tcW w:w="8505" w:type="dxa"/>
          </w:tcPr>
          <w:p w14:paraId="5BF7052A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Критерии</w:t>
            </w:r>
          </w:p>
        </w:tc>
      </w:tr>
      <w:tr w:rsidR="000545D6" w:rsidRPr="000545D6" w14:paraId="35C26316" w14:textId="77777777" w:rsidTr="00EA6BA1">
        <w:tc>
          <w:tcPr>
            <w:tcW w:w="789" w:type="dxa"/>
          </w:tcPr>
          <w:p w14:paraId="16523854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B479F97" w14:textId="55CB591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Умение сформулировать цель и задачи</w:t>
            </w:r>
            <w:r w:rsidR="006874D2">
              <w:rPr>
                <w:rFonts w:ascii="Times New Roman" w:hAnsi="Times New Roman"/>
                <w:szCs w:val="24"/>
              </w:rPr>
              <w:t>, содержание</w:t>
            </w:r>
            <w:r w:rsidRPr="000545D6">
              <w:rPr>
                <w:rFonts w:ascii="Times New Roman" w:hAnsi="Times New Roman"/>
                <w:szCs w:val="24"/>
              </w:rPr>
              <w:t xml:space="preserve"> </w:t>
            </w:r>
            <w:r w:rsidR="006874D2">
              <w:rPr>
                <w:rFonts w:ascii="Times New Roman" w:hAnsi="Times New Roman"/>
                <w:szCs w:val="24"/>
              </w:rPr>
              <w:t>практики, в том числе их связь с практической частью ВКР и задачами профессиональной деятельности</w:t>
            </w:r>
          </w:p>
        </w:tc>
      </w:tr>
      <w:tr w:rsidR="000545D6" w:rsidRPr="000545D6" w14:paraId="1F2EA931" w14:textId="77777777" w:rsidTr="00EA6BA1">
        <w:tc>
          <w:tcPr>
            <w:tcW w:w="789" w:type="dxa"/>
          </w:tcPr>
          <w:p w14:paraId="7D6006F3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7F78ED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Соответствие представленного материала теме ВКР в Отчете</w:t>
            </w:r>
          </w:p>
        </w:tc>
      </w:tr>
      <w:tr w:rsidR="000545D6" w:rsidRPr="000545D6" w14:paraId="243D61EC" w14:textId="77777777" w:rsidTr="00EA6BA1">
        <w:tc>
          <w:tcPr>
            <w:tcW w:w="789" w:type="dxa"/>
          </w:tcPr>
          <w:p w14:paraId="5C1D784B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19CB7A0" w14:textId="1DD0AC4A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 xml:space="preserve">Наличие анализа </w:t>
            </w:r>
            <w:r w:rsidR="006874D2">
              <w:rPr>
                <w:rFonts w:ascii="Times New Roman" w:hAnsi="Times New Roman"/>
                <w:szCs w:val="24"/>
              </w:rPr>
              <w:t xml:space="preserve">структурированных </w:t>
            </w:r>
            <w:r w:rsidRPr="000545D6">
              <w:rPr>
                <w:rFonts w:ascii="Times New Roman" w:hAnsi="Times New Roman"/>
                <w:szCs w:val="24"/>
              </w:rPr>
              <w:t>проблем по теме ВКР</w:t>
            </w:r>
          </w:p>
        </w:tc>
      </w:tr>
      <w:tr w:rsidR="000545D6" w:rsidRPr="000545D6" w14:paraId="5D1101B9" w14:textId="77777777" w:rsidTr="00EA6BA1">
        <w:tc>
          <w:tcPr>
            <w:tcW w:w="789" w:type="dxa"/>
          </w:tcPr>
          <w:p w14:paraId="61E26AAE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6238E25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Логичность раскрытия темы</w:t>
            </w:r>
          </w:p>
        </w:tc>
      </w:tr>
      <w:tr w:rsidR="000545D6" w:rsidRPr="000545D6" w14:paraId="03CD5586" w14:textId="77777777" w:rsidTr="00EA6BA1">
        <w:tc>
          <w:tcPr>
            <w:tcW w:w="789" w:type="dxa"/>
          </w:tcPr>
          <w:p w14:paraId="707BFFB4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00D930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выводов по разделам</w:t>
            </w:r>
          </w:p>
        </w:tc>
      </w:tr>
      <w:tr w:rsidR="000545D6" w:rsidRPr="000545D6" w14:paraId="5752EFD6" w14:textId="77777777" w:rsidTr="00EA6BA1">
        <w:tc>
          <w:tcPr>
            <w:tcW w:w="789" w:type="dxa"/>
          </w:tcPr>
          <w:p w14:paraId="7756A615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22E5A81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практического применения теоретических выводов по проблемам в соответствующих разделах</w:t>
            </w:r>
          </w:p>
        </w:tc>
      </w:tr>
      <w:tr w:rsidR="000545D6" w:rsidRPr="000545D6" w14:paraId="08EB8814" w14:textId="77777777" w:rsidTr="00EA6BA1">
        <w:tc>
          <w:tcPr>
            <w:tcW w:w="789" w:type="dxa"/>
          </w:tcPr>
          <w:p w14:paraId="23C7D0F1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3A76C1E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Умение работать с литературой (полнота по количеству и качеству источников, по содержанию научного обзора, грамотность, цитирование)</w:t>
            </w:r>
          </w:p>
        </w:tc>
      </w:tr>
      <w:tr w:rsidR="000545D6" w:rsidRPr="000545D6" w14:paraId="5560D906" w14:textId="77777777" w:rsidTr="00EA6BA1">
        <w:tc>
          <w:tcPr>
            <w:tcW w:w="789" w:type="dxa"/>
          </w:tcPr>
          <w:p w14:paraId="4ED01E30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122F6C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Владение терминологией</w:t>
            </w:r>
          </w:p>
        </w:tc>
      </w:tr>
      <w:tr w:rsidR="000545D6" w:rsidRPr="000545D6" w14:paraId="152C44AD" w14:textId="77777777" w:rsidTr="00EA6BA1">
        <w:tc>
          <w:tcPr>
            <w:tcW w:w="789" w:type="dxa"/>
          </w:tcPr>
          <w:p w14:paraId="7F729AA3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AA348C9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Качество ответов на вопросы (полнота, аргументированность, умение реагировать на критику, готовность к дискуссии)</w:t>
            </w:r>
          </w:p>
        </w:tc>
      </w:tr>
    </w:tbl>
    <w:p w14:paraId="329A3FAB" w14:textId="77777777" w:rsidR="00CE4775" w:rsidRDefault="00CE4775" w:rsidP="00CE4775">
      <w:pPr>
        <w:jc w:val="both"/>
      </w:pPr>
    </w:p>
    <w:p w14:paraId="0C51CD9A" w14:textId="77777777" w:rsidR="003467C3" w:rsidRDefault="003467C3" w:rsidP="003467C3">
      <w:pPr>
        <w:jc w:val="both"/>
        <w:rPr>
          <w:szCs w:val="24"/>
        </w:rPr>
      </w:pPr>
      <w:r>
        <w:rPr>
          <w:szCs w:val="24"/>
        </w:rPr>
        <w:t>Примеры вопросов текущего контроля:</w:t>
      </w:r>
    </w:p>
    <w:p w14:paraId="394948E4" w14:textId="77777777" w:rsidR="003467C3" w:rsidRDefault="003467C3" w:rsidP="003467C3">
      <w:pPr>
        <w:jc w:val="both"/>
        <w:rPr>
          <w:szCs w:val="24"/>
        </w:rPr>
      </w:pPr>
    </w:p>
    <w:p w14:paraId="4B7E124B" w14:textId="4FBA2461" w:rsidR="003467C3" w:rsidRDefault="003467C3" w:rsidP="003467C3">
      <w:r>
        <w:t>1. Опишите структуру и функции организации</w:t>
      </w:r>
      <w:r w:rsidR="006874D2">
        <w:t>-места практики, отраженные в соответствующих нормативно-правовых актах из открытых источников.</w:t>
      </w:r>
    </w:p>
    <w:p w14:paraId="3E909B51" w14:textId="39699CD9" w:rsidR="003467C3" w:rsidRPr="005C2A9D" w:rsidRDefault="003467C3" w:rsidP="003467C3">
      <w:pPr>
        <w:jc w:val="both"/>
      </w:pPr>
      <w:r>
        <w:t>2. П</w:t>
      </w:r>
      <w:r w:rsidRPr="005C2A9D">
        <w:t>еречислите</w:t>
      </w:r>
      <w:r>
        <w:t xml:space="preserve"> </w:t>
      </w:r>
      <w:r w:rsidRPr="005C2A9D">
        <w:t xml:space="preserve">и проанализируйте устанавливающие, регулирующие и отчетные документы организации, </w:t>
      </w:r>
      <w:r w:rsidR="006874D2" w:rsidRPr="005C2A9D">
        <w:t>выделите</w:t>
      </w:r>
      <w:r w:rsidR="006874D2">
        <w:t xml:space="preserve"> из них </w:t>
      </w:r>
      <w:r w:rsidR="006874D2" w:rsidRPr="005C2A9D">
        <w:t>важнейшие</w:t>
      </w:r>
      <w:r w:rsidR="006874D2">
        <w:t>. О</w:t>
      </w:r>
      <w:r w:rsidRPr="005C2A9D">
        <w:t>характеризуйте их роль в деятельности</w:t>
      </w:r>
      <w:r>
        <w:t xml:space="preserve"> </w:t>
      </w:r>
      <w:r w:rsidRPr="005C2A9D">
        <w:t>организации.</w:t>
      </w:r>
    </w:p>
    <w:p w14:paraId="4CA3449F" w14:textId="43066575" w:rsidR="003467C3" w:rsidRDefault="003467C3" w:rsidP="003467C3">
      <w:pPr>
        <w:jc w:val="both"/>
      </w:pPr>
      <w:r>
        <w:t xml:space="preserve">3. </w:t>
      </w:r>
      <w:r w:rsidRPr="005C2A9D">
        <w:t xml:space="preserve">Охарактеризуйте практические проблемы, связанные с деятельностью или с задачами </w:t>
      </w:r>
      <w:r>
        <w:t>организации</w:t>
      </w:r>
      <w:r w:rsidR="006874D2">
        <w:t xml:space="preserve"> в соответствующей системе управления</w:t>
      </w:r>
      <w:r>
        <w:t>.</w:t>
      </w:r>
    </w:p>
    <w:p w14:paraId="4F0221E7" w14:textId="1FDB8D7C" w:rsidR="00CE4775" w:rsidRDefault="00CE4775" w:rsidP="003467C3">
      <w:pPr>
        <w:jc w:val="both"/>
      </w:pPr>
    </w:p>
    <w:p w14:paraId="0BC7588B" w14:textId="40317A11" w:rsidR="00B37C3A" w:rsidRDefault="00B37C3A" w:rsidP="00EA6BA1">
      <w:pPr>
        <w:pStyle w:val="af5"/>
        <w:numPr>
          <w:ilvl w:val="0"/>
          <w:numId w:val="1"/>
        </w:numPr>
        <w:jc w:val="center"/>
        <w:rPr>
          <w:b/>
          <w:bCs/>
          <w:szCs w:val="24"/>
        </w:rPr>
      </w:pPr>
      <w:r w:rsidRPr="00B37C3A">
        <w:rPr>
          <w:b/>
          <w:bCs/>
          <w:szCs w:val="24"/>
        </w:rPr>
        <w:t>УЧЕБНО-МЕТОДИЧЕСКОЕ И ИНФОРМАЦИОННОЕ ОБЕСПЕЧЕНИЕ ПРАКТИКИ</w:t>
      </w:r>
    </w:p>
    <w:p w14:paraId="4524C594" w14:textId="1C5036F3" w:rsidR="00481D85" w:rsidRPr="00481D85" w:rsidRDefault="00481D85" w:rsidP="00481D85">
      <w:pPr>
        <w:ind w:left="360" w:firstLine="0"/>
        <w:rPr>
          <w:b/>
          <w:bCs/>
          <w:szCs w:val="24"/>
        </w:rPr>
      </w:pPr>
      <w:r w:rsidRPr="00481D85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C1665C" w14:paraId="366BC4C1" w14:textId="77777777" w:rsidTr="002962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560CCA" w14:paraId="38BAD0CC" w14:textId="77777777" w:rsidTr="002962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B9" w14:textId="77777777" w:rsidR="00560CCA" w:rsidRDefault="00560CC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77A" w14:textId="7DFC2E9C" w:rsidR="00560CCA" w:rsidRDefault="00560CC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Учебная литература</w:t>
            </w:r>
          </w:p>
        </w:tc>
      </w:tr>
      <w:tr w:rsidR="00C1665C" w14:paraId="307D1361" w14:textId="77777777" w:rsidTr="002962BB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A148D" w14:paraId="4C636B16" w14:textId="77777777" w:rsidTr="002962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F04" w14:textId="335A624C" w:rsidR="005A148D" w:rsidRPr="005A148D" w:rsidRDefault="002962BB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944" w14:textId="2D79B9C7" w:rsidR="002962BB" w:rsidRPr="002962BB" w:rsidRDefault="002962BB" w:rsidP="002962BB">
            <w:pPr>
              <w:ind w:firstLine="0"/>
              <w:jc w:val="both"/>
            </w:pPr>
            <w:r w:rsidRPr="002962BB">
              <w:t>Архангельский Г.А. — Тайм-драйв: Как успевать жить и работать - Издательство "Манн, Иванов и Фербер" - 2014 - ISBN: 978-500057-053-1 - Текст электронный // ЭБС Лань - URL: https://e.lanbook.com/book/62094</w:t>
            </w:r>
            <w:r>
              <w:t xml:space="preserve"> </w:t>
            </w:r>
          </w:p>
          <w:p w14:paraId="44CECB8B" w14:textId="77AEA38C" w:rsidR="005A148D" w:rsidRDefault="002962BB" w:rsidP="002962BB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t>(Доступно в электронных подписках НИУ ВШЭ)</w:t>
            </w:r>
          </w:p>
        </w:tc>
      </w:tr>
      <w:tr w:rsidR="005A148D" w14:paraId="6F3DCF8E" w14:textId="77777777" w:rsidTr="002962BB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Дополнительная литература</w:t>
            </w:r>
          </w:p>
        </w:tc>
      </w:tr>
      <w:tr w:rsidR="002962BB" w14:paraId="237ACD86" w14:textId="77777777" w:rsidTr="002962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8603" w14:textId="77777777" w:rsidR="002962BB" w:rsidRDefault="002962BB" w:rsidP="002962BB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  <w:p w14:paraId="3C607055" w14:textId="77777777" w:rsidR="0041446C" w:rsidRDefault="0041446C" w:rsidP="002962BB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  <w:p w14:paraId="690EBECD" w14:textId="77777777" w:rsidR="0041446C" w:rsidRDefault="0041446C" w:rsidP="002962BB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  <w:p w14:paraId="3150661C" w14:textId="75BA9FBA" w:rsidR="0041446C" w:rsidRDefault="0041446C" w:rsidP="002962BB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0650" w14:textId="3FFCEF2C" w:rsidR="002962BB" w:rsidRPr="0041446C" w:rsidRDefault="002962BB" w:rsidP="002962BB">
            <w:pPr>
              <w:ind w:firstLine="0"/>
              <w:jc w:val="both"/>
              <w:rPr>
                <w:szCs w:val="24"/>
              </w:rPr>
            </w:pPr>
            <w:r w:rsidRPr="0041446C">
              <w:rPr>
                <w:szCs w:val="24"/>
              </w:rPr>
              <w:t xml:space="preserve">Радаев В.В. Как организовать и представить исследовательский проект : 75 простых правил / В.В. Радаев. – </w:t>
            </w:r>
            <w:hyperlink r:id="rId9" w:history="1">
              <w:r w:rsidRPr="0041446C">
                <w:rPr>
                  <w:rStyle w:val="af7"/>
                  <w:szCs w:val="24"/>
                </w:rPr>
                <w:t>http://znanium.com/catalog/product/1040849</w:t>
              </w:r>
            </w:hyperlink>
            <w:r w:rsidRPr="0041446C">
              <w:rPr>
                <w:szCs w:val="24"/>
              </w:rPr>
              <w:t xml:space="preserve"> (Доступно в электронных подписках НИУ ВШЭ)</w:t>
            </w:r>
            <w:r w:rsidR="0041446C" w:rsidRPr="0041446C">
              <w:rPr>
                <w:szCs w:val="24"/>
              </w:rPr>
              <w:t>.</w:t>
            </w:r>
          </w:p>
          <w:p w14:paraId="65704918" w14:textId="138E99EF" w:rsidR="0041446C" w:rsidRPr="0041446C" w:rsidRDefault="0041446C" w:rsidP="0041446C">
            <w:pPr>
              <w:spacing w:after="160" w:line="256" w:lineRule="auto"/>
              <w:ind w:left="-76" w:firstLine="0"/>
              <w:contextualSpacing/>
              <w:jc w:val="both"/>
              <w:rPr>
                <w:szCs w:val="24"/>
              </w:rPr>
            </w:pPr>
            <w:r w:rsidRPr="0041446C">
              <w:rPr>
                <w:rFonts w:asciiTheme="majorBidi" w:eastAsiaTheme="minorHAnsi" w:hAnsiTheme="majorBidi" w:cstheme="majorBidi"/>
                <w:szCs w:val="24"/>
                <w:lang w:eastAsia="en-US"/>
              </w:rPr>
              <w:t>Говорите языком схем: Краткий справочник / Исаков В.Б. - М.:Юр.Норма, НИЦ ИНФРА-М, 2017. - 144 с.: 60x90 1/16 (Обложка. КБС) ISBN 978-5-91768-665-3 - Режим доступа: http://proxylibrary.hse.ru:2133/catalog/product/563139.</w:t>
            </w:r>
          </w:p>
          <w:p w14:paraId="746A0CD2" w14:textId="29DDABD6" w:rsidR="0041446C" w:rsidRDefault="0041446C" w:rsidP="002962BB">
            <w:pPr>
              <w:ind w:firstLine="0"/>
              <w:jc w:val="both"/>
            </w:pPr>
          </w:p>
        </w:tc>
      </w:tr>
      <w:tr w:rsidR="005A148D" w14:paraId="29A33C78" w14:textId="77777777" w:rsidTr="002962BB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2962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2B421029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КонсультантПлюс</w:t>
            </w:r>
            <w:r w:rsidR="002962BB">
              <w:rPr>
                <w:rFonts w:eastAsia="Calibri"/>
                <w:szCs w:val="24"/>
              </w:rPr>
              <w:t xml:space="preserve"> </w:t>
            </w:r>
            <w:hyperlink r:id="rId10" w:history="1">
              <w:r w:rsidR="002962BB">
                <w:rPr>
                  <w:rStyle w:val="af7"/>
                </w:rPr>
                <w:t>http://www.consultant.ru/</w:t>
              </w:r>
            </w:hyperlink>
            <w:r>
              <w:rPr>
                <w:rFonts w:eastAsia="Calibri"/>
                <w:szCs w:val="24"/>
              </w:rPr>
              <w:t xml:space="preserve"> (договор с НИУ ВШЭ)</w:t>
            </w:r>
          </w:p>
        </w:tc>
      </w:tr>
      <w:tr w:rsidR="00EB28CB" w14:paraId="0CD31C2A" w14:textId="77777777" w:rsidTr="002962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431" w14:textId="7132D9CE" w:rsidR="00EB28CB" w:rsidRDefault="00EB28CB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A98" w14:textId="5A9E1482" w:rsidR="00EB28CB" w:rsidRDefault="00EB28CB" w:rsidP="005A148D">
            <w:pPr>
              <w:ind w:firstLine="0"/>
              <w:rPr>
                <w:rFonts w:eastAsia="Calibri"/>
                <w:szCs w:val="24"/>
              </w:rPr>
            </w:pPr>
            <w:r w:rsidRPr="00EB28CB">
              <w:rPr>
                <w:bCs/>
                <w:szCs w:val="24"/>
              </w:rPr>
              <w:t>Электронные ресурсы библиотеки</w:t>
            </w:r>
            <w:r w:rsidRPr="00EB28CB">
              <w:rPr>
                <w:b/>
                <w:szCs w:val="24"/>
              </w:rPr>
              <w:t xml:space="preserve"> (доступ по ссылке: </w:t>
            </w:r>
            <w:hyperlink r:id="rId11" w:history="1">
              <w:r w:rsidR="002962BB" w:rsidRPr="002B57F6">
                <w:rPr>
                  <w:rStyle w:val="af7"/>
                  <w:bCs/>
                  <w:szCs w:val="24"/>
                  <w:lang w:val="en-US"/>
                </w:rPr>
                <w:t>https</w:t>
              </w:r>
              <w:r w:rsidR="002962BB" w:rsidRPr="002B57F6">
                <w:rPr>
                  <w:rStyle w:val="af7"/>
                  <w:bCs/>
                  <w:szCs w:val="24"/>
                </w:rPr>
                <w:t>://</w:t>
              </w:r>
              <w:r w:rsidR="002962BB" w:rsidRPr="002B57F6">
                <w:rPr>
                  <w:rStyle w:val="af7"/>
                  <w:bCs/>
                  <w:szCs w:val="24"/>
                  <w:lang w:val="en-US"/>
                </w:rPr>
                <w:t>library</w:t>
              </w:r>
              <w:r w:rsidR="002962BB" w:rsidRPr="002B57F6">
                <w:rPr>
                  <w:rStyle w:val="af7"/>
                  <w:bCs/>
                  <w:szCs w:val="24"/>
                </w:rPr>
                <w:t>.</w:t>
              </w:r>
              <w:r w:rsidR="002962BB" w:rsidRPr="002B57F6">
                <w:rPr>
                  <w:rStyle w:val="af7"/>
                  <w:bCs/>
                  <w:szCs w:val="24"/>
                  <w:lang w:val="en-US"/>
                </w:rPr>
                <w:t>hse</w:t>
              </w:r>
              <w:r w:rsidR="002962BB" w:rsidRPr="002B57F6">
                <w:rPr>
                  <w:rStyle w:val="af7"/>
                  <w:bCs/>
                  <w:szCs w:val="24"/>
                </w:rPr>
                <w:t>.</w:t>
              </w:r>
              <w:r w:rsidR="002962BB" w:rsidRPr="002B57F6">
                <w:rPr>
                  <w:rStyle w:val="af7"/>
                  <w:bCs/>
                  <w:szCs w:val="24"/>
                  <w:lang w:val="en-US"/>
                </w:rPr>
                <w:t>ru</w:t>
              </w:r>
              <w:r w:rsidR="002962BB" w:rsidRPr="002B57F6">
                <w:rPr>
                  <w:rStyle w:val="af7"/>
                  <w:bCs/>
                  <w:szCs w:val="24"/>
                </w:rPr>
                <w:t>/</w:t>
              </w:r>
              <w:r w:rsidR="002962BB" w:rsidRPr="002B57F6">
                <w:rPr>
                  <w:rStyle w:val="af7"/>
                  <w:bCs/>
                  <w:szCs w:val="24"/>
                  <w:lang w:val="en-US"/>
                </w:rPr>
                <w:t>e</w:t>
              </w:r>
              <w:r w:rsidR="002962BB" w:rsidRPr="002B57F6">
                <w:rPr>
                  <w:rStyle w:val="af7"/>
                  <w:bCs/>
                  <w:szCs w:val="24"/>
                </w:rPr>
                <w:t>-</w:t>
              </w:r>
              <w:r w:rsidR="002962BB" w:rsidRPr="002B57F6">
                <w:rPr>
                  <w:rStyle w:val="af7"/>
                  <w:bCs/>
                  <w:szCs w:val="24"/>
                  <w:lang w:val="en-US"/>
                </w:rPr>
                <w:t>resources</w:t>
              </w:r>
            </w:hyperlink>
            <w:r w:rsidRPr="00EB28CB">
              <w:rPr>
                <w:bCs/>
                <w:szCs w:val="24"/>
              </w:rPr>
              <w:t>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586038F7" w14:textId="77777777" w:rsidR="00EA6BA1" w:rsidRDefault="00EA6BA1" w:rsidP="00D7212C">
      <w:pPr>
        <w:jc w:val="both"/>
        <w:rPr>
          <w:szCs w:val="24"/>
        </w:rPr>
      </w:pPr>
    </w:p>
    <w:p w14:paraId="05C60074" w14:textId="7DAF9B29" w:rsidR="00D7212C" w:rsidRPr="009F07D0" w:rsidRDefault="00B37C3A" w:rsidP="00EA6BA1">
      <w:pPr>
        <w:pStyle w:val="af5"/>
        <w:numPr>
          <w:ilvl w:val="0"/>
          <w:numId w:val="1"/>
        </w:numPr>
        <w:autoSpaceDE w:val="0"/>
        <w:autoSpaceDN w:val="0"/>
        <w:adjustRightInd w:val="0"/>
        <w:ind w:hanging="11"/>
        <w:jc w:val="center"/>
        <w:rPr>
          <w:b/>
          <w:bCs/>
          <w:szCs w:val="24"/>
        </w:rPr>
      </w:pPr>
      <w:r w:rsidRPr="009F07D0"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34A42E24" w14:textId="77777777" w:rsidR="00CE4775" w:rsidRPr="00CE4775" w:rsidRDefault="00CE4775" w:rsidP="00CE4775">
      <w:pPr>
        <w:jc w:val="both"/>
        <w:rPr>
          <w:szCs w:val="24"/>
        </w:rPr>
      </w:pPr>
      <w:r w:rsidRPr="00CE4775">
        <w:rPr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198AF2F9" w14:textId="77777777" w:rsidR="00CE4775" w:rsidRPr="00CE4775" w:rsidRDefault="00CE4775" w:rsidP="00CE4775">
      <w:pPr>
        <w:jc w:val="both"/>
        <w:rPr>
          <w:szCs w:val="24"/>
        </w:rPr>
      </w:pPr>
      <w:r w:rsidRPr="00CE4775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B77F853" w14:textId="77777777" w:rsidR="00EA6BA1" w:rsidRPr="00727F7E" w:rsidRDefault="00EA6BA1" w:rsidP="00481D85">
      <w:pPr>
        <w:ind w:firstLine="0"/>
        <w:jc w:val="both"/>
        <w:rPr>
          <w:szCs w:val="24"/>
        </w:rPr>
      </w:pPr>
    </w:p>
    <w:p w14:paraId="7E25C647" w14:textId="11897E6F" w:rsidR="004327F2" w:rsidRPr="004327F2" w:rsidRDefault="004327F2" w:rsidP="00EA6BA1">
      <w:pPr>
        <w:pStyle w:val="1"/>
        <w:numPr>
          <w:ilvl w:val="0"/>
          <w:numId w:val="1"/>
        </w:numPr>
        <w:ind w:left="0" w:firstLine="0"/>
        <w:rPr>
          <w:bCs/>
          <w:caps/>
          <w:kern w:val="32"/>
          <w:sz w:val="24"/>
          <w:szCs w:val="24"/>
        </w:rPr>
      </w:pPr>
      <w:r w:rsidRPr="004327F2">
        <w:rPr>
          <w:bCs/>
          <w:caps/>
          <w:kern w:val="32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1D0B5E62" w14:textId="6310EC7A" w:rsidR="004327F2" w:rsidRPr="004327F2" w:rsidRDefault="00481D85" w:rsidP="00481D85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4327F2" w:rsidRPr="004327F2">
        <w:rPr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5830A660" w14:textId="77777777" w:rsidR="004327F2" w:rsidRPr="004327F2" w:rsidRDefault="004327F2" w:rsidP="004327F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тифлосурдо-переводчика; индивидуальные задания и консультации.</w:t>
      </w:r>
    </w:p>
    <w:p w14:paraId="5D6B835F" w14:textId="77777777" w:rsidR="004327F2" w:rsidRPr="004327F2" w:rsidRDefault="004327F2" w:rsidP="004327F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2B9E7D9" w14:textId="513B3C80" w:rsidR="00D7212C" w:rsidRPr="00D7212C" w:rsidRDefault="004327F2" w:rsidP="00481D8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327F2">
        <w:rPr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D6E0EA3" w14:textId="77777777" w:rsidR="00A07751" w:rsidRPr="000545D6" w:rsidRDefault="00745139" w:rsidP="004909A4">
      <w:pPr>
        <w:ind w:left="5103" w:right="-2" w:firstLine="1985"/>
        <w:rPr>
          <w:sz w:val="26"/>
          <w:szCs w:val="26"/>
        </w:rPr>
      </w:pPr>
      <w:r w:rsidRPr="005A677A">
        <w:br w:type="column"/>
      </w:r>
      <w:r w:rsidR="00A07751" w:rsidRPr="000545D6">
        <w:rPr>
          <w:sz w:val="26"/>
          <w:szCs w:val="26"/>
        </w:rPr>
        <w:lastRenderedPageBreak/>
        <w:t>Приложение 1</w:t>
      </w:r>
    </w:p>
    <w:p w14:paraId="42345A6E" w14:textId="77777777" w:rsidR="00A07751" w:rsidRPr="000545D6" w:rsidRDefault="00A07751" w:rsidP="00A07751">
      <w:pPr>
        <w:ind w:right="786" w:firstLine="5103"/>
        <w:rPr>
          <w:sz w:val="26"/>
          <w:szCs w:val="26"/>
        </w:rPr>
      </w:pPr>
    </w:p>
    <w:p w14:paraId="45835383" w14:textId="22DB4768" w:rsidR="00B50E2B" w:rsidRPr="007F4A92" w:rsidRDefault="00B50E2B" w:rsidP="00B50E2B">
      <w:pPr>
        <w:ind w:right="786"/>
        <w:jc w:val="center"/>
        <w:rPr>
          <w:b/>
          <w:szCs w:val="24"/>
        </w:rPr>
      </w:pPr>
      <w:r w:rsidRPr="000545D6">
        <w:rPr>
          <w:b/>
          <w:szCs w:val="24"/>
        </w:rPr>
        <w:t>Сроки и</w:t>
      </w:r>
      <w:r w:rsidR="00A86787" w:rsidRPr="000545D6">
        <w:rPr>
          <w:b/>
          <w:szCs w:val="24"/>
        </w:rPr>
        <w:t xml:space="preserve"> этапы проведения практики </w:t>
      </w:r>
    </w:p>
    <w:p w14:paraId="5A279757" w14:textId="77777777" w:rsidR="00B50E2B" w:rsidRDefault="00B50E2B" w:rsidP="00B50E2B">
      <w:pPr>
        <w:ind w:right="786"/>
        <w:rPr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81D85" w:rsidRPr="00481D85" w14:paraId="73FE68E0" w14:textId="77777777" w:rsidTr="001244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DB92CF3" w14:textId="0D437189" w:rsidR="00481D85" w:rsidRPr="00481D85" w:rsidRDefault="000B4ECB" w:rsidP="004527EB">
            <w:pPr>
              <w:ind w:firstLine="709"/>
              <w:jc w:val="both"/>
              <w:rPr>
                <w:rFonts w:ascii="&amp;quot" w:hAnsi="&amp;quot"/>
                <w:color w:val="000000"/>
                <w:szCs w:val="24"/>
              </w:rPr>
            </w:pPr>
            <w:r>
              <w:rPr>
                <w:szCs w:val="24"/>
              </w:rPr>
              <w:t>П</w:t>
            </w:r>
            <w:r w:rsidR="00B50E2B" w:rsidRPr="00481D85">
              <w:rPr>
                <w:szCs w:val="24"/>
              </w:rPr>
              <w:t xml:space="preserve">роизводственная практика </w:t>
            </w:r>
            <w:r>
              <w:rPr>
                <w:szCs w:val="24"/>
              </w:rPr>
              <w:t>н</w:t>
            </w:r>
            <w:r w:rsidRPr="00481D85">
              <w:rPr>
                <w:szCs w:val="24"/>
              </w:rPr>
              <w:t xml:space="preserve">а 4 году обучения </w:t>
            </w:r>
            <w:r w:rsidR="00B50E2B" w:rsidRPr="00481D85">
              <w:rPr>
                <w:szCs w:val="24"/>
              </w:rPr>
              <w:t xml:space="preserve">осуществляется в форме </w:t>
            </w:r>
            <w:r w:rsidR="00481D85" w:rsidRPr="00481D85">
              <w:rPr>
                <w:szCs w:val="24"/>
              </w:rPr>
              <w:t xml:space="preserve">преддипломной </w:t>
            </w:r>
            <w:r w:rsidR="00B50E2B" w:rsidRPr="00481D85">
              <w:rPr>
                <w:szCs w:val="24"/>
              </w:rPr>
              <w:t>практики</w:t>
            </w:r>
            <w:r w:rsidR="00481D85" w:rsidRPr="00481D85">
              <w:rPr>
                <w:szCs w:val="24"/>
              </w:rPr>
              <w:t>,</w:t>
            </w:r>
            <w:r w:rsidR="00B50E2B" w:rsidRPr="00481D85">
              <w:rPr>
                <w:szCs w:val="24"/>
              </w:rPr>
              <w:t xml:space="preserve"> проводится в стационарной </w:t>
            </w:r>
            <w:r w:rsidR="004527EB">
              <w:rPr>
                <w:szCs w:val="24"/>
              </w:rPr>
              <w:t>в сроки согласно учебному плану</w:t>
            </w:r>
          </w:p>
        </w:tc>
      </w:tr>
    </w:tbl>
    <w:p w14:paraId="6BBE9321" w14:textId="054DA1BE" w:rsidR="00B50E2B" w:rsidRPr="004909A4" w:rsidRDefault="00B50E2B" w:rsidP="004909A4">
      <w:pPr>
        <w:ind w:right="786" w:firstLine="0"/>
        <w:jc w:val="center"/>
        <w:rPr>
          <w:b/>
          <w:szCs w:val="24"/>
        </w:rPr>
      </w:pPr>
      <w:r w:rsidRPr="004909A4">
        <w:rPr>
          <w:b/>
          <w:szCs w:val="24"/>
        </w:rPr>
        <w:t>Этапы прохождения практики</w:t>
      </w:r>
    </w:p>
    <w:p w14:paraId="15A07B72" w14:textId="35971A7B" w:rsidR="004527EB" w:rsidRDefault="004527EB" w:rsidP="00B50E2B">
      <w:pPr>
        <w:ind w:right="786"/>
        <w:rPr>
          <w:szCs w:val="24"/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4527EB" w14:paraId="5885C6BC" w14:textId="77777777" w:rsidTr="004527EB">
        <w:tc>
          <w:tcPr>
            <w:tcW w:w="7083" w:type="dxa"/>
          </w:tcPr>
          <w:p w14:paraId="2B39C8BB" w14:textId="2B36A20F" w:rsidR="004527EB" w:rsidRPr="004909A4" w:rsidRDefault="004909A4" w:rsidP="004909A4">
            <w:pPr>
              <w:ind w:right="786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9A4">
              <w:rPr>
                <w:rFonts w:ascii="Times New Roman" w:hAnsi="Times New Roman"/>
                <w:b/>
                <w:szCs w:val="24"/>
              </w:rPr>
              <w:t>Этап</w:t>
            </w:r>
          </w:p>
        </w:tc>
        <w:tc>
          <w:tcPr>
            <w:tcW w:w="2261" w:type="dxa"/>
          </w:tcPr>
          <w:p w14:paraId="62D67650" w14:textId="6A70B1C3" w:rsidR="004527EB" w:rsidRPr="004909A4" w:rsidRDefault="004909A4" w:rsidP="004909A4">
            <w:pPr>
              <w:ind w:right="16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9A4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</w:tr>
      <w:tr w:rsidR="004527EB" w14:paraId="4F4BE1D9" w14:textId="77777777" w:rsidTr="004527EB">
        <w:tc>
          <w:tcPr>
            <w:tcW w:w="7083" w:type="dxa"/>
          </w:tcPr>
          <w:p w14:paraId="56AFF362" w14:textId="344D27E4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тверждение мест практики Академическим руководителем, выбор студентами мест практики</w:t>
            </w:r>
          </w:p>
        </w:tc>
        <w:tc>
          <w:tcPr>
            <w:tcW w:w="2261" w:type="dxa"/>
          </w:tcPr>
          <w:p w14:paraId="3718D90F" w14:textId="354E470A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10 января</w:t>
            </w:r>
          </w:p>
        </w:tc>
      </w:tr>
      <w:tr w:rsidR="004527EB" w14:paraId="66113338" w14:textId="77777777" w:rsidTr="004527EB">
        <w:tc>
          <w:tcPr>
            <w:tcW w:w="7083" w:type="dxa"/>
          </w:tcPr>
          <w:p w14:paraId="290F0BDF" w14:textId="301E2B3A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туденты предоставляют в Департамент государственного администрирования письма-подтверждения</w:t>
            </w:r>
            <w:r w:rsidR="004527EB" w:rsidRPr="004909A4">
              <w:rPr>
                <w:rStyle w:val="af3"/>
                <w:rFonts w:ascii="Times New Roman" w:hAnsi="Times New Roman"/>
                <w:color w:val="000000"/>
                <w:szCs w:val="24"/>
              </w:rPr>
              <w:footnoteReference w:id="3"/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 xml:space="preserve"> о приеме на практику от принимающей организации</w:t>
            </w:r>
          </w:p>
        </w:tc>
        <w:tc>
          <w:tcPr>
            <w:tcW w:w="2261" w:type="dxa"/>
          </w:tcPr>
          <w:p w14:paraId="4147443A" w14:textId="04178173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20 января</w:t>
            </w:r>
          </w:p>
        </w:tc>
      </w:tr>
      <w:tr w:rsidR="004527EB" w14:paraId="13AD29B6" w14:textId="77777777" w:rsidTr="004527EB">
        <w:tc>
          <w:tcPr>
            <w:tcW w:w="7083" w:type="dxa"/>
          </w:tcPr>
          <w:p w14:paraId="3089EDDE" w14:textId="5D3312CC" w:rsidR="004527EB" w:rsidRPr="004909A4" w:rsidRDefault="004527EB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Департамент направляет в учебный офис списки студентов и ответственных за практику, для уточнения распределения по местам практики;</w:t>
            </w:r>
          </w:p>
        </w:tc>
        <w:tc>
          <w:tcPr>
            <w:tcW w:w="2261" w:type="dxa"/>
          </w:tcPr>
          <w:p w14:paraId="36772402" w14:textId="427A8F48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До 25 января  </w:t>
            </w:r>
          </w:p>
        </w:tc>
      </w:tr>
      <w:tr w:rsidR="004527EB" w14:paraId="2018B312" w14:textId="77777777" w:rsidTr="004527EB">
        <w:tc>
          <w:tcPr>
            <w:tcW w:w="7083" w:type="dxa"/>
          </w:tcPr>
          <w:p w14:paraId="7B3A7AED" w14:textId="191F176D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чебный офис готовит списки студентов с распределенными местами практик и руководителями практики</w:t>
            </w:r>
          </w:p>
        </w:tc>
        <w:tc>
          <w:tcPr>
            <w:tcW w:w="2261" w:type="dxa"/>
          </w:tcPr>
          <w:p w14:paraId="0D8AC79E" w14:textId="70FA2310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30 января</w:t>
            </w:r>
          </w:p>
        </w:tc>
      </w:tr>
      <w:tr w:rsidR="004527EB" w14:paraId="26BF9512" w14:textId="77777777" w:rsidTr="004527EB">
        <w:tc>
          <w:tcPr>
            <w:tcW w:w="7083" w:type="dxa"/>
          </w:tcPr>
          <w:p w14:paraId="2E0F0804" w14:textId="57C31C68" w:rsidR="004527EB" w:rsidRPr="004909A4" w:rsidRDefault="004527EB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Начало и окончание практики</w:t>
            </w:r>
          </w:p>
        </w:tc>
        <w:tc>
          <w:tcPr>
            <w:tcW w:w="2261" w:type="dxa"/>
          </w:tcPr>
          <w:p w14:paraId="11B34DE2" w14:textId="39321488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В соответствии с учебным планом</w:t>
            </w:r>
          </w:p>
        </w:tc>
      </w:tr>
      <w:tr w:rsidR="004527EB" w14:paraId="39C591F6" w14:textId="77777777" w:rsidTr="004527EB">
        <w:tc>
          <w:tcPr>
            <w:tcW w:w="7083" w:type="dxa"/>
          </w:tcPr>
          <w:p w14:paraId="3DC90537" w14:textId="7BFCFA7F" w:rsidR="004527EB" w:rsidRPr="004909A4" w:rsidRDefault="004909A4" w:rsidP="004527E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 xml:space="preserve">редоставление отчётной документации в учебный офис: </w:t>
            </w:r>
            <w:r w:rsidR="00A16EF6">
              <w:rPr>
                <w:rFonts w:ascii="Times New Roman" w:hAnsi="Times New Roman"/>
                <w:color w:val="000000"/>
                <w:szCs w:val="24"/>
              </w:rPr>
              <w:t>Отчет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, дневник по практике, отзыв руководителя от организации) и научному руководителю ВКР от Департамента</w:t>
            </w:r>
          </w:p>
        </w:tc>
        <w:tc>
          <w:tcPr>
            <w:tcW w:w="2261" w:type="dxa"/>
          </w:tcPr>
          <w:p w14:paraId="63D9E8D1" w14:textId="009604CD" w:rsidR="004527EB" w:rsidRPr="004909A4" w:rsidRDefault="004909A4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27 марта</w:t>
            </w:r>
          </w:p>
        </w:tc>
      </w:tr>
      <w:tr w:rsidR="004909A4" w14:paraId="09AFBB76" w14:textId="77777777" w:rsidTr="004527EB">
        <w:tc>
          <w:tcPr>
            <w:tcW w:w="7083" w:type="dxa"/>
          </w:tcPr>
          <w:p w14:paraId="51F2EBA4" w14:textId="5B5E4A81" w:rsidR="004909A4" w:rsidRPr="004909A4" w:rsidRDefault="004909A4" w:rsidP="004527E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Защита </w:t>
            </w:r>
            <w:r w:rsidR="00A16EF6">
              <w:rPr>
                <w:rFonts w:ascii="Times New Roman" w:hAnsi="Times New Roman"/>
                <w:color w:val="000000"/>
                <w:szCs w:val="24"/>
              </w:rPr>
              <w:t>Отчет</w:t>
            </w:r>
            <w:r w:rsidRPr="004909A4">
              <w:rPr>
                <w:rFonts w:ascii="Times New Roman" w:hAnsi="Times New Roman"/>
                <w:color w:val="000000"/>
                <w:szCs w:val="24"/>
              </w:rPr>
              <w:t>а по практике (экзамен)</w:t>
            </w:r>
          </w:p>
        </w:tc>
        <w:tc>
          <w:tcPr>
            <w:tcW w:w="2261" w:type="dxa"/>
          </w:tcPr>
          <w:p w14:paraId="6F46C991" w14:textId="11013901" w:rsidR="004909A4" w:rsidRPr="004909A4" w:rsidRDefault="004909A4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Экзаменационная сессия 3 модуля</w:t>
            </w:r>
          </w:p>
        </w:tc>
      </w:tr>
    </w:tbl>
    <w:p w14:paraId="00DFA001" w14:textId="77777777" w:rsidR="004527EB" w:rsidRDefault="004527EB" w:rsidP="00B50E2B">
      <w:pPr>
        <w:ind w:right="786"/>
        <w:rPr>
          <w:szCs w:val="24"/>
          <w:highlight w:val="yellow"/>
        </w:rPr>
      </w:pPr>
    </w:p>
    <w:p w14:paraId="0F17140C" w14:textId="06A30DF6" w:rsidR="004527EB" w:rsidRDefault="004527EB" w:rsidP="00B50E2B">
      <w:pPr>
        <w:ind w:right="786"/>
        <w:rPr>
          <w:szCs w:val="24"/>
          <w:highlight w:val="yellow"/>
        </w:rPr>
      </w:pPr>
    </w:p>
    <w:p w14:paraId="7CE05755" w14:textId="77777777" w:rsidR="00B50E2B" w:rsidRDefault="00B50E2B" w:rsidP="00A07751">
      <w:pPr>
        <w:ind w:right="786" w:firstLine="5103"/>
        <w:rPr>
          <w:sz w:val="26"/>
          <w:szCs w:val="26"/>
        </w:rPr>
      </w:pPr>
    </w:p>
    <w:p w14:paraId="552DC107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5752FC7D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25AD242C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7E5180E0" w14:textId="77777777" w:rsidR="00A07751" w:rsidRDefault="00A07751" w:rsidP="00A07751">
      <w:pPr>
        <w:ind w:right="786" w:firstLine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DB72535" w14:textId="4C4F2A7A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Приложение </w:t>
      </w:r>
      <w:r w:rsidR="008441B0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P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01536E47" w14:textId="77777777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rFonts w:eastAsia="Calibri"/>
          <w:color w:val="000000"/>
          <w:szCs w:val="24"/>
          <w:lang w:eastAsia="en-US"/>
        </w:rPr>
        <w:t>Департамент государственного администрирования</w:t>
      </w: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3B15F0A0" w:rsidR="005C6C10" w:rsidRPr="005C6C10" w:rsidRDefault="005C6C10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b/>
          <w:szCs w:val="24"/>
        </w:rPr>
        <w:t>по производственной практике</w:t>
      </w:r>
      <w:r w:rsidRPr="005C6C10">
        <w:rPr>
          <w:color w:val="000000"/>
          <w:szCs w:val="24"/>
        </w:rPr>
        <w:t xml:space="preserve"> </w:t>
      </w:r>
    </w:p>
    <w:p w14:paraId="0406B3FD" w14:textId="77777777" w:rsidR="005C6C10" w:rsidRPr="005C6C10" w:rsidRDefault="005C6C10" w:rsidP="00BD5D20">
      <w:pPr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образовательная программа- «Государственное и муниципальное управление»</w:t>
      </w:r>
    </w:p>
    <w:p w14:paraId="10339541" w14:textId="7E8172D8" w:rsidR="005C6C10" w:rsidRDefault="005C6C10" w:rsidP="00BD5D20">
      <w:pPr>
        <w:ind w:left="85" w:right="295" w:firstLine="0"/>
        <w:rPr>
          <w:color w:val="000000"/>
          <w:szCs w:val="24"/>
        </w:rPr>
      </w:pPr>
      <w:r w:rsidRPr="005C6C10">
        <w:rPr>
          <w:color w:val="000000"/>
          <w:szCs w:val="24"/>
        </w:rPr>
        <w:t>направление подготовки -38.03.04. «Государственное и муниципальное управление»</w:t>
      </w: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25F195C3" w14:textId="1E108791" w:rsidR="005C6C10" w:rsidRDefault="005C6C10" w:rsidP="00BD5D20">
      <w:pPr>
        <w:ind w:left="85" w:right="295" w:firstLine="453"/>
        <w:rPr>
          <w:color w:val="000000"/>
          <w:szCs w:val="24"/>
        </w:rPr>
      </w:pPr>
      <w:r w:rsidRPr="005C6C10">
        <w:rPr>
          <w:color w:val="000000"/>
          <w:szCs w:val="24"/>
        </w:rPr>
        <w:t>уровень- бакалавриат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5C6C10" w:rsidRPr="005C6C10" w14:paraId="06FE8094" w14:textId="77777777" w:rsidTr="001244BC">
        <w:tc>
          <w:tcPr>
            <w:tcW w:w="9640" w:type="dxa"/>
          </w:tcPr>
          <w:p w14:paraId="558D82DC" w14:textId="247B0236" w:rsidR="00BD5D20" w:rsidRPr="00BD5D20" w:rsidRDefault="00BD5D20" w:rsidP="005C6C10">
            <w:pPr>
              <w:spacing w:after="200" w:line="360" w:lineRule="auto"/>
              <w:ind w:firstLine="0"/>
              <w:jc w:val="right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_____</w:t>
            </w:r>
            <w:r w:rsidRPr="00BD5D20">
              <w:rPr>
                <w:szCs w:val="24"/>
                <w:vertAlign w:val="subscript"/>
              </w:rPr>
              <w:t>_____________________________</w:t>
            </w:r>
          </w:p>
          <w:p w14:paraId="400B27B1" w14:textId="5022791F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  <w:vertAlign w:val="subscript"/>
              </w:rPr>
            </w:pPr>
            <w:r w:rsidRPr="005C6C10">
              <w:rPr>
                <w:szCs w:val="24"/>
                <w:vertAlign w:val="subscript"/>
              </w:rPr>
              <w:t>Ф.И.О. студента</w:t>
            </w:r>
          </w:p>
        </w:tc>
      </w:tr>
      <w:tr w:rsidR="005C6C10" w:rsidRPr="005C6C10" w14:paraId="637DE6B6" w14:textId="77777777" w:rsidTr="001244BC">
        <w:tc>
          <w:tcPr>
            <w:tcW w:w="9640" w:type="dxa"/>
          </w:tcPr>
          <w:p w14:paraId="6C9767FC" w14:textId="77777777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Группа: №___</w:t>
            </w:r>
          </w:p>
          <w:p w14:paraId="077D0D8F" w14:textId="264EA3AB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___________________(подпись)</w:t>
            </w:r>
          </w:p>
        </w:tc>
      </w:tr>
    </w:tbl>
    <w:p w14:paraId="7008C40F" w14:textId="77777777" w:rsidR="005C6C10" w:rsidRPr="005C6C10" w:rsidRDefault="005C6C10" w:rsidP="00BD5D20">
      <w:pPr>
        <w:ind w:right="-1" w:firstLine="0"/>
        <w:jc w:val="right"/>
        <w:outlineLvl w:val="5"/>
        <w:rPr>
          <w:b/>
          <w:bCs/>
          <w:szCs w:val="24"/>
        </w:rPr>
      </w:pPr>
      <w:r w:rsidRPr="005C6C10">
        <w:rPr>
          <w:b/>
          <w:bCs/>
          <w:szCs w:val="24"/>
        </w:rPr>
        <w:t xml:space="preserve">      Проверил:</w:t>
      </w:r>
    </w:p>
    <w:p w14:paraId="1B565B87" w14:textId="77777777" w:rsidR="005C6C10" w:rsidRPr="005C6C10" w:rsidRDefault="005C6C10" w:rsidP="00BD5D20">
      <w:pPr>
        <w:ind w:right="-1" w:firstLine="0"/>
        <w:jc w:val="right"/>
        <w:rPr>
          <w:szCs w:val="24"/>
        </w:rPr>
      </w:pPr>
    </w:p>
    <w:p w14:paraId="5B02090E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</w:p>
    <w:p w14:paraId="78225512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______________________________________________________</w:t>
      </w:r>
    </w:p>
    <w:p w14:paraId="58267E76" w14:textId="3E21FB7D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(должность, ФИО руководителя от факультета</w:t>
      </w:r>
      <w:r w:rsidR="00BD5D20">
        <w:rPr>
          <w:i/>
          <w:szCs w:val="24"/>
        </w:rPr>
        <w:t>/Департамента</w:t>
      </w:r>
      <w:r w:rsidRPr="005C6C10">
        <w:rPr>
          <w:i/>
          <w:szCs w:val="24"/>
        </w:rPr>
        <w:t xml:space="preserve">)     </w:t>
      </w:r>
    </w:p>
    <w:p w14:paraId="57CE567F" w14:textId="13B0FD11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</w:t>
      </w:r>
      <w:r w:rsidR="00BD5D20">
        <w:rPr>
          <w:i/>
          <w:szCs w:val="24"/>
        </w:rPr>
        <w:t>(     )</w:t>
      </w:r>
      <w:r w:rsidRPr="005C6C10">
        <w:rPr>
          <w:i/>
          <w:szCs w:val="24"/>
        </w:rPr>
        <w:t xml:space="preserve">          _________________________</w:t>
      </w:r>
    </w:p>
    <w:p w14:paraId="21D939FA" w14:textId="35D96311" w:rsidR="005C6C10" w:rsidRPr="005C6C10" w:rsidRDefault="00BD5D20" w:rsidP="00BD5D20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="005C6C10" w:rsidRPr="005C6C10">
        <w:rPr>
          <w:i/>
          <w:szCs w:val="24"/>
        </w:rPr>
        <w:t>(</w:t>
      </w:r>
      <w:r w:rsidR="000545D6" w:rsidRPr="005C6C10">
        <w:rPr>
          <w:i/>
          <w:szCs w:val="24"/>
        </w:rPr>
        <w:t xml:space="preserve">оценка)  </w:t>
      </w:r>
      <w:r w:rsidR="005C6C10" w:rsidRPr="005C6C10">
        <w:rPr>
          <w:i/>
          <w:szCs w:val="24"/>
        </w:rPr>
        <w:t xml:space="preserve">                        (подпись)</w:t>
      </w:r>
    </w:p>
    <w:p w14:paraId="2591FE9E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_____________</w:t>
      </w:r>
    </w:p>
    <w:p w14:paraId="6CE1C238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        (дата)</w:t>
      </w:r>
    </w:p>
    <w:p w14:paraId="2BE4E1D8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ACAB5BC" w14:textId="032EA357" w:rsidR="00BD5D20" w:rsidRPr="00BD5D20" w:rsidRDefault="00BD5D20" w:rsidP="00BD5D20">
      <w:pPr>
        <w:spacing w:after="200" w:line="360" w:lineRule="auto"/>
        <w:ind w:firstLine="0"/>
        <w:rPr>
          <w:b/>
          <w:bCs/>
          <w:iCs/>
          <w:szCs w:val="24"/>
        </w:rPr>
      </w:pPr>
      <w:r w:rsidRPr="00BD5D20">
        <w:rPr>
          <w:b/>
          <w:bCs/>
          <w:iCs/>
          <w:szCs w:val="24"/>
        </w:rPr>
        <w:t>Подписи членов комиссии:</w:t>
      </w:r>
    </w:p>
    <w:p w14:paraId="2F3D00E5" w14:textId="3DCD870C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1.__________________/                 /</w:t>
      </w:r>
    </w:p>
    <w:p w14:paraId="684CDF5F" w14:textId="02B799E6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2.________________     /                  /</w:t>
      </w:r>
    </w:p>
    <w:p w14:paraId="4A0E9309" w14:textId="7F4A9B7B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Итоговая оценка_____________/       /</w:t>
      </w:r>
    </w:p>
    <w:p w14:paraId="45E3BDBB" w14:textId="0D622BEE" w:rsidR="00BD5D20" w:rsidRPr="00BD5D20" w:rsidRDefault="00BD5D20" w:rsidP="00BD5D20">
      <w:pPr>
        <w:spacing w:after="200" w:line="360" w:lineRule="auto"/>
        <w:ind w:firstLine="0"/>
        <w:jc w:val="right"/>
        <w:rPr>
          <w:iCs/>
          <w:szCs w:val="24"/>
        </w:rPr>
      </w:pPr>
      <w:r w:rsidRPr="00BD5D20">
        <w:rPr>
          <w:iCs/>
          <w:szCs w:val="24"/>
        </w:rPr>
        <w:t>Дата регистрации________________________ 2020г.</w:t>
      </w:r>
    </w:p>
    <w:p w14:paraId="0F63432E" w14:textId="77777777" w:rsidR="005C6C10" w:rsidRPr="005C6C10" w:rsidRDefault="005C6C10" w:rsidP="005C6C10">
      <w:pPr>
        <w:spacing w:after="200" w:line="360" w:lineRule="auto"/>
        <w:ind w:firstLine="0"/>
        <w:jc w:val="center"/>
        <w:rPr>
          <w:i/>
          <w:szCs w:val="24"/>
        </w:rPr>
      </w:pPr>
    </w:p>
    <w:p w14:paraId="6A29A782" w14:textId="72417192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20</w:t>
      </w:r>
    </w:p>
    <w:p w14:paraId="17CA09DD" w14:textId="56340B05" w:rsidR="00A07751" w:rsidRPr="001244BC" w:rsidRDefault="005C6C10" w:rsidP="00BD5D20">
      <w:pPr>
        <w:ind w:right="786" w:firstLine="5103"/>
        <w:jc w:val="right"/>
        <w:rPr>
          <w:b/>
          <w:sz w:val="26"/>
          <w:szCs w:val="26"/>
        </w:rPr>
      </w:pPr>
      <w:r w:rsidRPr="005C6C10">
        <w:rPr>
          <w:b/>
          <w:szCs w:val="24"/>
        </w:rPr>
        <w:br w:type="page"/>
      </w:r>
      <w:r w:rsidR="00BD5D20" w:rsidRPr="001244BC">
        <w:rPr>
          <w:b/>
          <w:szCs w:val="24"/>
        </w:rPr>
        <w:lastRenderedPageBreak/>
        <w:t>П</w:t>
      </w:r>
      <w:r w:rsidR="00A07751" w:rsidRPr="001244BC">
        <w:rPr>
          <w:b/>
          <w:sz w:val="26"/>
          <w:szCs w:val="26"/>
        </w:rPr>
        <w:t xml:space="preserve">риложение </w:t>
      </w:r>
      <w:r w:rsidR="008441B0">
        <w:rPr>
          <w:b/>
          <w:sz w:val="26"/>
          <w:szCs w:val="26"/>
        </w:rPr>
        <w:t>3</w:t>
      </w:r>
    </w:p>
    <w:p w14:paraId="2BDCFB1D" w14:textId="0D0747CB" w:rsidR="001244BC" w:rsidRDefault="001244BC" w:rsidP="001244BC">
      <w:pPr>
        <w:jc w:val="center"/>
        <w:rPr>
          <w:b/>
          <w:szCs w:val="24"/>
        </w:rPr>
      </w:pPr>
      <w:r w:rsidRPr="001244BC">
        <w:rPr>
          <w:b/>
          <w:szCs w:val="24"/>
        </w:rPr>
        <w:t>Примерная структура Отчета о производственной практике</w:t>
      </w:r>
      <w:r w:rsidR="00F04C11">
        <w:rPr>
          <w:rStyle w:val="af3"/>
          <w:b/>
          <w:szCs w:val="24"/>
        </w:rPr>
        <w:footnoteReference w:id="4"/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579A5A16" w14:textId="2574D51E" w:rsidR="001244BC" w:rsidRPr="008441B0" w:rsidRDefault="001244BC" w:rsidP="001244BC">
      <w:pPr>
        <w:jc w:val="both"/>
        <w:rPr>
          <w:sz w:val="22"/>
          <w:szCs w:val="22"/>
        </w:rPr>
      </w:pPr>
      <w:r w:rsidRPr="008441B0">
        <w:rPr>
          <w:sz w:val="22"/>
          <w:szCs w:val="22"/>
        </w:rPr>
        <w:t>Титульный лист</w:t>
      </w:r>
    </w:p>
    <w:p w14:paraId="1646D8E9" w14:textId="41D313CA" w:rsidR="004E56C9" w:rsidRPr="008441B0" w:rsidRDefault="004E56C9" w:rsidP="001244BC">
      <w:pPr>
        <w:jc w:val="both"/>
        <w:rPr>
          <w:b/>
          <w:bCs/>
          <w:szCs w:val="24"/>
        </w:rPr>
      </w:pPr>
      <w:r w:rsidRPr="008441B0">
        <w:rPr>
          <w:szCs w:val="24"/>
        </w:rPr>
        <w:t>Информация о проведении Инструктажа</w:t>
      </w:r>
      <w:r w:rsidR="00B82F08" w:rsidRPr="008441B0">
        <w:rPr>
          <w:szCs w:val="24"/>
        </w:rPr>
        <w:t xml:space="preserve"> на практике</w:t>
      </w:r>
      <w:r w:rsidRPr="008441B0">
        <w:rPr>
          <w:rStyle w:val="af3"/>
          <w:szCs w:val="24"/>
        </w:rPr>
        <w:footnoteReference w:id="5"/>
      </w:r>
      <w:r w:rsidR="008441B0">
        <w:rPr>
          <w:b/>
          <w:bCs/>
          <w:szCs w:val="24"/>
        </w:rPr>
        <w:t>(см. Приложение 6)</w:t>
      </w:r>
    </w:p>
    <w:p w14:paraId="577EE624" w14:textId="7F485DE3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Содержание</w:t>
      </w:r>
    </w:p>
    <w:p w14:paraId="3A4FDF5A" w14:textId="2109F59F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Введение </w:t>
      </w:r>
    </w:p>
    <w:p w14:paraId="2538453B" w14:textId="730A81D9" w:rsidR="001244BC" w:rsidRPr="001244BC" w:rsidRDefault="001244BC" w:rsidP="00B82F08">
      <w:pPr>
        <w:rPr>
          <w:szCs w:val="24"/>
        </w:rPr>
      </w:pPr>
      <w:r>
        <w:rPr>
          <w:szCs w:val="24"/>
        </w:rPr>
        <w:t>Ц</w:t>
      </w:r>
      <w:r w:rsidRPr="001244BC">
        <w:rPr>
          <w:szCs w:val="24"/>
        </w:rPr>
        <w:t xml:space="preserve">ель практики </w:t>
      </w:r>
    </w:p>
    <w:p w14:paraId="7AC4B17C" w14:textId="106B8E23" w:rsidR="001244BC" w:rsidRPr="001244BC" w:rsidRDefault="001244BC" w:rsidP="00B82F08">
      <w:pPr>
        <w:rPr>
          <w:szCs w:val="24"/>
        </w:rPr>
      </w:pPr>
      <w:r>
        <w:rPr>
          <w:szCs w:val="24"/>
        </w:rPr>
        <w:t>З</w:t>
      </w:r>
      <w:r w:rsidRPr="001244BC">
        <w:rPr>
          <w:szCs w:val="24"/>
        </w:rPr>
        <w:t xml:space="preserve">адачи практики </w:t>
      </w:r>
    </w:p>
    <w:p w14:paraId="66D9E612" w14:textId="654C149F" w:rsidR="001244BC" w:rsidRPr="001244BC" w:rsidRDefault="001244BC" w:rsidP="001244BC">
      <w:pPr>
        <w:jc w:val="both"/>
        <w:rPr>
          <w:szCs w:val="24"/>
        </w:rPr>
      </w:pPr>
      <w:r>
        <w:rPr>
          <w:szCs w:val="24"/>
        </w:rPr>
        <w:t>С</w:t>
      </w:r>
      <w:r w:rsidRPr="001244BC">
        <w:rPr>
          <w:szCs w:val="24"/>
        </w:rPr>
        <w:t>труктура Отчета о практике (содержательная)</w:t>
      </w:r>
      <w:r w:rsidRPr="001244BC">
        <w:rPr>
          <w:szCs w:val="24"/>
        </w:rPr>
        <w:tab/>
      </w:r>
      <w:r w:rsidRPr="001244BC">
        <w:rPr>
          <w:szCs w:val="24"/>
        </w:rPr>
        <w:tab/>
      </w:r>
    </w:p>
    <w:p w14:paraId="505C1C7A" w14:textId="4BD832B8" w:rsidR="001244BC" w:rsidRPr="001244BC" w:rsidRDefault="001244BC" w:rsidP="001244BC">
      <w:pPr>
        <w:jc w:val="both"/>
        <w:rPr>
          <w:szCs w:val="24"/>
        </w:rPr>
      </w:pPr>
      <w:r>
        <w:rPr>
          <w:szCs w:val="24"/>
        </w:rPr>
        <w:t>Названи</w:t>
      </w:r>
      <w:r w:rsidR="00B82F08">
        <w:rPr>
          <w:szCs w:val="24"/>
        </w:rPr>
        <w:t>я</w:t>
      </w:r>
      <w:r>
        <w:rPr>
          <w:szCs w:val="24"/>
        </w:rPr>
        <w:t xml:space="preserve"> </w:t>
      </w:r>
      <w:r w:rsidR="00B82F08">
        <w:rPr>
          <w:szCs w:val="24"/>
        </w:rPr>
        <w:t xml:space="preserve">разделов </w:t>
      </w:r>
      <w:r>
        <w:rPr>
          <w:szCs w:val="24"/>
        </w:rPr>
        <w:t>о</w:t>
      </w:r>
      <w:r w:rsidRPr="001244BC">
        <w:rPr>
          <w:szCs w:val="24"/>
        </w:rPr>
        <w:t>сновн</w:t>
      </w:r>
      <w:r>
        <w:rPr>
          <w:szCs w:val="24"/>
        </w:rPr>
        <w:t>ой</w:t>
      </w:r>
      <w:r w:rsidRPr="001244BC">
        <w:rPr>
          <w:szCs w:val="24"/>
        </w:rPr>
        <w:t xml:space="preserve"> содержательн</w:t>
      </w:r>
      <w:r>
        <w:rPr>
          <w:szCs w:val="24"/>
        </w:rPr>
        <w:t>ой</w:t>
      </w:r>
      <w:r w:rsidRPr="001244BC">
        <w:rPr>
          <w:szCs w:val="24"/>
        </w:rPr>
        <w:t xml:space="preserve"> част</w:t>
      </w:r>
      <w:r>
        <w:rPr>
          <w:szCs w:val="24"/>
        </w:rPr>
        <w:t>и</w:t>
      </w:r>
      <w:r w:rsidRPr="001244BC">
        <w:rPr>
          <w:szCs w:val="24"/>
        </w:rPr>
        <w:t xml:space="preserve"> Отчета</w:t>
      </w:r>
      <w:r w:rsidR="00905CC0">
        <w:rPr>
          <w:szCs w:val="24"/>
        </w:rPr>
        <w:t xml:space="preserve"> </w:t>
      </w:r>
      <w:r w:rsidRPr="001244BC">
        <w:rPr>
          <w:szCs w:val="24"/>
        </w:rPr>
        <w:t xml:space="preserve">. </w:t>
      </w:r>
    </w:p>
    <w:p w14:paraId="4334DEB3" w14:textId="4AF74529" w:rsidR="00B82F08" w:rsidRPr="00B82F08" w:rsidRDefault="00B82F08" w:rsidP="00B82F08">
      <w:pPr>
        <w:pStyle w:val="af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</w:t>
      </w:r>
      <w:r w:rsidR="00905CC0" w:rsidRPr="00B82F08">
        <w:rPr>
          <w:szCs w:val="24"/>
        </w:rPr>
        <w:t>онцепция ВКР</w:t>
      </w:r>
      <w:r w:rsidRPr="00B82F08">
        <w:rPr>
          <w:szCs w:val="24"/>
        </w:rPr>
        <w:t xml:space="preserve"> </w:t>
      </w:r>
    </w:p>
    <w:p w14:paraId="2C811905" w14:textId="02784117" w:rsidR="00905CC0" w:rsidRPr="00B82F08" w:rsidRDefault="00B82F08" w:rsidP="00B82F08">
      <w:pPr>
        <w:pStyle w:val="af5"/>
        <w:numPr>
          <w:ilvl w:val="0"/>
          <w:numId w:val="11"/>
        </w:numPr>
        <w:jc w:val="both"/>
        <w:rPr>
          <w:szCs w:val="24"/>
        </w:rPr>
      </w:pPr>
      <w:r w:rsidRPr="00B82F08">
        <w:rPr>
          <w:szCs w:val="24"/>
        </w:rPr>
        <w:t>Тема, План</w:t>
      </w:r>
      <w:r>
        <w:rPr>
          <w:szCs w:val="24"/>
        </w:rPr>
        <w:t xml:space="preserve"> ВКР</w:t>
      </w:r>
      <w:r w:rsidRPr="00B82F08">
        <w:rPr>
          <w:szCs w:val="24"/>
        </w:rPr>
        <w:t xml:space="preserve"> </w:t>
      </w:r>
    </w:p>
    <w:p w14:paraId="78BD4949" w14:textId="4440F391" w:rsidR="001244BC" w:rsidRPr="001244BC" w:rsidRDefault="00B82F08" w:rsidP="001244BC">
      <w:pPr>
        <w:jc w:val="both"/>
        <w:rPr>
          <w:szCs w:val="24"/>
        </w:rPr>
      </w:pPr>
      <w:r>
        <w:rPr>
          <w:szCs w:val="24"/>
        </w:rPr>
        <w:t>3</w:t>
      </w:r>
      <w:r w:rsidR="00905CC0">
        <w:rPr>
          <w:szCs w:val="24"/>
        </w:rPr>
        <w:t xml:space="preserve">. </w:t>
      </w:r>
      <w:r w:rsidR="001244BC" w:rsidRPr="001244BC">
        <w:rPr>
          <w:szCs w:val="24"/>
        </w:rPr>
        <w:t xml:space="preserve">Краткая характеристика организации </w:t>
      </w:r>
    </w:p>
    <w:p w14:paraId="1F14D672" w14:textId="77777777" w:rsid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</w:t>
      </w:r>
      <w:r>
        <w:rPr>
          <w:szCs w:val="24"/>
        </w:rPr>
        <w:t>.</w:t>
      </w:r>
    </w:p>
    <w:p w14:paraId="35128175" w14:textId="543766C1" w:rsidR="00905CC0" w:rsidRDefault="00905CC0" w:rsidP="001244BC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B82F08">
        <w:rPr>
          <w:szCs w:val="24"/>
        </w:rPr>
        <w:t>Х</w:t>
      </w:r>
      <w:r>
        <w:rPr>
          <w:szCs w:val="24"/>
        </w:rPr>
        <w:t>арактеристика результат</w:t>
      </w:r>
      <w:r w:rsidR="008441B0">
        <w:rPr>
          <w:szCs w:val="24"/>
        </w:rPr>
        <w:t>ов</w:t>
      </w:r>
      <w:r w:rsidR="001244BC" w:rsidRPr="001244BC">
        <w:rPr>
          <w:szCs w:val="24"/>
        </w:rPr>
        <w:t xml:space="preserve"> практики</w:t>
      </w:r>
      <w:r w:rsidR="00B82F08">
        <w:rPr>
          <w:rStyle w:val="af3"/>
          <w:szCs w:val="24"/>
        </w:rPr>
        <w:footnoteReference w:id="6"/>
      </w:r>
      <w:r w:rsidR="00B82F08">
        <w:rPr>
          <w:szCs w:val="24"/>
        </w:rPr>
        <w:t xml:space="preserve"> </w:t>
      </w:r>
    </w:p>
    <w:p w14:paraId="02E14D40" w14:textId="21FD3468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Изложение материала должно соответствовать утвержденному календарному плану практики студента и фактической хронологии событий. </w:t>
      </w:r>
    </w:p>
    <w:p w14:paraId="185D4D18" w14:textId="38D67799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Заключение (основные выводы по разделам Отчета и самооценка сформированности компетенций).</w:t>
      </w:r>
    </w:p>
    <w:p w14:paraId="4E635814" w14:textId="3D966889" w:rsidR="001244BC" w:rsidRPr="001244BC" w:rsidRDefault="001244BC" w:rsidP="008441B0">
      <w:pPr>
        <w:jc w:val="both"/>
        <w:rPr>
          <w:szCs w:val="24"/>
        </w:rPr>
      </w:pPr>
      <w:r w:rsidRPr="001244BC">
        <w:rPr>
          <w:szCs w:val="24"/>
        </w:rPr>
        <w:t xml:space="preserve"> В заключительной части </w:t>
      </w:r>
      <w:r w:rsidR="00F04C11">
        <w:rPr>
          <w:szCs w:val="24"/>
        </w:rPr>
        <w:t>обучающийся</w:t>
      </w:r>
      <w:r w:rsidRPr="001244BC">
        <w:rPr>
          <w:szCs w:val="24"/>
        </w:rPr>
        <w:t xml:space="preserve"> излагает основные выводы по </w:t>
      </w:r>
      <w:r w:rsidR="00F04C11">
        <w:rPr>
          <w:szCs w:val="24"/>
        </w:rPr>
        <w:t xml:space="preserve">содержательной части </w:t>
      </w:r>
      <w:r w:rsidRPr="001244BC">
        <w:rPr>
          <w:szCs w:val="24"/>
        </w:rPr>
        <w:t xml:space="preserve">Отчета о практике, оценивает свою деятельность и приобретенный практический опыт. Кроме того, в заключительной части отчета </w:t>
      </w:r>
      <w:r w:rsidR="008441B0">
        <w:rPr>
          <w:szCs w:val="24"/>
        </w:rPr>
        <w:t xml:space="preserve">обучающийся </w:t>
      </w:r>
      <w:r w:rsidR="008441B0" w:rsidRPr="001244BC">
        <w:rPr>
          <w:szCs w:val="24"/>
        </w:rPr>
        <w:t>должен</w:t>
      </w:r>
      <w:r w:rsidRPr="001244BC">
        <w:rPr>
          <w:szCs w:val="24"/>
        </w:rPr>
        <w:t xml:space="preserve"> изложить сво</w:t>
      </w:r>
      <w:r w:rsidR="008441B0">
        <w:rPr>
          <w:szCs w:val="24"/>
        </w:rPr>
        <w:t xml:space="preserve">е мнение </w:t>
      </w:r>
      <w:r w:rsidRPr="001244BC">
        <w:rPr>
          <w:szCs w:val="24"/>
        </w:rPr>
        <w:t xml:space="preserve">по вопросам </w:t>
      </w:r>
      <w:r w:rsidR="008441B0">
        <w:rPr>
          <w:szCs w:val="24"/>
        </w:rPr>
        <w:t>практики</w:t>
      </w:r>
      <w:r w:rsidRPr="001244BC">
        <w:rPr>
          <w:szCs w:val="24"/>
        </w:rPr>
        <w:t>, предл</w:t>
      </w:r>
      <w:r w:rsidR="00F04C11">
        <w:rPr>
          <w:szCs w:val="24"/>
        </w:rPr>
        <w:t>ожить</w:t>
      </w:r>
      <w:r w:rsidRPr="001244BC">
        <w:rPr>
          <w:szCs w:val="24"/>
        </w:rPr>
        <w:t xml:space="preserve"> свои идеи по улучшению работы подразделения, где </w:t>
      </w:r>
      <w:r w:rsidR="008441B0">
        <w:rPr>
          <w:szCs w:val="24"/>
        </w:rPr>
        <w:t xml:space="preserve">проводилась </w:t>
      </w:r>
      <w:r w:rsidRPr="001244BC">
        <w:rPr>
          <w:szCs w:val="24"/>
        </w:rPr>
        <w:t>практик</w:t>
      </w:r>
      <w:r w:rsidR="008441B0">
        <w:rPr>
          <w:szCs w:val="24"/>
        </w:rPr>
        <w:t>а</w:t>
      </w:r>
      <w:r w:rsidRPr="001244BC">
        <w:rPr>
          <w:szCs w:val="24"/>
        </w:rPr>
        <w:t>.</w:t>
      </w:r>
      <w:r w:rsidR="008441B0">
        <w:rPr>
          <w:szCs w:val="24"/>
        </w:rPr>
        <w:t xml:space="preserve"> Например, сформулировать </w:t>
      </w:r>
      <w:r w:rsidR="00905CC0">
        <w:rPr>
          <w:szCs w:val="24"/>
        </w:rPr>
        <w:t>ответ</w:t>
      </w:r>
      <w:r w:rsidR="008441B0">
        <w:rPr>
          <w:szCs w:val="24"/>
        </w:rPr>
        <w:t>ы</w:t>
      </w:r>
      <w:r w:rsidR="00905CC0">
        <w:rPr>
          <w:szCs w:val="24"/>
        </w:rPr>
        <w:t xml:space="preserve"> на вопросы:</w:t>
      </w:r>
    </w:p>
    <w:p w14:paraId="479BDF00" w14:textId="72C54F1D" w:rsidR="001244BC" w:rsidRPr="001244BC" w:rsidRDefault="001244BC" w:rsidP="008441B0">
      <w:pPr>
        <w:ind w:firstLine="0"/>
        <w:jc w:val="both"/>
        <w:rPr>
          <w:szCs w:val="24"/>
        </w:rPr>
      </w:pPr>
      <w:r w:rsidRPr="001244BC">
        <w:rPr>
          <w:szCs w:val="24"/>
        </w:rPr>
        <w:t>1. Какие новые знания, навыки Вы приобрели во время практики?</w:t>
      </w:r>
      <w:r w:rsidR="00F04C11">
        <w:rPr>
          <w:szCs w:val="24"/>
        </w:rPr>
        <w:t xml:space="preserve"> </w:t>
      </w:r>
      <w:r w:rsidRPr="001244BC">
        <w:rPr>
          <w:szCs w:val="24"/>
        </w:rPr>
        <w:t>2. Ваши пожелания относительно организационной и содержательной стороны по проведению практики</w:t>
      </w:r>
      <w:r w:rsidR="00F04C11">
        <w:rPr>
          <w:szCs w:val="24"/>
        </w:rPr>
        <w:t>?</w:t>
      </w:r>
    </w:p>
    <w:p w14:paraId="6D63FA08" w14:textId="5A357CBF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Список литературы. </w:t>
      </w:r>
    </w:p>
    <w:p w14:paraId="2F7BE435" w14:textId="7786DE24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Приложения. </w:t>
      </w:r>
    </w:p>
    <w:p w14:paraId="3EEE91C2" w14:textId="50F9C5A6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В приложениях к </w:t>
      </w:r>
      <w:r w:rsidR="00A16EF6">
        <w:rPr>
          <w:szCs w:val="24"/>
        </w:rPr>
        <w:t>Отчет</w:t>
      </w:r>
      <w:r w:rsidRPr="001244BC">
        <w:rPr>
          <w:szCs w:val="24"/>
        </w:rPr>
        <w:t>у по производственной практике, включая преддипломную практику, включаются различные документы</w:t>
      </w:r>
      <w:r w:rsidR="00905CC0">
        <w:rPr>
          <w:szCs w:val="24"/>
        </w:rPr>
        <w:t xml:space="preserve">/или </w:t>
      </w:r>
      <w:r w:rsidR="00F04C11">
        <w:rPr>
          <w:szCs w:val="24"/>
        </w:rPr>
        <w:t xml:space="preserve">их </w:t>
      </w:r>
      <w:r w:rsidR="00905CC0">
        <w:rPr>
          <w:szCs w:val="24"/>
        </w:rPr>
        <w:t>фрагменты</w:t>
      </w:r>
      <w:r w:rsidRPr="001244BC">
        <w:rPr>
          <w:szCs w:val="24"/>
        </w:rPr>
        <w:t xml:space="preserve">, раскрывающие специфику деятельности (подразделения) организации, в которой студент проходил практику, ее организационную структуру, характер работы, выполняемой студентом по ВКР, его достижения. </w:t>
      </w:r>
      <w:r w:rsidR="00F04C11">
        <w:rPr>
          <w:szCs w:val="24"/>
        </w:rPr>
        <w:t>Например</w:t>
      </w:r>
      <w:r w:rsidRPr="001244BC">
        <w:rPr>
          <w:szCs w:val="24"/>
        </w:rPr>
        <w:t xml:space="preserve">: </w:t>
      </w:r>
    </w:p>
    <w:p w14:paraId="68968E2D" w14:textId="6934AEC4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</w:r>
      <w:r w:rsidR="00F04C11">
        <w:rPr>
          <w:szCs w:val="24"/>
        </w:rPr>
        <w:t xml:space="preserve">содержательные части анализируемых </w:t>
      </w:r>
      <w:r w:rsidRPr="001244BC">
        <w:rPr>
          <w:szCs w:val="24"/>
        </w:rPr>
        <w:t>документ</w:t>
      </w:r>
      <w:r w:rsidR="00F04C11">
        <w:rPr>
          <w:szCs w:val="24"/>
        </w:rPr>
        <w:t>ов</w:t>
      </w:r>
      <w:r w:rsidRPr="001244BC">
        <w:rPr>
          <w:szCs w:val="24"/>
        </w:rPr>
        <w:t xml:space="preserve"> организации</w:t>
      </w:r>
      <w:r w:rsidR="00F04C11">
        <w:rPr>
          <w:szCs w:val="24"/>
        </w:rPr>
        <w:t>/</w:t>
      </w:r>
      <w:r w:rsidRPr="001244BC">
        <w:rPr>
          <w:szCs w:val="24"/>
        </w:rPr>
        <w:t xml:space="preserve"> подразделения, где студент проходил практику;</w:t>
      </w:r>
      <w:r w:rsidRPr="001244BC">
        <w:rPr>
          <w:szCs w:val="24"/>
        </w:rPr>
        <w:tab/>
        <w:t>различные нормативные документы;</w:t>
      </w:r>
    </w:p>
    <w:p w14:paraId="72D952F9" w14:textId="77777777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аналитические разработки, в которых студент принимал участие с отражением его роли в них;</w:t>
      </w:r>
    </w:p>
    <w:p w14:paraId="1651199D" w14:textId="77777777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таблицы, графики, методики и т.д.;</w:t>
      </w:r>
    </w:p>
    <w:p w14:paraId="657155F7" w14:textId="0A8492DD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другие документы и информация по ВКР, которую студент считает нужным отразить.</w:t>
      </w:r>
      <w:r w:rsidR="00F04C11">
        <w:rPr>
          <w:szCs w:val="24"/>
        </w:rPr>
        <w:t xml:space="preserve"> </w:t>
      </w:r>
      <w:r w:rsidRPr="001244BC">
        <w:rPr>
          <w:szCs w:val="24"/>
        </w:rPr>
        <w:t xml:space="preserve">Все приложения должны быть пронумерованы. В текстовой части </w:t>
      </w:r>
      <w:r w:rsidR="00A16EF6">
        <w:rPr>
          <w:szCs w:val="24"/>
        </w:rPr>
        <w:t>Отчет</w:t>
      </w:r>
      <w:r w:rsidRPr="001244BC">
        <w:rPr>
          <w:szCs w:val="24"/>
        </w:rPr>
        <w:t xml:space="preserve">а по практике должны быть ссылки на соответствующие приложения. </w:t>
      </w:r>
    </w:p>
    <w:p w14:paraId="5B09BBD1" w14:textId="020466C2" w:rsidR="00A07751" w:rsidRPr="00905CC0" w:rsidRDefault="00A07751" w:rsidP="00BD5D20">
      <w:pPr>
        <w:ind w:right="786" w:firstLine="5103"/>
        <w:jc w:val="right"/>
        <w:rPr>
          <w:b/>
          <w:bCs/>
          <w:sz w:val="26"/>
          <w:szCs w:val="26"/>
        </w:rPr>
      </w:pPr>
      <w:r w:rsidRPr="00905CC0">
        <w:rPr>
          <w:b/>
          <w:bCs/>
          <w:sz w:val="26"/>
          <w:szCs w:val="26"/>
        </w:rPr>
        <w:lastRenderedPageBreak/>
        <w:t xml:space="preserve">Приложение </w:t>
      </w:r>
      <w:r w:rsidR="008441B0">
        <w:rPr>
          <w:b/>
          <w:bCs/>
          <w:sz w:val="26"/>
          <w:szCs w:val="26"/>
        </w:rPr>
        <w:t>4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36CF0870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3F837B77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322468B6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39D1D7D9" w14:textId="77777777" w:rsidR="00A07751" w:rsidRPr="008C0C35" w:rsidRDefault="00A07751" w:rsidP="00A07751">
      <w:pPr>
        <w:jc w:val="both"/>
        <w:rPr>
          <w:szCs w:val="24"/>
        </w:rPr>
      </w:pPr>
    </w:p>
    <w:p w14:paraId="42526F7B" w14:textId="235F9DB7" w:rsidR="00A07751" w:rsidRDefault="00A07751" w:rsidP="00A07751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</w:t>
      </w:r>
      <w:r w:rsidR="001244BC">
        <w:rPr>
          <w:szCs w:val="24"/>
        </w:rPr>
        <w:t xml:space="preserve">Школа </w:t>
      </w:r>
      <w:r>
        <w:rPr>
          <w:szCs w:val="24"/>
        </w:rPr>
        <w:t>социальных наук</w:t>
      </w:r>
      <w:r w:rsidR="00BD5D20">
        <w:rPr>
          <w:szCs w:val="24"/>
        </w:rPr>
        <w:t xml:space="preserve"> и востокове</w:t>
      </w:r>
      <w:r w:rsidR="00243A5E">
        <w:rPr>
          <w:szCs w:val="24"/>
        </w:rPr>
        <w:t>де</w:t>
      </w:r>
      <w:r w:rsidR="00BD5D20">
        <w:rPr>
          <w:szCs w:val="24"/>
        </w:rPr>
        <w:t xml:space="preserve">ния </w:t>
      </w:r>
    </w:p>
    <w:p w14:paraId="6F8B9EBE" w14:textId="77777777" w:rsidR="00A07751" w:rsidRPr="008C0C35" w:rsidRDefault="00A07751" w:rsidP="00A07751">
      <w:pPr>
        <w:ind w:right="-1"/>
        <w:jc w:val="center"/>
        <w:rPr>
          <w:szCs w:val="24"/>
        </w:rPr>
      </w:pPr>
    </w:p>
    <w:p w14:paraId="5A55CFCA" w14:textId="77777777" w:rsidR="00A07751" w:rsidRDefault="00A07751" w:rsidP="00A07751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29116076" w14:textId="77777777" w:rsidR="00A07751" w:rsidRPr="008C0C35" w:rsidRDefault="00A07751" w:rsidP="00A07751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4AE61504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  <w:r w:rsidR="001244BC">
        <w:rPr>
          <w:rStyle w:val="af3"/>
          <w:b/>
          <w:bCs/>
          <w:szCs w:val="24"/>
        </w:rPr>
        <w:footnoteReference w:id="7"/>
      </w:r>
    </w:p>
    <w:p w14:paraId="3E55FD29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производственной</w:t>
      </w:r>
      <w:r w:rsidRPr="008C0C35">
        <w:rPr>
          <w:b/>
          <w:bCs/>
          <w:szCs w:val="24"/>
        </w:rPr>
        <w:t xml:space="preserve"> 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_____  курса</w:t>
      </w:r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3D4000DD" w14:textId="30A6B986" w:rsidR="004E56C9" w:rsidRDefault="001244BC" w:rsidP="00A07751">
      <w:pPr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Санкт-Петербург, </w:t>
      </w:r>
      <w:r w:rsidR="00A07751">
        <w:rPr>
          <w:b/>
          <w:szCs w:val="24"/>
        </w:rPr>
        <w:t>20</w:t>
      </w:r>
      <w:r>
        <w:rPr>
          <w:b/>
          <w:szCs w:val="24"/>
        </w:rPr>
        <w:t>20</w:t>
      </w:r>
      <w:r w:rsidR="004E56C9">
        <w:rPr>
          <w:b/>
          <w:szCs w:val="24"/>
        </w:rPr>
        <w:br w:type="page"/>
      </w:r>
    </w:p>
    <w:p w14:paraId="07281B81" w14:textId="77777777" w:rsidR="00A07751" w:rsidRPr="008C0C35" w:rsidRDefault="00A07751" w:rsidP="00A07751">
      <w:pPr>
        <w:jc w:val="center"/>
        <w:rPr>
          <w:b/>
          <w:szCs w:val="24"/>
        </w:rPr>
      </w:pPr>
    </w:p>
    <w:p w14:paraId="1BAED86E" w14:textId="4D32A8A4" w:rsidR="00905CC0" w:rsidRPr="00905CC0" w:rsidRDefault="00905CC0" w:rsidP="00905CC0">
      <w:pPr>
        <w:jc w:val="right"/>
        <w:rPr>
          <w:b/>
          <w:bCs/>
          <w:szCs w:val="24"/>
        </w:rPr>
      </w:pPr>
      <w:r w:rsidRPr="00905CC0">
        <w:rPr>
          <w:b/>
          <w:bCs/>
          <w:szCs w:val="24"/>
        </w:rPr>
        <w:t xml:space="preserve">Приложение </w:t>
      </w:r>
      <w:r w:rsidR="008441B0">
        <w:rPr>
          <w:b/>
          <w:bCs/>
          <w:szCs w:val="24"/>
        </w:rPr>
        <w:t>5</w:t>
      </w:r>
      <w:r w:rsidRPr="00905CC0">
        <w:rPr>
          <w:b/>
          <w:bCs/>
          <w:szCs w:val="24"/>
        </w:rPr>
        <w:t xml:space="preserve"> </w:t>
      </w:r>
    </w:p>
    <w:p w14:paraId="2F4D8178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4B6C9B0E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высшего образования</w:t>
      </w:r>
    </w:p>
    <w:p w14:paraId="20854659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1DB1C735" w14:textId="220D4F30" w:rsidR="00905CC0" w:rsidRPr="00905CC0" w:rsidRDefault="00905CC0" w:rsidP="00905CC0">
      <w:pPr>
        <w:jc w:val="center"/>
        <w:rPr>
          <w:szCs w:val="24"/>
        </w:rPr>
      </w:pPr>
      <w:r w:rsidRPr="00905CC0">
        <w:rPr>
          <w:b/>
          <w:bCs/>
          <w:szCs w:val="24"/>
        </w:rPr>
        <w:t>ИНДИВИДУАЛЬНОЕ ЗАДАНИЕ</w:t>
      </w:r>
      <w:r w:rsidR="004E56C9">
        <w:rPr>
          <w:rStyle w:val="af3"/>
          <w:b/>
          <w:bCs/>
          <w:szCs w:val="24"/>
        </w:rPr>
        <w:footnoteReference w:id="8"/>
      </w:r>
      <w:r>
        <w:rPr>
          <w:b/>
          <w:bCs/>
          <w:szCs w:val="24"/>
        </w:rPr>
        <w:t xml:space="preserve"> </w:t>
      </w:r>
    </w:p>
    <w:p w14:paraId="48340E86" w14:textId="77777777" w:rsidR="00905CC0" w:rsidRPr="00905CC0" w:rsidRDefault="00905CC0" w:rsidP="00905CC0">
      <w:pPr>
        <w:rPr>
          <w:szCs w:val="24"/>
        </w:rPr>
      </w:pPr>
    </w:p>
    <w:p w14:paraId="101E1575" w14:textId="1077C36D" w:rsidR="00905CC0" w:rsidRPr="004E56C9" w:rsidRDefault="00905CC0" w:rsidP="00905CC0">
      <w:pPr>
        <w:rPr>
          <w:szCs w:val="24"/>
          <w:u w:val="single"/>
        </w:rPr>
      </w:pPr>
      <w:r w:rsidRPr="00905CC0">
        <w:rPr>
          <w:szCs w:val="24"/>
        </w:rPr>
        <w:t>Выдано обучающемуся очной формы обучения, группы _</w:t>
      </w:r>
      <w:r w:rsidR="004E56C9">
        <w:rPr>
          <w:szCs w:val="24"/>
        </w:rPr>
        <w:t xml:space="preserve">_______, курс </w:t>
      </w:r>
      <w:r w:rsidR="004E56C9" w:rsidRPr="004E56C9">
        <w:rPr>
          <w:szCs w:val="24"/>
          <w:u w:val="single"/>
        </w:rPr>
        <w:t>4</w:t>
      </w:r>
    </w:p>
    <w:p w14:paraId="6D29D6C2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_______________________________________________________________________</w:t>
      </w:r>
    </w:p>
    <w:p w14:paraId="7920C596" w14:textId="77777777" w:rsidR="00905CC0" w:rsidRPr="004E56C9" w:rsidRDefault="00905CC0" w:rsidP="00905CC0">
      <w:pPr>
        <w:rPr>
          <w:sz w:val="20"/>
        </w:rPr>
      </w:pPr>
      <w:r w:rsidRPr="004E56C9">
        <w:rPr>
          <w:sz w:val="20"/>
        </w:rPr>
        <w:t>(Ф.И.О. обучающегося)</w:t>
      </w:r>
    </w:p>
    <w:p w14:paraId="79490818" w14:textId="77777777" w:rsidR="00905CC0" w:rsidRPr="00905CC0" w:rsidRDefault="00905CC0" w:rsidP="00905CC0">
      <w:pPr>
        <w:rPr>
          <w:szCs w:val="24"/>
        </w:rPr>
      </w:pPr>
    </w:p>
    <w:p w14:paraId="01C8839F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Вид практики: практика в организациях и на производстве</w:t>
      </w:r>
    </w:p>
    <w:p w14:paraId="046E2AD4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Тип практики: производственная практика</w:t>
      </w:r>
    </w:p>
    <w:p w14:paraId="116DC61C" w14:textId="12B05213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Срок прохождения практики: с «__» __________ 2020 г. по «__</w:t>
      </w:r>
      <w:r w:rsidR="004E56C9">
        <w:rPr>
          <w:szCs w:val="24"/>
        </w:rPr>
        <w:t xml:space="preserve"> </w:t>
      </w:r>
      <w:r w:rsidRPr="00905CC0">
        <w:rPr>
          <w:szCs w:val="24"/>
        </w:rPr>
        <w:t>»_________ 2020 г</w:t>
      </w:r>
      <w:r w:rsidR="004E56C9">
        <w:rPr>
          <w:rStyle w:val="af3"/>
          <w:szCs w:val="24"/>
        </w:rPr>
        <w:footnoteReference w:id="9"/>
      </w:r>
      <w:r w:rsidRPr="00905CC0">
        <w:rPr>
          <w:szCs w:val="24"/>
        </w:rPr>
        <w:t xml:space="preserve">. </w:t>
      </w:r>
    </w:p>
    <w:p w14:paraId="3B55E865" w14:textId="77777777" w:rsidR="00905CC0" w:rsidRPr="00905CC0" w:rsidRDefault="00905CC0" w:rsidP="00905CC0">
      <w:pPr>
        <w:rPr>
          <w:szCs w:val="24"/>
        </w:rPr>
      </w:pPr>
    </w:p>
    <w:p w14:paraId="69C1392D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Цель прохождения практики: отработка полученных в ходе обучения навыков.</w:t>
      </w:r>
    </w:p>
    <w:p w14:paraId="34BB6AA2" w14:textId="77777777" w:rsidR="00905CC0" w:rsidRPr="00905CC0" w:rsidRDefault="00905CC0" w:rsidP="00905CC0">
      <w:pPr>
        <w:rPr>
          <w:szCs w:val="24"/>
        </w:rPr>
      </w:pPr>
    </w:p>
    <w:p w14:paraId="14F6A94A" w14:textId="003FB14D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Задачи практики</w:t>
      </w:r>
      <w:r w:rsidR="004E56C9">
        <w:rPr>
          <w:rStyle w:val="af3"/>
          <w:szCs w:val="24"/>
        </w:rPr>
        <w:footnoteReference w:id="10"/>
      </w:r>
      <w:r w:rsidRPr="00905CC0">
        <w:rPr>
          <w:szCs w:val="24"/>
        </w:rPr>
        <w:t>:</w:t>
      </w:r>
    </w:p>
    <w:p w14:paraId="55C92697" w14:textId="2116BC3A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1.</w:t>
      </w:r>
      <w:r w:rsidRPr="00905CC0">
        <w:rPr>
          <w:szCs w:val="24"/>
        </w:rPr>
        <w:tab/>
      </w:r>
    </w:p>
    <w:p w14:paraId="20DA5D3A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2.</w:t>
      </w:r>
      <w:r w:rsidRPr="00905CC0">
        <w:rPr>
          <w:szCs w:val="24"/>
        </w:rPr>
        <w:tab/>
      </w:r>
    </w:p>
    <w:p w14:paraId="743742E6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3.</w:t>
      </w:r>
      <w:r w:rsidRPr="00905CC0">
        <w:rPr>
          <w:szCs w:val="24"/>
        </w:rPr>
        <w:tab/>
      </w:r>
    </w:p>
    <w:p w14:paraId="4D9F8EB6" w14:textId="2FAEF8E5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Содержание практики (вопросы, подлежащие изучению)</w:t>
      </w:r>
      <w:r>
        <w:rPr>
          <w:rStyle w:val="af3"/>
          <w:szCs w:val="24"/>
        </w:rPr>
        <w:footnoteReference w:id="11"/>
      </w:r>
      <w:r w:rsidRPr="00905CC0">
        <w:rPr>
          <w:szCs w:val="24"/>
        </w:rPr>
        <w:t xml:space="preserve">: </w:t>
      </w:r>
    </w:p>
    <w:p w14:paraId="7D32A8FD" w14:textId="01CE4E42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1.</w:t>
      </w:r>
      <w:r w:rsidRPr="00905CC0">
        <w:rPr>
          <w:szCs w:val="24"/>
        </w:rPr>
        <w:tab/>
        <w:t xml:space="preserve"> </w:t>
      </w:r>
    </w:p>
    <w:p w14:paraId="1B8A000D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2.</w:t>
      </w:r>
      <w:r w:rsidRPr="00905CC0">
        <w:rPr>
          <w:szCs w:val="24"/>
        </w:rPr>
        <w:tab/>
      </w:r>
    </w:p>
    <w:p w14:paraId="1830BC3B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3.</w:t>
      </w:r>
      <w:r w:rsidRPr="00905CC0">
        <w:rPr>
          <w:szCs w:val="24"/>
        </w:rPr>
        <w:tab/>
      </w:r>
    </w:p>
    <w:p w14:paraId="20B1DE2E" w14:textId="77777777" w:rsidR="00905CC0" w:rsidRPr="00905CC0" w:rsidRDefault="00905CC0" w:rsidP="00905CC0">
      <w:pPr>
        <w:rPr>
          <w:szCs w:val="24"/>
        </w:rPr>
      </w:pPr>
    </w:p>
    <w:p w14:paraId="62A54DC5" w14:textId="703E4AA1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Планируемые результаты: </w:t>
      </w:r>
      <w:r w:rsidR="00C473F9">
        <w:rPr>
          <w:szCs w:val="24"/>
        </w:rPr>
        <w:t>(конкретные продукты и навыки)</w:t>
      </w:r>
      <w:r w:rsidR="00C473F9">
        <w:rPr>
          <w:rStyle w:val="af3"/>
          <w:szCs w:val="24"/>
        </w:rPr>
        <w:footnoteReference w:id="12"/>
      </w:r>
    </w:p>
    <w:p w14:paraId="0645006A" w14:textId="77777777" w:rsidR="004F78A9" w:rsidRDefault="004F78A9" w:rsidP="00905CC0">
      <w:pPr>
        <w:rPr>
          <w:szCs w:val="24"/>
        </w:rPr>
      </w:pPr>
      <w:r>
        <w:rPr>
          <w:szCs w:val="24"/>
        </w:rPr>
        <w:t>1.</w:t>
      </w:r>
    </w:p>
    <w:p w14:paraId="47692D35" w14:textId="77777777" w:rsidR="004F78A9" w:rsidRDefault="004F78A9" w:rsidP="00905CC0">
      <w:pPr>
        <w:rPr>
          <w:szCs w:val="24"/>
        </w:rPr>
      </w:pPr>
      <w:r>
        <w:rPr>
          <w:szCs w:val="24"/>
        </w:rPr>
        <w:t>2.</w:t>
      </w:r>
    </w:p>
    <w:p w14:paraId="0B8E1CCB" w14:textId="77777777" w:rsidR="00905CC0" w:rsidRPr="00905CC0" w:rsidRDefault="00905CC0" w:rsidP="00905CC0">
      <w:pPr>
        <w:rPr>
          <w:szCs w:val="24"/>
        </w:rPr>
      </w:pPr>
    </w:p>
    <w:p w14:paraId="65F34081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Руководитель практики </w:t>
      </w:r>
    </w:p>
    <w:p w14:paraId="3FFE8DDF" w14:textId="51C89FA0" w:rsidR="00905CC0" w:rsidRDefault="00905CC0" w:rsidP="00905CC0">
      <w:pPr>
        <w:rPr>
          <w:szCs w:val="24"/>
        </w:rPr>
      </w:pPr>
      <w:r w:rsidRPr="00905CC0">
        <w:rPr>
          <w:szCs w:val="24"/>
        </w:rPr>
        <w:t>от ФГАОУ ВО «НИУ ВШЭ-Санкт-Петербург»,</w:t>
      </w:r>
    </w:p>
    <w:p w14:paraId="18A08FB3" w14:textId="4D035D72" w:rsidR="00B82F08" w:rsidRPr="00905CC0" w:rsidRDefault="00B82F08" w:rsidP="00905CC0">
      <w:pPr>
        <w:rPr>
          <w:szCs w:val="24"/>
        </w:rPr>
      </w:pPr>
      <w:r>
        <w:rPr>
          <w:szCs w:val="24"/>
        </w:rPr>
        <w:t>____________________</w:t>
      </w:r>
    </w:p>
    <w:p w14:paraId="23958B44" w14:textId="77777777" w:rsidR="00905CC0" w:rsidRPr="00B82F08" w:rsidRDefault="00905CC0" w:rsidP="00905CC0">
      <w:pPr>
        <w:rPr>
          <w:sz w:val="20"/>
          <w:vertAlign w:val="subscript"/>
        </w:rPr>
      </w:pPr>
      <w:r w:rsidRPr="00B82F08">
        <w:rPr>
          <w:sz w:val="20"/>
          <w:vertAlign w:val="subscript"/>
        </w:rPr>
        <w:t xml:space="preserve"> должность</w:t>
      </w:r>
    </w:p>
    <w:p w14:paraId="3B0C6EB8" w14:textId="77777777" w:rsidR="00905CC0" w:rsidRPr="00905CC0" w:rsidRDefault="00905CC0" w:rsidP="00905CC0">
      <w:pPr>
        <w:rPr>
          <w:szCs w:val="24"/>
        </w:rPr>
      </w:pPr>
    </w:p>
    <w:p w14:paraId="67005977" w14:textId="2D3D6E86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_________________ / </w:t>
      </w:r>
      <w:r>
        <w:rPr>
          <w:szCs w:val="24"/>
        </w:rPr>
        <w:t>ФИО</w:t>
      </w:r>
    </w:p>
    <w:p w14:paraId="13751528" w14:textId="77777777" w:rsidR="00905CC0" w:rsidRPr="00905CC0" w:rsidRDefault="00905CC0" w:rsidP="00905CC0">
      <w:pPr>
        <w:rPr>
          <w:szCs w:val="24"/>
        </w:rPr>
      </w:pPr>
    </w:p>
    <w:p w14:paraId="0DB95ABA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СОГЛАСОВАНО: </w:t>
      </w:r>
    </w:p>
    <w:p w14:paraId="1ADA5815" w14:textId="13E80B6A" w:rsidR="00905CC0" w:rsidRDefault="00905CC0" w:rsidP="00905CC0">
      <w:pPr>
        <w:rPr>
          <w:szCs w:val="24"/>
        </w:rPr>
      </w:pPr>
      <w:r w:rsidRPr="00905CC0">
        <w:rPr>
          <w:szCs w:val="24"/>
        </w:rPr>
        <w:t>Руководитель практики от организации,</w:t>
      </w:r>
    </w:p>
    <w:p w14:paraId="480AAE89" w14:textId="22131991" w:rsidR="00B82F08" w:rsidRPr="00905CC0" w:rsidRDefault="00B82F08" w:rsidP="00905CC0">
      <w:pPr>
        <w:rPr>
          <w:szCs w:val="24"/>
        </w:rPr>
      </w:pPr>
      <w:r>
        <w:rPr>
          <w:szCs w:val="24"/>
        </w:rPr>
        <w:t>_________________________</w:t>
      </w:r>
    </w:p>
    <w:p w14:paraId="4571CE2F" w14:textId="77777777" w:rsidR="00905CC0" w:rsidRPr="00B82F08" w:rsidRDefault="00905CC0" w:rsidP="00905CC0">
      <w:pPr>
        <w:rPr>
          <w:sz w:val="20"/>
          <w:vertAlign w:val="subscript"/>
        </w:rPr>
      </w:pPr>
      <w:r w:rsidRPr="00B82F08">
        <w:rPr>
          <w:sz w:val="20"/>
          <w:vertAlign w:val="subscript"/>
        </w:rPr>
        <w:t xml:space="preserve"> должность и название организации</w:t>
      </w:r>
    </w:p>
    <w:p w14:paraId="39FFAF86" w14:textId="77777777" w:rsidR="00905CC0" w:rsidRPr="00905CC0" w:rsidRDefault="00905CC0" w:rsidP="00905CC0">
      <w:pPr>
        <w:rPr>
          <w:szCs w:val="24"/>
        </w:rPr>
      </w:pPr>
    </w:p>
    <w:p w14:paraId="20FD8857" w14:textId="79ED4B60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 __________________________ / </w:t>
      </w:r>
      <w:r>
        <w:rPr>
          <w:szCs w:val="24"/>
        </w:rPr>
        <w:t>ФИО</w:t>
      </w:r>
    </w:p>
    <w:p w14:paraId="39643138" w14:textId="77777777" w:rsidR="00905CC0" w:rsidRPr="00905CC0" w:rsidRDefault="00905CC0" w:rsidP="00905CC0">
      <w:pPr>
        <w:rPr>
          <w:szCs w:val="24"/>
        </w:rPr>
      </w:pPr>
    </w:p>
    <w:p w14:paraId="53C11359" w14:textId="2274E3EC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Задание принято к исполнению «__» ___________ 2020 г.</w:t>
      </w:r>
      <w:r w:rsidR="004E56C9">
        <w:rPr>
          <w:rStyle w:val="af3"/>
          <w:szCs w:val="24"/>
        </w:rPr>
        <w:footnoteReference w:id="13"/>
      </w:r>
      <w:r w:rsidRPr="00905CC0">
        <w:rPr>
          <w:szCs w:val="24"/>
        </w:rPr>
        <w:t xml:space="preserve"> </w:t>
      </w:r>
    </w:p>
    <w:p w14:paraId="31102DA7" w14:textId="77777777" w:rsidR="00905CC0" w:rsidRPr="00905CC0" w:rsidRDefault="00905CC0" w:rsidP="00905CC0">
      <w:pPr>
        <w:rPr>
          <w:szCs w:val="24"/>
        </w:rPr>
      </w:pPr>
    </w:p>
    <w:p w14:paraId="5B6DE8EA" w14:textId="7ED4ACAF" w:rsidR="00A07751" w:rsidRPr="008C0C35" w:rsidRDefault="00905CC0" w:rsidP="00905CC0">
      <w:pPr>
        <w:rPr>
          <w:szCs w:val="24"/>
        </w:rPr>
        <w:sectPr w:rsidR="00A07751" w:rsidRPr="008C0C35" w:rsidSect="002E6A48">
          <w:headerReference w:type="defaul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05CC0">
        <w:rPr>
          <w:szCs w:val="24"/>
        </w:rPr>
        <w:lastRenderedPageBreak/>
        <w:t xml:space="preserve">Обучающийся __________________________ / </w:t>
      </w:r>
      <w:r>
        <w:rPr>
          <w:szCs w:val="24"/>
        </w:rPr>
        <w:t>ФИ</w:t>
      </w:r>
      <w:r w:rsidR="00B82F08">
        <w:rPr>
          <w:szCs w:val="24"/>
        </w:rPr>
        <w:t>О</w:t>
      </w:r>
      <w:r w:rsidRPr="00905CC0">
        <w:rPr>
          <w:szCs w:val="24"/>
        </w:rPr>
        <w:t> </w:t>
      </w:r>
    </w:p>
    <w:p w14:paraId="228D2F8D" w14:textId="77777777" w:rsidR="00A07751" w:rsidRPr="008C0C35" w:rsidRDefault="00A07751" w:rsidP="00A07751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</w:p>
    <w:p w14:paraId="1D660632" w14:textId="77777777" w:rsidR="00A07751" w:rsidRPr="008C0C35" w:rsidRDefault="00A07751" w:rsidP="00A07751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6E087B10" w14:textId="77777777" w:rsidR="00A07751" w:rsidRDefault="00A07751" w:rsidP="00A07751">
      <w:pPr>
        <w:jc w:val="center"/>
        <w:rPr>
          <w:b/>
          <w:szCs w:val="24"/>
        </w:rPr>
      </w:pPr>
    </w:p>
    <w:p w14:paraId="5665F8EA" w14:textId="77777777" w:rsidR="00A07751" w:rsidRPr="008C0C35" w:rsidRDefault="00A07751" w:rsidP="00A07751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07751" w:rsidRPr="008C0C35" w14:paraId="5C8CDBB7" w14:textId="77777777" w:rsidTr="002E6A48">
        <w:tc>
          <w:tcPr>
            <w:tcW w:w="1526" w:type="dxa"/>
            <w:vAlign w:val="center"/>
          </w:tcPr>
          <w:p w14:paraId="210B1CA0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255E404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741948A3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09049798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03857CC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07751" w:rsidRPr="008C0C35" w14:paraId="5AB31953" w14:textId="77777777" w:rsidTr="002E6A48">
        <w:trPr>
          <w:trHeight w:hRule="exact" w:val="674"/>
        </w:trPr>
        <w:tc>
          <w:tcPr>
            <w:tcW w:w="1526" w:type="dxa"/>
          </w:tcPr>
          <w:p w14:paraId="22D5D493" w14:textId="491A02EE" w:rsidR="00A07751" w:rsidRPr="008C0C35" w:rsidRDefault="00A07751" w:rsidP="002E6A48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0048BDC2" w14:textId="6ED6FFA3" w:rsidR="00A07751" w:rsidRPr="002E079F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1A4715B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C9D542E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2C64822" w14:textId="77777777" w:rsidTr="002E6A48">
        <w:trPr>
          <w:trHeight w:hRule="exact" w:val="340"/>
        </w:trPr>
        <w:tc>
          <w:tcPr>
            <w:tcW w:w="1526" w:type="dxa"/>
          </w:tcPr>
          <w:p w14:paraId="23DF758C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EAD410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A42964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D4D399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5D6FF1CC" w14:textId="77777777" w:rsidTr="002E6A48">
        <w:trPr>
          <w:trHeight w:hRule="exact" w:val="340"/>
        </w:trPr>
        <w:tc>
          <w:tcPr>
            <w:tcW w:w="1526" w:type="dxa"/>
          </w:tcPr>
          <w:p w14:paraId="4BCA18F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32D9D8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801AC19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340350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1F786EFF" w14:textId="77777777" w:rsidTr="002E6A48">
        <w:trPr>
          <w:trHeight w:hRule="exact" w:val="340"/>
        </w:trPr>
        <w:tc>
          <w:tcPr>
            <w:tcW w:w="1526" w:type="dxa"/>
          </w:tcPr>
          <w:p w14:paraId="2A9C01D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E00648F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01EA3A8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279387A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6F437E7" w14:textId="77777777" w:rsidTr="002E6A48">
        <w:trPr>
          <w:trHeight w:hRule="exact" w:val="340"/>
        </w:trPr>
        <w:tc>
          <w:tcPr>
            <w:tcW w:w="1526" w:type="dxa"/>
          </w:tcPr>
          <w:p w14:paraId="6A46FBD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0381A5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57F830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0D92F31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</w:tbl>
    <w:p w14:paraId="22116F3D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1E5343B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21117056" w14:textId="77777777" w:rsidR="00A07751" w:rsidRPr="008C0C35" w:rsidRDefault="00A07751" w:rsidP="00A07751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350F4FDC" w14:textId="77777777" w:rsidR="00A07751" w:rsidRPr="008C0C35" w:rsidRDefault="00A07751" w:rsidP="00A0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4E9ACEC8" w14:textId="77777777" w:rsidR="00A86787" w:rsidRDefault="00A86787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18E293" w14:textId="77777777" w:rsidR="00A86787" w:rsidRDefault="00A86787" w:rsidP="00A86787">
      <w:pPr>
        <w:jc w:val="center"/>
        <w:rPr>
          <w:b/>
          <w:sz w:val="28"/>
          <w:szCs w:val="28"/>
        </w:rPr>
        <w:sectPr w:rsidR="00A86787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4B8EF53" w14:textId="630180E6" w:rsidR="004E56C9" w:rsidRDefault="004E56C9" w:rsidP="004E56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8441B0">
        <w:rPr>
          <w:b/>
          <w:sz w:val="28"/>
          <w:szCs w:val="28"/>
        </w:rPr>
        <w:t>6</w:t>
      </w:r>
    </w:p>
    <w:p w14:paraId="708ABA3B" w14:textId="4FE7C79F" w:rsidR="00A86787" w:rsidRPr="001E5A09" w:rsidRDefault="004E56C9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</w:t>
      </w:r>
      <w:r w:rsidR="00A86787" w:rsidRPr="001E5A09">
        <w:rPr>
          <w:b/>
          <w:sz w:val="28"/>
          <w:szCs w:val="28"/>
        </w:rPr>
        <w:t>одтверждени</w:t>
      </w:r>
      <w:r>
        <w:rPr>
          <w:b/>
          <w:sz w:val="28"/>
          <w:szCs w:val="28"/>
        </w:rPr>
        <w:t>и</w:t>
      </w:r>
      <w:r w:rsidR="00A86787" w:rsidRPr="001E5A09">
        <w:rPr>
          <w:b/>
          <w:sz w:val="28"/>
          <w:szCs w:val="28"/>
        </w:rPr>
        <w:t xml:space="preserve"> проведения инструктажа</w:t>
      </w:r>
      <w:r w:rsidR="00B82F08">
        <w:rPr>
          <w:b/>
          <w:sz w:val="28"/>
          <w:szCs w:val="28"/>
        </w:rPr>
        <w:t xml:space="preserve"> на практике</w:t>
      </w:r>
      <w:r w:rsidR="00F04C11">
        <w:rPr>
          <w:rStyle w:val="af3"/>
          <w:b/>
          <w:sz w:val="28"/>
          <w:szCs w:val="28"/>
        </w:rPr>
        <w:footnoteReference w:id="14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4BD7CA3A" w:rsidR="001244BC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ФГАО</w:t>
      </w:r>
      <w:r w:rsidR="00C67222">
        <w:rPr>
          <w:sz w:val="28"/>
          <w:szCs w:val="28"/>
        </w:rPr>
        <w:t>У</w:t>
      </w:r>
      <w:r w:rsidRPr="001E5A09">
        <w:rPr>
          <w:sz w:val="28"/>
          <w:szCs w:val="28"/>
        </w:rPr>
        <w:t xml:space="preserve">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</w:p>
    <w:p w14:paraId="32ECC6CF" w14:textId="77777777" w:rsidR="001244BC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Default="00A86787" w:rsidP="00A86787">
      <w:pPr>
        <w:jc w:val="both"/>
        <w:rPr>
          <w:sz w:val="28"/>
          <w:szCs w:val="28"/>
        </w:rPr>
      </w:pPr>
      <w:r w:rsidRPr="001244BC">
        <w:rPr>
          <w:i/>
          <w:sz w:val="28"/>
          <w:szCs w:val="28"/>
          <w:vertAlign w:val="subscript"/>
        </w:rPr>
        <w:t>Ф</w:t>
      </w:r>
      <w:r w:rsidR="001244BC" w:rsidRPr="001244BC">
        <w:rPr>
          <w:i/>
          <w:sz w:val="28"/>
          <w:szCs w:val="28"/>
          <w:vertAlign w:val="subscript"/>
        </w:rPr>
        <w:t>амилия</w:t>
      </w:r>
      <w:r w:rsidR="001244BC">
        <w:rPr>
          <w:i/>
          <w:sz w:val="28"/>
          <w:szCs w:val="28"/>
          <w:vertAlign w:val="subscript"/>
        </w:rPr>
        <w:t>,</w:t>
      </w:r>
      <w:r w:rsidR="001244BC" w:rsidRPr="001244BC">
        <w:rPr>
          <w:i/>
          <w:sz w:val="28"/>
          <w:szCs w:val="28"/>
          <w:vertAlign w:val="subscript"/>
        </w:rPr>
        <w:t xml:space="preserve"> Имя, Отчество</w:t>
      </w:r>
      <w:r w:rsidR="00622B8B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4EA43D4D" w:rsidR="00622B8B" w:rsidRDefault="00A86787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  <w:r w:rsidR="004E56C9">
        <w:rPr>
          <w:sz w:val="28"/>
          <w:szCs w:val="28"/>
        </w:rPr>
        <w:t xml:space="preserve"> </w:t>
      </w:r>
      <w:r w:rsidR="001244BC" w:rsidRPr="001244BC">
        <w:rPr>
          <w:iCs/>
          <w:sz w:val="28"/>
          <w:szCs w:val="28"/>
        </w:rPr>
        <w:t>4</w:t>
      </w:r>
      <w:r w:rsidRPr="001244BC">
        <w:rPr>
          <w:sz w:val="28"/>
          <w:szCs w:val="28"/>
        </w:rPr>
        <w:t xml:space="preserve"> курсе</w:t>
      </w:r>
      <w:r w:rsidR="00622B8B">
        <w:rPr>
          <w:sz w:val="28"/>
          <w:szCs w:val="28"/>
        </w:rPr>
        <w:t>,</w:t>
      </w:r>
      <w:r w:rsidR="00B82F08">
        <w:rPr>
          <w:sz w:val="28"/>
          <w:szCs w:val="28"/>
        </w:rPr>
        <w:t xml:space="preserve"> </w:t>
      </w:r>
      <w:r w:rsidR="00622B8B">
        <w:rPr>
          <w:sz w:val="28"/>
          <w:szCs w:val="28"/>
        </w:rPr>
        <w:t>группа____</w:t>
      </w:r>
      <w:r w:rsidRPr="001244BC">
        <w:rPr>
          <w:sz w:val="28"/>
          <w:szCs w:val="28"/>
        </w:rPr>
        <w:t xml:space="preserve"> </w:t>
      </w:r>
    </w:p>
    <w:p w14:paraId="7A0B546E" w14:textId="1FB2E890" w:rsidR="00622B8B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образовательной программы «Государственное и муниципальное управление» </w:t>
      </w:r>
    </w:p>
    <w:p w14:paraId="01B523F1" w14:textId="5538AB2A" w:rsidR="00A86787" w:rsidRPr="001244BC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(направление 38.03.04</w:t>
      </w:r>
      <w:r w:rsidR="001244BC">
        <w:rPr>
          <w:sz w:val="28"/>
          <w:szCs w:val="28"/>
        </w:rPr>
        <w:t>-</w:t>
      </w:r>
      <w:r w:rsidRPr="001244BC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1244BC" w:rsidRDefault="00A86787" w:rsidP="00A86787">
      <w:pPr>
        <w:jc w:val="both"/>
        <w:rPr>
          <w:sz w:val="28"/>
          <w:szCs w:val="28"/>
        </w:rPr>
      </w:pPr>
    </w:p>
    <w:p w14:paraId="76BFA5AA" w14:textId="77777777" w:rsidR="00622B8B" w:rsidRDefault="00A86787" w:rsidP="00A86787">
      <w:pPr>
        <w:jc w:val="both"/>
      </w:pPr>
      <w:r w:rsidRPr="001244BC">
        <w:rPr>
          <w:sz w:val="28"/>
          <w:szCs w:val="28"/>
        </w:rPr>
        <w:t>направленный для прохождения производственной практики в</w:t>
      </w:r>
      <w:r w:rsidR="001244BC">
        <w:rPr>
          <w:sz w:val="28"/>
          <w:szCs w:val="28"/>
        </w:rPr>
        <w:t>_______________________________</w:t>
      </w:r>
      <w:r w:rsidR="00622B8B" w:rsidRPr="00622B8B">
        <w:t xml:space="preserve"> </w:t>
      </w:r>
    </w:p>
    <w:p w14:paraId="7AEA6461" w14:textId="2A3CBA31" w:rsidR="001244BC" w:rsidRPr="00622B8B" w:rsidRDefault="00622B8B" w:rsidP="00A86787">
      <w:pPr>
        <w:jc w:val="both"/>
        <w:rPr>
          <w:sz w:val="28"/>
          <w:szCs w:val="28"/>
          <w:vertAlign w:val="subscript"/>
        </w:rPr>
      </w:pPr>
      <w:r w:rsidRPr="00622B8B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1244BC" w:rsidRDefault="001244BC" w:rsidP="00622B8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622B8B" w:rsidRDefault="00A86787" w:rsidP="00A86787">
      <w:pPr>
        <w:jc w:val="both"/>
        <w:rPr>
          <w:b/>
          <w:bCs/>
          <w:sz w:val="28"/>
          <w:szCs w:val="28"/>
        </w:rPr>
      </w:pPr>
      <w:r w:rsidRPr="00622B8B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622B8B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1244BC">
        <w:rPr>
          <w:sz w:val="28"/>
          <w:szCs w:val="28"/>
        </w:rPr>
        <w:t>правилами внутреннего трудового распорядка</w:t>
      </w:r>
      <w:r w:rsidR="00622B8B">
        <w:rPr>
          <w:sz w:val="28"/>
          <w:szCs w:val="28"/>
        </w:rPr>
        <w:t>______________</w:t>
      </w:r>
      <w:r w:rsidRPr="001244BC">
        <w:rPr>
          <w:sz w:val="28"/>
          <w:szCs w:val="28"/>
        </w:rPr>
        <w:t xml:space="preserve"> </w:t>
      </w:r>
    </w:p>
    <w:p w14:paraId="41E7EEB7" w14:textId="31436FFB" w:rsidR="00A86787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622B8B">
        <w:rPr>
          <w:i/>
          <w:sz w:val="28"/>
          <w:szCs w:val="28"/>
          <w:vertAlign w:val="subscript"/>
        </w:rPr>
        <w:t>название организации.</w:t>
      </w:r>
      <w:r w:rsidR="00A86787" w:rsidRPr="00622B8B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622B8B" w:rsidRDefault="00622B8B" w:rsidP="00622B8B">
      <w:pPr>
        <w:jc w:val="right"/>
        <w:rPr>
          <w:sz w:val="28"/>
          <w:szCs w:val="28"/>
          <w:u w:val="single"/>
        </w:rPr>
      </w:pPr>
      <w:r w:rsidRPr="00622B8B">
        <w:rPr>
          <w:sz w:val="28"/>
          <w:szCs w:val="28"/>
        </w:rPr>
        <w:t>_____________/</w:t>
      </w:r>
      <w:r w:rsidRPr="00622B8B">
        <w:rPr>
          <w:sz w:val="28"/>
          <w:szCs w:val="28"/>
          <w:u w:val="single"/>
        </w:rPr>
        <w:t>ФИО</w:t>
      </w:r>
    </w:p>
    <w:p w14:paraId="68913DEA" w14:textId="27826F19" w:rsidR="00622B8B" w:rsidRPr="00622B8B" w:rsidRDefault="00622B8B" w:rsidP="00622B8B">
      <w:pPr>
        <w:jc w:val="right"/>
        <w:rPr>
          <w:i/>
          <w:iCs/>
          <w:szCs w:val="24"/>
        </w:rPr>
      </w:pPr>
      <w:r w:rsidRPr="00622B8B">
        <w:rPr>
          <w:sz w:val="28"/>
          <w:szCs w:val="28"/>
        </w:rPr>
        <w:t xml:space="preserve">                                                                                             </w:t>
      </w:r>
      <w:r w:rsidRPr="00622B8B">
        <w:rPr>
          <w:i/>
          <w:iCs/>
          <w:szCs w:val="24"/>
        </w:rPr>
        <w:t xml:space="preserve">подпись студента </w:t>
      </w:r>
    </w:p>
    <w:p w14:paraId="79BDBC64" w14:textId="3CA38213" w:rsidR="00A86787" w:rsidRPr="001E5A09" w:rsidRDefault="00622B8B" w:rsidP="00622B8B">
      <w:pPr>
        <w:ind w:firstLine="0"/>
        <w:jc w:val="both"/>
        <w:rPr>
          <w:sz w:val="28"/>
          <w:szCs w:val="28"/>
        </w:rPr>
      </w:pPr>
      <w:r w:rsidRPr="00622B8B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622B8B">
        <w:rPr>
          <w:sz w:val="28"/>
          <w:szCs w:val="28"/>
        </w:rPr>
        <w:t>________ ___________________2020г.*</w:t>
      </w: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Default="00A86787" w:rsidP="00622B8B">
      <w:pPr>
        <w:ind w:firstLine="0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</w:t>
      </w:r>
      <w:r w:rsidR="00622B8B">
        <w:rPr>
          <w:sz w:val="28"/>
          <w:szCs w:val="28"/>
        </w:rPr>
        <w:t>:</w:t>
      </w:r>
    </w:p>
    <w:p w14:paraId="4D6BE087" w14:textId="77777777" w:rsidR="00622B8B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622B8B" w:rsidRDefault="00622B8B" w:rsidP="00622B8B">
      <w:pPr>
        <w:ind w:firstLine="0"/>
        <w:jc w:val="both"/>
        <w:rPr>
          <w:iCs/>
          <w:szCs w:val="24"/>
        </w:rPr>
      </w:pPr>
      <w:r w:rsidRPr="00622B8B">
        <w:rPr>
          <w:iCs/>
          <w:szCs w:val="24"/>
        </w:rPr>
        <w:t>Должность</w:t>
      </w:r>
      <w:r>
        <w:rPr>
          <w:iCs/>
          <w:szCs w:val="24"/>
        </w:rPr>
        <w:t>________________________________</w:t>
      </w:r>
    </w:p>
    <w:p w14:paraId="332A2CC6" w14:textId="631FEE3A" w:rsidR="00A86787" w:rsidRPr="00622B8B" w:rsidRDefault="00A86787" w:rsidP="00622B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124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2B8B">
        <w:rPr>
          <w:sz w:val="28"/>
          <w:szCs w:val="28"/>
        </w:rPr>
        <w:t xml:space="preserve">                                          </w:t>
      </w:r>
      <w:r w:rsidRPr="001E5A09">
        <w:rPr>
          <w:sz w:val="28"/>
          <w:szCs w:val="28"/>
        </w:rPr>
        <w:t xml:space="preserve">_____________/ </w:t>
      </w:r>
      <w:r w:rsidR="00622B8B" w:rsidRPr="00622B8B">
        <w:rPr>
          <w:sz w:val="28"/>
          <w:szCs w:val="28"/>
          <w:u w:val="single"/>
        </w:rPr>
        <w:t>ФИО</w:t>
      </w:r>
    </w:p>
    <w:p w14:paraId="740481EA" w14:textId="1D7D59DD" w:rsidR="00A86787" w:rsidRPr="001E5A09" w:rsidRDefault="00A86787" w:rsidP="00622B8B">
      <w:pPr>
        <w:ind w:left="851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r w:rsidR="001244BC">
        <w:rPr>
          <w:i/>
          <w:szCs w:val="24"/>
        </w:rPr>
        <w:t xml:space="preserve">                      </w:t>
      </w:r>
      <w:r w:rsidR="00622B8B">
        <w:rPr>
          <w:i/>
          <w:szCs w:val="24"/>
        </w:rPr>
        <w:t xml:space="preserve"> </w:t>
      </w:r>
      <w:r w:rsidR="001244BC">
        <w:rPr>
          <w:i/>
          <w:szCs w:val="24"/>
        </w:rPr>
        <w:t xml:space="preserve">         </w:t>
      </w:r>
      <w:r w:rsidR="00622B8B">
        <w:rPr>
          <w:i/>
          <w:szCs w:val="24"/>
        </w:rPr>
        <w:t xml:space="preserve">                                       </w:t>
      </w:r>
      <w:r w:rsidR="001244BC">
        <w:rPr>
          <w:i/>
          <w:szCs w:val="24"/>
        </w:rPr>
        <w:t xml:space="preserve"> </w:t>
      </w:r>
      <w:r>
        <w:rPr>
          <w:i/>
          <w:szCs w:val="24"/>
        </w:rPr>
        <w:t xml:space="preserve"> подпись</w:t>
      </w:r>
      <w:r w:rsidR="00622B8B">
        <w:rPr>
          <w:i/>
          <w:szCs w:val="24"/>
        </w:rPr>
        <w:t xml:space="preserve"> руководителя практики</w:t>
      </w:r>
    </w:p>
    <w:p w14:paraId="6BF8F3FA" w14:textId="03415A0F" w:rsidR="00A86787" w:rsidRDefault="001244BC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22B8B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___________________2020г.*</w:t>
      </w:r>
    </w:p>
    <w:p w14:paraId="10FE76B0" w14:textId="77777777" w:rsidR="001244BC" w:rsidRPr="001E5A09" w:rsidRDefault="001244BC" w:rsidP="00A86787">
      <w:pPr>
        <w:jc w:val="both"/>
        <w:rPr>
          <w:sz w:val="28"/>
          <w:szCs w:val="28"/>
        </w:rPr>
      </w:pPr>
    </w:p>
    <w:p w14:paraId="3D4C6510" w14:textId="6B56943C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0"/>
          <w:u w:val="single"/>
        </w:rPr>
        <w:t xml:space="preserve"> *указать    </w:t>
      </w:r>
      <w:r w:rsidR="00A86787" w:rsidRPr="001244BC">
        <w:rPr>
          <w:i/>
          <w:sz w:val="20"/>
          <w:u w:val="single"/>
        </w:rPr>
        <w:t>первый день практик</w:t>
      </w:r>
    </w:p>
    <w:p w14:paraId="277782BD" w14:textId="23FBA7D3" w:rsidR="00A07751" w:rsidRPr="008C0C35" w:rsidRDefault="00A07751" w:rsidP="004E4EC7">
      <w:pPr>
        <w:ind w:firstLine="0"/>
        <w:rPr>
          <w:b/>
          <w:szCs w:val="24"/>
        </w:rPr>
      </w:pPr>
    </w:p>
    <w:sectPr w:rsidR="00A07751" w:rsidRPr="008C0C35" w:rsidSect="0025136E">
      <w:headerReference w:type="even" r:id="rId14"/>
      <w:headerReference w:type="default" r:id="rId15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6E77" w14:textId="77777777" w:rsidR="006E516D" w:rsidRDefault="006E516D">
      <w:r>
        <w:separator/>
      </w:r>
    </w:p>
  </w:endnote>
  <w:endnote w:type="continuationSeparator" w:id="0">
    <w:p w14:paraId="0AD86069" w14:textId="77777777" w:rsidR="006E516D" w:rsidRDefault="006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8064"/>
      <w:docPartObj>
        <w:docPartGallery w:val="Page Numbers (Bottom of Page)"/>
        <w:docPartUnique/>
      </w:docPartObj>
    </w:sdtPr>
    <w:sdtEndPr/>
    <w:sdtContent>
      <w:p w14:paraId="5C48ABF8" w14:textId="520C9F1F" w:rsidR="004F78A9" w:rsidRDefault="004F78A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05">
          <w:rPr>
            <w:noProof/>
          </w:rPr>
          <w:t>19</w:t>
        </w:r>
        <w:r>
          <w:fldChar w:fldCharType="end"/>
        </w:r>
      </w:p>
    </w:sdtContent>
  </w:sdt>
  <w:p w14:paraId="1D3D85F4" w14:textId="77777777" w:rsidR="004F78A9" w:rsidRDefault="004F78A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1FBB" w14:textId="77777777" w:rsidR="006E516D" w:rsidRDefault="006E516D">
      <w:r>
        <w:separator/>
      </w:r>
    </w:p>
  </w:footnote>
  <w:footnote w:type="continuationSeparator" w:id="0">
    <w:p w14:paraId="15585D3D" w14:textId="77777777" w:rsidR="006E516D" w:rsidRDefault="006E516D">
      <w:r>
        <w:continuationSeparator/>
      </w:r>
    </w:p>
  </w:footnote>
  <w:footnote w:id="1">
    <w:p w14:paraId="272066B5" w14:textId="77777777" w:rsidR="004F78A9" w:rsidRPr="006874D2" w:rsidRDefault="004F78A9" w:rsidP="007E2828">
      <w:pPr>
        <w:pStyle w:val="af1"/>
        <w:rPr>
          <w:rFonts w:ascii="Times New Roman" w:hAnsi="Times New Roman"/>
        </w:rPr>
      </w:pPr>
      <w:r w:rsidRPr="003C34A4">
        <w:rPr>
          <w:rStyle w:val="af3"/>
          <w:rFonts w:ascii="Times New Roman" w:hAnsi="Times New Roman"/>
          <w:sz w:val="24"/>
          <w:szCs w:val="24"/>
        </w:rPr>
        <w:footnoteRef/>
      </w:r>
      <w:r w:rsidRPr="003C34A4">
        <w:rPr>
          <w:rFonts w:ascii="Times New Roman" w:hAnsi="Times New Roman"/>
          <w:sz w:val="24"/>
          <w:szCs w:val="24"/>
        </w:rPr>
        <w:t xml:space="preserve"> </w:t>
      </w:r>
      <w:r w:rsidRPr="006874D2">
        <w:rPr>
          <w:rFonts w:ascii="Times New Roman" w:hAnsi="Times New Roman"/>
        </w:rPr>
        <w:t>Стационарной является практика, которая проводится в организации либо в профильной организации, расположенной в Санкт-Петербурге, городе федерального значения в РФ, месте, где расположен филиал НИУ ВШЭ.</w:t>
      </w:r>
    </w:p>
  </w:footnote>
  <w:footnote w:id="2">
    <w:p w14:paraId="5259370D" w14:textId="77777777" w:rsidR="004F78A9" w:rsidRPr="006874D2" w:rsidRDefault="004F78A9" w:rsidP="00B53310">
      <w:pPr>
        <w:pStyle w:val="af1"/>
      </w:pPr>
      <w:r w:rsidRPr="006874D2">
        <w:rPr>
          <w:rStyle w:val="af3"/>
        </w:rPr>
        <w:footnoteRef/>
      </w:r>
      <w:r w:rsidRPr="006874D2">
        <w:t xml:space="preserve"> </w:t>
      </w:r>
      <w:r w:rsidRPr="006874D2">
        <w:rPr>
          <w:rFonts w:ascii="Times New Roman" w:hAnsi="Times New Roman"/>
        </w:rPr>
        <w:t xml:space="preserve">Согласно п. </w:t>
      </w:r>
      <w:r w:rsidRPr="006874D2">
        <w:rPr>
          <w:rFonts w:ascii="Times New Roman" w:hAnsi="Times New Roman"/>
          <w:lang w:val="en-US"/>
        </w:rPr>
        <w:t>IV</w:t>
      </w:r>
      <w:r w:rsidRPr="006874D2">
        <w:rPr>
          <w:rFonts w:ascii="Times New Roman" w:hAnsi="Times New Roman"/>
        </w:rPr>
        <w:t xml:space="preserve">  </w:t>
      </w:r>
      <w:r w:rsidRPr="006874D2">
        <w:rPr>
          <w:rFonts w:ascii="Times New Roman" w:hAnsi="Times New Roman"/>
          <w:color w:val="000000"/>
        </w:rPr>
        <w:t xml:space="preserve">Образовательного стандарта Федерального государственного автономного образовательного учреждения высшего профессионального образования НИУ ВШЭ по направлению подготовки «Государственное и муниципальное управление», уровень подготовки: бакалавр </w:t>
      </w:r>
      <w:r w:rsidRPr="006874D2">
        <w:rPr>
          <w:rFonts w:ascii="Times New Roman" w:hAnsi="Times New Roman"/>
          <w:lang w:val="en-US"/>
        </w:rPr>
        <w:t>https</w:t>
      </w:r>
      <w:r w:rsidRPr="006874D2">
        <w:rPr>
          <w:rFonts w:ascii="Times New Roman" w:hAnsi="Times New Roman"/>
        </w:rPr>
        <w:t>://</w:t>
      </w:r>
      <w:r w:rsidRPr="006874D2">
        <w:rPr>
          <w:rFonts w:ascii="Times New Roman" w:hAnsi="Times New Roman"/>
          <w:lang w:val="en-US"/>
        </w:rPr>
        <w:t>www</w:t>
      </w:r>
      <w:r w:rsidRPr="006874D2">
        <w:rPr>
          <w:rFonts w:ascii="Times New Roman" w:hAnsi="Times New Roman"/>
        </w:rPr>
        <w:t>.</w:t>
      </w:r>
      <w:r w:rsidRPr="006874D2">
        <w:rPr>
          <w:rFonts w:ascii="Times New Roman" w:hAnsi="Times New Roman"/>
          <w:lang w:val="en-US"/>
        </w:rPr>
        <w:t>hse</w:t>
      </w:r>
      <w:r w:rsidRPr="006874D2">
        <w:rPr>
          <w:rFonts w:ascii="Times New Roman" w:hAnsi="Times New Roman"/>
        </w:rPr>
        <w:t>.</w:t>
      </w:r>
      <w:r w:rsidRPr="006874D2">
        <w:rPr>
          <w:rFonts w:ascii="Times New Roman" w:hAnsi="Times New Roman"/>
          <w:lang w:val="en-US"/>
        </w:rPr>
        <w:t>ru</w:t>
      </w:r>
      <w:r w:rsidRPr="006874D2">
        <w:rPr>
          <w:rFonts w:ascii="Times New Roman" w:hAnsi="Times New Roman"/>
        </w:rPr>
        <w:t>/</w:t>
      </w:r>
      <w:r w:rsidRPr="006874D2">
        <w:rPr>
          <w:rFonts w:ascii="Times New Roman" w:hAnsi="Times New Roman"/>
          <w:lang w:val="en-US"/>
        </w:rPr>
        <w:t>data</w:t>
      </w:r>
      <w:r w:rsidRPr="006874D2">
        <w:rPr>
          <w:rFonts w:ascii="Times New Roman" w:hAnsi="Times New Roman"/>
        </w:rPr>
        <w:t>/2018/03/22/1163978309/38.03.04%20%20Государственное%20и%20муниципальное%20управление%20.</w:t>
      </w:r>
      <w:r w:rsidRPr="006874D2">
        <w:rPr>
          <w:rFonts w:ascii="Times New Roman" w:hAnsi="Times New Roman"/>
          <w:lang w:val="en-US"/>
        </w:rPr>
        <w:t>pdf</w:t>
      </w:r>
    </w:p>
  </w:footnote>
  <w:footnote w:id="3">
    <w:p w14:paraId="7DFDD128" w14:textId="77777777" w:rsidR="004F78A9" w:rsidRPr="000B4ECB" w:rsidRDefault="004F78A9" w:rsidP="004527EB">
      <w:pPr>
        <w:pStyle w:val="af1"/>
        <w:rPr>
          <w:rFonts w:ascii="Times New Roman" w:hAnsi="Times New Roman"/>
          <w:sz w:val="24"/>
          <w:szCs w:val="24"/>
        </w:rPr>
      </w:pPr>
      <w:r w:rsidRPr="004909A4">
        <w:rPr>
          <w:rStyle w:val="af3"/>
          <w:rFonts w:ascii="Times New Roman" w:hAnsi="Times New Roman"/>
          <w:sz w:val="22"/>
          <w:szCs w:val="24"/>
        </w:rPr>
        <w:footnoteRef/>
      </w:r>
      <w:r w:rsidRPr="004909A4">
        <w:rPr>
          <w:rFonts w:ascii="Times New Roman" w:hAnsi="Times New Roman"/>
          <w:sz w:val="22"/>
          <w:szCs w:val="24"/>
        </w:rPr>
        <w:t xml:space="preserve"> Образец письма находится у учебно-методического работника Департамента государственного администрирования.</w:t>
      </w:r>
    </w:p>
  </w:footnote>
  <w:footnote w:id="4">
    <w:p w14:paraId="6B59EDD1" w14:textId="3197DF8B" w:rsidR="004F78A9" w:rsidRPr="00F04C11" w:rsidRDefault="004F78A9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с научным руководителем по ВКР- ответственным за практику в Департаменте.</w:t>
      </w:r>
    </w:p>
  </w:footnote>
  <w:footnote w:id="5">
    <w:p w14:paraId="36456196" w14:textId="561A8C01" w:rsidR="004F78A9" w:rsidRPr="00F04C11" w:rsidRDefault="004F78A9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на Организационном собрании по практике. См. Приложение </w:t>
      </w:r>
      <w:r>
        <w:rPr>
          <w:rFonts w:ascii="Times New Roman" w:hAnsi="Times New Roman"/>
        </w:rPr>
        <w:t>6</w:t>
      </w:r>
      <w:r w:rsidRPr="00F04C11">
        <w:rPr>
          <w:rFonts w:ascii="Times New Roman" w:hAnsi="Times New Roman"/>
        </w:rPr>
        <w:t xml:space="preserve"> к Программе практики.</w:t>
      </w:r>
      <w:r>
        <w:rPr>
          <w:rFonts w:ascii="Times New Roman" w:hAnsi="Times New Roman"/>
        </w:rPr>
        <w:t xml:space="preserve"> Является официальным документом для обучающегося, подлежит сдаче в ОСУП одновременно с </w:t>
      </w:r>
      <w:r w:rsidR="00A16EF6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ом.  </w:t>
      </w:r>
    </w:p>
  </w:footnote>
  <w:footnote w:id="6">
    <w:p w14:paraId="090E2B06" w14:textId="0704116B" w:rsidR="004F78A9" w:rsidRPr="00F04C11" w:rsidRDefault="004F78A9" w:rsidP="00B82F08">
      <w:pPr>
        <w:ind w:firstLine="0"/>
        <w:jc w:val="both"/>
        <w:rPr>
          <w:sz w:val="20"/>
        </w:rPr>
      </w:pPr>
      <w:r w:rsidRPr="00F04C11">
        <w:rPr>
          <w:rStyle w:val="af3"/>
          <w:sz w:val="20"/>
        </w:rPr>
        <w:footnoteRef/>
      </w:r>
      <w:r w:rsidRPr="00F04C11">
        <w:rPr>
          <w:sz w:val="20"/>
        </w:rPr>
        <w:t xml:space="preserve"> Спроектированная содержательная часть с подпунктами об индивидуальном задании, изученных вопросах, проведенных исследованиях по теме ВКР и полученных иных результатах, в т.ч. опубликованных научных работах и апробации (Справка об апробации, сертификаты приводятся обучающимся в Приложении к </w:t>
      </w:r>
      <w:r w:rsidR="00A16EF6">
        <w:rPr>
          <w:sz w:val="20"/>
        </w:rPr>
        <w:t>Отчет</w:t>
      </w:r>
      <w:r w:rsidRPr="00F04C11">
        <w:rPr>
          <w:sz w:val="20"/>
        </w:rPr>
        <w:t xml:space="preserve">у о практике). </w:t>
      </w:r>
    </w:p>
    <w:p w14:paraId="1D8E3A43" w14:textId="790234F9" w:rsidR="004F78A9" w:rsidRPr="00B82F08" w:rsidRDefault="004F78A9">
      <w:pPr>
        <w:pStyle w:val="af1"/>
        <w:rPr>
          <w:rFonts w:ascii="Times New Roman" w:hAnsi="Times New Roman"/>
        </w:rPr>
      </w:pPr>
    </w:p>
  </w:footnote>
  <w:footnote w:id="7">
    <w:p w14:paraId="77C127C5" w14:textId="190780E0" w:rsidR="004F78A9" w:rsidRPr="001244BC" w:rsidRDefault="004F78A9">
      <w:pPr>
        <w:pStyle w:val="af1"/>
        <w:rPr>
          <w:rFonts w:ascii="Times New Roman" w:hAnsi="Times New Roman"/>
        </w:rPr>
      </w:pPr>
      <w:r w:rsidRPr="001244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Дневник о</w:t>
      </w:r>
      <w:r w:rsidRPr="001244BC">
        <w:rPr>
          <w:rFonts w:ascii="Times New Roman" w:hAnsi="Times New Roman"/>
        </w:rPr>
        <w:t>бучающийся получает в ОСУ</w:t>
      </w:r>
      <w:r>
        <w:rPr>
          <w:rFonts w:ascii="Times New Roman" w:hAnsi="Times New Roman"/>
        </w:rPr>
        <w:t>П/Департаменте</w:t>
      </w:r>
      <w:r w:rsidRPr="001244BC">
        <w:rPr>
          <w:rFonts w:ascii="Times New Roman" w:hAnsi="Times New Roman"/>
        </w:rPr>
        <w:t>.</w:t>
      </w:r>
    </w:p>
  </w:footnote>
  <w:footnote w:id="8">
    <w:p w14:paraId="43F40AE3" w14:textId="68CF3CE9" w:rsidR="004F78A9" w:rsidRPr="004E56C9" w:rsidRDefault="004F78A9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Условный пример. </w:t>
      </w:r>
      <w:r w:rsidRPr="004E56C9">
        <w:rPr>
          <w:rFonts w:ascii="Times New Roman" w:hAnsi="Times New Roman"/>
        </w:rPr>
        <w:t xml:space="preserve">Совпадает с содержательной частью </w:t>
      </w:r>
      <w:r w:rsidR="00A16EF6">
        <w:rPr>
          <w:rFonts w:ascii="Times New Roman" w:hAnsi="Times New Roman"/>
        </w:rPr>
        <w:t>Отчет</w:t>
      </w:r>
      <w:r w:rsidRPr="004E56C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 практике</w:t>
      </w:r>
      <w:r w:rsidRPr="004E56C9">
        <w:rPr>
          <w:rFonts w:ascii="Times New Roman" w:hAnsi="Times New Roman"/>
        </w:rPr>
        <w:t>.</w:t>
      </w:r>
    </w:p>
  </w:footnote>
  <w:footnote w:id="9">
    <w:p w14:paraId="0F6A9E81" w14:textId="79D4CA48" w:rsidR="004F78A9" w:rsidRPr="004E56C9" w:rsidRDefault="004F78A9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Период практики</w:t>
      </w:r>
      <w:r w:rsidR="00C473F9">
        <w:rPr>
          <w:rFonts w:ascii="Times New Roman" w:hAnsi="Times New Roman"/>
        </w:rPr>
        <w:t xml:space="preserve"> согласно Графику учебного процесса</w:t>
      </w:r>
      <w:r w:rsidRPr="004E56C9">
        <w:rPr>
          <w:rFonts w:ascii="Times New Roman" w:hAnsi="Times New Roman"/>
        </w:rPr>
        <w:t>.</w:t>
      </w:r>
    </w:p>
  </w:footnote>
  <w:footnote w:id="10">
    <w:p w14:paraId="26817B3D" w14:textId="26E91726" w:rsidR="004F78A9" w:rsidRPr="004E56C9" w:rsidRDefault="004F78A9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Выбрать несколько </w:t>
      </w:r>
      <w:r w:rsidR="0075723F">
        <w:rPr>
          <w:rFonts w:ascii="Times New Roman" w:hAnsi="Times New Roman"/>
        </w:rPr>
        <w:t>со стр. 1 настоящей программы</w:t>
      </w:r>
    </w:p>
  </w:footnote>
  <w:footnote w:id="11">
    <w:p w14:paraId="668F4101" w14:textId="08778BE3" w:rsidR="004F78A9" w:rsidRPr="004E56C9" w:rsidRDefault="004F78A9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="0075723F">
        <w:rPr>
          <w:rFonts w:ascii="Times New Roman" w:hAnsi="Times New Roman"/>
        </w:rPr>
        <w:t>См. пример индивидуального задания в Фонде оценочных средств</w:t>
      </w:r>
      <w:r w:rsidRPr="004E56C9">
        <w:rPr>
          <w:rFonts w:ascii="Times New Roman" w:hAnsi="Times New Roman"/>
          <w:szCs w:val="24"/>
        </w:rPr>
        <w:t>.</w:t>
      </w:r>
    </w:p>
  </w:footnote>
  <w:footnote w:id="12">
    <w:p w14:paraId="20C1FA00" w14:textId="160C33A5" w:rsidR="00C473F9" w:rsidRDefault="00C473F9">
      <w:pPr>
        <w:pStyle w:val="af1"/>
      </w:pPr>
      <w:r>
        <w:rPr>
          <w:rStyle w:val="af3"/>
        </w:rPr>
        <w:footnoteRef/>
      </w:r>
      <w:r>
        <w:t xml:space="preserve"> </w:t>
      </w:r>
      <w:r w:rsidR="0075723F" w:rsidRPr="0075723F">
        <w:rPr>
          <w:rFonts w:ascii="Times New Roman" w:hAnsi="Times New Roman"/>
        </w:rPr>
        <w:t>См. список стр.5</w:t>
      </w:r>
    </w:p>
  </w:footnote>
  <w:footnote w:id="13">
    <w:p w14:paraId="72CE95BD" w14:textId="06F708AC" w:rsidR="004F78A9" w:rsidRPr="004E56C9" w:rsidRDefault="004F78A9" w:rsidP="004E56C9">
      <w:pPr>
        <w:ind w:firstLine="0"/>
      </w:pPr>
      <w:r w:rsidRPr="004E56C9">
        <w:rPr>
          <w:rStyle w:val="af3"/>
          <w:sz w:val="20"/>
        </w:rPr>
        <w:footnoteRef/>
      </w:r>
      <w:r w:rsidRPr="004E56C9">
        <w:rPr>
          <w:sz w:val="20"/>
        </w:rPr>
        <w:t xml:space="preserve"> Первый день практики</w:t>
      </w:r>
      <w:r w:rsidR="0075723F">
        <w:rPr>
          <w:sz w:val="20"/>
        </w:rPr>
        <w:t xml:space="preserve"> согласно Графику учебного процесса</w:t>
      </w:r>
      <w:r>
        <w:rPr>
          <w:sz w:val="20"/>
        </w:rPr>
        <w:t>.</w:t>
      </w:r>
    </w:p>
  </w:footnote>
  <w:footnote w:id="14">
    <w:p w14:paraId="09E20C16" w14:textId="37DC12C7" w:rsidR="004F78A9" w:rsidRPr="00F04C11" w:rsidRDefault="004F78A9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</w:t>
      </w:r>
      <w:r w:rsidR="00A16EF6"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 xml:space="preserve">а о практике и размещается после Титульного листа в </w:t>
      </w:r>
      <w:r w:rsidR="00A16EF6"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0809"/>
      <w:docPartObj>
        <w:docPartGallery w:val="Page Numbers (Top of Page)"/>
        <w:docPartUnique/>
      </w:docPartObj>
    </w:sdtPr>
    <w:sdtEndPr/>
    <w:sdtContent>
      <w:p w14:paraId="00DBA060" w14:textId="4699E316" w:rsidR="004F78A9" w:rsidRPr="007D7F40" w:rsidRDefault="004F78A9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BA2805">
          <w:rPr>
            <w:noProof/>
          </w:rPr>
          <w:t>3</w:t>
        </w:r>
        <w:r w:rsidRPr="007D7F40">
          <w:fldChar w:fldCharType="end"/>
        </w:r>
      </w:p>
    </w:sdtContent>
  </w:sdt>
  <w:p w14:paraId="04A427AB" w14:textId="77777777" w:rsidR="004F78A9" w:rsidRDefault="004F78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E03" w14:textId="77777777" w:rsidR="004F78A9" w:rsidRDefault="004F78A9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4F78A9" w:rsidRDefault="004F78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D90E" w14:textId="77777777" w:rsidR="004F78A9" w:rsidRDefault="004F78A9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4F78A9" w:rsidRDefault="004F78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178A"/>
    <w:multiLevelType w:val="hybridMultilevel"/>
    <w:tmpl w:val="58F8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B9E"/>
    <w:multiLevelType w:val="hybridMultilevel"/>
    <w:tmpl w:val="03C863AA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>
      <w:start w:val="1"/>
      <w:numFmt w:val="lowerLetter"/>
      <w:lvlText w:val="%2."/>
      <w:lvlJc w:val="left"/>
      <w:pPr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1724" w:hanging="180"/>
      </w:pPr>
    </w:lvl>
    <w:lvl w:ilvl="3" w:tplc="0419000F">
      <w:start w:val="1"/>
      <w:numFmt w:val="decimal"/>
      <w:lvlText w:val="%4."/>
      <w:lvlJc w:val="left"/>
      <w:pPr>
        <w:ind w:left="2444" w:hanging="360"/>
      </w:pPr>
    </w:lvl>
    <w:lvl w:ilvl="4" w:tplc="04190019">
      <w:start w:val="1"/>
      <w:numFmt w:val="lowerLetter"/>
      <w:lvlText w:val="%5."/>
      <w:lvlJc w:val="left"/>
      <w:pPr>
        <w:ind w:left="3164" w:hanging="360"/>
      </w:pPr>
    </w:lvl>
    <w:lvl w:ilvl="5" w:tplc="0419001B">
      <w:start w:val="1"/>
      <w:numFmt w:val="lowerRoman"/>
      <w:lvlText w:val="%6."/>
      <w:lvlJc w:val="right"/>
      <w:pPr>
        <w:ind w:left="3884" w:hanging="180"/>
      </w:pPr>
    </w:lvl>
    <w:lvl w:ilvl="6" w:tplc="0419000F">
      <w:start w:val="1"/>
      <w:numFmt w:val="decimal"/>
      <w:lvlText w:val="%7."/>
      <w:lvlJc w:val="left"/>
      <w:pPr>
        <w:ind w:left="4604" w:hanging="360"/>
      </w:pPr>
    </w:lvl>
    <w:lvl w:ilvl="7" w:tplc="04190019">
      <w:start w:val="1"/>
      <w:numFmt w:val="lowerLetter"/>
      <w:lvlText w:val="%8."/>
      <w:lvlJc w:val="left"/>
      <w:pPr>
        <w:ind w:left="5324" w:hanging="360"/>
      </w:pPr>
    </w:lvl>
    <w:lvl w:ilvl="8" w:tplc="0419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719586F"/>
    <w:multiLevelType w:val="hybridMultilevel"/>
    <w:tmpl w:val="E922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843C3"/>
    <w:multiLevelType w:val="hybridMultilevel"/>
    <w:tmpl w:val="8C844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DE4878"/>
    <w:multiLevelType w:val="hybridMultilevel"/>
    <w:tmpl w:val="BC56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446236"/>
    <w:multiLevelType w:val="hybridMultilevel"/>
    <w:tmpl w:val="04DA8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0E4C2E"/>
    <w:multiLevelType w:val="hybridMultilevel"/>
    <w:tmpl w:val="A244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6"/>
  </w:num>
  <w:num w:numId="14">
    <w:abstractNumId w:val="5"/>
  </w:num>
  <w:num w:numId="15">
    <w:abstractNumId w:val="17"/>
  </w:num>
  <w:num w:numId="16">
    <w:abstractNumId w:val="8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5"/>
    <w:rsid w:val="0001207C"/>
    <w:rsid w:val="000143BE"/>
    <w:rsid w:val="000155D9"/>
    <w:rsid w:val="00024A7D"/>
    <w:rsid w:val="00026773"/>
    <w:rsid w:val="0002737C"/>
    <w:rsid w:val="00036CAF"/>
    <w:rsid w:val="000545D6"/>
    <w:rsid w:val="000569C9"/>
    <w:rsid w:val="000570B6"/>
    <w:rsid w:val="000621D8"/>
    <w:rsid w:val="00062971"/>
    <w:rsid w:val="000A6B21"/>
    <w:rsid w:val="000B4C7A"/>
    <w:rsid w:val="000B4ECB"/>
    <w:rsid w:val="000B5C6E"/>
    <w:rsid w:val="000B5D87"/>
    <w:rsid w:val="000B7463"/>
    <w:rsid w:val="000C186F"/>
    <w:rsid w:val="000E14E3"/>
    <w:rsid w:val="000E7238"/>
    <w:rsid w:val="00101E5F"/>
    <w:rsid w:val="00121648"/>
    <w:rsid w:val="001244BC"/>
    <w:rsid w:val="00172A27"/>
    <w:rsid w:val="00174F6D"/>
    <w:rsid w:val="00176ADA"/>
    <w:rsid w:val="0019195B"/>
    <w:rsid w:val="00196CA0"/>
    <w:rsid w:val="001A5661"/>
    <w:rsid w:val="001A7B5D"/>
    <w:rsid w:val="001B414A"/>
    <w:rsid w:val="00236A6D"/>
    <w:rsid w:val="00242CE6"/>
    <w:rsid w:val="00243A5E"/>
    <w:rsid w:val="0025136E"/>
    <w:rsid w:val="00274B5B"/>
    <w:rsid w:val="002916FF"/>
    <w:rsid w:val="002962BB"/>
    <w:rsid w:val="002A2890"/>
    <w:rsid w:val="002E079F"/>
    <w:rsid w:val="002E6A48"/>
    <w:rsid w:val="002F1BA5"/>
    <w:rsid w:val="002F3209"/>
    <w:rsid w:val="00301F5C"/>
    <w:rsid w:val="00332AC2"/>
    <w:rsid w:val="0033316F"/>
    <w:rsid w:val="00333CFC"/>
    <w:rsid w:val="003467C3"/>
    <w:rsid w:val="00352517"/>
    <w:rsid w:val="00353BA8"/>
    <w:rsid w:val="003A1CBC"/>
    <w:rsid w:val="003B3DF0"/>
    <w:rsid w:val="003B6552"/>
    <w:rsid w:val="003C34A4"/>
    <w:rsid w:val="003D13ED"/>
    <w:rsid w:val="00404452"/>
    <w:rsid w:val="00404C85"/>
    <w:rsid w:val="00405441"/>
    <w:rsid w:val="00411EDF"/>
    <w:rsid w:val="0041446C"/>
    <w:rsid w:val="004153C9"/>
    <w:rsid w:val="00422A99"/>
    <w:rsid w:val="004327F2"/>
    <w:rsid w:val="00433B53"/>
    <w:rsid w:val="0043768C"/>
    <w:rsid w:val="004474E5"/>
    <w:rsid w:val="004527EB"/>
    <w:rsid w:val="00455220"/>
    <w:rsid w:val="00455E20"/>
    <w:rsid w:val="0045786A"/>
    <w:rsid w:val="0047514D"/>
    <w:rsid w:val="00481D85"/>
    <w:rsid w:val="00482447"/>
    <w:rsid w:val="0048661B"/>
    <w:rsid w:val="004909A4"/>
    <w:rsid w:val="00495C12"/>
    <w:rsid w:val="004A22AC"/>
    <w:rsid w:val="004A4195"/>
    <w:rsid w:val="004C2714"/>
    <w:rsid w:val="004E482D"/>
    <w:rsid w:val="004E4AEC"/>
    <w:rsid w:val="004E4EC7"/>
    <w:rsid w:val="004E56C9"/>
    <w:rsid w:val="004F4314"/>
    <w:rsid w:val="004F78A9"/>
    <w:rsid w:val="00506C28"/>
    <w:rsid w:val="00517B02"/>
    <w:rsid w:val="005261DF"/>
    <w:rsid w:val="00527C39"/>
    <w:rsid w:val="00530768"/>
    <w:rsid w:val="0053086C"/>
    <w:rsid w:val="00546045"/>
    <w:rsid w:val="00550674"/>
    <w:rsid w:val="0055178F"/>
    <w:rsid w:val="00556EE3"/>
    <w:rsid w:val="00560CCA"/>
    <w:rsid w:val="005614DC"/>
    <w:rsid w:val="005658BA"/>
    <w:rsid w:val="00574349"/>
    <w:rsid w:val="00577E74"/>
    <w:rsid w:val="00580623"/>
    <w:rsid w:val="005822ED"/>
    <w:rsid w:val="0058617F"/>
    <w:rsid w:val="00590E82"/>
    <w:rsid w:val="00596583"/>
    <w:rsid w:val="0059664F"/>
    <w:rsid w:val="005A148D"/>
    <w:rsid w:val="005A677A"/>
    <w:rsid w:val="005C08F0"/>
    <w:rsid w:val="005C18E3"/>
    <w:rsid w:val="005C6C10"/>
    <w:rsid w:val="005D017D"/>
    <w:rsid w:val="005E49FB"/>
    <w:rsid w:val="00611E09"/>
    <w:rsid w:val="00617A12"/>
    <w:rsid w:val="0062284A"/>
    <w:rsid w:val="00622B8B"/>
    <w:rsid w:val="00624E2C"/>
    <w:rsid w:val="00631E3A"/>
    <w:rsid w:val="0063433E"/>
    <w:rsid w:val="00650484"/>
    <w:rsid w:val="00651389"/>
    <w:rsid w:val="0065513E"/>
    <w:rsid w:val="006606EE"/>
    <w:rsid w:val="00667B48"/>
    <w:rsid w:val="006874D2"/>
    <w:rsid w:val="006A116F"/>
    <w:rsid w:val="006A3F27"/>
    <w:rsid w:val="006B34FC"/>
    <w:rsid w:val="006D50C9"/>
    <w:rsid w:val="006E516D"/>
    <w:rsid w:val="006F2A99"/>
    <w:rsid w:val="006F6E10"/>
    <w:rsid w:val="00720683"/>
    <w:rsid w:val="00727F7E"/>
    <w:rsid w:val="0074141E"/>
    <w:rsid w:val="00745139"/>
    <w:rsid w:val="0075723F"/>
    <w:rsid w:val="007642DD"/>
    <w:rsid w:val="00766B14"/>
    <w:rsid w:val="00773CFA"/>
    <w:rsid w:val="00775BB2"/>
    <w:rsid w:val="0078724A"/>
    <w:rsid w:val="00790BB1"/>
    <w:rsid w:val="007A38AE"/>
    <w:rsid w:val="007A5000"/>
    <w:rsid w:val="007E2828"/>
    <w:rsid w:val="007E3C78"/>
    <w:rsid w:val="007E58E3"/>
    <w:rsid w:val="008112C1"/>
    <w:rsid w:val="008231EA"/>
    <w:rsid w:val="0082328B"/>
    <w:rsid w:val="008248BC"/>
    <w:rsid w:val="00827E59"/>
    <w:rsid w:val="00835C92"/>
    <w:rsid w:val="00843110"/>
    <w:rsid w:val="008441B0"/>
    <w:rsid w:val="008640BA"/>
    <w:rsid w:val="008758B2"/>
    <w:rsid w:val="008A3E14"/>
    <w:rsid w:val="008D442F"/>
    <w:rsid w:val="008D4445"/>
    <w:rsid w:val="008F3C31"/>
    <w:rsid w:val="008F3C59"/>
    <w:rsid w:val="008F63C4"/>
    <w:rsid w:val="00905CC0"/>
    <w:rsid w:val="00921FF7"/>
    <w:rsid w:val="00924C07"/>
    <w:rsid w:val="00933DB0"/>
    <w:rsid w:val="00953A97"/>
    <w:rsid w:val="00955BC3"/>
    <w:rsid w:val="00966D5F"/>
    <w:rsid w:val="00983334"/>
    <w:rsid w:val="00997AAD"/>
    <w:rsid w:val="009A65D9"/>
    <w:rsid w:val="009C0595"/>
    <w:rsid w:val="009C4451"/>
    <w:rsid w:val="009E01BC"/>
    <w:rsid w:val="009F07D0"/>
    <w:rsid w:val="009F5227"/>
    <w:rsid w:val="00A00E1D"/>
    <w:rsid w:val="00A073EC"/>
    <w:rsid w:val="00A07751"/>
    <w:rsid w:val="00A16EF6"/>
    <w:rsid w:val="00A21C33"/>
    <w:rsid w:val="00A22983"/>
    <w:rsid w:val="00A24648"/>
    <w:rsid w:val="00A26FA5"/>
    <w:rsid w:val="00A81FCD"/>
    <w:rsid w:val="00A8371B"/>
    <w:rsid w:val="00A857B5"/>
    <w:rsid w:val="00A86787"/>
    <w:rsid w:val="00AC14C5"/>
    <w:rsid w:val="00AC73E1"/>
    <w:rsid w:val="00AE19CF"/>
    <w:rsid w:val="00AE3C96"/>
    <w:rsid w:val="00AE4103"/>
    <w:rsid w:val="00AF38C2"/>
    <w:rsid w:val="00B30682"/>
    <w:rsid w:val="00B37C3A"/>
    <w:rsid w:val="00B45771"/>
    <w:rsid w:val="00B46C17"/>
    <w:rsid w:val="00B50E2B"/>
    <w:rsid w:val="00B529B5"/>
    <w:rsid w:val="00B53310"/>
    <w:rsid w:val="00B82F08"/>
    <w:rsid w:val="00B936AB"/>
    <w:rsid w:val="00BA2805"/>
    <w:rsid w:val="00BC3F5D"/>
    <w:rsid w:val="00BD5D20"/>
    <w:rsid w:val="00BE278C"/>
    <w:rsid w:val="00BF6123"/>
    <w:rsid w:val="00BF6EE7"/>
    <w:rsid w:val="00C1665C"/>
    <w:rsid w:val="00C27A47"/>
    <w:rsid w:val="00C473F9"/>
    <w:rsid w:val="00C509B5"/>
    <w:rsid w:val="00C56E61"/>
    <w:rsid w:val="00C606F0"/>
    <w:rsid w:val="00C65AE8"/>
    <w:rsid w:val="00C67222"/>
    <w:rsid w:val="00C72B8B"/>
    <w:rsid w:val="00C731C2"/>
    <w:rsid w:val="00C74063"/>
    <w:rsid w:val="00C869CD"/>
    <w:rsid w:val="00C9457C"/>
    <w:rsid w:val="00C94BDB"/>
    <w:rsid w:val="00CD6627"/>
    <w:rsid w:val="00CE421B"/>
    <w:rsid w:val="00CE4775"/>
    <w:rsid w:val="00CE7A17"/>
    <w:rsid w:val="00D10645"/>
    <w:rsid w:val="00D27D52"/>
    <w:rsid w:val="00D31D13"/>
    <w:rsid w:val="00D42CD4"/>
    <w:rsid w:val="00D44A4A"/>
    <w:rsid w:val="00D7212C"/>
    <w:rsid w:val="00D91E2A"/>
    <w:rsid w:val="00DB60F3"/>
    <w:rsid w:val="00E06A3F"/>
    <w:rsid w:val="00E112D3"/>
    <w:rsid w:val="00E14122"/>
    <w:rsid w:val="00E15DDD"/>
    <w:rsid w:val="00E579B9"/>
    <w:rsid w:val="00E61D64"/>
    <w:rsid w:val="00E75829"/>
    <w:rsid w:val="00E8541A"/>
    <w:rsid w:val="00E92A79"/>
    <w:rsid w:val="00E97FB9"/>
    <w:rsid w:val="00EA6BA1"/>
    <w:rsid w:val="00EA7D24"/>
    <w:rsid w:val="00EB08A1"/>
    <w:rsid w:val="00EB28CB"/>
    <w:rsid w:val="00EB7D14"/>
    <w:rsid w:val="00EE1A2A"/>
    <w:rsid w:val="00EF3572"/>
    <w:rsid w:val="00F04C11"/>
    <w:rsid w:val="00F05CB4"/>
    <w:rsid w:val="00F1486D"/>
    <w:rsid w:val="00F1508B"/>
    <w:rsid w:val="00F33B3D"/>
    <w:rsid w:val="00F422DF"/>
    <w:rsid w:val="00F4560E"/>
    <w:rsid w:val="00F45C8A"/>
    <w:rsid w:val="00F52FFD"/>
    <w:rsid w:val="00F5636D"/>
    <w:rsid w:val="00F604CB"/>
    <w:rsid w:val="00F648F2"/>
    <w:rsid w:val="00F81A4A"/>
    <w:rsid w:val="00FA2C31"/>
    <w:rsid w:val="00FB5672"/>
    <w:rsid w:val="00FB62CF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806D9E73-5849-4F01-A0A3-9C6F5D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character" w:customStyle="1" w:styleId="af6">
    <w:name w:val="Абзац списка Знак"/>
    <w:link w:val="af5"/>
    <w:uiPriority w:val="34"/>
    <w:locked/>
    <w:rsid w:val="00B30682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hse.ru/e-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408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8065-ACCA-4125-A96A-D3939C95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Орешенкова Надежда Эдуардовна</cp:lastModifiedBy>
  <cp:revision>2</cp:revision>
  <cp:lastPrinted>2008-05-13T08:01:00Z</cp:lastPrinted>
  <dcterms:created xsi:type="dcterms:W3CDTF">2020-02-07T15:39:00Z</dcterms:created>
  <dcterms:modified xsi:type="dcterms:W3CDTF">2020-02-07T15:39:00Z</dcterms:modified>
</cp:coreProperties>
</file>