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C44" w:rsidRDefault="00544C44"/>
    <w:p w:rsidR="00544C44" w:rsidRDefault="00544C44"/>
    <w:p w:rsidR="00544C44" w:rsidRDefault="00544C44">
      <w:pPr>
        <w:jc w:val="center"/>
      </w:pPr>
    </w:p>
    <w:p w:rsidR="00544C44" w:rsidRDefault="00544C44">
      <w:pPr>
        <w:jc w:val="center"/>
        <w:rPr>
          <w:sz w:val="20"/>
          <w:szCs w:val="20"/>
          <w:u w:color="ED7D31"/>
        </w:rPr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B67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544C44" w:rsidRDefault="00B67B3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«Научно-исследовательская практика» </w:t>
      </w:r>
    </w:p>
    <w:p w:rsidR="00544C44" w:rsidRDefault="00544C44">
      <w:pPr>
        <w:ind w:firstLine="0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B67B36">
      <w:pPr>
        <w:jc w:val="center"/>
      </w:pPr>
      <w:r>
        <w:t>для направления 46.06.01 "Исторические науки и археология"</w:t>
      </w:r>
    </w:p>
    <w:p w:rsidR="00544C44" w:rsidRDefault="00B67B36">
      <w:pPr>
        <w:jc w:val="center"/>
      </w:pPr>
      <w:r w:rsidRPr="00B67B36">
        <w:rPr>
          <w:highlight w:val="yellow"/>
        </w:rPr>
        <w:t>образовательная программа «Исторические науки»</w:t>
      </w:r>
    </w:p>
    <w:p w:rsidR="00B67B36" w:rsidRPr="00BB0E73" w:rsidRDefault="00B67B36" w:rsidP="00B67B36">
      <w:pPr>
        <w:jc w:val="center"/>
      </w:pPr>
      <w:r w:rsidRPr="00BB0E73">
        <w:t>для направления 46.06.01 "Исторические науки и археология"</w:t>
      </w:r>
    </w:p>
    <w:p w:rsidR="00B67B36" w:rsidRPr="00BB0E73" w:rsidRDefault="00B67B36" w:rsidP="00B67B36">
      <w:pPr>
        <w:jc w:val="center"/>
      </w:pPr>
      <w:r w:rsidRPr="00BB0E73">
        <w:t xml:space="preserve">подготовки научно-педагогических кадров в аспирантуре, </w:t>
      </w:r>
    </w:p>
    <w:p w:rsidR="00B67B36" w:rsidRPr="00BB0E73" w:rsidRDefault="00B67B36" w:rsidP="00B67B36">
      <w:pPr>
        <w:jc w:val="center"/>
      </w:pPr>
      <w:r>
        <w:t>профиль</w:t>
      </w:r>
      <w:r w:rsidRPr="00BB0E73">
        <w:t xml:space="preserve"> «Отечественная история»</w:t>
      </w:r>
    </w:p>
    <w:p w:rsidR="00B67B36" w:rsidRDefault="00B67B36">
      <w:pPr>
        <w:jc w:val="center"/>
      </w:pPr>
    </w:p>
    <w:p w:rsidR="00544C44" w:rsidRDefault="00544C44">
      <w:pPr>
        <w:jc w:val="center"/>
      </w:pPr>
    </w:p>
    <w:p w:rsidR="00544C44" w:rsidRDefault="00544C44"/>
    <w:p w:rsidR="00544C44" w:rsidRDefault="00544C44"/>
    <w:p w:rsidR="00544C44" w:rsidRDefault="00544C44"/>
    <w:p w:rsidR="003B671D" w:rsidRDefault="003B671D" w:rsidP="003B671D">
      <w:r>
        <w:t>Автор программы:</w:t>
      </w:r>
    </w:p>
    <w:p w:rsidR="003B671D" w:rsidRDefault="003B671D" w:rsidP="003B671D">
      <w:proofErr w:type="spellStart"/>
      <w:r>
        <w:t>Т.Ю.Борисова</w:t>
      </w:r>
      <w:proofErr w:type="spellEnd"/>
      <w:r>
        <w:t>,</w:t>
      </w:r>
    </w:p>
    <w:p w:rsidR="003B671D" w:rsidRDefault="003B671D" w:rsidP="003B671D">
      <w:r>
        <w:t xml:space="preserve">Кандидат исторических наук, </w:t>
      </w:r>
      <w:r>
        <w:rPr>
          <w:lang w:val="en-US"/>
        </w:rPr>
        <w:t>PhD</w:t>
      </w:r>
      <w:r>
        <w:t>, доцент департамента истории</w:t>
      </w:r>
    </w:p>
    <w:p w:rsidR="003B671D" w:rsidRDefault="003B671D" w:rsidP="003B671D">
      <w:proofErr w:type="spellStart"/>
      <w:r>
        <w:rPr>
          <w:lang w:val="en-US"/>
        </w:rPr>
        <w:t>tborisova</w:t>
      </w:r>
      <w:proofErr w:type="spellEnd"/>
      <w:r>
        <w:t>@hse.ru</w:t>
      </w:r>
    </w:p>
    <w:p w:rsidR="003B671D" w:rsidRDefault="003B671D" w:rsidP="003B671D"/>
    <w:p w:rsidR="003B671D" w:rsidRDefault="003B671D" w:rsidP="003B671D"/>
    <w:p w:rsidR="003B671D" w:rsidRDefault="003B671D" w:rsidP="003B671D">
      <w:r>
        <w:t xml:space="preserve"> </w:t>
      </w:r>
    </w:p>
    <w:p w:rsidR="003B671D" w:rsidRDefault="003B671D" w:rsidP="003B671D"/>
    <w:p w:rsidR="00B67B36" w:rsidRDefault="00B67B36" w:rsidP="00B67B36">
      <w:pPr>
        <w:ind w:firstLine="708"/>
      </w:pPr>
      <w:proofErr w:type="gramStart"/>
      <w:r>
        <w:t>Согласована</w:t>
      </w:r>
      <w:proofErr w:type="gramEnd"/>
      <w:r>
        <w:t xml:space="preserve"> Академическим советом</w:t>
      </w:r>
      <w:r w:rsidRPr="00394D85">
        <w:t xml:space="preserve"> аспирантск</w:t>
      </w:r>
      <w:r>
        <w:t>ой школы по историческим наукам</w:t>
      </w:r>
    </w:p>
    <w:p w:rsidR="00B67B36" w:rsidRPr="00394D85" w:rsidRDefault="00B67B36" w:rsidP="00B67B36">
      <w:pPr>
        <w:ind w:firstLine="708"/>
      </w:pPr>
      <w:r>
        <w:t>«27</w:t>
      </w:r>
      <w:r w:rsidRPr="00394D85">
        <w:t xml:space="preserve">» </w:t>
      </w:r>
      <w:r>
        <w:t>августа 2017 г. Протокол № 1</w:t>
      </w:r>
      <w:r w:rsidRPr="00394D85">
        <w:t>.</w:t>
      </w:r>
    </w:p>
    <w:p w:rsidR="00544C44" w:rsidRDefault="00544C44">
      <w:pPr>
        <w:ind w:left="709" w:firstLine="0"/>
        <w:rPr>
          <w:sz w:val="22"/>
          <w:szCs w:val="22"/>
        </w:rPr>
      </w:pPr>
    </w:p>
    <w:p w:rsidR="00544C44" w:rsidRDefault="00544C44"/>
    <w:p w:rsidR="00544C44" w:rsidRDefault="00544C44"/>
    <w:p w:rsidR="00544C44" w:rsidRDefault="00544C44"/>
    <w:p w:rsidR="008409C6" w:rsidRDefault="008409C6">
      <w:pPr>
        <w:jc w:val="center"/>
      </w:pPr>
    </w:p>
    <w:p w:rsidR="008409C6" w:rsidRDefault="008409C6">
      <w:pPr>
        <w:jc w:val="center"/>
      </w:pPr>
    </w:p>
    <w:p w:rsidR="008409C6" w:rsidRDefault="008409C6">
      <w:pPr>
        <w:jc w:val="center"/>
      </w:pPr>
    </w:p>
    <w:p w:rsidR="008409C6" w:rsidRDefault="008409C6">
      <w:pPr>
        <w:jc w:val="center"/>
      </w:pPr>
    </w:p>
    <w:p w:rsidR="00544C44" w:rsidRDefault="00B67B36">
      <w:pPr>
        <w:jc w:val="center"/>
      </w:pPr>
      <w:r>
        <w:t>Санкт-Петербург - 2017</w:t>
      </w:r>
    </w:p>
    <w:p w:rsidR="00544C44" w:rsidRDefault="00544C44"/>
    <w:p w:rsidR="00544C44" w:rsidRDefault="00B67B36">
      <w:pPr>
        <w:pStyle w:val="10"/>
      </w:pP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</w:rPr>
        <w:br w:type="page"/>
      </w:r>
    </w:p>
    <w:p w:rsidR="00544C44" w:rsidRDefault="00B67B36">
      <w:pPr>
        <w:pStyle w:val="10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:rsidR="00544C44" w:rsidRDefault="00B67B36">
      <w:pPr>
        <w:ind w:firstLine="360"/>
        <w:jc w:val="both"/>
      </w:pPr>
      <w:r>
        <w:t>Настоящая программа научно-исследовательской практики устанавливает минимальные требования к знаниям и умениям аспирант</w:t>
      </w:r>
      <w:r>
        <w:t>а, обучающегося по направлению подготовки 46.06.01 «И</w:t>
      </w:r>
      <w:r w:rsidR="008409C6">
        <w:t>сторические науки и археология</w:t>
      </w:r>
      <w:r w:rsidR="002767A8">
        <w:t>»</w:t>
      </w:r>
      <w:r>
        <w:t>, профиль «Отечественная история</w:t>
      </w:r>
      <w:bookmarkStart w:id="0" w:name="_GoBack"/>
      <w:bookmarkEnd w:id="0"/>
      <w:r>
        <w:t>»</w:t>
      </w:r>
      <w:r w:rsidR="002767A8">
        <w:t>.</w:t>
      </w:r>
    </w:p>
    <w:p w:rsidR="002767A8" w:rsidRPr="00D2665A" w:rsidRDefault="002767A8" w:rsidP="002767A8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>
        <w:rPr>
          <w:rFonts w:eastAsia="Times New Roman"/>
        </w:rPr>
        <w:br/>
        <w:t>и аспирантов.</w:t>
      </w:r>
      <w:r w:rsidRPr="004E0056">
        <w:t xml:space="preserve"> </w:t>
      </w:r>
    </w:p>
    <w:p w:rsidR="00544C44" w:rsidRDefault="00B67B36">
      <w:pPr>
        <w:ind w:firstLine="360"/>
      </w:pPr>
      <w:r>
        <w:t xml:space="preserve">Программа разработана в соответствии </w:t>
      </w:r>
      <w:r>
        <w:rPr>
          <w:lang w:val="en-US"/>
        </w:rPr>
        <w:t>c</w:t>
      </w:r>
      <w:r>
        <w:t xml:space="preserve">: </w:t>
      </w:r>
    </w:p>
    <w:p w:rsidR="00544C44" w:rsidRDefault="00B67B36">
      <w:pPr>
        <w:pStyle w:val="a6"/>
        <w:numPr>
          <w:ilvl w:val="0"/>
          <w:numId w:val="4"/>
        </w:numPr>
        <w:jc w:val="both"/>
      </w:pPr>
      <w:r>
        <w:t>Образовательным стандартом НИУ ВШЭ по направлению 46.06.01 "Исторические науки и археология» (ОС НИУ ВШЭ);</w:t>
      </w:r>
    </w:p>
    <w:p w:rsidR="00544C44" w:rsidRDefault="00B67B36">
      <w:pPr>
        <w:pStyle w:val="a6"/>
        <w:numPr>
          <w:ilvl w:val="0"/>
          <w:numId w:val="4"/>
        </w:numPr>
      </w:pPr>
      <w:r>
        <w:t>Учебным планом направления 46.06.01 "Исторические науки и археология»</w:t>
      </w:r>
    </w:p>
    <w:p w:rsidR="00544C44" w:rsidRDefault="00544C44">
      <w:pPr>
        <w:pStyle w:val="a6"/>
      </w:pPr>
    </w:p>
    <w:p w:rsidR="00544C44" w:rsidRDefault="00B67B36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</w:t>
      </w:r>
      <w:proofErr w:type="gramStart"/>
      <w:r>
        <w:t>производственная</w:t>
      </w:r>
      <w:proofErr w:type="gramEnd"/>
    </w:p>
    <w:p w:rsidR="00544C44" w:rsidRDefault="00544C44">
      <w:pPr>
        <w:keepNext/>
        <w:suppressAutoHyphens/>
        <w:ind w:firstLine="0"/>
        <w:jc w:val="both"/>
      </w:pPr>
    </w:p>
    <w:p w:rsidR="00544C44" w:rsidRDefault="00B67B36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</w:t>
      </w:r>
      <w:proofErr w:type="gramStart"/>
      <w:r>
        <w:t>научно-исследовательская</w:t>
      </w:r>
      <w:proofErr w:type="gramEnd"/>
    </w:p>
    <w:p w:rsidR="00544C44" w:rsidRDefault="00544C44">
      <w:pPr>
        <w:keepNext/>
        <w:suppressAutoHyphens/>
        <w:ind w:firstLine="0"/>
        <w:jc w:val="both"/>
      </w:pPr>
    </w:p>
    <w:p w:rsidR="00544C44" w:rsidRDefault="00B67B36">
      <w:pPr>
        <w:keepNext/>
        <w:suppressAutoHyphens/>
        <w:ind w:firstLine="0"/>
        <w:jc w:val="both"/>
      </w:pPr>
      <w:r>
        <w:rPr>
          <w:b/>
          <w:bCs/>
        </w:rPr>
        <w:t>Способ</w:t>
      </w:r>
      <w:r>
        <w:rPr>
          <w:b/>
          <w:bCs/>
        </w:rPr>
        <w:t xml:space="preserve"> проведения:</w:t>
      </w:r>
      <w:r>
        <w:t xml:space="preserve"> </w:t>
      </w:r>
      <w:proofErr w:type="gramStart"/>
      <w:r>
        <w:t>стационарная</w:t>
      </w:r>
      <w:proofErr w:type="gramEnd"/>
      <w:r>
        <w:t>, на базе НИУ ВШЭ/ выездная (по согласованию с Аспирантской школой).</w:t>
      </w:r>
    </w:p>
    <w:p w:rsidR="00544C44" w:rsidRDefault="00544C44">
      <w:pPr>
        <w:keepNext/>
        <w:suppressAutoHyphens/>
        <w:ind w:firstLine="0"/>
        <w:jc w:val="both"/>
      </w:pPr>
    </w:p>
    <w:p w:rsidR="00544C44" w:rsidRDefault="00B67B36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544C44" w:rsidRDefault="00544C44">
      <w:pPr>
        <w:pStyle w:val="a6"/>
        <w:ind w:left="0" w:firstLine="0"/>
        <w:jc w:val="both"/>
      </w:pPr>
    </w:p>
    <w:p w:rsidR="00544C44" w:rsidRDefault="00B67B36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>: научно-исследовательская практика аспирантов относится в блоку  «Практики» обр</w:t>
      </w:r>
      <w:r>
        <w:t xml:space="preserve">азовательной программы и является обязательной </w:t>
      </w:r>
      <w:proofErr w:type="gramStart"/>
      <w:r>
        <w:t>для</w:t>
      </w:r>
      <w:proofErr w:type="gramEnd"/>
      <w:r>
        <w:t xml:space="preserve"> обучающихся.  Научно-исследовательская практика проводится на 1,2,3 годах обучения в аспирантуре. </w:t>
      </w:r>
    </w:p>
    <w:p w:rsidR="00544C44" w:rsidRDefault="00B67B36">
      <w:pPr>
        <w:keepNext/>
        <w:suppressAutoHyphens/>
        <w:ind w:firstLine="0"/>
        <w:jc w:val="both"/>
      </w:pPr>
      <w:r>
        <w:t xml:space="preserve">Общая трудоемкость научно-исследовательской практики составляет 50 </w:t>
      </w:r>
      <w:proofErr w:type="spellStart"/>
      <w:r>
        <w:t>з.е</w:t>
      </w:r>
      <w:proofErr w:type="spellEnd"/>
      <w:r>
        <w:t>., 1900 академических часов. Ежегодн</w:t>
      </w:r>
      <w:r>
        <w:t>ая трудоемкость практики устанавливаются учебным планом подготовки аспиранта и индивидуальным учебным планом аспиранта.</w:t>
      </w:r>
    </w:p>
    <w:p w:rsidR="00544C44" w:rsidRDefault="00B67B36">
      <w:pPr>
        <w:pStyle w:val="10"/>
        <w:numPr>
          <w:ilvl w:val="0"/>
          <w:numId w:val="5"/>
        </w:numPr>
      </w:pPr>
      <w:r>
        <w:t>Цели практики:</w:t>
      </w:r>
    </w:p>
    <w:p w:rsidR="00544C44" w:rsidRDefault="00B67B36">
      <w:pPr>
        <w:jc w:val="both"/>
      </w:pPr>
      <w:r>
        <w:t>Научно-исследовательская практика – вид учебной работы, направленный на расшир</w:t>
      </w:r>
      <w:r>
        <w:t>е</w:t>
      </w:r>
      <w:r>
        <w:t>ние и закрепление теоретических и практиче</w:t>
      </w:r>
      <w:r>
        <w:t xml:space="preserve">ских знаний, полученных аспирантами  в процессе обучения, формирование компетенций в соответствии с ОС НИУ ВШЭ. </w:t>
      </w:r>
    </w:p>
    <w:p w:rsidR="00544C44" w:rsidRDefault="00B67B36">
      <w:pPr>
        <w:pStyle w:val="a6"/>
        <w:spacing w:line="276" w:lineRule="auto"/>
        <w:ind w:left="0" w:firstLine="720"/>
        <w:jc w:val="both"/>
      </w:pPr>
      <w:r>
        <w:rPr>
          <w:u w:color="C45911"/>
        </w:rPr>
        <w:t xml:space="preserve">Целью практики является формирование у аспирантов комплекса навыков подготовки </w:t>
      </w:r>
      <w:r>
        <w:rPr>
          <w:rFonts w:ascii="Arial Unicode MS" w:hAnsi="Arial Unicode MS"/>
          <w:u w:color="C45911"/>
        </w:rPr>
        <w:br/>
      </w:r>
      <w:r>
        <w:rPr>
          <w:u w:color="C45911"/>
        </w:rPr>
        <w:t>и презентации результатов самостоятельной научно-исследовательс</w:t>
      </w:r>
      <w:r>
        <w:rPr>
          <w:u w:color="C45911"/>
        </w:rPr>
        <w:t>кой работы в рамках подг</w:t>
      </w:r>
      <w:r>
        <w:rPr>
          <w:u w:color="C45911"/>
        </w:rPr>
        <w:t>о</w:t>
      </w:r>
      <w:r>
        <w:rPr>
          <w:u w:color="C45911"/>
        </w:rPr>
        <w:t>товки диссертации.</w:t>
      </w:r>
    </w:p>
    <w:p w:rsidR="00544C44" w:rsidRDefault="00B67B36">
      <w:pPr>
        <w:rPr>
          <w:i/>
          <w:iCs/>
        </w:rPr>
      </w:pPr>
      <w:r>
        <w:rPr>
          <w:i/>
          <w:iCs/>
        </w:rPr>
        <w:t>Задачи практики:</w:t>
      </w:r>
    </w:p>
    <w:p w:rsidR="00544C44" w:rsidRDefault="00B67B36">
      <w:r>
        <w:t>– выработка комплекса навыков осуществления научного исследования для подготовки диссертации;</w:t>
      </w:r>
    </w:p>
    <w:p w:rsidR="00544C44" w:rsidRDefault="00B67B36">
      <w:r>
        <w:t>– формирование навыка выступлений на научных конференциях с представлением мат</w:t>
      </w:r>
      <w:r>
        <w:t>е</w:t>
      </w:r>
      <w:r>
        <w:t>риалов исследования, у</w:t>
      </w:r>
      <w:r>
        <w:t>частия в научных дискуссиях;</w:t>
      </w:r>
    </w:p>
    <w:p w:rsidR="00544C44" w:rsidRDefault="00B67B36">
      <w:r>
        <w:t>– формирование навыка проведения самостоятельного исследования в соответствии с разработанной программой;</w:t>
      </w:r>
    </w:p>
    <w:p w:rsidR="00544C44" w:rsidRDefault="00B67B36">
      <w:r>
        <w:t>– формирование навыка представления результатов проведенного исследования в виде научного отчета, статьи, доклада.</w:t>
      </w:r>
    </w:p>
    <w:p w:rsidR="00544C44" w:rsidRDefault="00B67B36">
      <w:pPr>
        <w:pStyle w:val="10"/>
        <w:numPr>
          <w:ilvl w:val="0"/>
          <w:numId w:val="2"/>
        </w:numPr>
      </w:pPr>
      <w:proofErr w:type="gramStart"/>
      <w:r>
        <w:t>Компетенции обучающегося</w:t>
      </w:r>
      <w:r>
        <w:t xml:space="preserve">, </w:t>
      </w:r>
      <w:r>
        <w:t>формируемые в результате прохождения практики</w:t>
      </w:r>
      <w:proofErr w:type="gramEnd"/>
    </w:p>
    <w:p w:rsidR="00544C44" w:rsidRDefault="00B67B36">
      <w:pPr>
        <w:ind w:firstLine="360"/>
      </w:pPr>
      <w:r>
        <w:t xml:space="preserve">В результате прохождения практики аспирант должен: </w:t>
      </w:r>
    </w:p>
    <w:p w:rsidR="00544C44" w:rsidRDefault="00544C44">
      <w:pPr>
        <w:ind w:firstLine="360"/>
        <w:jc w:val="both"/>
        <w:rPr>
          <w:b/>
          <w:bCs/>
        </w:rPr>
      </w:pPr>
    </w:p>
    <w:p w:rsidR="00544C44" w:rsidRPr="00C023FD" w:rsidRDefault="00B67B36">
      <w:pPr>
        <w:ind w:firstLine="360"/>
        <w:jc w:val="both"/>
        <w:rPr>
          <w:color w:val="auto"/>
          <w:shd w:val="clear" w:color="auto" w:fill="FFFF00"/>
        </w:rPr>
      </w:pPr>
      <w:r>
        <w:rPr>
          <w:b/>
          <w:bCs/>
        </w:rPr>
        <w:t>Знать</w:t>
      </w:r>
      <w:r>
        <w:t xml:space="preserve"> </w:t>
      </w:r>
      <w:r w:rsidRPr="00C023FD">
        <w:rPr>
          <w:color w:val="auto"/>
        </w:rPr>
        <w:t>технологию</w:t>
      </w:r>
      <w:r w:rsidR="00987A5C" w:rsidRPr="00C023FD">
        <w:rPr>
          <w:color w:val="auto"/>
        </w:rPr>
        <w:t xml:space="preserve"> и методы научного исследования, </w:t>
      </w:r>
      <w:r w:rsidR="00987A5C" w:rsidRPr="00C023FD">
        <w:rPr>
          <w:rFonts w:eastAsia="Times New Roman"/>
          <w:color w:val="auto"/>
        </w:rPr>
        <w:t>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987A5C" w:rsidRPr="00C023FD">
        <w:rPr>
          <w:rFonts w:eastAsia="Times New Roman"/>
          <w:color w:val="auto"/>
        </w:rPr>
        <w:t>,</w:t>
      </w:r>
    </w:p>
    <w:p w:rsidR="00544C44" w:rsidRPr="00C023FD" w:rsidRDefault="00544C44">
      <w:pPr>
        <w:ind w:firstLine="0"/>
        <w:jc w:val="both"/>
        <w:rPr>
          <w:b/>
          <w:bCs/>
          <w:color w:val="auto"/>
        </w:rPr>
      </w:pPr>
    </w:p>
    <w:p w:rsidR="00544C44" w:rsidRPr="00C023FD" w:rsidRDefault="00B67B36">
      <w:pPr>
        <w:ind w:firstLine="360"/>
        <w:jc w:val="both"/>
        <w:rPr>
          <w:color w:val="auto"/>
          <w:shd w:val="clear" w:color="auto" w:fill="FFFF00"/>
        </w:rPr>
      </w:pPr>
      <w:r w:rsidRPr="00C023FD">
        <w:rPr>
          <w:b/>
          <w:bCs/>
          <w:color w:val="auto"/>
        </w:rPr>
        <w:lastRenderedPageBreak/>
        <w:t>Уметь</w:t>
      </w:r>
      <w:r w:rsidRPr="00C023FD">
        <w:rPr>
          <w:color w:val="auto"/>
        </w:rPr>
        <w:t xml:space="preserve"> </w:t>
      </w:r>
      <w:r w:rsidR="00987A5C" w:rsidRPr="00C023FD">
        <w:rPr>
          <w:color w:val="auto"/>
        </w:rPr>
        <w:t xml:space="preserve">использовать современные методы сбора, анализа и обработки научной информации, </w:t>
      </w:r>
      <w:r w:rsidRPr="00C023FD">
        <w:rPr>
          <w:color w:val="auto"/>
        </w:rPr>
        <w:t>реализовывать научное исследование и позиционировать его результаты.</w:t>
      </w:r>
    </w:p>
    <w:p w:rsidR="00544C44" w:rsidRPr="00C023FD" w:rsidRDefault="00544C44">
      <w:pPr>
        <w:ind w:firstLine="0"/>
        <w:jc w:val="both"/>
        <w:rPr>
          <w:b/>
          <w:bCs/>
          <w:color w:val="auto"/>
        </w:rPr>
      </w:pPr>
    </w:p>
    <w:p w:rsidR="00544C44" w:rsidRPr="00C023FD" w:rsidRDefault="00B67B36">
      <w:pPr>
        <w:ind w:firstLine="360"/>
        <w:jc w:val="both"/>
        <w:rPr>
          <w:color w:val="auto"/>
        </w:rPr>
      </w:pPr>
      <w:r w:rsidRPr="00C023FD">
        <w:rPr>
          <w:b/>
          <w:bCs/>
          <w:color w:val="auto"/>
        </w:rPr>
        <w:t>Иметь</w:t>
      </w:r>
      <w:r w:rsidRPr="00C023FD">
        <w:rPr>
          <w:b/>
          <w:bCs/>
          <w:color w:val="auto"/>
        </w:rPr>
        <w:t xml:space="preserve"> навыки </w:t>
      </w:r>
      <w:r w:rsidRPr="00C023FD">
        <w:rPr>
          <w:color w:val="auto"/>
        </w:rPr>
        <w:t xml:space="preserve">реализации самостоятельного научного исследования. </w:t>
      </w:r>
    </w:p>
    <w:p w:rsidR="00544C44" w:rsidRPr="00C023FD" w:rsidRDefault="00544C44">
      <w:pPr>
        <w:pStyle w:val="a6"/>
        <w:ind w:left="0" w:firstLine="0"/>
        <w:rPr>
          <w:color w:val="auto"/>
          <w:shd w:val="clear" w:color="auto" w:fill="FFFF00"/>
        </w:rPr>
      </w:pPr>
    </w:p>
    <w:p w:rsidR="00544C44" w:rsidRPr="00C023FD" w:rsidRDefault="00B67B36">
      <w:pPr>
        <w:ind w:firstLine="360"/>
        <w:rPr>
          <w:color w:val="auto"/>
          <w:sz w:val="22"/>
          <w:szCs w:val="22"/>
        </w:rPr>
      </w:pPr>
      <w:r w:rsidRPr="00C023FD">
        <w:rPr>
          <w:color w:val="auto"/>
          <w:sz w:val="22"/>
          <w:szCs w:val="22"/>
        </w:rPr>
        <w:t>В результате прохождения практики аспирант осваивает следующие компетенции:</w:t>
      </w:r>
    </w:p>
    <w:tbl>
      <w:tblPr>
        <w:tblStyle w:val="TableNormal"/>
        <w:tblW w:w="95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032"/>
        <w:gridCol w:w="3119"/>
        <w:gridCol w:w="2268"/>
      </w:tblGrid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B67B36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 xml:space="preserve">Компетенция </w:t>
            </w:r>
            <w:r w:rsidRPr="00C023FD">
              <w:rPr>
                <w:rFonts w:ascii="Arial Unicode MS" w:hAnsi="Arial Unicode MS"/>
                <w:color w:val="auto"/>
                <w:sz w:val="20"/>
                <w:szCs w:val="20"/>
              </w:rPr>
              <w:br/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B67B36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Код по ОС  НИУ ВШЭ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B67B36">
            <w:pPr>
              <w:ind w:firstLine="1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Дескрипторы – основные пр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и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знаки освоения (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показатели д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о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стижения результата)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544C44" w:rsidRPr="00C023FD" w:rsidRDefault="00B67B36">
            <w:pPr>
              <w:tabs>
                <w:tab w:val="left" w:pos="327"/>
              </w:tabs>
              <w:ind w:left="36"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Формы и методы об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у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чения, способству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ю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щие формированию и развитию компете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н</w:t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ции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proofErr w:type="spellStart"/>
            <w:r w:rsidRPr="00C023FD">
              <w:rPr>
                <w:color w:val="auto"/>
                <w:sz w:val="23"/>
                <w:szCs w:val="23"/>
              </w:rPr>
              <w:t>пособность</w:t>
            </w:r>
            <w:proofErr w:type="spellEnd"/>
            <w:r w:rsidRPr="00C023FD">
              <w:rPr>
                <w:color w:val="auto"/>
                <w:sz w:val="23"/>
                <w:szCs w:val="23"/>
              </w:rPr>
              <w:t xml:space="preserve"> к критическому анализу и оценке совреме</w:t>
            </w:r>
            <w:r w:rsidRPr="00C023FD">
              <w:rPr>
                <w:color w:val="auto"/>
                <w:sz w:val="23"/>
                <w:szCs w:val="23"/>
              </w:rPr>
              <w:t>н</w:t>
            </w:r>
            <w:r w:rsidRPr="00C023FD">
              <w:rPr>
                <w:color w:val="auto"/>
                <w:sz w:val="23"/>
                <w:szCs w:val="23"/>
              </w:rPr>
              <w:t>ных научных достижений, в том числе в междисципл</w:t>
            </w:r>
            <w:r w:rsidRPr="00C023FD">
              <w:rPr>
                <w:color w:val="auto"/>
                <w:sz w:val="23"/>
                <w:szCs w:val="23"/>
              </w:rPr>
              <w:t>и</w:t>
            </w:r>
            <w:r w:rsidRPr="00C023FD">
              <w:rPr>
                <w:color w:val="auto"/>
                <w:sz w:val="23"/>
                <w:szCs w:val="23"/>
              </w:rPr>
              <w:t>нарных областях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1"/>
              <w:rPr>
                <w:color w:val="auto"/>
              </w:rPr>
            </w:pPr>
            <w:r w:rsidRPr="00C023FD">
              <w:rPr>
                <w:color w:val="auto"/>
              </w:rPr>
              <w:t>Способен критически ан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 xml:space="preserve">лизировать  </w:t>
            </w:r>
            <w:r w:rsidRPr="00C023FD">
              <w:rPr>
                <w:color w:val="auto"/>
                <w:sz w:val="23"/>
                <w:szCs w:val="23"/>
              </w:rPr>
              <w:t xml:space="preserve">современные научные достижения, в том </w:t>
            </w:r>
            <w:proofErr w:type="gramStart"/>
            <w:r w:rsidRPr="00C023FD">
              <w:rPr>
                <w:color w:val="auto"/>
                <w:sz w:val="23"/>
                <w:szCs w:val="23"/>
              </w:rPr>
              <w:t>числе</w:t>
            </w:r>
            <w:proofErr w:type="gramEnd"/>
            <w:r w:rsidRPr="00C023FD">
              <w:rPr>
                <w:color w:val="auto"/>
                <w:sz w:val="23"/>
                <w:szCs w:val="23"/>
              </w:rPr>
              <w:t xml:space="preserve">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</w:t>
            </w:r>
            <w:r w:rsidRPr="00C023FD">
              <w:rPr>
                <w:color w:val="auto"/>
              </w:rPr>
              <w:t>, архивных материалов</w:t>
            </w:r>
            <w:r w:rsidRPr="00C023FD">
              <w:rPr>
                <w:color w:val="auto"/>
              </w:rPr>
              <w:t xml:space="preserve"> с их п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следующей презе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тацией, критич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ский анализ статей, докладов на конф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ренциях, подгото</w:t>
            </w:r>
            <w:r w:rsidRPr="00C023FD">
              <w:rPr>
                <w:color w:val="auto"/>
              </w:rPr>
              <w:t>в</w:t>
            </w:r>
            <w:r w:rsidRPr="00C023FD">
              <w:rPr>
                <w:color w:val="auto"/>
              </w:rPr>
              <w:t>ка публикаций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proofErr w:type="spellStart"/>
            <w:r w:rsidRPr="00C023FD">
              <w:rPr>
                <w:color w:val="auto"/>
                <w:sz w:val="23"/>
                <w:szCs w:val="23"/>
              </w:rPr>
              <w:t>пособность</w:t>
            </w:r>
            <w:proofErr w:type="spellEnd"/>
            <w:r w:rsidRPr="00C023FD">
              <w:rPr>
                <w:color w:val="auto"/>
                <w:sz w:val="23"/>
                <w:szCs w:val="23"/>
              </w:rPr>
              <w:t xml:space="preserve"> генерировать оригинальные теоретические конструкции, гипотезы и и</w:t>
            </w:r>
            <w:r w:rsidRPr="00C023FD">
              <w:rPr>
                <w:color w:val="auto"/>
                <w:sz w:val="23"/>
                <w:szCs w:val="23"/>
              </w:rPr>
              <w:t>с</w:t>
            </w:r>
            <w:r w:rsidRPr="00C023FD">
              <w:rPr>
                <w:color w:val="auto"/>
                <w:sz w:val="23"/>
                <w:szCs w:val="23"/>
              </w:rPr>
              <w:t>следовательские вопросы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1"/>
              <w:rPr>
                <w:color w:val="auto"/>
              </w:rPr>
            </w:pPr>
            <w:r w:rsidRPr="00C023FD">
              <w:rPr>
                <w:color w:val="auto"/>
              </w:rPr>
              <w:t>Способен сформулировать оригинальный исследов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 xml:space="preserve">тельский вопрос, </w:t>
            </w:r>
            <w:proofErr w:type="gramStart"/>
            <w:r w:rsidRPr="00C023FD">
              <w:rPr>
                <w:color w:val="auto"/>
              </w:rPr>
              <w:t>поставить исследовательскую пробл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му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Подготовка пр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зентации и высту</w:t>
            </w:r>
            <w:r w:rsidRPr="00C023FD">
              <w:rPr>
                <w:color w:val="auto"/>
              </w:rPr>
              <w:t>п</w:t>
            </w:r>
            <w:r w:rsidRPr="00C023FD">
              <w:rPr>
                <w:color w:val="auto"/>
              </w:rPr>
              <w:t>ление на конф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ренциях, семин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 xml:space="preserve">рах, в </w:t>
            </w:r>
            <w:proofErr w:type="spellStart"/>
            <w:r w:rsidRPr="00C023FD">
              <w:rPr>
                <w:color w:val="auto"/>
              </w:rPr>
              <w:t>т.ч</w:t>
            </w:r>
            <w:proofErr w:type="spellEnd"/>
            <w:r w:rsidRPr="00C023FD">
              <w:rPr>
                <w:color w:val="auto"/>
              </w:rPr>
              <w:t>. на а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глийском языке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proofErr w:type="spellStart"/>
            <w:r w:rsidRPr="00C023FD">
              <w:rPr>
                <w:color w:val="auto"/>
                <w:sz w:val="23"/>
                <w:szCs w:val="23"/>
              </w:rPr>
              <w:t>пособность</w:t>
            </w:r>
            <w:proofErr w:type="spellEnd"/>
            <w:r w:rsidRPr="00C023FD">
              <w:rPr>
                <w:color w:val="auto"/>
                <w:sz w:val="23"/>
                <w:szCs w:val="23"/>
              </w:rPr>
              <w:t xml:space="preserve"> выбирать и применять методы исслед</w:t>
            </w:r>
            <w:r w:rsidRPr="00C023FD">
              <w:rPr>
                <w:color w:val="auto"/>
                <w:sz w:val="23"/>
                <w:szCs w:val="23"/>
              </w:rPr>
              <w:t>о</w:t>
            </w:r>
            <w:r w:rsidRPr="00C023FD">
              <w:rPr>
                <w:color w:val="auto"/>
                <w:sz w:val="23"/>
                <w:szCs w:val="23"/>
              </w:rPr>
              <w:t>вания, адекватные предмету и задачам исследования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выбирать методы, адекватные предмету иссл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</w:t>
            </w:r>
            <w:r w:rsidRPr="00C023FD">
              <w:rPr>
                <w:color w:val="auto"/>
              </w:rPr>
              <w:t>д</w:t>
            </w:r>
            <w:r w:rsidRPr="00C023FD">
              <w:rPr>
                <w:color w:val="auto"/>
              </w:rPr>
              <w:t>готовка публикаций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собирать, ан</w:t>
            </w:r>
            <w:r w:rsidRPr="00C023FD">
              <w:rPr>
                <w:color w:val="auto"/>
                <w:sz w:val="23"/>
                <w:szCs w:val="23"/>
              </w:rPr>
              <w:t>а</w:t>
            </w:r>
            <w:r w:rsidRPr="00C023FD">
              <w:rPr>
                <w:color w:val="auto"/>
                <w:sz w:val="23"/>
                <w:szCs w:val="23"/>
              </w:rPr>
              <w:t>лизировать, обрабатывать и хранить данные в соотве</w:t>
            </w:r>
            <w:r w:rsidRPr="00C023FD">
              <w:rPr>
                <w:color w:val="auto"/>
                <w:sz w:val="23"/>
                <w:szCs w:val="23"/>
              </w:rPr>
              <w:t>т</w:t>
            </w:r>
            <w:r w:rsidRPr="00C023FD">
              <w:rPr>
                <w:color w:val="auto"/>
                <w:sz w:val="23"/>
                <w:szCs w:val="23"/>
              </w:rPr>
              <w:t>ствии с общепринятыми научными и этическими стандартами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работать с и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формацией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следующей презе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тацией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осуществлять комплексные исследования, в том числе междисциплина</w:t>
            </w:r>
            <w:r w:rsidRPr="00C023FD">
              <w:rPr>
                <w:color w:val="auto"/>
                <w:sz w:val="23"/>
                <w:szCs w:val="23"/>
              </w:rPr>
              <w:t>р</w:t>
            </w:r>
            <w:r w:rsidRPr="00C023FD">
              <w:rPr>
                <w:color w:val="auto"/>
                <w:sz w:val="23"/>
                <w:szCs w:val="23"/>
              </w:rPr>
              <w:t>ные, на основе целостного системного научного мир</w:t>
            </w:r>
            <w:r w:rsidRPr="00C023FD">
              <w:rPr>
                <w:color w:val="auto"/>
                <w:sz w:val="23"/>
                <w:szCs w:val="23"/>
              </w:rPr>
              <w:t>о</w:t>
            </w:r>
            <w:r w:rsidRPr="00C023FD">
              <w:rPr>
                <w:color w:val="auto"/>
                <w:sz w:val="23"/>
                <w:szCs w:val="23"/>
              </w:rPr>
              <w:t>воззрения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 осуществлять комплексные исследования и представлять их результ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 xml:space="preserve">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Самостоятельная работа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Готовность участвовать в работе российских и ме</w:t>
            </w:r>
            <w:r w:rsidRPr="00C023FD">
              <w:rPr>
                <w:color w:val="auto"/>
              </w:rPr>
              <w:t>ж</w:t>
            </w:r>
            <w:r w:rsidRPr="00C023FD">
              <w:rPr>
                <w:color w:val="auto"/>
              </w:rPr>
              <w:t>дународных исследовател</w:t>
            </w:r>
            <w:r w:rsidRPr="00C023FD">
              <w:rPr>
                <w:color w:val="auto"/>
              </w:rPr>
              <w:t>ь</w:t>
            </w:r>
            <w:r w:rsidRPr="00C023FD">
              <w:rPr>
                <w:color w:val="auto"/>
              </w:rPr>
              <w:t>ских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коллективов по решению научных и научно-образовательных задач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работать в нау</w:t>
            </w:r>
            <w:r w:rsidRPr="00C023FD">
              <w:rPr>
                <w:color w:val="auto"/>
              </w:rPr>
              <w:t>ч</w:t>
            </w:r>
            <w:r w:rsidRPr="00C023FD">
              <w:rPr>
                <w:color w:val="auto"/>
              </w:rPr>
              <w:t>но-исследовательском ко</w:t>
            </w:r>
            <w:r w:rsidRPr="00C023FD">
              <w:rPr>
                <w:color w:val="auto"/>
              </w:rPr>
              <w:t>л</w:t>
            </w:r>
            <w:r w:rsidRPr="00C023FD">
              <w:rPr>
                <w:color w:val="auto"/>
              </w:rPr>
              <w:t>лективе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группы.</w:t>
            </w:r>
          </w:p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Подготовка и пр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 xml:space="preserve">зентация доклада  на конференциях, семинарах, в </w:t>
            </w:r>
            <w:proofErr w:type="spellStart"/>
            <w:r w:rsidRPr="00C023FD">
              <w:rPr>
                <w:color w:val="auto"/>
              </w:rPr>
              <w:t>т.ч</w:t>
            </w:r>
            <w:proofErr w:type="spellEnd"/>
            <w:r w:rsidRPr="00C023FD">
              <w:rPr>
                <w:color w:val="auto"/>
              </w:rPr>
              <w:t>. на английском языке.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Готовность использовать современные методы и те</w:t>
            </w:r>
            <w:r w:rsidRPr="00C023FD">
              <w:rPr>
                <w:color w:val="auto"/>
              </w:rPr>
              <w:t>х</w:t>
            </w:r>
            <w:r w:rsidRPr="00C023FD">
              <w:rPr>
                <w:color w:val="auto"/>
              </w:rPr>
              <w:t>нологии научной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коммуникации на госуда</w:t>
            </w:r>
            <w:r w:rsidRPr="00C023FD">
              <w:rPr>
                <w:color w:val="auto"/>
              </w:rPr>
              <w:t>р</w:t>
            </w:r>
            <w:r w:rsidRPr="00C023FD">
              <w:rPr>
                <w:color w:val="auto"/>
              </w:rPr>
              <w:t>ственном и иностранном языках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осуществлять коммуникацию с учетом разных аудиторий и  на ра</w:t>
            </w:r>
            <w:r w:rsidRPr="00C023FD">
              <w:rPr>
                <w:color w:val="auto"/>
              </w:rPr>
              <w:t>з</w:t>
            </w:r>
            <w:r w:rsidRPr="00C023FD">
              <w:rPr>
                <w:color w:val="auto"/>
              </w:rPr>
              <w:t>ных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Подготовка и пр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 xml:space="preserve">зентация доклада  на конференциях, семинарах, в </w:t>
            </w:r>
            <w:proofErr w:type="spellStart"/>
            <w:r w:rsidRPr="00C023FD">
              <w:rPr>
                <w:color w:val="auto"/>
              </w:rPr>
              <w:t>т.ч</w:t>
            </w:r>
            <w:proofErr w:type="spellEnd"/>
            <w:r w:rsidRPr="00C023FD">
              <w:rPr>
                <w:color w:val="auto"/>
              </w:rPr>
              <w:t>. на английском языке</w:t>
            </w:r>
            <w:r w:rsidRPr="00C023FD">
              <w:rPr>
                <w:color w:val="auto"/>
              </w:rPr>
              <w:t>,</w:t>
            </w:r>
          </w:p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Р</w:t>
            </w:r>
            <w:r w:rsidRPr="00C023FD">
              <w:rPr>
                <w:rFonts w:eastAsia="Times New Roman"/>
                <w:color w:val="auto"/>
              </w:rPr>
              <w:t>абота с электро</w:t>
            </w:r>
            <w:r w:rsidRPr="00C023FD">
              <w:rPr>
                <w:rFonts w:eastAsia="Times New Roman"/>
                <w:color w:val="auto"/>
              </w:rPr>
              <w:t>н</w:t>
            </w:r>
            <w:r w:rsidRPr="00C023FD">
              <w:rPr>
                <w:rFonts w:eastAsia="Times New Roman"/>
                <w:color w:val="auto"/>
              </w:rPr>
              <w:t xml:space="preserve">ными </w:t>
            </w:r>
            <w:r w:rsidRPr="00C023FD">
              <w:rPr>
                <w:rFonts w:eastAsia="Times New Roman"/>
                <w:color w:val="auto"/>
              </w:rPr>
              <w:t>ресурсами библиотек, архивов</w:t>
            </w:r>
            <w:r w:rsidRPr="00C023FD">
              <w:rPr>
                <w:rFonts w:eastAsia="Times New Roman"/>
                <w:color w:val="auto"/>
              </w:rPr>
              <w:t>, базами данных и публикаций в И</w:t>
            </w:r>
            <w:r w:rsidRPr="00C023FD">
              <w:rPr>
                <w:rFonts w:eastAsia="Times New Roman"/>
                <w:color w:val="auto"/>
              </w:rPr>
              <w:t>н</w:t>
            </w:r>
            <w:r w:rsidRPr="00C023FD">
              <w:rPr>
                <w:rFonts w:eastAsia="Times New Roman"/>
                <w:color w:val="auto"/>
              </w:rPr>
              <w:t>тернете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  <w:sz w:val="23"/>
                <w:szCs w:val="23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проводить те</w:t>
            </w:r>
            <w:r w:rsidRPr="00C023FD">
              <w:rPr>
                <w:color w:val="auto"/>
                <w:sz w:val="23"/>
                <w:szCs w:val="23"/>
              </w:rPr>
              <w:t>о</w:t>
            </w:r>
            <w:r w:rsidRPr="00C023FD">
              <w:rPr>
                <w:color w:val="auto"/>
                <w:sz w:val="23"/>
                <w:szCs w:val="23"/>
              </w:rPr>
              <w:t>ретические и экспериме</w:t>
            </w:r>
            <w:r w:rsidRPr="00C023FD">
              <w:rPr>
                <w:color w:val="auto"/>
                <w:sz w:val="23"/>
                <w:szCs w:val="23"/>
              </w:rPr>
              <w:t>н</w:t>
            </w:r>
            <w:r w:rsidRPr="00C023FD">
              <w:rPr>
                <w:color w:val="auto"/>
                <w:sz w:val="23"/>
                <w:szCs w:val="23"/>
              </w:rPr>
              <w:t>тальные исследования в о</w:t>
            </w:r>
            <w:r w:rsidRPr="00C023FD">
              <w:rPr>
                <w:color w:val="auto"/>
                <w:sz w:val="23"/>
                <w:szCs w:val="23"/>
              </w:rPr>
              <w:t>б</w:t>
            </w:r>
            <w:r w:rsidRPr="00C023FD">
              <w:rPr>
                <w:color w:val="auto"/>
                <w:sz w:val="23"/>
                <w:szCs w:val="23"/>
              </w:rPr>
              <w:t>ласти исторического позн</w:t>
            </w:r>
            <w:r w:rsidRPr="00C023FD">
              <w:rPr>
                <w:color w:val="auto"/>
                <w:sz w:val="23"/>
                <w:szCs w:val="23"/>
              </w:rPr>
              <w:t>а</w:t>
            </w:r>
            <w:r w:rsidRPr="00C023FD">
              <w:rPr>
                <w:color w:val="auto"/>
                <w:sz w:val="23"/>
                <w:szCs w:val="23"/>
              </w:rPr>
              <w:t>ния, в том числе с использ</w:t>
            </w:r>
            <w:r w:rsidRPr="00C023FD">
              <w:rPr>
                <w:color w:val="auto"/>
                <w:sz w:val="23"/>
                <w:szCs w:val="23"/>
              </w:rPr>
              <w:t>о</w:t>
            </w:r>
            <w:r w:rsidRPr="00C023FD">
              <w:rPr>
                <w:color w:val="auto"/>
                <w:sz w:val="23"/>
                <w:szCs w:val="23"/>
              </w:rPr>
              <w:t xml:space="preserve">ванием </w:t>
            </w:r>
            <w:proofErr w:type="gramStart"/>
            <w:r w:rsidRPr="00C023FD">
              <w:rPr>
                <w:color w:val="auto"/>
                <w:sz w:val="23"/>
                <w:szCs w:val="23"/>
              </w:rPr>
              <w:t>новейших</w:t>
            </w:r>
            <w:proofErr w:type="gramEnd"/>
            <w:r w:rsidRPr="00C023FD">
              <w:rPr>
                <w:color w:val="auto"/>
                <w:sz w:val="23"/>
                <w:szCs w:val="23"/>
              </w:rPr>
              <w:t xml:space="preserve"> информ</w:t>
            </w:r>
            <w:r w:rsidRPr="00C023FD">
              <w:rPr>
                <w:color w:val="auto"/>
                <w:sz w:val="23"/>
                <w:szCs w:val="23"/>
              </w:rPr>
              <w:t>а</w:t>
            </w:r>
            <w:r w:rsidRPr="00C023FD">
              <w:rPr>
                <w:color w:val="auto"/>
                <w:sz w:val="23"/>
                <w:szCs w:val="23"/>
              </w:rPr>
              <w:t xml:space="preserve">ционно-коммуникационных </w:t>
            </w:r>
          </w:p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технологий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pStyle w:val="Default"/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реализовать и представить научное иссл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дование с использованием разных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</w:t>
            </w:r>
            <w:r w:rsidRPr="00C023FD">
              <w:rPr>
                <w:color w:val="auto"/>
              </w:rPr>
              <w:t>д</w:t>
            </w:r>
            <w:r w:rsidRPr="00C023FD">
              <w:rPr>
                <w:color w:val="auto"/>
              </w:rPr>
              <w:t>готовка публикаций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к разработке новых методов исследов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>ния и их применения в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самостоятельной научно-исследовательской деятел</w:t>
            </w:r>
            <w:r w:rsidRPr="00C023FD">
              <w:rPr>
                <w:color w:val="auto"/>
              </w:rPr>
              <w:t>ь</w:t>
            </w:r>
            <w:r w:rsidRPr="00C023FD">
              <w:rPr>
                <w:color w:val="auto"/>
              </w:rPr>
              <w:t>ности в области историч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ского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познания с учетом правил соблюдения авторских прав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pStyle w:val="Default"/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выстраивать ко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цепцию и модель научного исследования на основании новых методов исследов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 xml:space="preserve">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следующей презе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тацией, критич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ский анализ статей, докладов на конф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ренциях, подгото</w:t>
            </w:r>
            <w:r w:rsidRPr="00C023FD">
              <w:rPr>
                <w:color w:val="auto"/>
              </w:rPr>
              <w:t>в</w:t>
            </w:r>
            <w:r w:rsidRPr="00C023FD">
              <w:rPr>
                <w:color w:val="auto"/>
              </w:rPr>
              <w:t>ка публикаций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Готовность организовать работу исследовательского коллектива в области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исторических исследований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участвовать в р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>боте научно-исследовательских колле</w:t>
            </w:r>
            <w:r w:rsidRPr="00C023FD">
              <w:rPr>
                <w:color w:val="auto"/>
              </w:rPr>
              <w:t>к</w:t>
            </w:r>
            <w:r w:rsidRPr="00C023FD">
              <w:rPr>
                <w:color w:val="auto"/>
              </w:rPr>
              <w:t>тивов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</w:t>
            </w:r>
            <w:r w:rsidRPr="00C023FD">
              <w:rPr>
                <w:color w:val="auto"/>
              </w:rPr>
              <w:t>оставе исследовательской группы,</w:t>
            </w:r>
          </w:p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П</w:t>
            </w:r>
            <w:r w:rsidRPr="00C023FD">
              <w:rPr>
                <w:color w:val="auto"/>
              </w:rPr>
              <w:t>одготовка</w:t>
            </w:r>
            <w:r w:rsidRPr="00C023FD">
              <w:rPr>
                <w:color w:val="auto"/>
              </w:rPr>
              <w:t xml:space="preserve"> докл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>дов,</w:t>
            </w:r>
            <w:r w:rsidRPr="00C023FD">
              <w:rPr>
                <w:color w:val="auto"/>
              </w:rPr>
              <w:t xml:space="preserve"> публикаций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следовать эт</w:t>
            </w:r>
            <w:r w:rsidRPr="00C023FD">
              <w:rPr>
                <w:color w:val="auto"/>
              </w:rPr>
              <w:t>и</w:t>
            </w:r>
            <w:r w:rsidRPr="00C023FD">
              <w:rPr>
                <w:color w:val="auto"/>
              </w:rPr>
              <w:t>ческим нормам в професс</w:t>
            </w:r>
            <w:r w:rsidRPr="00C023FD">
              <w:rPr>
                <w:color w:val="auto"/>
              </w:rPr>
              <w:t>и</w:t>
            </w:r>
            <w:r w:rsidRPr="00C023FD">
              <w:rPr>
                <w:color w:val="auto"/>
              </w:rPr>
              <w:t>ональной деятельности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следовать этич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ским нормам в професси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</w:t>
            </w:r>
          </w:p>
          <w:p w:rsidR="00987A5C" w:rsidRPr="00C023FD" w:rsidRDefault="00987A5C" w:rsidP="006E2934">
            <w:pPr>
              <w:ind w:firstLine="0"/>
              <w:rPr>
                <w:color w:val="auto"/>
              </w:rPr>
            </w:pP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lang w:val="en-US"/>
              </w:rPr>
              <w:t>C</w:t>
            </w:r>
            <w:proofErr w:type="spellStart"/>
            <w:r w:rsidRPr="00C023FD">
              <w:rPr>
                <w:color w:val="auto"/>
              </w:rPr>
              <w:t>пособность</w:t>
            </w:r>
            <w:proofErr w:type="spellEnd"/>
            <w:r w:rsidRPr="00C023FD">
              <w:rPr>
                <w:color w:val="auto"/>
              </w:rPr>
              <w:t xml:space="preserve"> рефлексир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вать (эксплицировать) м</w:t>
            </w:r>
            <w:r w:rsidRPr="00C023FD">
              <w:rPr>
                <w:color w:val="auto"/>
              </w:rPr>
              <w:t>и</w:t>
            </w:r>
            <w:r w:rsidRPr="00C023FD">
              <w:rPr>
                <w:color w:val="auto"/>
              </w:rPr>
              <w:t>ровоззренческие, филосо</w:t>
            </w:r>
            <w:r w:rsidRPr="00C023FD">
              <w:rPr>
                <w:color w:val="auto"/>
              </w:rPr>
              <w:t>ф</w:t>
            </w:r>
            <w:r w:rsidRPr="00C023FD">
              <w:rPr>
                <w:color w:val="auto"/>
              </w:rPr>
              <w:t xml:space="preserve">ские, </w:t>
            </w:r>
            <w:proofErr w:type="spellStart"/>
            <w:r w:rsidRPr="00C023FD">
              <w:rPr>
                <w:color w:val="auto"/>
              </w:rPr>
              <w:t>парадигмальные</w:t>
            </w:r>
            <w:proofErr w:type="spellEnd"/>
            <w:r w:rsidRPr="00C023FD">
              <w:rPr>
                <w:color w:val="auto"/>
              </w:rPr>
              <w:t xml:space="preserve"> осн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вания исторического / гум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>нитарного знания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представить  и</w:t>
            </w:r>
            <w:r w:rsidRPr="00C023FD">
              <w:rPr>
                <w:color w:val="auto"/>
              </w:rPr>
              <w:t>с</w:t>
            </w:r>
            <w:r w:rsidRPr="00C023FD">
              <w:rPr>
                <w:color w:val="auto"/>
              </w:rPr>
              <w:t xml:space="preserve">следование с учётом </w:t>
            </w:r>
            <w:proofErr w:type="spellStart"/>
            <w:r w:rsidRPr="00C023FD">
              <w:rPr>
                <w:color w:val="auto"/>
              </w:rPr>
              <w:t>пар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>дигмальной</w:t>
            </w:r>
            <w:proofErr w:type="spellEnd"/>
            <w:r w:rsidRPr="00C023FD">
              <w:rPr>
                <w:color w:val="auto"/>
              </w:rPr>
              <w:t xml:space="preserve"> специфики и</w:t>
            </w:r>
            <w:r w:rsidRPr="00C023FD">
              <w:rPr>
                <w:color w:val="auto"/>
              </w:rPr>
              <w:t>с</w:t>
            </w:r>
            <w:r w:rsidRPr="00C023FD">
              <w:rPr>
                <w:color w:val="auto"/>
              </w:rPr>
              <w:t>торического и гуманитарн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го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 с их посл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дующей презент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>цией на семина</w:t>
            </w:r>
            <w:r w:rsidRPr="00C023FD">
              <w:rPr>
                <w:color w:val="auto"/>
              </w:rPr>
              <w:t>р</w:t>
            </w:r>
            <w:r w:rsidRPr="00C023FD">
              <w:rPr>
                <w:color w:val="auto"/>
              </w:rPr>
              <w:t>ских занятиях, кр</w:t>
            </w:r>
            <w:r w:rsidRPr="00C023FD">
              <w:rPr>
                <w:color w:val="auto"/>
              </w:rPr>
              <w:t>и</w:t>
            </w:r>
            <w:r w:rsidRPr="00C023FD">
              <w:rPr>
                <w:color w:val="auto"/>
              </w:rPr>
              <w:t>тический анализ статей, докладов на конференциях, по</w:t>
            </w:r>
            <w:r w:rsidRPr="00C023FD">
              <w:rPr>
                <w:color w:val="auto"/>
              </w:rPr>
              <w:t>д</w:t>
            </w:r>
            <w:r w:rsidRPr="00C023FD">
              <w:rPr>
                <w:color w:val="auto"/>
              </w:rPr>
              <w:t>готовка публикаций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увидеть (пост</w:t>
            </w:r>
            <w:r w:rsidRPr="00C023FD">
              <w:rPr>
                <w:color w:val="auto"/>
                <w:sz w:val="23"/>
                <w:szCs w:val="23"/>
              </w:rPr>
              <w:t>а</w:t>
            </w:r>
            <w:r w:rsidRPr="00C023FD">
              <w:rPr>
                <w:color w:val="auto"/>
                <w:sz w:val="23"/>
                <w:szCs w:val="23"/>
              </w:rPr>
              <w:t>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формулировать исследовательский вопрос, </w:t>
            </w:r>
            <w:proofErr w:type="gramStart"/>
            <w:r w:rsidRPr="00C023FD">
              <w:rPr>
                <w:color w:val="auto"/>
              </w:rPr>
              <w:t>поставить исследовател</w:t>
            </w:r>
            <w:r w:rsidRPr="00C023FD">
              <w:rPr>
                <w:color w:val="auto"/>
              </w:rPr>
              <w:t>ь</w:t>
            </w:r>
            <w:r w:rsidRPr="00C023FD">
              <w:rPr>
                <w:color w:val="auto"/>
              </w:rPr>
              <w:t>скую проблему</w:t>
            </w:r>
            <w:proofErr w:type="gramEnd"/>
            <w:r w:rsidRPr="00C023FD">
              <w:rPr>
                <w:color w:val="auto"/>
              </w:rPr>
              <w:t>, актуальную в современном контексте историческ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го/гуманитарного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следующей презе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тацией, критич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ский анализ статей, докладов на конф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ренциях, подгото</w:t>
            </w:r>
            <w:r w:rsidRPr="00C023FD">
              <w:rPr>
                <w:color w:val="auto"/>
              </w:rPr>
              <w:t>в</w:t>
            </w:r>
            <w:r w:rsidRPr="00C023FD">
              <w:rPr>
                <w:color w:val="auto"/>
              </w:rPr>
              <w:t>ка публикаций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сформировать историографическую базу исследования и провести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 xml:space="preserve">историографический анализ на уровне экспликации </w:t>
            </w:r>
            <w:proofErr w:type="spellStart"/>
            <w:r w:rsidRPr="00C023FD">
              <w:rPr>
                <w:color w:val="auto"/>
              </w:rPr>
              <w:t>п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>радигмальных</w:t>
            </w:r>
            <w:proofErr w:type="spellEnd"/>
            <w:r w:rsidRPr="00C023FD">
              <w:rPr>
                <w:color w:val="auto"/>
              </w:rPr>
              <w:t xml:space="preserve"> оснований 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деконструкции историогр</w:t>
            </w:r>
            <w:r w:rsidRPr="00C023FD">
              <w:rPr>
                <w:color w:val="auto"/>
              </w:rPr>
              <w:t>а</w:t>
            </w:r>
            <w:r w:rsidRPr="00C023FD">
              <w:rPr>
                <w:color w:val="auto"/>
              </w:rPr>
              <w:t>фических операций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грамотно сфо</w:t>
            </w:r>
            <w:r w:rsidRPr="00C023FD">
              <w:rPr>
                <w:color w:val="auto"/>
              </w:rPr>
              <w:t>р</w:t>
            </w:r>
            <w:r w:rsidRPr="00C023FD">
              <w:rPr>
                <w:color w:val="auto"/>
              </w:rPr>
              <w:t>мировать и проанализир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 xml:space="preserve">вать </w:t>
            </w:r>
            <w:proofErr w:type="spellStart"/>
            <w:r w:rsidRPr="00C023FD">
              <w:rPr>
                <w:color w:val="auto"/>
              </w:rPr>
              <w:t>источниковую</w:t>
            </w:r>
            <w:proofErr w:type="spellEnd"/>
            <w:r w:rsidRPr="00C023FD">
              <w:rPr>
                <w:color w:val="auto"/>
              </w:rPr>
              <w:t xml:space="preserve"> базу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следующей презе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тацией, критич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ский анализ статей, докладов на конф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ренциях, подгото</w:t>
            </w:r>
            <w:r w:rsidRPr="00C023FD">
              <w:rPr>
                <w:color w:val="auto"/>
              </w:rPr>
              <w:t>в</w:t>
            </w:r>
            <w:r w:rsidRPr="00C023FD">
              <w:rPr>
                <w:color w:val="auto"/>
              </w:rPr>
              <w:t>ка публикаций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Способность сформировать </w:t>
            </w:r>
            <w:proofErr w:type="spellStart"/>
            <w:r w:rsidRPr="00C023FD">
              <w:rPr>
                <w:color w:val="auto"/>
              </w:rPr>
              <w:t>источниковую</w:t>
            </w:r>
            <w:proofErr w:type="spellEnd"/>
            <w:r w:rsidRPr="00C023FD">
              <w:rPr>
                <w:color w:val="auto"/>
              </w:rPr>
              <w:t xml:space="preserve"> базу иссл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дования и провести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источниковедческий анализ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грамотно сфо</w:t>
            </w:r>
            <w:r w:rsidRPr="00C023FD">
              <w:rPr>
                <w:color w:val="auto"/>
              </w:rPr>
              <w:t>р</w:t>
            </w:r>
            <w:r w:rsidRPr="00C023FD">
              <w:rPr>
                <w:color w:val="auto"/>
              </w:rPr>
              <w:t>мировать и проанализир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 xml:space="preserve">вать </w:t>
            </w:r>
            <w:proofErr w:type="spellStart"/>
            <w:r w:rsidRPr="00C023FD">
              <w:rPr>
                <w:color w:val="auto"/>
              </w:rPr>
              <w:t>источниковую</w:t>
            </w:r>
            <w:proofErr w:type="spellEnd"/>
            <w:r w:rsidRPr="00C023FD">
              <w:rPr>
                <w:color w:val="auto"/>
              </w:rPr>
              <w:t xml:space="preserve"> базу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следующей презе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тацией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агрегировать результаты исследования и осуществлять историческое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построение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интерпретировать и оценивать научную лит</w:t>
            </w:r>
            <w:r w:rsidRPr="00C023FD">
              <w:rPr>
                <w:color w:val="auto"/>
              </w:rPr>
              <w:t>е</w:t>
            </w:r>
            <w:r w:rsidRPr="00C023FD">
              <w:rPr>
                <w:color w:val="auto"/>
              </w:rPr>
              <w:t>ратуру, производить синтез идей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следующей презе</w:t>
            </w:r>
            <w:r w:rsidRPr="00C023FD">
              <w:rPr>
                <w:color w:val="auto"/>
              </w:rPr>
              <w:t>н</w:t>
            </w:r>
            <w:r w:rsidRPr="00C023FD">
              <w:rPr>
                <w:color w:val="auto"/>
              </w:rPr>
              <w:t>тацией</w:t>
            </w:r>
          </w:p>
        </w:tc>
      </w:tr>
      <w:tr w:rsidR="00C023FD" w:rsidRPr="00C023FD" w:rsidTr="00987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оформлять и представлять научному с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обществу результаты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исследования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 </w:t>
            </w:r>
            <w:proofErr w:type="gramStart"/>
            <w:r w:rsidRPr="00C023FD">
              <w:rPr>
                <w:color w:val="auto"/>
              </w:rPr>
              <w:t>Способен</w:t>
            </w:r>
            <w:proofErr w:type="gramEnd"/>
            <w:r w:rsidRPr="00C023FD">
              <w:rPr>
                <w:color w:val="auto"/>
              </w:rPr>
              <w:t xml:space="preserve"> грамотно и л</w:t>
            </w:r>
            <w:r w:rsidRPr="00C023FD">
              <w:rPr>
                <w:color w:val="auto"/>
              </w:rPr>
              <w:t>о</w:t>
            </w:r>
            <w:r w:rsidRPr="00C023FD">
              <w:rPr>
                <w:color w:val="auto"/>
              </w:rPr>
              <w:t>гично представлять резул</w:t>
            </w:r>
            <w:r w:rsidRPr="00C023FD">
              <w:rPr>
                <w:color w:val="auto"/>
              </w:rPr>
              <w:t>ь</w:t>
            </w:r>
            <w:r w:rsidRPr="00C023FD">
              <w:rPr>
                <w:color w:val="auto"/>
              </w:rPr>
              <w:t>таты своего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</w:t>
            </w:r>
            <w:r w:rsidRPr="00C023FD">
              <w:rPr>
                <w:color w:val="auto"/>
              </w:rPr>
              <w:t>ритический анализ статей, докладов на конференциях, по</w:t>
            </w:r>
            <w:r w:rsidRPr="00C023FD">
              <w:rPr>
                <w:color w:val="auto"/>
              </w:rPr>
              <w:t>д</w:t>
            </w:r>
            <w:r w:rsidRPr="00C023FD">
              <w:rPr>
                <w:color w:val="auto"/>
              </w:rPr>
              <w:t>готовка публикаций</w:t>
            </w:r>
          </w:p>
        </w:tc>
      </w:tr>
    </w:tbl>
    <w:p w:rsidR="00544C44" w:rsidRDefault="00544C44">
      <w:pPr>
        <w:widowControl w:val="0"/>
        <w:ind w:left="216" w:hanging="216"/>
        <w:rPr>
          <w:sz w:val="22"/>
          <w:szCs w:val="22"/>
        </w:rPr>
      </w:pPr>
    </w:p>
    <w:p w:rsidR="00544C44" w:rsidRDefault="00544C44">
      <w:pPr>
        <w:widowControl w:val="0"/>
        <w:ind w:left="108" w:hanging="108"/>
        <w:rPr>
          <w:sz w:val="22"/>
          <w:szCs w:val="22"/>
        </w:rPr>
      </w:pPr>
    </w:p>
    <w:p w:rsidR="00544C44" w:rsidRDefault="00544C44">
      <w:pPr>
        <w:ind w:firstLine="360"/>
        <w:rPr>
          <w:sz w:val="22"/>
          <w:szCs w:val="22"/>
        </w:rPr>
      </w:pPr>
    </w:p>
    <w:p w:rsidR="00544C44" w:rsidRDefault="00B67B36">
      <w:pPr>
        <w:pStyle w:val="10"/>
        <w:numPr>
          <w:ilvl w:val="0"/>
          <w:numId w:val="2"/>
        </w:numPr>
      </w:pPr>
      <w:r>
        <w:t>Содержание и план научно</w:t>
      </w:r>
      <w:r>
        <w:t>-</w:t>
      </w:r>
      <w:r>
        <w:t>исследовательской</w:t>
      </w:r>
      <w:r>
        <w:t xml:space="preserve"> практики</w:t>
      </w:r>
    </w:p>
    <w:p w:rsidR="00987A5C" w:rsidRPr="00987A5C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Основными формами научно-исследовательской практики являются:</w:t>
      </w:r>
    </w:p>
    <w:p w:rsidR="00987A5C" w:rsidRPr="00987A5C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Презентация результатов научного исследования на профильной научной конференции (доклад);</w:t>
      </w:r>
    </w:p>
    <w:p w:rsidR="00616470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Оформление результатов исследования в форме научного доклада, текста научной пу</w:t>
      </w:r>
      <w:r w:rsidRPr="00987A5C">
        <w:rPr>
          <w:kern w:val="32"/>
        </w:rPr>
        <w:t>б</w:t>
      </w:r>
      <w:r w:rsidR="00616470">
        <w:rPr>
          <w:kern w:val="32"/>
        </w:rPr>
        <w:t>ликации, презентации и пр.;</w:t>
      </w:r>
    </w:p>
    <w:p w:rsidR="00987A5C" w:rsidRPr="00616470" w:rsidRDefault="00616470" w:rsidP="00616470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>
        <w:rPr>
          <w:kern w:val="32"/>
        </w:rPr>
        <w:tab/>
      </w:r>
      <w:r w:rsidRPr="00616470">
        <w:rPr>
          <w:kern w:val="32"/>
        </w:rPr>
        <w:t>Научно-исследовательская практика в архиве / библиотеке или академическая мобил</w:t>
      </w:r>
      <w:r w:rsidRPr="00616470">
        <w:rPr>
          <w:kern w:val="32"/>
        </w:rPr>
        <w:t>ь</w:t>
      </w:r>
      <w:r w:rsidRPr="00616470">
        <w:rPr>
          <w:kern w:val="32"/>
        </w:rPr>
        <w:t>ность (стажировка)</w:t>
      </w:r>
    </w:p>
    <w:p w:rsidR="00987A5C" w:rsidRPr="00987A5C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544C44" w:rsidRDefault="00987A5C" w:rsidP="00616470">
      <w:pPr>
        <w:keepNext/>
        <w:spacing w:before="240" w:after="120"/>
        <w:ind w:firstLine="0"/>
        <w:jc w:val="both"/>
        <w:outlineLvl w:val="0"/>
        <w:rPr>
          <w:b/>
          <w:bCs/>
        </w:rPr>
      </w:pPr>
      <w:r>
        <w:rPr>
          <w:kern w:val="32"/>
        </w:rPr>
        <w:t xml:space="preserve"> </w:t>
      </w:r>
      <w:r w:rsidR="00616470">
        <w:rPr>
          <w:b/>
          <w:bCs/>
        </w:rPr>
        <w:t>Ежегодный п</w:t>
      </w:r>
      <w:r w:rsidR="00B67B36">
        <w:rPr>
          <w:b/>
          <w:bCs/>
        </w:rPr>
        <w:t>лан</w:t>
      </w:r>
      <w:r w:rsidR="00B67B36">
        <w:rPr>
          <w:b/>
          <w:bCs/>
        </w:rPr>
        <w:t xml:space="preserve"> практики</w:t>
      </w:r>
      <w:r w:rsidR="00616470">
        <w:rPr>
          <w:b/>
          <w:bCs/>
        </w:rPr>
        <w:t>:</w:t>
      </w:r>
    </w:p>
    <w:p w:rsidR="00544C44" w:rsidRDefault="00544C44">
      <w:pPr>
        <w:ind w:firstLine="0"/>
        <w:jc w:val="both"/>
        <w:rPr>
          <w:b/>
          <w:bCs/>
        </w:rPr>
      </w:pPr>
    </w:p>
    <w:tbl>
      <w:tblPr>
        <w:tblStyle w:val="TableNormal"/>
        <w:tblW w:w="9639" w:type="dxa"/>
        <w:tblInd w:w="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088"/>
      </w:tblGrid>
      <w:tr w:rsidR="00544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B67B36">
            <w:pPr>
              <w:spacing w:line="276" w:lineRule="auto"/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B67B36">
            <w:pPr>
              <w:spacing w:line="276" w:lineRule="auto"/>
              <w:ind w:firstLine="0"/>
              <w:jc w:val="both"/>
            </w:pPr>
            <w:r>
              <w:t>Характер деятельности</w:t>
            </w:r>
          </w:p>
        </w:tc>
      </w:tr>
      <w:tr w:rsidR="00544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B67B36">
            <w:pPr>
              <w:spacing w:line="276" w:lineRule="auto"/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B67B36">
            <w:pPr>
              <w:spacing w:line="276" w:lineRule="auto"/>
              <w:ind w:firstLine="0"/>
              <w:jc w:val="both"/>
            </w:pPr>
            <w:r>
              <w:t>Подготовка рукописи научного доклада по тем</w:t>
            </w:r>
            <w:r w:rsidR="00616470">
              <w:t>е диссертационного исследования, о</w:t>
            </w:r>
            <w:r>
              <w:t>пределени</w:t>
            </w:r>
            <w:r>
              <w:t>е научного мероприятия (конфере</w:t>
            </w:r>
            <w:r>
              <w:t>н</w:t>
            </w:r>
            <w:r w:rsidR="00616470">
              <w:t>ции), п</w:t>
            </w:r>
            <w:r>
              <w:t>одготовка з</w:t>
            </w:r>
            <w:r w:rsidR="00616470">
              <w:t>аявки для участия в конференции;</w:t>
            </w:r>
          </w:p>
          <w:p w:rsidR="00616470" w:rsidRPr="00616470" w:rsidRDefault="00616470">
            <w:pPr>
              <w:spacing w:line="276" w:lineRule="auto"/>
              <w:ind w:firstLine="0"/>
              <w:jc w:val="both"/>
              <w:rPr>
                <w:b/>
              </w:rPr>
            </w:pPr>
            <w:r>
              <w:t>Проектирование индивидуальной программы практики, анализ о</w:t>
            </w:r>
            <w:r>
              <w:t>р</w:t>
            </w:r>
            <w:r>
              <w:t xml:space="preserve">ганизационной структуры и деятельности архива / библиотеки / зарубежной научно-исследовательской организации с </w:t>
            </w:r>
            <w:proofErr w:type="spellStart"/>
            <w:r>
              <w:t>т.з</w:t>
            </w:r>
            <w:proofErr w:type="spellEnd"/>
            <w:r>
              <w:t>. ресур</w:t>
            </w:r>
            <w:r>
              <w:t>с</w:t>
            </w:r>
            <w:r>
              <w:t>ной базы для сбора теоретических и эмпирических данных по т</w:t>
            </w:r>
            <w:r>
              <w:t>е</w:t>
            </w:r>
            <w:r>
              <w:t>матике научно-квалификационной работы (диссертации</w:t>
            </w:r>
            <w:r>
              <w:t>)</w:t>
            </w:r>
          </w:p>
        </w:tc>
      </w:tr>
      <w:tr w:rsidR="00544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B67B36">
            <w:pPr>
              <w:spacing w:line="276" w:lineRule="auto"/>
              <w:ind w:firstLine="0"/>
              <w:jc w:val="both"/>
            </w:pPr>
            <w:r>
              <w:t>Презентационный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B67B36">
            <w:pPr>
              <w:spacing w:line="276" w:lineRule="auto"/>
              <w:ind w:firstLine="0"/>
              <w:jc w:val="both"/>
            </w:pPr>
            <w:r>
              <w:t>Участие в научной конференции (с докладом)  по теме научно-квалиф</w:t>
            </w:r>
            <w:r w:rsidR="00616470">
              <w:t>икационной работы (диссертации);</w:t>
            </w:r>
          </w:p>
          <w:p w:rsidR="00616470" w:rsidRDefault="00616470">
            <w:pPr>
              <w:spacing w:line="276" w:lineRule="auto"/>
              <w:ind w:firstLine="0"/>
              <w:jc w:val="both"/>
            </w:pPr>
            <w:r>
              <w:t>Непосредственная работа в архиве / библиотеки / зарубежной научно-исследовательской организации по сбору теоретической и эмпирической базы  по тематике научно-квалификационной раб</w:t>
            </w:r>
            <w:r>
              <w:t>о</w:t>
            </w:r>
            <w:r>
              <w:t>ты (диссертации).</w:t>
            </w:r>
          </w:p>
        </w:tc>
      </w:tr>
      <w:tr w:rsidR="00544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B67B36">
            <w:pPr>
              <w:spacing w:line="276" w:lineRule="auto"/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B67B36">
            <w:pPr>
              <w:spacing w:line="276" w:lineRule="auto"/>
              <w:ind w:firstLine="0"/>
              <w:jc w:val="both"/>
            </w:pPr>
            <w:r>
              <w:t xml:space="preserve">Составление отчетных документов </w:t>
            </w:r>
            <w:r>
              <w:t>по практике; защита отчета по практике на промежуточной осенней аттестации.</w:t>
            </w:r>
          </w:p>
        </w:tc>
      </w:tr>
    </w:tbl>
    <w:p w:rsidR="00544C44" w:rsidRDefault="00544C44">
      <w:pPr>
        <w:widowControl w:val="0"/>
        <w:ind w:left="500" w:hanging="500"/>
        <w:rPr>
          <w:b/>
          <w:bCs/>
        </w:rPr>
      </w:pPr>
    </w:p>
    <w:p w:rsidR="00544C44" w:rsidRDefault="00544C44">
      <w:pPr>
        <w:ind w:firstLine="0"/>
        <w:jc w:val="both"/>
      </w:pPr>
    </w:p>
    <w:p w:rsidR="00544C44" w:rsidRDefault="00B67B36">
      <w:pPr>
        <w:ind w:firstLine="567"/>
        <w:jc w:val="both"/>
      </w:pPr>
      <w:r>
        <w:t>Программа практики аспира</w:t>
      </w:r>
      <w:r w:rsidR="00ED1C39">
        <w:t>нта на учебный год составляется</w:t>
      </w:r>
      <w:r>
        <w:t xml:space="preserve"> в разделе «Рабочий план 1/2/3 года подготовки аспиранта» </w:t>
      </w:r>
      <w:r>
        <w:t>Индивидуального учебного плана и подписывается аспира</w:t>
      </w:r>
      <w:r>
        <w:t>н</w:t>
      </w:r>
      <w:r>
        <w:t>том, научным руководителем и Академическим директором аспирантской школы.</w:t>
      </w:r>
    </w:p>
    <w:p w:rsidR="00544C44" w:rsidRDefault="00B67B36">
      <w:pPr>
        <w:ind w:firstLine="0"/>
        <w:jc w:val="both"/>
      </w:pP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544C44" w:rsidRDefault="00B67B36">
      <w:pPr>
        <w:ind w:firstLine="0"/>
        <w:jc w:val="both"/>
      </w:pPr>
      <w:r>
        <w:t>Руководство практикой и контроль прохождения практики осуществляет научный руковод</w:t>
      </w:r>
      <w:r>
        <w:t>и</w:t>
      </w:r>
      <w:r>
        <w:t xml:space="preserve">тель аспиранта  по согласованию с Академическим директором аспирантской школы. </w:t>
      </w:r>
    </w:p>
    <w:p w:rsidR="00544C44" w:rsidRDefault="00B67B36">
      <w:pPr>
        <w:ind w:firstLine="0"/>
        <w:jc w:val="both"/>
      </w:pPr>
      <w:r>
        <w:t xml:space="preserve"> </w:t>
      </w:r>
    </w:p>
    <w:p w:rsidR="00544C44" w:rsidRDefault="00B67B36" w:rsidP="00ED1C39">
      <w:pPr>
        <w:pStyle w:val="10"/>
        <w:numPr>
          <w:ilvl w:val="0"/>
          <w:numId w:val="2"/>
        </w:numPr>
      </w:pPr>
      <w:r>
        <w:t>Организация и руководство практикой</w:t>
      </w:r>
    </w:p>
    <w:p w:rsidR="00544C44" w:rsidRDefault="00B67B36">
      <w:pPr>
        <w:ind w:firstLine="567"/>
        <w:jc w:val="both"/>
      </w:pPr>
      <w:r>
        <w:t>Организатором научно-исследовательской практики являетс</w:t>
      </w:r>
      <w:r>
        <w:t>я структурное подразделение НИУ ВШЭ, к которому прикреплен аспирант, а также Аспирантская школа.</w:t>
      </w:r>
    </w:p>
    <w:p w:rsidR="00544C44" w:rsidRDefault="00B67B36">
      <w:pPr>
        <w:ind w:firstLine="567"/>
        <w:jc w:val="both"/>
      </w:pPr>
      <w:r>
        <w:t>Руководителем научно-исследовательской практики аспиранта является его научный р</w:t>
      </w:r>
      <w:r>
        <w:t>у</w:t>
      </w:r>
      <w:r>
        <w:t>ководитель.</w:t>
      </w:r>
    </w:p>
    <w:p w:rsidR="00544C44" w:rsidRDefault="00B67B36">
      <w:pPr>
        <w:ind w:firstLine="567"/>
        <w:jc w:val="both"/>
      </w:pPr>
      <w:r>
        <w:t>План (рабочий график) проведения практики, и индивидуальные задани</w:t>
      </w:r>
      <w:r>
        <w:t>я аспиранта скрепляются подписью руководителя практики в разделе «Рабочий план 1/2/3 года подготовки аспиранта».</w:t>
      </w:r>
    </w:p>
    <w:p w:rsidR="00544C44" w:rsidRDefault="00B67B36">
      <w:pPr>
        <w:pStyle w:val="10"/>
        <w:numPr>
          <w:ilvl w:val="0"/>
          <w:numId w:val="2"/>
        </w:numPr>
      </w:pPr>
      <w:r>
        <w:t>Отчетные материалы и формы отчета</w:t>
      </w:r>
      <w:r>
        <w:t xml:space="preserve"> по</w:t>
      </w:r>
      <w:r>
        <w:t xml:space="preserve"> </w:t>
      </w:r>
      <w:r>
        <w:t>практике</w:t>
      </w:r>
    </w:p>
    <w:p w:rsidR="00ED1C39" w:rsidRPr="00AD18DB" w:rsidRDefault="00ED1C39" w:rsidP="00ED1C39">
      <w:pPr>
        <w:spacing w:line="276" w:lineRule="auto"/>
        <w:ind w:firstLine="567"/>
        <w:jc w:val="both"/>
      </w:pPr>
      <w:r>
        <w:t xml:space="preserve">Отчет </w:t>
      </w:r>
      <w:r w:rsidRPr="00AD18DB">
        <w:t>о практике оформляется аспирантом по итогам года обучения путем заполнения с</w:t>
      </w:r>
      <w:r w:rsidRPr="00AD18DB">
        <w:t>о</w:t>
      </w:r>
      <w:r w:rsidRPr="00AD18DB">
        <w:t xml:space="preserve">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ED1C39" w:rsidRPr="009A4BB8" w:rsidRDefault="00ED1C39" w:rsidP="00ED1C39">
      <w:pPr>
        <w:spacing w:line="276" w:lineRule="auto"/>
        <w:ind w:firstLine="567"/>
        <w:jc w:val="both"/>
      </w:pPr>
      <w:r w:rsidRPr="009A4BB8"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ED1C39" w:rsidRPr="00AD18DB" w:rsidRDefault="00ED1C39" w:rsidP="00ED1C3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A"/>
        </w:rPr>
      </w:pPr>
      <w:r w:rsidRPr="00AD18DB">
        <w:rPr>
          <w:color w:val="00000A"/>
        </w:rPr>
        <w:t>Программа конференции, в которой участвовал аспирант</w:t>
      </w:r>
      <w:r>
        <w:rPr>
          <w:color w:val="00000A"/>
        </w:rPr>
        <w:t>.</w:t>
      </w:r>
    </w:p>
    <w:p w:rsidR="00ED1C39" w:rsidRPr="00AD18DB" w:rsidRDefault="00ED1C39" w:rsidP="00ED1C3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A"/>
        </w:rPr>
      </w:pPr>
      <w:r w:rsidRPr="00AD18DB">
        <w:rPr>
          <w:color w:val="00000A"/>
        </w:rPr>
        <w:t>Опубликованные тезисы доклада  конференции, в которой участвовал аспирант</w:t>
      </w:r>
      <w:r>
        <w:rPr>
          <w:color w:val="00000A"/>
        </w:rPr>
        <w:t>.</w:t>
      </w:r>
    </w:p>
    <w:p w:rsidR="00ED1C39" w:rsidRDefault="00ED1C39" w:rsidP="00ED1C3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A"/>
        </w:rPr>
      </w:pPr>
      <w:r w:rsidRPr="00AD18DB">
        <w:rPr>
          <w:color w:val="00000A"/>
        </w:rPr>
        <w:t>Список участников конференции, в которой участвовал аспирант и прочие докуме</w:t>
      </w:r>
      <w:r w:rsidRPr="00AD18DB">
        <w:rPr>
          <w:color w:val="00000A"/>
        </w:rPr>
        <w:t>н</w:t>
      </w:r>
      <w:r w:rsidRPr="00AD18DB">
        <w:rPr>
          <w:color w:val="00000A"/>
        </w:rPr>
        <w:t>ты, свидетел</w:t>
      </w:r>
      <w:r>
        <w:rPr>
          <w:color w:val="00000A"/>
        </w:rPr>
        <w:t>ьствую об участии в конференции.</w:t>
      </w:r>
    </w:p>
    <w:p w:rsidR="00C023FD" w:rsidRDefault="00ED1C39" w:rsidP="00C023FD">
      <w:pPr>
        <w:pStyle w:val="a7"/>
        <w:numPr>
          <w:ilvl w:val="0"/>
          <w:numId w:val="17"/>
        </w:numPr>
        <w:spacing w:line="276" w:lineRule="auto"/>
        <w:jc w:val="both"/>
      </w:pPr>
      <w:r>
        <w:t>рукописные материалы по тематике научного исследования аспиранта, подгото</w:t>
      </w:r>
      <w:r>
        <w:t>в</w:t>
      </w:r>
      <w:r>
        <w:t>ленные по  итогам работы в архиве (в части архивной практики);</w:t>
      </w:r>
    </w:p>
    <w:p w:rsidR="00ED1C39" w:rsidRDefault="00ED1C39" w:rsidP="00C023FD">
      <w:pPr>
        <w:pStyle w:val="a7"/>
        <w:numPr>
          <w:ilvl w:val="0"/>
          <w:numId w:val="17"/>
        </w:numPr>
        <w:spacing w:line="276" w:lineRule="auto"/>
        <w:jc w:val="both"/>
      </w:pPr>
      <w:r>
        <w:t>отчет о стажировке (в части международной стажировки или российской стажиро</w:t>
      </w:r>
      <w:r>
        <w:t>в</w:t>
      </w:r>
      <w:r>
        <w:t>ки).</w:t>
      </w:r>
    </w:p>
    <w:p w:rsidR="00544C44" w:rsidRDefault="00B67B36" w:rsidP="00ED1C39">
      <w:pPr>
        <w:spacing w:line="276" w:lineRule="auto"/>
        <w:ind w:firstLine="567"/>
        <w:jc w:val="both"/>
      </w:pPr>
      <w:r>
        <w:t xml:space="preserve"> </w:t>
      </w:r>
    </w:p>
    <w:p w:rsidR="00ED1C39" w:rsidRPr="00C023FD" w:rsidRDefault="00C023FD" w:rsidP="00C023F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7. </w:t>
      </w:r>
      <w:r w:rsidR="00ED1C39" w:rsidRPr="00C023FD">
        <w:rPr>
          <w:rFonts w:eastAsia="Times New Roman"/>
          <w:b/>
          <w:bCs/>
          <w:i/>
          <w:kern w:val="32"/>
          <w:lang w:eastAsia="x-none"/>
        </w:rPr>
        <w:t>Ф</w:t>
      </w:r>
      <w:proofErr w:type="spellStart"/>
      <w:r w:rsidR="00ED1C39" w:rsidRPr="00C023FD">
        <w:rPr>
          <w:rFonts w:eastAsia="Times New Roman"/>
          <w:b/>
          <w:bCs/>
          <w:i/>
          <w:kern w:val="32"/>
          <w:lang w:val="x-none" w:eastAsia="x-none"/>
        </w:rPr>
        <w:t>онд</w:t>
      </w:r>
      <w:proofErr w:type="spellEnd"/>
      <w:r w:rsidR="00ED1C39" w:rsidRPr="00C023FD">
        <w:rPr>
          <w:rFonts w:eastAsia="Times New Roman"/>
          <w:b/>
          <w:bCs/>
          <w:i/>
          <w:kern w:val="32"/>
          <w:lang w:val="x-none" w:eastAsia="x-none"/>
        </w:rPr>
        <w:t xml:space="preserve"> оценочных сре</w:t>
      </w:r>
      <w:proofErr w:type="gramStart"/>
      <w:r w:rsidR="00ED1C39" w:rsidRPr="00C023FD">
        <w:rPr>
          <w:rFonts w:eastAsia="Times New Roman"/>
          <w:b/>
          <w:bCs/>
          <w:i/>
          <w:kern w:val="32"/>
          <w:lang w:val="x-none" w:eastAsia="x-none"/>
        </w:rPr>
        <w:t>дств дл</w:t>
      </w:r>
      <w:proofErr w:type="gramEnd"/>
      <w:r w:rsidR="00ED1C39" w:rsidRPr="00C023FD">
        <w:rPr>
          <w:rFonts w:eastAsia="Times New Roman"/>
          <w:b/>
          <w:bCs/>
          <w:i/>
          <w:kern w:val="32"/>
          <w:lang w:val="x-none" w:eastAsia="x-none"/>
        </w:rPr>
        <w:t>я проведения промежуточной аттестации по практике</w:t>
      </w:r>
    </w:p>
    <w:p w:rsidR="00ED1C39" w:rsidRDefault="00ED1C39" w:rsidP="00ED1C39">
      <w:pPr>
        <w:spacing w:line="276" w:lineRule="auto"/>
        <w:ind w:firstLine="426"/>
        <w:jc w:val="both"/>
      </w:pPr>
      <w:r w:rsidRPr="00FB3B57">
        <w:t xml:space="preserve">Аттестация по научно-исследовательской практике осуществляется в форме зачета. </w:t>
      </w:r>
      <w:r>
        <w:t>Отчет по практике докладывается на ежегодной осенней аттестации аспирантов.</w:t>
      </w:r>
    </w:p>
    <w:p w:rsidR="00ED1C39" w:rsidRDefault="00ED1C39" w:rsidP="00ED1C39">
      <w:pPr>
        <w:spacing w:line="276" w:lineRule="auto"/>
        <w:ind w:firstLine="426"/>
        <w:jc w:val="both"/>
      </w:pPr>
      <w:r>
        <w:t>Перечень примерных тем и вопросов при защите отчета по практике</w:t>
      </w:r>
    </w:p>
    <w:p w:rsidR="00ED1C39" w:rsidRDefault="00ED1C39" w:rsidP="00ED1C39">
      <w:pPr>
        <w:spacing w:line="276" w:lineRule="auto"/>
        <w:ind w:firstLine="426"/>
        <w:jc w:val="both"/>
      </w:pPr>
      <w: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ED1C39" w:rsidRDefault="00ED1C39" w:rsidP="00ED1C39">
      <w:pPr>
        <w:spacing w:line="276" w:lineRule="auto"/>
        <w:ind w:firstLine="426"/>
        <w:jc w:val="both"/>
      </w:pPr>
      <w:r>
        <w:t xml:space="preserve">2. Каковы особенности подготовки научного доклада для данной конференции и </w:t>
      </w:r>
      <w:proofErr w:type="gramStart"/>
      <w:r>
        <w:t>специал</w:t>
      </w:r>
      <w:r>
        <w:t>ь</w:t>
      </w:r>
      <w:r>
        <w:t>ный</w:t>
      </w:r>
      <w:proofErr w:type="gramEnd"/>
      <w:r>
        <w:t xml:space="preserve"> требования конференции?</w:t>
      </w:r>
    </w:p>
    <w:p w:rsidR="00ED1C39" w:rsidRDefault="00ED1C39" w:rsidP="00ED1C39">
      <w:pPr>
        <w:spacing w:line="276" w:lineRule="auto"/>
        <w:ind w:firstLine="426"/>
        <w:jc w:val="both"/>
      </w:pPr>
      <w:r>
        <w:t>3. С какими трудностями Вы столкнулись при подготовке доклада / выступлении с докл</w:t>
      </w:r>
      <w:r>
        <w:t>а</w:t>
      </w:r>
      <w:r>
        <w:t>дом?</w:t>
      </w:r>
    </w:p>
    <w:p w:rsidR="00ED1C39" w:rsidRDefault="00ED1C39" w:rsidP="00ED1C39">
      <w:pPr>
        <w:spacing w:line="276" w:lineRule="auto"/>
        <w:ind w:firstLine="426"/>
        <w:jc w:val="both"/>
      </w:pPr>
      <w:r>
        <w:t xml:space="preserve">4. Получили ли Вы отклик на Вашу статью, если да, то какой? </w:t>
      </w:r>
    </w:p>
    <w:p w:rsidR="00ED1C39" w:rsidRDefault="00ED1C39" w:rsidP="00ED1C39">
      <w:pPr>
        <w:spacing w:line="276" w:lineRule="auto"/>
        <w:ind w:firstLine="426"/>
        <w:jc w:val="both"/>
      </w:pPr>
      <w:r>
        <w:t>5. Какие материалы были подготовлены в период стажировки?</w:t>
      </w:r>
    </w:p>
    <w:p w:rsidR="00ED1C39" w:rsidRDefault="00ED1C39" w:rsidP="00ED1C39">
      <w:pPr>
        <w:spacing w:line="276" w:lineRule="auto"/>
        <w:ind w:firstLine="426"/>
        <w:jc w:val="both"/>
      </w:pPr>
      <w:r>
        <w:t>6. Какие данные были обнаружены в ходе работы над архивными</w:t>
      </w:r>
      <w:r>
        <w:br/>
        <w:t>библиотечными материалами?</w:t>
      </w:r>
    </w:p>
    <w:p w:rsidR="00ED1C39" w:rsidRDefault="00ED1C39" w:rsidP="00ED1C39">
      <w:pPr>
        <w:spacing w:line="276" w:lineRule="auto"/>
        <w:ind w:firstLine="426"/>
        <w:jc w:val="both"/>
      </w:pPr>
    </w:p>
    <w:p w:rsidR="00ED1C39" w:rsidRPr="00FB3B57" w:rsidRDefault="00ED1C39" w:rsidP="00ED1C39">
      <w:pPr>
        <w:spacing w:line="276" w:lineRule="auto"/>
        <w:ind w:firstLine="426"/>
        <w:jc w:val="both"/>
      </w:pPr>
      <w:r w:rsidRPr="00FB3B57">
        <w:t>Критерии и нормы оценки:</w:t>
      </w:r>
    </w:p>
    <w:p w:rsidR="00ED1C39" w:rsidRDefault="00ED1C39" w:rsidP="00ED1C39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7540"/>
      </w:tblGrid>
      <w:tr w:rsidR="00ED1C39" w:rsidTr="006E2934">
        <w:tc>
          <w:tcPr>
            <w:tcW w:w="2490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ED1C39" w:rsidRDefault="00ED1C39" w:rsidP="006E2934">
            <w:pPr>
              <w:ind w:firstLine="0"/>
              <w:jc w:val="both"/>
            </w:pPr>
            <w:r>
              <w:t>объем, содержание и характер доклада на научной конференции</w:t>
            </w:r>
            <w:r>
              <w:t>,</w:t>
            </w:r>
            <w:r>
              <w:t xml:space="preserve"> по</w:t>
            </w:r>
            <w:r>
              <w:t>з</w:t>
            </w:r>
            <w:r>
              <w:t>воляет сформировать требуемые компетенции;</w:t>
            </w:r>
          </w:p>
          <w:p w:rsidR="00ED1C39" w:rsidRDefault="00ED1C39" w:rsidP="006E2934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ED1C39" w:rsidTr="006E2934">
        <w:tc>
          <w:tcPr>
            <w:tcW w:w="2490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ED1C39" w:rsidRDefault="00ED1C39" w:rsidP="006E2934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ED1C39" w:rsidRDefault="00ED1C39" w:rsidP="006E2934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44C44" w:rsidRDefault="00544C44">
      <w:pPr>
        <w:widowControl w:val="0"/>
        <w:ind w:left="108" w:hanging="108"/>
      </w:pPr>
    </w:p>
    <w:p w:rsidR="00544C44" w:rsidRPr="00C023FD" w:rsidRDefault="00C023FD" w:rsidP="00C023FD">
      <w:pPr>
        <w:pStyle w:val="10"/>
        <w:numPr>
          <w:ilvl w:val="0"/>
          <w:numId w:val="21"/>
        </w:numPr>
        <w:ind w:left="567" w:hanging="567"/>
        <w:rPr>
          <w:i w:val="0"/>
        </w:rPr>
      </w:pPr>
      <w:r w:rsidRPr="00C023FD">
        <w:rPr>
          <w:i w:val="0"/>
        </w:rPr>
        <w:t>Учебная литер</w:t>
      </w:r>
      <w:r w:rsidRPr="00C023FD">
        <w:rPr>
          <w:i w:val="0"/>
        </w:rPr>
        <w:t>а</w:t>
      </w:r>
      <w:r w:rsidRPr="00C023FD">
        <w:rPr>
          <w:i w:val="0"/>
        </w:rPr>
        <w:t xml:space="preserve">тура и </w:t>
      </w:r>
      <w:proofErr w:type="spellStart"/>
      <w:r w:rsidRPr="00C023FD">
        <w:rPr>
          <w:i w:val="0"/>
        </w:rPr>
        <w:t>ресуры</w:t>
      </w:r>
      <w:proofErr w:type="spellEnd"/>
      <w:r>
        <w:rPr>
          <w:i w:val="0"/>
        </w:rPr>
        <w:t xml:space="preserve"> </w:t>
      </w:r>
      <w:r w:rsidRPr="00C023FD">
        <w:rPr>
          <w:i w:val="0"/>
        </w:rPr>
        <w:t>в сети «Интернет»</w:t>
      </w:r>
    </w:p>
    <w:p w:rsidR="00544C44" w:rsidRPr="00C023FD" w:rsidRDefault="00544C44">
      <w:pPr>
        <w:pStyle w:val="11"/>
        <w:spacing w:before="0" w:after="0"/>
        <w:ind w:firstLine="360"/>
        <w:rPr>
          <w:b/>
          <w:bCs/>
          <w:lang w:val="x-none"/>
        </w:rPr>
      </w:pPr>
    </w:p>
    <w:p w:rsidR="00544C44" w:rsidRDefault="00B67B36">
      <w:pPr>
        <w:pStyle w:val="11"/>
        <w:spacing w:before="0" w:after="0"/>
        <w:ind w:firstLine="360"/>
        <w:rPr>
          <w:b/>
          <w:bCs/>
        </w:rPr>
      </w:pPr>
      <w:r>
        <w:rPr>
          <w:b/>
          <w:bCs/>
        </w:rPr>
        <w:t xml:space="preserve">Литература (учебная литература) </w:t>
      </w:r>
    </w:p>
    <w:p w:rsidR="00544C44" w:rsidRDefault="00544C44">
      <w:pPr>
        <w:pStyle w:val="11"/>
        <w:spacing w:before="0" w:after="0"/>
        <w:ind w:firstLine="360"/>
        <w:rPr>
          <w:b/>
          <w:bCs/>
        </w:rPr>
      </w:pPr>
    </w:p>
    <w:p w:rsidR="00544C44" w:rsidRDefault="00B67B36">
      <w:pPr>
        <w:pStyle w:val="11"/>
        <w:spacing w:before="0" w:after="0"/>
        <w:ind w:firstLine="360"/>
        <w:rPr>
          <w:b/>
          <w:bCs/>
        </w:rPr>
      </w:pPr>
      <w:r>
        <w:rPr>
          <w:b/>
          <w:bCs/>
        </w:rPr>
        <w:t>Основная литература</w:t>
      </w:r>
    </w:p>
    <w:p w:rsidR="00544C44" w:rsidRDefault="00B67B36">
      <w:pPr>
        <w:numPr>
          <w:ilvl w:val="0"/>
          <w:numId w:val="12"/>
        </w:numPr>
      </w:pPr>
      <w:proofErr w:type="spellStart"/>
      <w:r>
        <w:t>Радаев</w:t>
      </w:r>
      <w:proofErr w:type="spellEnd"/>
      <w:r>
        <w:t xml:space="preserve"> В.В. Как организовать и представить исследовательский проект: 75 простых пр</w:t>
      </w:r>
      <w:r>
        <w:t>а</w:t>
      </w:r>
      <w:r>
        <w:t>вил. М.: ГУ-ВШЭ: ИНФРА-М, 2001</w:t>
      </w:r>
    </w:p>
    <w:p w:rsidR="00544C44" w:rsidRDefault="00B67B36">
      <w:pPr>
        <w:pStyle w:val="11"/>
        <w:spacing w:before="0" w:after="0"/>
        <w:ind w:firstLine="360"/>
        <w:rPr>
          <w:b/>
          <w:bCs/>
        </w:rPr>
      </w:pPr>
      <w:r>
        <w:rPr>
          <w:b/>
          <w:bCs/>
        </w:rPr>
        <w:t>Дополнительная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литература</w:t>
      </w:r>
      <w:r>
        <w:rPr>
          <w:b/>
          <w:bCs/>
          <w:lang w:val="en-US"/>
        </w:rPr>
        <w:t xml:space="preserve"> </w:t>
      </w:r>
    </w:p>
    <w:p w:rsidR="00544C44" w:rsidRDefault="00B67B36">
      <w:pPr>
        <w:numPr>
          <w:ilvl w:val="0"/>
          <w:numId w:val="14"/>
        </w:numPr>
        <w:jc w:val="both"/>
      </w:pPr>
      <w:r>
        <w:t>Поддержание изменений в университетах</w:t>
      </w:r>
      <w:r>
        <w:t>. Преемственность кейс-</w:t>
      </w:r>
      <w:proofErr w:type="spellStart"/>
      <w:r>
        <w:t>стади</w:t>
      </w:r>
      <w:proofErr w:type="spellEnd"/>
      <w:r>
        <w:t xml:space="preserve"> и концепций / Б. Р. Кларк. – М.: Изд. дом Высшей школы экономики, 2011. – 312 с. </w:t>
      </w:r>
    </w:p>
    <w:p w:rsidR="00544C44" w:rsidRDefault="00B67B36">
      <w:pPr>
        <w:numPr>
          <w:ilvl w:val="0"/>
          <w:numId w:val="14"/>
        </w:numPr>
        <w:jc w:val="both"/>
        <w:rPr>
          <w:lang w:val="en-US"/>
        </w:rPr>
      </w:pPr>
      <w:r>
        <w:rPr>
          <w:shd w:val="clear" w:color="auto" w:fill="FFFFFF"/>
          <w:lang w:val="en-US"/>
        </w:rPr>
        <w:t xml:space="preserve">100 activities for teaching research methods / Dawson C. – Los Angeles; London: SAGE, 2016. – 356 p. </w:t>
      </w:r>
    </w:p>
    <w:p w:rsidR="00544C44" w:rsidRDefault="00B67B36">
      <w:pPr>
        <w:numPr>
          <w:ilvl w:val="0"/>
          <w:numId w:val="14"/>
        </w:numPr>
        <w:jc w:val="both"/>
        <w:rPr>
          <w:b/>
          <w:bCs/>
        </w:rPr>
      </w:pPr>
      <w:r>
        <w:rPr>
          <w:shd w:val="clear" w:color="auto" w:fill="FFFFFF"/>
        </w:rPr>
        <w:t xml:space="preserve">Методология научного исследования: Учебник </w:t>
      </w:r>
      <w:r>
        <w:rPr>
          <w:shd w:val="clear" w:color="auto" w:fill="FFFFFF"/>
        </w:rPr>
        <w:t xml:space="preserve">/ Овчаров А. О., </w:t>
      </w:r>
      <w:proofErr w:type="spellStart"/>
      <w:r>
        <w:rPr>
          <w:shd w:val="clear" w:color="auto" w:fill="FFFFFF"/>
        </w:rPr>
        <w:t>Овчарова</w:t>
      </w:r>
      <w:proofErr w:type="spellEnd"/>
      <w:r>
        <w:rPr>
          <w:shd w:val="clear" w:color="auto" w:fill="FFFFFF"/>
        </w:rPr>
        <w:t xml:space="preserve"> Т. Н. - М.: НИЦ ИНФРА-М, 2016. - 304 с.: 60x90 1/16. - ISBN 978-5-16-009204-1 - Режим доступа: </w:t>
      </w:r>
      <w:hyperlink r:id="rId8" w:history="1">
        <w:r>
          <w:rPr>
            <w:rStyle w:val="Hyperlink0"/>
            <w:rFonts w:eastAsia="Arial Unicode MS"/>
          </w:rPr>
          <w:t>http://znanium.com/bookread2.php?book=544777</w:t>
        </w:r>
      </w:hyperlink>
      <w:r>
        <w:rPr>
          <w:rStyle w:val="a8"/>
          <w:shd w:val="clear" w:color="auto" w:fill="FFFFFF"/>
        </w:rPr>
        <w:t xml:space="preserve"> (ЭБС «</w:t>
      </w:r>
      <w:proofErr w:type="spellStart"/>
      <w:r>
        <w:rPr>
          <w:rStyle w:val="a8"/>
          <w:shd w:val="clear" w:color="auto" w:fill="FFFFFF"/>
          <w:lang w:val="en-US"/>
        </w:rPr>
        <w:t>Znanium</w:t>
      </w:r>
      <w:proofErr w:type="spellEnd"/>
      <w:r>
        <w:rPr>
          <w:rStyle w:val="a8"/>
          <w:shd w:val="clear" w:color="auto" w:fill="FFFFFF"/>
        </w:rPr>
        <w:t>»)</w:t>
      </w:r>
    </w:p>
    <w:p w:rsidR="00C023FD" w:rsidRDefault="00C023FD" w:rsidP="00C023FD">
      <w:pPr>
        <w:ind w:firstLine="0"/>
        <w:rPr>
          <w:rStyle w:val="a8"/>
          <w:rFonts w:eastAsia="Times New Roman" w:cs="Times New Roman"/>
        </w:rPr>
      </w:pPr>
    </w:p>
    <w:p w:rsidR="00C023FD" w:rsidRDefault="00C023FD" w:rsidP="00C023FD">
      <w:pPr>
        <w:spacing w:before="24" w:line="260" w:lineRule="exact"/>
        <w:ind w:left="426" w:right="62" w:firstLine="0"/>
        <w:jc w:val="both"/>
        <w:rPr>
          <w:rFonts w:eastAsia="Times New Roman"/>
          <w:b/>
        </w:rPr>
      </w:pPr>
      <w:r w:rsidRPr="00E94DB8">
        <w:rPr>
          <w:rFonts w:eastAsia="Times New Roman"/>
          <w:b/>
        </w:rPr>
        <w:t>Ресурсы сети «Интернет»</w:t>
      </w:r>
    </w:p>
    <w:p w:rsidR="00C023FD" w:rsidRDefault="00C023FD" w:rsidP="00C023FD">
      <w:pPr>
        <w:spacing w:before="24" w:line="260" w:lineRule="exact"/>
        <w:ind w:right="62" w:firstLine="0"/>
        <w:jc w:val="both"/>
        <w:rPr>
          <w:rFonts w:eastAsia="Times New Roman"/>
          <w:b/>
        </w:rPr>
      </w:pPr>
    </w:p>
    <w:p w:rsidR="00C023FD" w:rsidRDefault="00C023FD" w:rsidP="00C023FD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" w:after="200" w:line="260" w:lineRule="exact"/>
        <w:ind w:left="426" w:right="62" w:firstLine="0"/>
        <w:contextualSpacing/>
        <w:jc w:val="both"/>
      </w:pPr>
      <w:r w:rsidRPr="009D37F8">
        <w:t>Горбунов, В.В. Как напи</w:t>
      </w:r>
      <w:r>
        <w:t>сать научную статью и не только</w:t>
      </w:r>
      <w:r w:rsidRPr="009D37F8">
        <w:t>: монография / Горбунов В.В. — Москва</w:t>
      </w:r>
      <w:proofErr w:type="gramStart"/>
      <w:r w:rsidRPr="009D37F8">
        <w:t xml:space="preserve"> :</w:t>
      </w:r>
      <w:proofErr w:type="gramEnd"/>
      <w:r w:rsidRPr="009D37F8">
        <w:t xml:space="preserve"> </w:t>
      </w:r>
      <w:proofErr w:type="spellStart"/>
      <w:r w:rsidRPr="009D37F8">
        <w:t>Русайнс</w:t>
      </w:r>
      <w:proofErr w:type="spellEnd"/>
      <w:r w:rsidRPr="009D37F8">
        <w:t xml:space="preserve">, 2020. — 246 с. — ISBN 978-5-4365-1680-6. — URL: </w:t>
      </w:r>
      <w:hyperlink r:id="rId9" w:history="1">
        <w:r w:rsidRPr="00170204">
          <w:rPr>
            <w:rStyle w:val="a3"/>
          </w:rPr>
          <w:t>https://book.ru/book/934095</w:t>
        </w:r>
      </w:hyperlink>
    </w:p>
    <w:p w:rsidR="00C023FD" w:rsidRDefault="00C023FD" w:rsidP="00C023FD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" w:after="200" w:line="260" w:lineRule="exact"/>
        <w:ind w:left="426" w:right="62" w:firstLine="0"/>
        <w:contextualSpacing/>
        <w:jc w:val="both"/>
      </w:pPr>
      <w:proofErr w:type="spellStart"/>
      <w:r w:rsidRPr="009D37F8">
        <w:t>Щавелева</w:t>
      </w:r>
      <w:proofErr w:type="spellEnd"/>
      <w:r w:rsidRPr="00C023FD">
        <w:t xml:space="preserve">, </w:t>
      </w:r>
      <w:r w:rsidRPr="009D37F8">
        <w:t>Е</w:t>
      </w:r>
      <w:r w:rsidRPr="00C023FD">
        <w:t>.</w:t>
      </w:r>
      <w:r w:rsidRPr="009D37F8">
        <w:t>Н</w:t>
      </w:r>
      <w:r w:rsidRPr="00C023FD">
        <w:t xml:space="preserve">. </w:t>
      </w:r>
      <w:r w:rsidRPr="00C023FD">
        <w:rPr>
          <w:lang w:val="en-US"/>
        </w:rPr>
        <w:t>How</w:t>
      </w:r>
      <w:r w:rsidRPr="00C023FD">
        <w:t xml:space="preserve"> </w:t>
      </w:r>
      <w:r w:rsidRPr="00C023FD">
        <w:rPr>
          <w:lang w:val="en-US"/>
        </w:rPr>
        <w:t>to</w:t>
      </w:r>
      <w:r w:rsidRPr="00C023FD">
        <w:t xml:space="preserve"> </w:t>
      </w:r>
      <w:r w:rsidRPr="00C023FD">
        <w:rPr>
          <w:lang w:val="en-US"/>
        </w:rPr>
        <w:t>make</w:t>
      </w:r>
      <w:r w:rsidRPr="00C023FD">
        <w:t xml:space="preserve"> </w:t>
      </w:r>
      <w:r w:rsidRPr="00C023FD">
        <w:rPr>
          <w:lang w:val="en-US"/>
        </w:rPr>
        <w:t>a</w:t>
      </w:r>
      <w:r w:rsidRPr="00C023FD">
        <w:t xml:space="preserve"> </w:t>
      </w:r>
      <w:r w:rsidRPr="00C023FD">
        <w:rPr>
          <w:lang w:val="en-US"/>
        </w:rPr>
        <w:t>scientific</w:t>
      </w:r>
      <w:r w:rsidRPr="00C023FD">
        <w:t xml:space="preserve"> </w:t>
      </w:r>
      <w:r w:rsidRPr="00C023FD">
        <w:rPr>
          <w:lang w:val="en-US"/>
        </w:rPr>
        <w:t>speech</w:t>
      </w:r>
      <w:r w:rsidRPr="00C023FD">
        <w:t xml:space="preserve">. </w:t>
      </w:r>
      <w:r w:rsidRPr="009D37F8">
        <w:t>Практикум по развитию умений публичного выступления на английском языке</w:t>
      </w:r>
      <w:proofErr w:type="gramStart"/>
      <w:r w:rsidRPr="009D37F8">
        <w:t xml:space="preserve"> :</w:t>
      </w:r>
      <w:proofErr w:type="gramEnd"/>
      <w:r w:rsidRPr="009D37F8">
        <w:t xml:space="preserve"> практикум / </w:t>
      </w:r>
      <w:proofErr w:type="spellStart"/>
      <w:r w:rsidRPr="009D37F8">
        <w:t>Щавелева</w:t>
      </w:r>
      <w:proofErr w:type="spellEnd"/>
      <w:r w:rsidRPr="009D37F8">
        <w:t xml:space="preserve"> Е.Н. — Москва : </w:t>
      </w:r>
      <w:proofErr w:type="spellStart"/>
      <w:r w:rsidRPr="009D37F8">
        <w:t>КноРус</w:t>
      </w:r>
      <w:proofErr w:type="spellEnd"/>
      <w:r w:rsidRPr="009D37F8">
        <w:t xml:space="preserve">, 2012. — 92 с. — ISBN 978-5-406-02094-4. — URL: </w:t>
      </w:r>
      <w:hyperlink r:id="rId10" w:history="1">
        <w:r w:rsidRPr="00170204">
          <w:rPr>
            <w:rStyle w:val="a3"/>
          </w:rPr>
          <w:t>https://book.ru/book/908531</w:t>
        </w:r>
      </w:hyperlink>
    </w:p>
    <w:p w:rsidR="00C023FD" w:rsidRPr="009D37F8" w:rsidRDefault="00C023FD" w:rsidP="00C0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" w:after="200" w:line="260" w:lineRule="exact"/>
        <w:ind w:right="62"/>
        <w:contextualSpacing/>
        <w:jc w:val="both"/>
      </w:pPr>
      <w:r w:rsidRPr="009D37F8">
        <w:t xml:space="preserve"> </w:t>
      </w:r>
    </w:p>
    <w:p w:rsidR="00C023FD" w:rsidRPr="00C023FD" w:rsidRDefault="00C023FD" w:rsidP="00C023FD">
      <w:pPr>
        <w:pStyle w:val="a7"/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426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C023FD">
        <w:rPr>
          <w:rFonts w:eastAsia="Times New Roman"/>
          <w:b/>
          <w:bCs/>
          <w:i/>
          <w:kern w:val="32"/>
          <w:lang w:val="x-none" w:eastAsia="x-none"/>
        </w:rPr>
        <w:t xml:space="preserve">Информационные технологии </w:t>
      </w:r>
    </w:p>
    <w:p w:rsidR="00C023FD" w:rsidRPr="006C60F5" w:rsidRDefault="00C023FD" w:rsidP="00C023FD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C023FD" w:rsidRPr="006C60F5" w:rsidRDefault="00C023FD" w:rsidP="00C023FD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C023FD" w:rsidRPr="006C60F5" w:rsidRDefault="00C023FD" w:rsidP="00C023FD">
      <w:pPr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lang w:val="x-none" w:eastAsia="x-none"/>
        </w:rPr>
        <w:t>Материально-техническая база</w:t>
      </w:r>
    </w:p>
    <w:p w:rsidR="00C023FD" w:rsidRPr="00B366D4" w:rsidRDefault="00C023FD" w:rsidP="00C023FD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>Учебные аудитории для самостоятельных занятий по практике оснащены  ноутбуками, с во</w:t>
      </w:r>
      <w:r w:rsidRPr="006C60F5">
        <w:rPr>
          <w:rFonts w:eastAsia="Times New Roman"/>
          <w:bCs/>
          <w:iCs/>
          <w:szCs w:val="28"/>
        </w:rPr>
        <w:t>з</w:t>
      </w:r>
      <w:r w:rsidRPr="006C60F5">
        <w:rPr>
          <w:rFonts w:eastAsia="Times New Roman"/>
          <w:bCs/>
          <w:iCs/>
          <w:szCs w:val="28"/>
        </w:rPr>
        <w:t xml:space="preserve">можностью подключения к сети Интернет и доступом к электронной информационно-образовательной среде НИУ ВШЭ.  </w:t>
      </w:r>
    </w:p>
    <w:p w:rsidR="00C023FD" w:rsidRPr="00C023FD" w:rsidRDefault="00C023FD" w:rsidP="00C023FD">
      <w:pPr>
        <w:ind w:firstLine="0"/>
      </w:pPr>
    </w:p>
    <w:p w:rsidR="00544C44" w:rsidRDefault="00B67B36">
      <w:pPr>
        <w:pStyle w:val="10"/>
        <w:numPr>
          <w:ilvl w:val="0"/>
          <w:numId w:val="15"/>
        </w:numPr>
      </w:pPr>
      <w:r>
        <w:t xml:space="preserve">Информационные технологии </w:t>
      </w:r>
    </w:p>
    <w:p w:rsidR="00544C44" w:rsidRDefault="00B67B36">
      <w:pPr>
        <w:ind w:left="360" w:firstLine="0"/>
        <w:jc w:val="both"/>
      </w:pPr>
      <w:r>
        <w:rPr>
          <w:rStyle w:val="a8"/>
        </w:rPr>
        <w:t>Для успешного прохождения практики аспирант использует следующие программные сре</w:t>
      </w:r>
      <w:r>
        <w:rPr>
          <w:rStyle w:val="a8"/>
        </w:rPr>
        <w:t>д</w:t>
      </w:r>
      <w:r>
        <w:rPr>
          <w:rStyle w:val="a8"/>
        </w:rPr>
        <w:t xml:space="preserve">ства: </w:t>
      </w:r>
      <w:proofErr w:type="gramStart"/>
      <w:r>
        <w:rPr>
          <w:rStyle w:val="a8"/>
          <w:lang w:val="en-US"/>
        </w:rPr>
        <w:t>MS</w:t>
      </w:r>
      <w:r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>
        <w:rPr>
          <w:rStyle w:val="a8"/>
        </w:rPr>
        <w:t xml:space="preserve"> </w:t>
      </w:r>
      <w:r>
        <w:rPr>
          <w:rStyle w:val="a8"/>
          <w:lang w:val="en-US"/>
        </w:rPr>
        <w:t>Point</w:t>
      </w:r>
      <w:r>
        <w:rPr>
          <w:rStyle w:val="a8"/>
        </w:rPr>
        <w:t>.</w:t>
      </w:r>
      <w:proofErr w:type="gramEnd"/>
    </w:p>
    <w:p w:rsidR="00544C44" w:rsidRDefault="00544C44">
      <w:pPr>
        <w:ind w:left="360" w:firstLine="0"/>
        <w:jc w:val="both"/>
      </w:pPr>
    </w:p>
    <w:p w:rsidR="00544C44" w:rsidRDefault="00B67B36">
      <w:pPr>
        <w:pStyle w:val="10"/>
        <w:numPr>
          <w:ilvl w:val="0"/>
          <w:numId w:val="2"/>
        </w:numPr>
      </w:pPr>
      <w:r>
        <w:t>Материально</w:t>
      </w:r>
      <w:r>
        <w:t>-техническ</w:t>
      </w:r>
      <w:r>
        <w:rPr>
          <w:rStyle w:val="a8"/>
        </w:rPr>
        <w:t>ая база</w:t>
      </w:r>
    </w:p>
    <w:p w:rsidR="00544C44" w:rsidRDefault="00B67B36">
      <w:pPr>
        <w:jc w:val="both"/>
      </w:pPr>
      <w:r>
        <w:t>Учебные аудитории для самостоятельных занятий по практике оснащены  ноутбукам</w:t>
      </w:r>
      <w:r>
        <w:t xml:space="preserve">и, с возможностью подключения к сети Интернет и доступом к электронной информационно-образовательной среде НИУ ВШЭ.  </w:t>
      </w:r>
    </w:p>
    <w:sectPr w:rsidR="00544C44">
      <w:headerReference w:type="default" r:id="rId11"/>
      <w:footerReference w:type="default" r:id="rId12"/>
      <w:pgSz w:w="11900" w:h="16840"/>
      <w:pgMar w:top="851" w:right="851" w:bottom="851" w:left="1134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7B36">
      <w:r>
        <w:separator/>
      </w:r>
    </w:p>
  </w:endnote>
  <w:endnote w:type="continuationSeparator" w:id="0">
    <w:p w:rsidR="00000000" w:rsidRDefault="00B6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4" w:rsidRDefault="00B67B36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7B36">
      <w:r>
        <w:separator/>
      </w:r>
    </w:p>
  </w:footnote>
  <w:footnote w:type="continuationSeparator" w:id="0">
    <w:p w:rsidR="00000000" w:rsidRDefault="00B6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4" w:rsidRDefault="00B67B36">
    <w:pPr>
      <w:ind w:firstLine="0"/>
      <w:jc w:val="both"/>
    </w:pPr>
    <w:r>
      <w:rPr>
        <w:noProof/>
        <w:sz w:val="16"/>
        <w:szCs w:val="16"/>
      </w:rPr>
      <w:drawing>
        <wp:inline distT="0" distB="0" distL="0" distR="0" wp14:anchorId="1CA89764" wp14:editId="0AC4863D">
          <wp:extent cx="457200" cy="43815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научно-исследовательской практики для подготовки научно-педагогических кадров в аспирантуре по направлению 46.06.01 "Ис</w:t>
    </w:r>
    <w:r w:rsidR="00C023FD">
      <w:rPr>
        <w:sz w:val="20"/>
        <w:szCs w:val="20"/>
      </w:rPr>
      <w:t>торические науки и археология"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2AC"/>
    <w:multiLevelType w:val="hybridMultilevel"/>
    <w:tmpl w:val="ED56A914"/>
    <w:styleLink w:val="6"/>
    <w:lvl w:ilvl="0" w:tplc="0254BE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86E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8B0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62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A27D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AF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26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A923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0B7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0D67EA"/>
    <w:multiLevelType w:val="hybridMultilevel"/>
    <w:tmpl w:val="A4D4ED86"/>
    <w:styleLink w:val="5"/>
    <w:lvl w:ilvl="0" w:tplc="D61A38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6D54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E012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A04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003B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E0BF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5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03DF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CE41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B915EE"/>
    <w:multiLevelType w:val="hybridMultilevel"/>
    <w:tmpl w:val="A4D4ED86"/>
    <w:numStyleLink w:val="5"/>
  </w:abstractNum>
  <w:abstractNum w:abstractNumId="3">
    <w:nsid w:val="10B46D03"/>
    <w:multiLevelType w:val="hybridMultilevel"/>
    <w:tmpl w:val="933E2340"/>
    <w:lvl w:ilvl="0" w:tplc="278C8C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4FD4"/>
    <w:multiLevelType w:val="hybridMultilevel"/>
    <w:tmpl w:val="ED56A914"/>
    <w:numStyleLink w:val="6"/>
  </w:abstractNum>
  <w:abstractNum w:abstractNumId="5">
    <w:nsid w:val="12D65056"/>
    <w:multiLevelType w:val="hybridMultilevel"/>
    <w:tmpl w:val="953ED0D2"/>
    <w:styleLink w:val="4"/>
    <w:lvl w:ilvl="0" w:tplc="83C6CAA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02F6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A368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0D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4637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63DD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98B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CD31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0930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3B95"/>
    <w:multiLevelType w:val="hybridMultilevel"/>
    <w:tmpl w:val="E5AA7132"/>
    <w:styleLink w:val="3"/>
    <w:lvl w:ilvl="0" w:tplc="19C6FF5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89542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476D0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C8C4E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584AD6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54FB8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CEA368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A0BBDC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FA1B6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7F51"/>
    <w:multiLevelType w:val="multilevel"/>
    <w:tmpl w:val="B164D76C"/>
    <w:numStyleLink w:val="1"/>
  </w:abstractNum>
  <w:abstractNum w:abstractNumId="10">
    <w:nsid w:val="48A522C4"/>
    <w:multiLevelType w:val="hybridMultilevel"/>
    <w:tmpl w:val="3378D2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43E03"/>
    <w:multiLevelType w:val="hybridMultilevel"/>
    <w:tmpl w:val="953ED0D2"/>
    <w:numStyleLink w:val="4"/>
  </w:abstractNum>
  <w:abstractNum w:abstractNumId="12">
    <w:nsid w:val="52677785"/>
    <w:multiLevelType w:val="multilevel"/>
    <w:tmpl w:val="B164D76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8FE5657"/>
    <w:multiLevelType w:val="hybridMultilevel"/>
    <w:tmpl w:val="2D72C2EE"/>
    <w:lvl w:ilvl="0" w:tplc="DA348B6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B2EF9"/>
    <w:multiLevelType w:val="hybridMultilevel"/>
    <w:tmpl w:val="7B3083A2"/>
    <w:lvl w:ilvl="0" w:tplc="0A00E3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75068"/>
    <w:multiLevelType w:val="hybridMultilevel"/>
    <w:tmpl w:val="E5AA7132"/>
    <w:numStyleLink w:val="3"/>
  </w:abstractNum>
  <w:abstractNum w:abstractNumId="16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9"/>
    <w:lvlOverride w:ilvl="0">
      <w:startOverride w:val="2"/>
    </w:lvlOverride>
  </w:num>
  <w:num w:numId="6">
    <w:abstractNumId w:val="9"/>
    <w:lvlOverride w:ilvl="0">
      <w:startOverride w:val="4"/>
    </w:lvlOverride>
  </w:num>
  <w:num w:numId="7">
    <w:abstractNumId w:val="5"/>
  </w:num>
  <w:num w:numId="8">
    <w:abstractNumId w:val="11"/>
  </w:num>
  <w:num w:numId="9">
    <w:abstractNumId w:val="9"/>
    <w:lvlOverride w:ilvl="0"/>
  </w:num>
  <w:num w:numId="10">
    <w:abstractNumId w:val="9"/>
    <w:lvlOverride w:ilvl="0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  <w:num w:numId="15">
    <w:abstractNumId w:val="9"/>
    <w:lvlOverride w:ilvl="0">
      <w:startOverride w:val="10"/>
    </w:lvlOverride>
  </w:num>
  <w:num w:numId="16">
    <w:abstractNumId w:val="13"/>
  </w:num>
  <w:num w:numId="17">
    <w:abstractNumId w:val="16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C44"/>
    <w:rsid w:val="002767A8"/>
    <w:rsid w:val="003B671D"/>
    <w:rsid w:val="00544C44"/>
    <w:rsid w:val="00616470"/>
    <w:rsid w:val="008409C6"/>
    <w:rsid w:val="00987A5C"/>
    <w:rsid w:val="00B67B36"/>
    <w:rsid w:val="00C023FD"/>
    <w:rsid w:val="00E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jc w:val="both"/>
      <w:outlineLvl w:val="0"/>
    </w:pPr>
    <w:rPr>
      <w:rFonts w:eastAsia="Times New Roman"/>
      <w:b/>
      <w:bCs/>
      <w:i/>
      <w:iCs/>
      <w:color w:val="000000"/>
      <w:kern w:val="32"/>
      <w:sz w:val="24"/>
      <w:szCs w:val="24"/>
      <w:u w:color="000000"/>
    </w:rPr>
  </w:style>
  <w:style w:type="paragraph" w:styleId="2">
    <w:name w:val="heading 2"/>
    <w:next w:val="a"/>
    <w:pPr>
      <w:keepNext/>
      <w:spacing w:before="120" w:after="60"/>
      <w:ind w:left="435" w:hanging="435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Default">
    <w:name w:val="Default"/>
    <w:pPr>
      <w:ind w:firstLine="709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paragraph" w:styleId="a7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11">
    <w:name w:val="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7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A5C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C02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3FD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jc w:val="both"/>
      <w:outlineLvl w:val="0"/>
    </w:pPr>
    <w:rPr>
      <w:rFonts w:eastAsia="Times New Roman"/>
      <w:b/>
      <w:bCs/>
      <w:i/>
      <w:iCs/>
      <w:color w:val="000000"/>
      <w:kern w:val="32"/>
      <w:sz w:val="24"/>
      <w:szCs w:val="24"/>
      <w:u w:color="000000"/>
    </w:rPr>
  </w:style>
  <w:style w:type="paragraph" w:styleId="2">
    <w:name w:val="heading 2"/>
    <w:next w:val="a"/>
    <w:pPr>
      <w:keepNext/>
      <w:spacing w:before="120" w:after="60"/>
      <w:ind w:left="435" w:hanging="435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Default">
    <w:name w:val="Default"/>
    <w:pPr>
      <w:ind w:firstLine="709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paragraph" w:styleId="a7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11">
    <w:name w:val="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7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A5C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C02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3F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4477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ook.ru/book/908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ru/book/93409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2019-11-28T06:09:00Z</dcterms:created>
  <dcterms:modified xsi:type="dcterms:W3CDTF">2019-11-28T06:12:00Z</dcterms:modified>
</cp:coreProperties>
</file>