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35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8.3.2.4.16-35/_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 «Высшая школа экономики»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Санкт-Петербург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 xml:space="preserve">   «</w:t>
      </w:r>
      <w:proofErr w:type="gramEnd"/>
      <w:r w:rsidR="00641331"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» </w:t>
      </w:r>
      <w:r w:rsidR="00641331">
        <w:rPr>
          <w:sz w:val="24"/>
          <w:szCs w:val="24"/>
        </w:rPr>
        <w:t xml:space="preserve">_________ </w:t>
      </w:r>
      <w:r>
        <w:rPr>
          <w:color w:val="000000"/>
          <w:sz w:val="24"/>
          <w:szCs w:val="24"/>
        </w:rPr>
        <w:t>20</w:t>
      </w:r>
      <w:r w:rsidR="00AE1EF1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года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</w:r>
      <w:r>
        <w:rPr>
          <w:color w:val="000000"/>
          <w:sz w:val="24"/>
          <w:szCs w:val="24"/>
          <w:highlight w:val="white"/>
        </w:rPr>
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22.06.2017 г., регистрационный № 2626, выданного Федеральной службой по надзору в сфере образования и науки на срок до 12.05.2020 г., </w:t>
      </w:r>
      <w:r>
        <w:rPr>
          <w:sz w:val="24"/>
          <w:szCs w:val="24"/>
          <w:highlight w:val="white"/>
        </w:rPr>
        <w:t xml:space="preserve">в лице </w:t>
      </w:r>
      <w:r w:rsidR="00FC17FB">
        <w:rPr>
          <w:color w:val="000000"/>
          <w:sz w:val="24"/>
          <w:szCs w:val="24"/>
        </w:rPr>
        <w:t>декана факультета Санкт-Петербургская школа экономики и менеджмента</w:t>
      </w:r>
      <w:r>
        <w:rPr>
          <w:color w:val="000000"/>
          <w:sz w:val="24"/>
          <w:szCs w:val="24"/>
        </w:rPr>
        <w:t xml:space="preserve"> НИУ ВШЭ – Санкт-Петербург </w:t>
      </w:r>
      <w:r w:rsidR="00FC17FB">
        <w:rPr>
          <w:color w:val="000000"/>
          <w:sz w:val="24"/>
          <w:szCs w:val="24"/>
        </w:rPr>
        <w:t>Роговой Е.М</w:t>
      </w:r>
      <w:r>
        <w:rPr>
          <w:color w:val="000000"/>
          <w:sz w:val="24"/>
          <w:szCs w:val="24"/>
        </w:rPr>
        <w:t xml:space="preserve">, действующего на основании доверенности от </w:t>
      </w:r>
      <w:r w:rsidR="009C054C">
        <w:rPr>
          <w:color w:val="000000"/>
          <w:sz w:val="24"/>
          <w:szCs w:val="24"/>
        </w:rPr>
        <w:t>«</w:t>
      </w:r>
      <w:r w:rsidR="00D41C64">
        <w:rPr>
          <w:color w:val="000000"/>
          <w:sz w:val="24"/>
          <w:szCs w:val="24"/>
        </w:rPr>
        <w:t>20</w:t>
      </w:r>
      <w:r w:rsidR="009C054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D41C64">
        <w:rPr>
          <w:color w:val="000000"/>
          <w:sz w:val="24"/>
          <w:szCs w:val="24"/>
        </w:rPr>
        <w:t>июня</w:t>
      </w:r>
      <w:r>
        <w:rPr>
          <w:color w:val="000000"/>
          <w:sz w:val="24"/>
          <w:szCs w:val="24"/>
        </w:rPr>
        <w:t xml:space="preserve"> 201</w:t>
      </w:r>
      <w:r w:rsidR="009C054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 № </w:t>
      </w:r>
      <w:r w:rsidR="00D41C64" w:rsidRPr="00D41C64">
        <w:rPr>
          <w:color w:val="000000"/>
          <w:sz w:val="24"/>
          <w:szCs w:val="24"/>
        </w:rPr>
        <w:t>8.3.6.13-02/2006-01</w:t>
      </w:r>
      <w:r>
        <w:rPr>
          <w:color w:val="000000"/>
          <w:sz w:val="24"/>
          <w:szCs w:val="24"/>
        </w:rPr>
        <w:t xml:space="preserve"> </w:t>
      </w:r>
      <w:r w:rsidR="00D41C64" w:rsidRPr="00D41C64">
        <w:rPr>
          <w:color w:val="000000"/>
          <w:sz w:val="24"/>
          <w:szCs w:val="24"/>
        </w:rPr>
        <w:t xml:space="preserve">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 и ________________________________________________________________________________________, именуемый </w:t>
      </w:r>
      <w:r>
        <w:rPr>
          <w:color w:val="000000"/>
          <w:sz w:val="24"/>
          <w:szCs w:val="24"/>
        </w:rPr>
        <w:t>в дальнейшем «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», в лице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, с другой стороны, вместе именуемые «Стороны», заключили между собой настоящий Договор о нижеследующем:</w:t>
      </w: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 w:rsidP="00FC17FB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Университет направляет, а </w:t>
      </w:r>
      <w:r>
        <w:rPr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</w:rPr>
        <w:t xml:space="preserve">принимает студента </w:t>
      </w:r>
      <w:r w:rsidR="00641331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курса образовательной программы «</w:t>
      </w:r>
      <w:r w:rsidR="00641331">
        <w:rPr>
          <w:color w:val="000000"/>
          <w:sz w:val="24"/>
          <w:szCs w:val="24"/>
        </w:rPr>
        <w:t>_______________________________________</w:t>
      </w:r>
      <w:r>
        <w:rPr>
          <w:color w:val="000000"/>
          <w:sz w:val="24"/>
          <w:szCs w:val="24"/>
        </w:rPr>
        <w:t>» «Национального исследовательского университета «Высшая школа</w:t>
      </w:r>
      <w:r w:rsidR="00FC17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экономики» </w:t>
      </w:r>
      <w:r>
        <w:rPr>
          <w:sz w:val="24"/>
          <w:szCs w:val="24"/>
        </w:rPr>
        <w:t>________________________________________________________________(ФИО)</w:t>
      </w:r>
      <w:r>
        <w:rPr>
          <w:color w:val="000000"/>
          <w:sz w:val="24"/>
          <w:szCs w:val="24"/>
        </w:rPr>
        <w:t xml:space="preserve"> (далее – «Студент») для прохождения </w:t>
      </w:r>
      <w:r w:rsidR="00AE1EF1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 xml:space="preserve"> практики (далее – «практика»).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1.2. Сроки прохождения Студентом практики: с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color w:val="000000"/>
          <w:sz w:val="24"/>
          <w:szCs w:val="24"/>
          <w:highlight w:val="white"/>
        </w:rPr>
        <w:t>«</w:t>
      </w:r>
      <w:r w:rsidR="00641331">
        <w:rPr>
          <w:color w:val="000000"/>
          <w:sz w:val="24"/>
          <w:szCs w:val="24"/>
          <w:highlight w:val="white"/>
        </w:rPr>
        <w:t xml:space="preserve">  </w:t>
      </w:r>
      <w:r>
        <w:rPr>
          <w:color w:val="000000"/>
          <w:sz w:val="24"/>
          <w:szCs w:val="24"/>
          <w:highlight w:val="white"/>
        </w:rPr>
        <w:t>»</w:t>
      </w:r>
      <w:proofErr w:type="gramEnd"/>
      <w:r>
        <w:rPr>
          <w:color w:val="000000"/>
          <w:sz w:val="24"/>
          <w:szCs w:val="24"/>
          <w:highlight w:val="white"/>
        </w:rPr>
        <w:t xml:space="preserve"> </w:t>
      </w:r>
      <w:r w:rsidR="00641331">
        <w:rPr>
          <w:color w:val="000000"/>
          <w:sz w:val="24"/>
          <w:szCs w:val="24"/>
          <w:highlight w:val="white"/>
        </w:rPr>
        <w:t>________ 20__</w:t>
      </w:r>
      <w:r>
        <w:rPr>
          <w:color w:val="000000"/>
          <w:sz w:val="24"/>
          <w:szCs w:val="24"/>
          <w:highlight w:val="white"/>
        </w:rPr>
        <w:t xml:space="preserve"> г. по «</w:t>
      </w:r>
      <w:r w:rsidR="00641331">
        <w:rPr>
          <w:sz w:val="24"/>
          <w:szCs w:val="24"/>
          <w:highlight w:val="white"/>
        </w:rPr>
        <w:t xml:space="preserve">  </w:t>
      </w:r>
      <w:r w:rsidR="00FC17FB">
        <w:rPr>
          <w:color w:val="000000"/>
          <w:sz w:val="24"/>
          <w:szCs w:val="24"/>
          <w:highlight w:val="white"/>
        </w:rPr>
        <w:t xml:space="preserve">» </w:t>
      </w:r>
      <w:r w:rsidR="00641331">
        <w:rPr>
          <w:color w:val="000000"/>
          <w:sz w:val="24"/>
          <w:szCs w:val="24"/>
          <w:highlight w:val="white"/>
        </w:rPr>
        <w:t xml:space="preserve">_______ </w:t>
      </w:r>
      <w:r>
        <w:rPr>
          <w:color w:val="000000"/>
          <w:sz w:val="24"/>
          <w:szCs w:val="24"/>
          <w:highlight w:val="white"/>
        </w:rPr>
        <w:t>20</w:t>
      </w:r>
      <w:r w:rsidR="00641331">
        <w:rPr>
          <w:color w:val="000000"/>
          <w:sz w:val="24"/>
          <w:szCs w:val="24"/>
          <w:highlight w:val="white"/>
        </w:rPr>
        <w:t>___</w:t>
      </w:r>
      <w:r w:rsidR="00FC17FB"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г.</w:t>
      </w: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 и обязанности сторон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Организация</w:t>
      </w:r>
      <w:r>
        <w:rPr>
          <w:b/>
          <w:color w:val="000000"/>
          <w:sz w:val="24"/>
          <w:szCs w:val="24"/>
        </w:rPr>
        <w:t xml:space="preserve">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Принять Студента для прохождения практики в сроки, установленные настоящим Договором. 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Назначить квалифицированного специалиста для руководства практикой в подразделении (отделе)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Предоставить </w:t>
      </w:r>
      <w:proofErr w:type="spellStart"/>
      <w:r>
        <w:rPr>
          <w:color w:val="000000"/>
          <w:sz w:val="24"/>
          <w:szCs w:val="24"/>
        </w:rPr>
        <w:t>Cтуденту</w:t>
      </w:r>
      <w:proofErr w:type="spellEnd"/>
      <w:r>
        <w:rPr>
          <w:color w:val="000000"/>
          <w:sz w:val="24"/>
          <w:szCs w:val="24"/>
        </w:rPr>
        <w:t xml:space="preserve"> возможность пользоваться кабинетами, технической и другой документацией в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необходимыми для успешного освоения </w:t>
      </w:r>
      <w:proofErr w:type="spellStart"/>
      <w:r>
        <w:rPr>
          <w:color w:val="000000"/>
          <w:sz w:val="24"/>
          <w:szCs w:val="24"/>
        </w:rPr>
        <w:t>Cтудентом</w:t>
      </w:r>
      <w:proofErr w:type="spellEnd"/>
      <w:r>
        <w:rPr>
          <w:color w:val="000000"/>
          <w:sz w:val="24"/>
          <w:szCs w:val="24"/>
        </w:rPr>
        <w:t xml:space="preserve"> программы практики и выполнения им индивидуальных заданий.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2.1.5. Обеспечить безопасные условия прохождения практики </w:t>
      </w:r>
      <w:proofErr w:type="spellStart"/>
      <w:r>
        <w:rPr>
          <w:color w:val="000000"/>
          <w:sz w:val="24"/>
          <w:szCs w:val="24"/>
        </w:rPr>
        <w:t>Cтудентом</w:t>
      </w:r>
      <w:proofErr w:type="spellEnd"/>
      <w:r>
        <w:rPr>
          <w:color w:val="000000"/>
          <w:sz w:val="24"/>
          <w:szCs w:val="24"/>
        </w:rPr>
        <w:t>, отвечающие санитарным правилам и требованиям охраны труда.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2.1.6. Обеспечить проведение инструктажа </w:t>
      </w:r>
      <w:proofErr w:type="spellStart"/>
      <w:r>
        <w:rPr>
          <w:color w:val="000000"/>
          <w:sz w:val="24"/>
          <w:szCs w:val="24"/>
        </w:rPr>
        <w:t>Cтудента</w:t>
      </w:r>
      <w:proofErr w:type="spellEnd"/>
      <w:r>
        <w:rPr>
          <w:color w:val="000000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ознакомление </w:t>
      </w:r>
      <w:proofErr w:type="spellStart"/>
      <w:r>
        <w:rPr>
          <w:color w:val="000000"/>
          <w:sz w:val="24"/>
          <w:szCs w:val="24"/>
        </w:rPr>
        <w:t>Cтудента</w:t>
      </w:r>
      <w:proofErr w:type="spellEnd"/>
      <w:r>
        <w:rPr>
          <w:color w:val="000000"/>
          <w:sz w:val="24"/>
          <w:szCs w:val="24"/>
        </w:rPr>
        <w:t xml:space="preserve"> с Правилами внутреннего трудового распорядка, действующими в </w:t>
      </w:r>
      <w:r w:rsidR="00AE1EF1">
        <w:rPr>
          <w:color w:val="000000"/>
          <w:sz w:val="24"/>
          <w:szCs w:val="24"/>
        </w:rPr>
        <w:t>Организации</w:t>
      </w:r>
      <w:bookmarkStart w:id="0" w:name="_GoBack"/>
      <w:bookmarkEnd w:id="0"/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2.1.7. Обо всех случаях нарушения Студентом правил внутреннего трудового распорядка 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сообщает</w:t>
      </w:r>
      <w:r>
        <w:rPr>
          <w:color w:val="000000"/>
          <w:sz w:val="24"/>
          <w:szCs w:val="24"/>
        </w:rPr>
        <w:t xml:space="preserve"> руководителю практики от Университета.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2.2.Университет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Выделить в качестве руководителей практики наиболее квалифицированных преподавателей.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Обеспечить соблюдение Студентом правил внутреннего трудового распорядка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обязательных при нахождении на территории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Оказывать работникам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– руководителям практики Студента методическую помощь в организации и проведении практики.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-2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Другие условия настоящего договора</w:t>
      </w:r>
    </w:p>
    <w:p w:rsidR="00805481" w:rsidRDefault="00221C35" w:rsidP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окончании практики руководитель практики от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дает отзыв о результатах прохождения практики и подписывает отчет Студента о прохождении практики.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Настоящий Договор составлен в двух экземплярах, имеющих одинаковую юридическую силу, по одному для каждой Стороны.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p w:rsidR="00805481" w:rsidRPr="00221C35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170" w:hanging="180"/>
        <w:jc w:val="center"/>
        <w:rPr>
          <w:color w:val="000000"/>
          <w:sz w:val="24"/>
          <w:szCs w:val="24"/>
        </w:rPr>
      </w:pPr>
      <w:r w:rsidRPr="00221C35">
        <w:rPr>
          <w:b/>
          <w:color w:val="000000"/>
          <w:sz w:val="24"/>
          <w:szCs w:val="24"/>
        </w:rPr>
        <w:t>Юридические адреса сторон:</w:t>
      </w: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8"/>
        <w:gridCol w:w="4381"/>
      </w:tblGrid>
      <w:tr w:rsidR="00805481">
        <w:trPr>
          <w:trHeight w:val="5320"/>
        </w:trPr>
        <w:tc>
          <w:tcPr>
            <w:tcW w:w="5508" w:type="dxa"/>
          </w:tcPr>
          <w:p w:rsidR="00805481" w:rsidRDefault="00221C35" w:rsidP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Университет: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«Национальный исследовательский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университет «Высшая школа экономики»,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Юридический адрес: 190008,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Санкт-Петербург, ул. Союза Печатников,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д. 16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тел./факс 714-19-64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ОГРН 1027739630401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ИНН 7714030726 КПП 783902001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proofErr w:type="gramStart"/>
            <w:r w:rsidRPr="00221C35">
              <w:rPr>
                <w:color w:val="000000"/>
                <w:sz w:val="22"/>
                <w:szCs w:val="24"/>
              </w:rPr>
              <w:t>Получатель  НИУ</w:t>
            </w:r>
            <w:proofErr w:type="gramEnd"/>
            <w:r w:rsidRPr="00221C35">
              <w:rPr>
                <w:color w:val="000000"/>
                <w:sz w:val="22"/>
                <w:szCs w:val="24"/>
              </w:rPr>
              <w:t xml:space="preserve"> ВШЭ, 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Банк </w:t>
            </w:r>
            <w:proofErr w:type="gramStart"/>
            <w:r w:rsidRPr="00221C35">
              <w:rPr>
                <w:color w:val="000000"/>
                <w:sz w:val="22"/>
                <w:szCs w:val="24"/>
              </w:rPr>
              <w:t xml:space="preserve">получателя  </w:t>
            </w:r>
            <w:proofErr w:type="spellStart"/>
            <w:r w:rsidRPr="00221C35">
              <w:rPr>
                <w:color w:val="000000"/>
                <w:sz w:val="22"/>
                <w:szCs w:val="24"/>
              </w:rPr>
              <w:t>Северо</w:t>
            </w:r>
            <w:proofErr w:type="spellEnd"/>
            <w:proofErr w:type="gramEnd"/>
            <w:r w:rsidRPr="00221C35">
              <w:rPr>
                <w:color w:val="000000"/>
                <w:sz w:val="22"/>
                <w:szCs w:val="24"/>
              </w:rPr>
              <w:t xml:space="preserve"> Западный банк ПАО Сбербанк г.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proofErr w:type="gramStart"/>
            <w:r w:rsidRPr="00221C35">
              <w:rPr>
                <w:color w:val="000000"/>
                <w:sz w:val="22"/>
                <w:szCs w:val="24"/>
              </w:rPr>
              <w:t>БИК  044030653</w:t>
            </w:r>
            <w:proofErr w:type="gramEnd"/>
            <w:r w:rsidRPr="00221C35">
              <w:rPr>
                <w:color w:val="000000"/>
                <w:sz w:val="22"/>
                <w:szCs w:val="24"/>
              </w:rPr>
              <w:t xml:space="preserve">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К/с 30101810500000000653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Р/счет 40503810655040000001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ОКАТО 40262561000 ОКПО 49012747</w:t>
            </w:r>
          </w:p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ОКВЭД 85.22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66"/>
              </w:tabs>
              <w:rPr>
                <w:color w:val="000000"/>
                <w:sz w:val="24"/>
                <w:szCs w:val="24"/>
              </w:rPr>
            </w:pPr>
          </w:p>
        </w:tc>
      </w:tr>
      <w:tr w:rsidR="00805481">
        <w:trPr>
          <w:trHeight w:val="980"/>
        </w:trPr>
        <w:tc>
          <w:tcPr>
            <w:tcW w:w="5508" w:type="dxa"/>
          </w:tcPr>
          <w:p w:rsidR="00805481" w:rsidRDefault="00C0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Декан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</w:p>
          <w:p w:rsidR="00805481" w:rsidRDefault="00221C35" w:rsidP="00C0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____________________/</w:t>
            </w:r>
            <w:r w:rsidR="00C0014A">
              <w:rPr>
                <w:color w:val="000000"/>
                <w:sz w:val="24"/>
                <w:szCs w:val="24"/>
              </w:rPr>
              <w:t>Е.М. Рогова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805481" w:rsidRDefault="00221C35">
            <w:pPr>
              <w:ind w:left="18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____________________/ФИО</w:t>
            </w:r>
          </w:p>
        </w:tc>
      </w:tr>
    </w:tbl>
    <w:p w:rsidR="00805481" w:rsidRDefault="00805481" w:rsidP="00221C35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sectPr w:rsidR="00805481">
      <w:headerReference w:type="even" r:id="rId7"/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6E" w:rsidRDefault="00221C35">
      <w:r>
        <w:separator/>
      </w:r>
    </w:p>
  </w:endnote>
  <w:endnote w:type="continuationSeparator" w:id="0">
    <w:p w:rsidR="0069346E" w:rsidRDefault="0022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E1EF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6E" w:rsidRDefault="00221C35">
      <w:r>
        <w:separator/>
      </w:r>
    </w:p>
  </w:footnote>
  <w:footnote w:type="continuationSeparator" w:id="0">
    <w:p w:rsidR="0069346E" w:rsidRDefault="0022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6452"/>
    <w:multiLevelType w:val="multilevel"/>
    <w:tmpl w:val="E92CE1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67267C7"/>
    <w:multiLevelType w:val="multilevel"/>
    <w:tmpl w:val="221A914E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81"/>
    <w:rsid w:val="00221C35"/>
    <w:rsid w:val="00433FB7"/>
    <w:rsid w:val="00503D2D"/>
    <w:rsid w:val="005612D9"/>
    <w:rsid w:val="00641331"/>
    <w:rsid w:val="0069346E"/>
    <w:rsid w:val="00805481"/>
    <w:rsid w:val="009C054C"/>
    <w:rsid w:val="00AE1EF1"/>
    <w:rsid w:val="00C0014A"/>
    <w:rsid w:val="00C31A40"/>
    <w:rsid w:val="00D41C64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B70E-955C-47CA-A4E3-2B474F2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Неклюдова Мария Алексеевна</dc:creator>
  <cp:lastModifiedBy>Лещинская Елена Анатольевна</cp:lastModifiedBy>
  <cp:revision>3</cp:revision>
  <dcterms:created xsi:type="dcterms:W3CDTF">2019-09-26T15:15:00Z</dcterms:created>
  <dcterms:modified xsi:type="dcterms:W3CDTF">2019-10-30T13:03:00Z</dcterms:modified>
</cp:coreProperties>
</file>