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Default="002C1A1A" w:rsidP="00F50E89">
      <w:pPr>
        <w:pageBreakBefore/>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p>
    <w:p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29"/>
        <w:gridCol w:w="1704"/>
        <w:gridCol w:w="712"/>
        <w:gridCol w:w="992"/>
        <w:gridCol w:w="1134"/>
        <w:gridCol w:w="426"/>
        <w:gridCol w:w="708"/>
        <w:gridCol w:w="1558"/>
      </w:tblGrid>
      <w:tr w:rsidR="006E2751" w:rsidRPr="0058057E"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E2751" w:rsidRDefault="006E2751" w:rsidP="006E2751">
            <w:pPr>
              <w:spacing w:after="0" w:line="240" w:lineRule="auto"/>
              <w:rPr>
                <w:rFonts w:ascii="Times New Roman" w:eastAsiaTheme="minorHAnsi" w:hAnsi="Times New Roman"/>
                <w:b/>
                <w:sz w:val="24"/>
                <w:szCs w:val="24"/>
                <w:lang w:val="en-US"/>
              </w:rPr>
            </w:pPr>
            <w:bookmarkStart w:id="0" w:name="_GoBack"/>
            <w:r>
              <w:rPr>
                <w:rFonts w:ascii="Times New Roman" w:eastAsiaTheme="minorHAnsi" w:hAnsi="Times New Roman"/>
                <w:b/>
                <w:sz w:val="24"/>
                <w:szCs w:val="24"/>
                <w:lang w:val="en-US"/>
              </w:rPr>
              <w:t xml:space="preserve">Social Structure and Social Stratification </w:t>
            </w:r>
            <w:bookmarkEnd w:id="0"/>
            <w:r>
              <w:rPr>
                <w:rFonts w:ascii="Times New Roman" w:eastAsiaTheme="minorHAnsi" w:hAnsi="Times New Roman"/>
                <w:b/>
                <w:sz w:val="24"/>
                <w:szCs w:val="24"/>
                <w:lang w:val="en-US"/>
              </w:rPr>
              <w:t>(offered in English)</w:t>
            </w:r>
          </w:p>
        </w:tc>
      </w:tr>
      <w:tr w:rsidR="006E2751" w:rsidRPr="0058057E"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r>
              <w:rPr>
                <w:rFonts w:ascii="Times New Roman" w:eastAsiaTheme="minorHAnsi" w:hAnsi="Times New Roman"/>
                <w:sz w:val="24"/>
                <w:szCs w:val="24"/>
                <w:lang w:val="en-US"/>
              </w:rP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BA “Sociology and Social Informatics”</w:t>
            </w:r>
          </w:p>
        </w:tc>
      </w:tr>
      <w:tr w:rsidR="006E2751" w:rsidRPr="006E2F0C"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6E2751" w:rsidRP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Core</w:t>
            </w:r>
          </w:p>
        </w:tc>
      </w:tr>
      <w:tr w:rsidR="006E2751" w:rsidRPr="00C42A2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6E2751" w:rsidRDefault="0050559F" w:rsidP="006E2751">
            <w:pPr>
              <w:spacing w:after="0" w:line="240" w:lineRule="auto"/>
              <w:rPr>
                <w:rFonts w:ascii="Times New Roman" w:eastAsiaTheme="minorHAnsi" w:hAnsi="Times New Roman"/>
                <w:sz w:val="24"/>
                <w:szCs w:val="24"/>
                <w:lang w:val="en-US"/>
              </w:rPr>
            </w:pPr>
            <w:r w:rsidRPr="0050559F">
              <w:rPr>
                <w:rFonts w:ascii="Times New Roman" w:eastAsiaTheme="minorHAnsi" w:hAnsi="Times New Roman"/>
                <w:sz w:val="24"/>
                <w:szCs w:val="24"/>
                <w:lang w:val="en-US"/>
              </w:rPr>
              <w:t>Sociological Theory</w:t>
            </w:r>
          </w:p>
        </w:tc>
      </w:tr>
      <w:tr w:rsidR="006E2751" w:rsidRPr="00C42A2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6E2751"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6E2751"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6E2751" w:rsidRDefault="006E2751" w:rsidP="006E2751">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40</w:t>
            </w:r>
          </w:p>
        </w:tc>
        <w:tc>
          <w:tcPr>
            <w:tcW w:w="2552" w:type="dxa"/>
            <w:gridSpan w:val="3"/>
            <w:tcBorders>
              <w:top w:val="single" w:sz="4" w:space="0" w:color="auto"/>
              <w:left w:val="single" w:sz="4" w:space="0" w:color="auto"/>
              <w:bottom w:val="single" w:sz="4" w:space="0" w:color="auto"/>
              <w:right w:val="single" w:sz="4" w:space="0" w:color="auto"/>
            </w:tcBorders>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112</w:t>
            </w:r>
          </w:p>
        </w:tc>
        <w:tc>
          <w:tcPr>
            <w:tcW w:w="2266" w:type="dxa"/>
            <w:gridSpan w:val="2"/>
            <w:tcBorders>
              <w:top w:val="single" w:sz="4" w:space="0" w:color="auto"/>
              <w:left w:val="single" w:sz="4" w:space="0" w:color="auto"/>
              <w:bottom w:val="single" w:sz="4" w:space="0" w:color="auto"/>
              <w:right w:val="single" w:sz="4" w:space="0" w:color="auto"/>
            </w:tcBorders>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r>
      <w:tr w:rsidR="006E2751" w:rsidRPr="0058057E"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B5898" w:rsidRPr="00DB5898" w:rsidRDefault="00DB5898" w:rsidP="00BD6E05">
            <w:pPr>
              <w:spacing w:after="0" w:line="240" w:lineRule="auto"/>
              <w:rPr>
                <w:rFonts w:ascii="Times New Roman" w:eastAsiaTheme="minorHAnsi" w:hAnsi="Times New Roman"/>
                <w:sz w:val="24"/>
                <w:szCs w:val="24"/>
                <w:lang w:val="en-US"/>
              </w:rPr>
            </w:pPr>
            <w:r w:rsidRPr="00DB5898">
              <w:rPr>
                <w:rFonts w:ascii="Times New Roman" w:eastAsiaTheme="minorHAnsi" w:hAnsi="Times New Roman"/>
                <w:sz w:val="24"/>
                <w:szCs w:val="24"/>
                <w:lang w:val="en-US"/>
              </w:rPr>
              <w:t>That people have unequal sets of choices available to them is probably the key message of social science. We welcome you to the course where you will learn how social inequality is structured, reproduced and experienced. A complex of social institutions that generate the inequalities in valued goods, including but not limited to income, wealth and power, is what we call a stratification system.</w:t>
            </w:r>
          </w:p>
          <w:p w:rsidR="006E2751" w:rsidRDefault="00DB5898" w:rsidP="00DB5898">
            <w:pPr>
              <w:spacing w:after="0"/>
              <w:rPr>
                <w:rFonts w:ascii="Times New Roman" w:eastAsiaTheme="minorHAnsi" w:hAnsi="Times New Roman"/>
                <w:sz w:val="24"/>
                <w:szCs w:val="24"/>
                <w:lang w:val="en-US"/>
              </w:rPr>
            </w:pPr>
            <w:r w:rsidRPr="00DB5898">
              <w:rPr>
                <w:rFonts w:ascii="Times New Roman" w:eastAsiaTheme="minorHAnsi" w:hAnsi="Times New Roman"/>
                <w:sz w:val="24"/>
                <w:szCs w:val="24"/>
                <w:lang w:val="en-US"/>
              </w:rPr>
              <w:t>During the course, you will become equipped with analytical and methodological tools to study stratification. In the first weeks, you will learn the concepts and categories that guide our perception of inequality. Then we will discuss how the inequality can be measured empirically. Afterwards, you will study the mechanisms behind stratification systems, and their different aspects. The final weeks of the course are devoted to the theories putting together the previously studied concepts, measures, and mechanisms.</w:t>
            </w:r>
          </w:p>
        </w:tc>
      </w:tr>
      <w:tr w:rsidR="006E2751" w:rsidRPr="0058057E"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B5898" w:rsidRPr="00DB5898" w:rsidRDefault="00DB5898" w:rsidP="00DB5898">
            <w:pPr>
              <w:spacing w:after="0" w:line="240" w:lineRule="auto"/>
              <w:rPr>
                <w:rFonts w:ascii="Times New Roman" w:eastAsiaTheme="minorHAnsi" w:hAnsi="Times New Roman"/>
                <w:sz w:val="24"/>
                <w:szCs w:val="24"/>
                <w:lang w:val="en-US"/>
              </w:rPr>
            </w:pPr>
            <w:r w:rsidRPr="00DB5898">
              <w:rPr>
                <w:rFonts w:ascii="Times New Roman" w:eastAsiaTheme="minorHAnsi" w:hAnsi="Times New Roman"/>
                <w:sz w:val="24"/>
                <w:szCs w:val="24"/>
                <w:lang w:val="en-US"/>
              </w:rPr>
              <w:t>We intend to prepare you to:</w:t>
            </w:r>
          </w:p>
          <w:p w:rsidR="00DB5898" w:rsidRPr="00DB5898" w:rsidRDefault="00DB5898" w:rsidP="00DB5898">
            <w:pPr>
              <w:numPr>
                <w:ilvl w:val="0"/>
                <w:numId w:val="13"/>
              </w:numPr>
              <w:spacing w:after="0" w:line="240" w:lineRule="auto"/>
              <w:rPr>
                <w:rFonts w:ascii="Times New Roman" w:eastAsiaTheme="minorHAnsi" w:hAnsi="Times New Roman"/>
                <w:sz w:val="24"/>
                <w:szCs w:val="24"/>
                <w:lang w:val="en-US"/>
              </w:rPr>
            </w:pPr>
            <w:r w:rsidRPr="00DB5898">
              <w:rPr>
                <w:rFonts w:ascii="Times New Roman" w:eastAsiaTheme="minorHAnsi" w:hAnsi="Times New Roman"/>
                <w:sz w:val="24"/>
                <w:szCs w:val="24"/>
                <w:lang w:val="en-US"/>
              </w:rPr>
              <w:t>choose appropriate theoretical concepts to describe real-world manifestations of social inequality;</w:t>
            </w:r>
          </w:p>
          <w:p w:rsidR="00DB5898" w:rsidRPr="00DB5898" w:rsidRDefault="00DB5898" w:rsidP="00DB5898">
            <w:pPr>
              <w:numPr>
                <w:ilvl w:val="0"/>
                <w:numId w:val="13"/>
              </w:numPr>
              <w:spacing w:after="0" w:line="240" w:lineRule="auto"/>
              <w:rPr>
                <w:rFonts w:ascii="Times New Roman" w:eastAsiaTheme="minorHAnsi" w:hAnsi="Times New Roman"/>
                <w:sz w:val="24"/>
                <w:szCs w:val="24"/>
                <w:lang w:val="en-US"/>
              </w:rPr>
            </w:pPr>
            <w:r w:rsidRPr="00DB5898">
              <w:rPr>
                <w:rFonts w:ascii="Times New Roman" w:eastAsiaTheme="minorHAnsi" w:hAnsi="Times New Roman"/>
                <w:sz w:val="24"/>
                <w:szCs w:val="24"/>
                <w:lang w:val="en-US"/>
              </w:rPr>
              <w:t>select optimal indicators to study inequality;</w:t>
            </w:r>
          </w:p>
          <w:p w:rsidR="00DB5898" w:rsidRPr="00DB5898" w:rsidRDefault="00DB5898" w:rsidP="00DB5898">
            <w:pPr>
              <w:numPr>
                <w:ilvl w:val="0"/>
                <w:numId w:val="13"/>
              </w:numPr>
              <w:spacing w:after="0" w:line="240" w:lineRule="auto"/>
              <w:rPr>
                <w:rFonts w:ascii="Times New Roman" w:eastAsiaTheme="minorHAnsi" w:hAnsi="Times New Roman"/>
                <w:sz w:val="24"/>
                <w:szCs w:val="24"/>
                <w:lang w:val="en-US"/>
              </w:rPr>
            </w:pPr>
            <w:r w:rsidRPr="00DB5898">
              <w:rPr>
                <w:rFonts w:ascii="Times New Roman" w:eastAsiaTheme="minorHAnsi" w:hAnsi="Times New Roman"/>
                <w:sz w:val="24"/>
                <w:szCs w:val="24"/>
                <w:lang w:val="en-US"/>
              </w:rPr>
              <w:t>produce coherent explanations of the mechanisms behind stratification systems;</w:t>
            </w:r>
          </w:p>
          <w:p w:rsidR="006E2751" w:rsidRDefault="00DB5898" w:rsidP="00DB5898">
            <w:pPr>
              <w:numPr>
                <w:ilvl w:val="0"/>
                <w:numId w:val="13"/>
              </w:numPr>
              <w:spacing w:after="0" w:line="240" w:lineRule="auto"/>
              <w:rPr>
                <w:rFonts w:ascii="Times New Roman" w:eastAsiaTheme="minorHAnsi" w:hAnsi="Times New Roman"/>
                <w:sz w:val="24"/>
                <w:szCs w:val="24"/>
                <w:lang w:val="en-US"/>
              </w:rPr>
            </w:pPr>
            <w:r w:rsidRPr="00DB5898">
              <w:rPr>
                <w:rFonts w:ascii="Times New Roman" w:eastAsiaTheme="minorHAnsi" w:hAnsi="Times New Roman"/>
                <w:sz w:val="24"/>
                <w:szCs w:val="24"/>
                <w:lang w:val="en-US"/>
              </w:rPr>
              <w:t>use theoretical models to interpret the results of empirical research.</w:t>
            </w:r>
          </w:p>
        </w:tc>
      </w:tr>
      <w:tr w:rsidR="006E2751" w:rsidRPr="0058057E"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E2751" w:rsidRPr="0017232C" w:rsidRDefault="00CF5C6D"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Problem-based learning, working in small groups</w:t>
            </w:r>
          </w:p>
        </w:tc>
      </w:tr>
      <w:tr w:rsidR="006E2751" w:rsidRPr="0058057E"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751" w:rsidRPr="006E2F0C" w:rsidTr="006E2751">
        <w:trPr>
          <w:trHeight w:val="45"/>
        </w:trPr>
        <w:tc>
          <w:tcPr>
            <w:tcW w:w="567"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751" w:rsidRPr="00C47752" w:rsidRDefault="006E2751" w:rsidP="006E2751">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4533"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751" w:rsidRPr="00C47752" w:rsidRDefault="006E2751" w:rsidP="006E2751">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751" w:rsidRPr="00C47752" w:rsidRDefault="006E2751" w:rsidP="006E2751">
            <w:pPr>
              <w:jc w:val="center"/>
              <w:rPr>
                <w:rFonts w:ascii="Times New Roman" w:eastAsiaTheme="minorHAnsi" w:hAnsi="Times New Roman"/>
                <w:b/>
                <w:lang w:val="en-US"/>
              </w:rPr>
            </w:pPr>
            <w:r w:rsidRPr="00C47752">
              <w:rPr>
                <w:rFonts w:ascii="Times New Roman" w:eastAsiaTheme="minorHAnsi" w:hAnsi="Times New Roman"/>
                <w:b/>
                <w:lang w:val="en-US"/>
              </w:rPr>
              <w:t>Total</w:t>
            </w:r>
          </w:p>
          <w:p w:rsidR="006E2751" w:rsidRPr="00C47752" w:rsidRDefault="006E2751" w:rsidP="006E2751">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751" w:rsidRPr="00C47752" w:rsidRDefault="006E2751" w:rsidP="006E2751">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751" w:rsidRPr="00C47752" w:rsidRDefault="006E2751" w:rsidP="006E2751">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6E2751" w:rsidRPr="006E2F0C" w:rsidTr="006E2751">
        <w:trPr>
          <w:trHeight w:val="45"/>
        </w:trPr>
        <w:tc>
          <w:tcPr>
            <w:tcW w:w="567"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751" w:rsidRDefault="006E2751" w:rsidP="006E2751">
            <w:pPr>
              <w:spacing w:after="0" w:line="240" w:lineRule="auto"/>
              <w:rPr>
                <w:rFonts w:ascii="Times New Roman" w:eastAsiaTheme="minorHAnsi" w:hAnsi="Times New Roman"/>
                <w:sz w:val="24"/>
                <w:szCs w:val="24"/>
                <w:lang w:val="en-US"/>
              </w:rPr>
            </w:pPr>
          </w:p>
        </w:tc>
        <w:tc>
          <w:tcPr>
            <w:tcW w:w="4533" w:type="dxa"/>
            <w:gridSpan w:val="2"/>
            <w:vMerge/>
            <w:tcBorders>
              <w:left w:val="single" w:sz="4" w:space="0" w:color="auto"/>
              <w:bottom w:val="single" w:sz="4" w:space="0" w:color="auto"/>
              <w:right w:val="single" w:sz="4" w:space="0" w:color="auto"/>
            </w:tcBorders>
            <w:shd w:val="clear" w:color="auto" w:fill="auto"/>
          </w:tcPr>
          <w:p w:rsidR="006E2751" w:rsidRDefault="006E2751" w:rsidP="006E2751">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751" w:rsidRDefault="006E2751" w:rsidP="006E2751">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751" w:rsidRPr="00C47752" w:rsidRDefault="006E2751" w:rsidP="006E2751">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751" w:rsidRPr="00C47752" w:rsidRDefault="006E2751" w:rsidP="006E2751">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6E2751" w:rsidRDefault="006E2751" w:rsidP="006E2751">
            <w:pPr>
              <w:spacing w:after="0" w:line="240" w:lineRule="auto"/>
              <w:rPr>
                <w:rFonts w:ascii="Times New Roman" w:eastAsiaTheme="minorHAnsi" w:hAnsi="Times New Roman"/>
                <w:sz w:val="24"/>
                <w:szCs w:val="24"/>
                <w:lang w:val="en-US"/>
              </w:rPr>
            </w:pPr>
          </w:p>
        </w:tc>
      </w:tr>
      <w:tr w:rsidR="006E2751" w:rsidRPr="006E2F0C" w:rsidTr="006E2751">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751" w:rsidRPr="006E2751" w:rsidRDefault="006E2751" w:rsidP="006E275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Categories of Social Structure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751" w:rsidRDefault="00E13DF9"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751" w:rsidRDefault="001A440F"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751" w:rsidRDefault="00E13DF9"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40</w:t>
            </w:r>
          </w:p>
        </w:tc>
      </w:tr>
      <w:tr w:rsidR="006E2751" w:rsidRPr="006E2F0C" w:rsidTr="006E2751">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751" w:rsidRPr="006E2751" w:rsidRDefault="006E2751" w:rsidP="006E275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Operationalizing Inequality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751" w:rsidRDefault="00E13DF9"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751" w:rsidRDefault="001A440F"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751" w:rsidRDefault="00E13DF9"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24</w:t>
            </w:r>
          </w:p>
        </w:tc>
      </w:tr>
      <w:tr w:rsidR="006E2751" w:rsidRPr="006E2F0C" w:rsidTr="006E2751">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751" w:rsidRPr="006E2751" w:rsidRDefault="006E2751" w:rsidP="006E2751">
            <w:pPr>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Faces and Effects of Inequality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751" w:rsidRDefault="00E13DF9"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751" w:rsidRDefault="001A440F"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751" w:rsidRDefault="00E13DF9"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24</w:t>
            </w:r>
          </w:p>
        </w:tc>
      </w:tr>
      <w:tr w:rsidR="006E2751" w:rsidRPr="006E2F0C" w:rsidTr="006E2751">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751" w:rsidRPr="006E2751" w:rsidRDefault="006E2751" w:rsidP="006E2751">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Social Stratification Analysis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751" w:rsidRDefault="00E13DF9"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751" w:rsidRDefault="006E2751"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751" w:rsidRDefault="00E13DF9" w:rsidP="006E275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24</w:t>
            </w:r>
          </w:p>
        </w:tc>
      </w:tr>
      <w:tr w:rsidR="006E2751" w:rsidRPr="006E2F0C"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E2751" w:rsidRPr="00C47752" w:rsidRDefault="006E2751" w:rsidP="006E2751">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751" w:rsidRPr="006E2751" w:rsidRDefault="006E2751" w:rsidP="006E275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751" w:rsidRPr="006E2751" w:rsidRDefault="006E2751" w:rsidP="006E275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751" w:rsidRPr="006E2751" w:rsidRDefault="006E2751" w:rsidP="006E2751">
            <w:pPr>
              <w:spacing w:after="0" w:line="240" w:lineRule="auto"/>
              <w:rPr>
                <w:rFonts w:ascii="Times New Roman" w:eastAsiaTheme="minorHAnsi" w:hAnsi="Times New Roman"/>
                <w:sz w:val="24"/>
                <w:szCs w:val="24"/>
              </w:rPr>
            </w:pPr>
            <w:r>
              <w:rPr>
                <w:rFonts w:ascii="Times New Roman" w:eastAsiaTheme="minorHAnsi" w:hAnsi="Times New Roman"/>
                <w:sz w:val="24"/>
                <w:szCs w:val="24"/>
              </w:rPr>
              <w:t>20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751" w:rsidRPr="006E2751" w:rsidRDefault="006E2751" w:rsidP="006E2751">
            <w:pPr>
              <w:spacing w:after="0" w:line="240" w:lineRule="auto"/>
              <w:rPr>
                <w:rFonts w:ascii="Times New Roman" w:eastAsiaTheme="minorHAnsi" w:hAnsi="Times New Roman"/>
                <w:sz w:val="24"/>
                <w:szCs w:val="24"/>
              </w:rPr>
            </w:pPr>
            <w:r>
              <w:rPr>
                <w:rFonts w:ascii="Times New Roman" w:eastAsiaTheme="minorHAnsi" w:hAnsi="Times New Roman"/>
                <w:sz w:val="24"/>
                <w:szCs w:val="24"/>
              </w:rPr>
              <w:t>112</w:t>
            </w:r>
          </w:p>
        </w:tc>
      </w:tr>
      <w:tr w:rsidR="006E2751" w:rsidRPr="0058057E"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751" w:rsidRDefault="006E2751" w:rsidP="006E2751">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256C4" w:rsidRPr="008256C4" w:rsidRDefault="008256C4" w:rsidP="008256C4">
            <w:pPr>
              <w:widowControl w:val="0"/>
              <w:autoSpaceDE w:val="0"/>
              <w:autoSpaceDN w:val="0"/>
              <w:spacing w:after="0" w:line="240" w:lineRule="auto"/>
              <w:rPr>
                <w:rFonts w:ascii="Times New Roman" w:hAnsi="Times New Roman"/>
                <w:sz w:val="24"/>
                <w:szCs w:val="24"/>
                <w:lang w:val="en-US" w:eastAsia="ru-RU" w:bidi="ru-RU"/>
              </w:rPr>
            </w:pPr>
            <w:r>
              <w:rPr>
                <w:rFonts w:ascii="Times New Roman" w:hAnsi="Times New Roman"/>
                <w:sz w:val="24"/>
                <w:szCs w:val="24"/>
                <w:lang w:val="en-US" w:eastAsia="ru-RU" w:bidi="ru-RU"/>
              </w:rPr>
              <w:t>The cumulative grade consists of</w:t>
            </w:r>
            <w:r w:rsidRPr="008256C4">
              <w:rPr>
                <w:rFonts w:ascii="Times New Roman" w:hAnsi="Times New Roman"/>
                <w:sz w:val="24"/>
                <w:szCs w:val="24"/>
                <w:lang w:val="en-US" w:eastAsia="ru-RU" w:bidi="ru-RU"/>
              </w:rPr>
              <w:t>:</w:t>
            </w:r>
          </w:p>
          <w:p w:rsidR="008256C4" w:rsidRPr="00BD6E05" w:rsidRDefault="008256C4" w:rsidP="00BD6E05">
            <w:pPr>
              <w:pStyle w:val="a1"/>
              <w:widowControl w:val="0"/>
              <w:numPr>
                <w:ilvl w:val="0"/>
                <w:numId w:val="17"/>
              </w:numPr>
              <w:autoSpaceDE w:val="0"/>
              <w:autoSpaceDN w:val="0"/>
              <w:spacing w:after="0" w:line="240" w:lineRule="auto"/>
              <w:rPr>
                <w:rFonts w:ascii="Times New Roman" w:hAnsi="Times New Roman"/>
                <w:sz w:val="24"/>
                <w:szCs w:val="24"/>
                <w:lang w:val="en-US" w:eastAsia="ru-RU" w:bidi="ru-RU"/>
              </w:rPr>
            </w:pPr>
            <w:r w:rsidRPr="00BD6E05">
              <w:rPr>
                <w:rFonts w:ascii="Times New Roman" w:hAnsi="Times New Roman"/>
                <w:sz w:val="24"/>
                <w:szCs w:val="24"/>
                <w:lang w:val="en-US" w:eastAsia="ru-RU" w:bidi="ru-RU"/>
              </w:rPr>
              <w:t>Home assignments</w:t>
            </w:r>
            <w:r w:rsidR="00CD196C" w:rsidRPr="00CD196C">
              <w:rPr>
                <w:rFonts w:ascii="Times New Roman" w:hAnsi="Times New Roman"/>
                <w:sz w:val="24"/>
                <w:szCs w:val="24"/>
                <w:lang w:val="en-US" w:eastAsia="ru-RU" w:bidi="ru-RU"/>
              </w:rPr>
              <w:t xml:space="preserve"> (</w:t>
            </w:r>
            <w:r w:rsidR="00CD196C">
              <w:rPr>
                <w:rFonts w:ascii="Times New Roman" w:hAnsi="Times New Roman"/>
                <w:sz w:val="24"/>
                <w:szCs w:val="24"/>
                <w:lang w:val="en-US" w:eastAsia="ru-RU" w:bidi="ru-RU"/>
              </w:rPr>
              <w:t>summary and essay</w:t>
            </w:r>
            <w:r w:rsidR="00CD196C" w:rsidRPr="00CD196C">
              <w:rPr>
                <w:rFonts w:ascii="Times New Roman" w:hAnsi="Times New Roman"/>
                <w:sz w:val="24"/>
                <w:szCs w:val="24"/>
                <w:lang w:val="en-US" w:eastAsia="ru-RU" w:bidi="ru-RU"/>
              </w:rPr>
              <w:t>)</w:t>
            </w:r>
            <w:r w:rsidRPr="00BD6E05">
              <w:rPr>
                <w:rFonts w:ascii="Times New Roman" w:hAnsi="Times New Roman"/>
                <w:sz w:val="24"/>
                <w:szCs w:val="24"/>
                <w:lang w:val="en-US" w:eastAsia="ru-RU" w:bidi="ru-RU"/>
              </w:rPr>
              <w:t xml:space="preserve"> (30%</w:t>
            </w:r>
            <w:r w:rsidR="00535E9D" w:rsidRPr="00535E9D">
              <w:rPr>
                <w:rFonts w:ascii="Times New Roman" w:hAnsi="Times New Roman"/>
                <w:sz w:val="24"/>
                <w:szCs w:val="24"/>
                <w:lang w:val="en-US" w:eastAsia="ru-RU" w:bidi="ru-RU"/>
              </w:rPr>
              <w:t xml:space="preserve"> </w:t>
            </w:r>
            <w:r w:rsidR="00535E9D">
              <w:rPr>
                <w:rFonts w:ascii="Times New Roman" w:hAnsi="Times New Roman"/>
                <w:sz w:val="24"/>
                <w:szCs w:val="24"/>
                <w:lang w:val="en-US" w:eastAsia="ru-RU" w:bidi="ru-RU"/>
              </w:rPr>
              <w:t xml:space="preserve">of the average </w:t>
            </w:r>
            <w:r w:rsidR="00535E9D">
              <w:rPr>
                <w:rFonts w:ascii="Times New Roman" w:hAnsi="Times New Roman"/>
                <w:sz w:val="24"/>
                <w:szCs w:val="24"/>
                <w:lang w:val="en-US" w:eastAsia="ru-RU" w:bidi="ru-RU"/>
              </w:rPr>
              <w:lastRenderedPageBreak/>
              <w:t>home assignment grade</w:t>
            </w:r>
            <w:r w:rsidRPr="00BD6E05">
              <w:rPr>
                <w:rFonts w:ascii="Times New Roman" w:hAnsi="Times New Roman"/>
                <w:sz w:val="24"/>
                <w:szCs w:val="24"/>
                <w:lang w:val="en-US" w:eastAsia="ru-RU" w:bidi="ru-RU"/>
              </w:rPr>
              <w:t>)</w:t>
            </w:r>
          </w:p>
          <w:p w:rsidR="008256C4" w:rsidRPr="00BD6E05" w:rsidRDefault="008256C4" w:rsidP="00BD6E05">
            <w:pPr>
              <w:pStyle w:val="a1"/>
              <w:widowControl w:val="0"/>
              <w:numPr>
                <w:ilvl w:val="0"/>
                <w:numId w:val="17"/>
              </w:numPr>
              <w:autoSpaceDE w:val="0"/>
              <w:autoSpaceDN w:val="0"/>
              <w:spacing w:after="0" w:line="240" w:lineRule="auto"/>
              <w:rPr>
                <w:rFonts w:ascii="Times New Roman" w:hAnsi="Times New Roman"/>
                <w:sz w:val="24"/>
                <w:szCs w:val="24"/>
                <w:lang w:val="en-US" w:eastAsia="ru-RU" w:bidi="ru-RU"/>
              </w:rPr>
            </w:pPr>
            <w:r w:rsidRPr="00BD6E05">
              <w:rPr>
                <w:rFonts w:ascii="Times New Roman" w:hAnsi="Times New Roman"/>
                <w:sz w:val="24"/>
                <w:szCs w:val="24"/>
                <w:lang w:val="en-US" w:eastAsia="ru-RU" w:bidi="ru-RU"/>
              </w:rPr>
              <w:t>In-class quizzes (40%</w:t>
            </w:r>
            <w:r w:rsidR="00535E9D">
              <w:rPr>
                <w:rFonts w:ascii="Times New Roman" w:hAnsi="Times New Roman"/>
                <w:sz w:val="24"/>
                <w:szCs w:val="24"/>
                <w:lang w:val="en-US" w:eastAsia="ru-RU" w:bidi="ru-RU"/>
              </w:rPr>
              <w:t xml:space="preserve"> of the average quiz grade</w:t>
            </w:r>
            <w:r w:rsidRPr="00BD6E05">
              <w:rPr>
                <w:rFonts w:ascii="Times New Roman" w:hAnsi="Times New Roman"/>
                <w:sz w:val="24"/>
                <w:szCs w:val="24"/>
                <w:lang w:val="en-US" w:eastAsia="ru-RU" w:bidi="ru-RU"/>
              </w:rPr>
              <w:t>)</w:t>
            </w:r>
          </w:p>
          <w:p w:rsidR="008256C4" w:rsidRPr="00BD6E05" w:rsidRDefault="008256C4" w:rsidP="00BD6E05">
            <w:pPr>
              <w:pStyle w:val="a1"/>
              <w:widowControl w:val="0"/>
              <w:numPr>
                <w:ilvl w:val="0"/>
                <w:numId w:val="17"/>
              </w:numPr>
              <w:autoSpaceDE w:val="0"/>
              <w:autoSpaceDN w:val="0"/>
              <w:spacing w:after="0" w:line="240" w:lineRule="auto"/>
              <w:rPr>
                <w:rFonts w:ascii="Times New Roman" w:hAnsi="Times New Roman"/>
                <w:sz w:val="24"/>
                <w:szCs w:val="24"/>
                <w:lang w:val="en-US" w:eastAsia="ru-RU" w:bidi="ru-RU"/>
              </w:rPr>
            </w:pPr>
            <w:r w:rsidRPr="00BD6E05">
              <w:rPr>
                <w:rFonts w:ascii="Times New Roman" w:hAnsi="Times New Roman"/>
                <w:sz w:val="24"/>
                <w:szCs w:val="24"/>
                <w:lang w:val="en-US" w:eastAsia="ru-RU" w:bidi="ru-RU"/>
              </w:rPr>
              <w:t>Class participation (30%</w:t>
            </w:r>
            <w:r w:rsidR="00535E9D">
              <w:rPr>
                <w:rFonts w:ascii="Times New Roman" w:hAnsi="Times New Roman"/>
                <w:sz w:val="24"/>
                <w:szCs w:val="24"/>
                <w:lang w:val="en-US" w:eastAsia="ru-RU" w:bidi="ru-RU"/>
              </w:rPr>
              <w:t xml:space="preserve"> of the average participation grade</w:t>
            </w:r>
            <w:r w:rsidRPr="00BD6E05">
              <w:rPr>
                <w:rFonts w:ascii="Times New Roman" w:hAnsi="Times New Roman"/>
                <w:sz w:val="24"/>
                <w:szCs w:val="24"/>
                <w:lang w:val="en-US" w:eastAsia="ru-RU" w:bidi="ru-RU"/>
              </w:rPr>
              <w:t>)</w:t>
            </w:r>
          </w:p>
          <w:p w:rsidR="008256C4" w:rsidRPr="008256C4" w:rsidRDefault="008256C4" w:rsidP="008256C4">
            <w:pPr>
              <w:widowControl w:val="0"/>
              <w:autoSpaceDE w:val="0"/>
              <w:autoSpaceDN w:val="0"/>
              <w:spacing w:after="0" w:line="240" w:lineRule="auto"/>
              <w:rPr>
                <w:rFonts w:ascii="Times New Roman" w:hAnsi="Times New Roman"/>
                <w:sz w:val="24"/>
                <w:szCs w:val="24"/>
                <w:lang w:val="en-US" w:eastAsia="ru-RU" w:bidi="ru-RU"/>
              </w:rPr>
            </w:pPr>
            <w:r>
              <w:rPr>
                <w:rFonts w:ascii="Times New Roman" w:hAnsi="Times New Roman"/>
                <w:sz w:val="24"/>
                <w:szCs w:val="24"/>
                <w:lang w:val="en-US" w:eastAsia="ru-RU" w:bidi="ru-RU"/>
              </w:rPr>
              <w:t>The course ends with a written exam</w:t>
            </w:r>
            <w:r w:rsidRPr="008256C4">
              <w:rPr>
                <w:rFonts w:ascii="Times New Roman" w:hAnsi="Times New Roman"/>
                <w:sz w:val="24"/>
                <w:szCs w:val="24"/>
                <w:lang w:val="en-US" w:eastAsia="ru-RU" w:bidi="ru-RU"/>
              </w:rPr>
              <w:t>.</w:t>
            </w:r>
          </w:p>
          <w:p w:rsidR="00AC4F6D" w:rsidRDefault="008256C4" w:rsidP="008256C4">
            <w:pPr>
              <w:widowControl w:val="0"/>
              <w:autoSpaceDE w:val="0"/>
              <w:autoSpaceDN w:val="0"/>
              <w:spacing w:after="0" w:line="240" w:lineRule="auto"/>
              <w:rPr>
                <w:rFonts w:ascii="Times New Roman" w:hAnsi="Times New Roman"/>
                <w:sz w:val="24"/>
                <w:szCs w:val="24"/>
                <w:lang w:val="en-US" w:eastAsia="ru-RU" w:bidi="ru-RU"/>
              </w:rPr>
            </w:pPr>
            <w:r>
              <w:rPr>
                <w:rFonts w:ascii="Times New Roman" w:hAnsi="Times New Roman"/>
                <w:sz w:val="24"/>
                <w:szCs w:val="24"/>
                <w:lang w:val="en-US" w:eastAsia="ru-RU" w:bidi="ru-RU"/>
              </w:rPr>
              <w:t xml:space="preserve">The resulting grade </w:t>
            </w:r>
            <w:r w:rsidR="00AC4F6D">
              <w:rPr>
                <w:rFonts w:ascii="Times New Roman" w:hAnsi="Times New Roman"/>
                <w:sz w:val="24"/>
                <w:szCs w:val="24"/>
                <w:lang w:val="en-US" w:eastAsia="ru-RU" w:bidi="ru-RU"/>
              </w:rPr>
              <w:t xml:space="preserve">is </w:t>
            </w:r>
            <w:r w:rsidR="00B56CF9">
              <w:rPr>
                <w:rFonts w:ascii="Times New Roman" w:hAnsi="Times New Roman"/>
                <w:sz w:val="24"/>
                <w:szCs w:val="24"/>
                <w:lang w:val="en-US" w:eastAsia="ru-RU" w:bidi="ru-RU"/>
              </w:rPr>
              <w:t xml:space="preserve">calculated </w:t>
            </w:r>
            <w:r w:rsidR="00AC4F6D">
              <w:rPr>
                <w:rFonts w:ascii="Times New Roman" w:hAnsi="Times New Roman"/>
                <w:sz w:val="24"/>
                <w:szCs w:val="24"/>
                <w:lang w:val="en-US" w:eastAsia="ru-RU" w:bidi="ru-RU"/>
              </w:rPr>
              <w:t>as follows:</w:t>
            </w:r>
          </w:p>
          <w:p w:rsidR="006E2751" w:rsidRDefault="002F4FF0" w:rsidP="008256C4">
            <w:pPr>
              <w:widowControl w:val="0"/>
              <w:autoSpaceDE w:val="0"/>
              <w:autoSpaceDN w:val="0"/>
              <w:spacing w:after="0" w:line="240" w:lineRule="auto"/>
              <w:rPr>
                <w:rFonts w:ascii="Times New Roman" w:hAnsi="Times New Roman"/>
                <w:sz w:val="24"/>
                <w:szCs w:val="24"/>
                <w:vertAlign w:val="subscript"/>
                <w:lang w:val="en-US" w:eastAsia="ru-RU" w:bidi="ru-RU"/>
              </w:rPr>
            </w:pPr>
            <w:proofErr w:type="spellStart"/>
            <w:r>
              <w:rPr>
                <w:rFonts w:ascii="Times New Roman" w:hAnsi="Times New Roman"/>
                <w:sz w:val="24"/>
                <w:szCs w:val="24"/>
                <w:lang w:val="en-US" w:eastAsia="ru-RU" w:bidi="ru-RU"/>
              </w:rPr>
              <w:t>G</w:t>
            </w:r>
            <w:r w:rsidRPr="002F4FF0">
              <w:rPr>
                <w:rFonts w:ascii="Times New Roman" w:hAnsi="Times New Roman"/>
                <w:sz w:val="24"/>
                <w:szCs w:val="24"/>
                <w:vertAlign w:val="subscript"/>
                <w:lang w:val="en-US" w:eastAsia="ru-RU" w:bidi="ru-RU"/>
              </w:rPr>
              <w:t>result</w:t>
            </w:r>
            <w:proofErr w:type="spellEnd"/>
            <w:r w:rsidR="00002BF3">
              <w:rPr>
                <w:rFonts w:ascii="Times New Roman" w:hAnsi="Times New Roman"/>
                <w:sz w:val="24"/>
                <w:szCs w:val="24"/>
                <w:vertAlign w:val="subscript"/>
                <w:lang w:val="en-US" w:eastAsia="ru-RU" w:bidi="ru-RU"/>
              </w:rPr>
              <w:t>.</w:t>
            </w:r>
            <w:r w:rsidRPr="002F4FF0">
              <w:rPr>
                <w:rFonts w:ascii="Times New Roman" w:hAnsi="Times New Roman"/>
                <w:sz w:val="24"/>
                <w:szCs w:val="24"/>
                <w:vertAlign w:val="subscript"/>
                <w:lang w:val="en-US" w:eastAsia="ru-RU" w:bidi="ru-RU"/>
              </w:rPr>
              <w:t xml:space="preserve"> </w:t>
            </w:r>
            <w:r>
              <w:rPr>
                <w:rFonts w:ascii="Times New Roman" w:hAnsi="Times New Roman"/>
                <w:sz w:val="24"/>
                <w:szCs w:val="24"/>
                <w:lang w:val="en-US" w:eastAsia="ru-RU" w:bidi="ru-RU"/>
              </w:rPr>
              <w:t>= 0.6*</w:t>
            </w:r>
            <w:proofErr w:type="spellStart"/>
            <w:r>
              <w:rPr>
                <w:rFonts w:ascii="Times New Roman" w:hAnsi="Times New Roman"/>
                <w:sz w:val="24"/>
                <w:szCs w:val="24"/>
                <w:lang w:val="en-US" w:eastAsia="ru-RU" w:bidi="ru-RU"/>
              </w:rPr>
              <w:t>G</w:t>
            </w:r>
            <w:r w:rsidRPr="002F4FF0">
              <w:rPr>
                <w:rFonts w:ascii="Times New Roman" w:hAnsi="Times New Roman"/>
                <w:sz w:val="24"/>
                <w:szCs w:val="24"/>
                <w:vertAlign w:val="subscript"/>
                <w:lang w:val="en-US" w:eastAsia="ru-RU" w:bidi="ru-RU"/>
              </w:rPr>
              <w:t>cumul</w:t>
            </w:r>
            <w:proofErr w:type="spellEnd"/>
            <w:r w:rsidR="00002BF3">
              <w:rPr>
                <w:rFonts w:ascii="Times New Roman" w:hAnsi="Times New Roman"/>
                <w:sz w:val="24"/>
                <w:szCs w:val="24"/>
                <w:vertAlign w:val="subscript"/>
                <w:lang w:val="en-US" w:eastAsia="ru-RU" w:bidi="ru-RU"/>
              </w:rPr>
              <w:t>.</w:t>
            </w:r>
            <w:r>
              <w:rPr>
                <w:rFonts w:ascii="Times New Roman" w:hAnsi="Times New Roman"/>
                <w:sz w:val="24"/>
                <w:szCs w:val="24"/>
                <w:lang w:val="en-US" w:eastAsia="ru-RU" w:bidi="ru-RU"/>
              </w:rPr>
              <w:t xml:space="preserve"> + 0.4*</w:t>
            </w:r>
            <w:proofErr w:type="spellStart"/>
            <w:r>
              <w:rPr>
                <w:rFonts w:ascii="Times New Roman" w:hAnsi="Times New Roman"/>
                <w:sz w:val="24"/>
                <w:szCs w:val="24"/>
                <w:lang w:val="en-US" w:eastAsia="ru-RU" w:bidi="ru-RU"/>
              </w:rPr>
              <w:t>G</w:t>
            </w:r>
            <w:r w:rsidRPr="002F4FF0">
              <w:rPr>
                <w:rFonts w:ascii="Times New Roman" w:hAnsi="Times New Roman"/>
                <w:sz w:val="24"/>
                <w:szCs w:val="24"/>
                <w:vertAlign w:val="subscript"/>
                <w:lang w:val="en-US" w:eastAsia="ru-RU" w:bidi="ru-RU"/>
              </w:rPr>
              <w:t>exam</w:t>
            </w:r>
            <w:proofErr w:type="spellEnd"/>
            <w:r w:rsidR="00002BF3">
              <w:rPr>
                <w:rFonts w:ascii="Times New Roman" w:hAnsi="Times New Roman"/>
                <w:sz w:val="24"/>
                <w:szCs w:val="24"/>
                <w:vertAlign w:val="subscript"/>
                <w:lang w:val="en-US" w:eastAsia="ru-RU" w:bidi="ru-RU"/>
              </w:rPr>
              <w:t>.</w:t>
            </w:r>
          </w:p>
          <w:p w:rsidR="00535E9D" w:rsidRPr="002F4FF0" w:rsidRDefault="00535E9D" w:rsidP="008256C4">
            <w:pPr>
              <w:widowControl w:val="0"/>
              <w:autoSpaceDE w:val="0"/>
              <w:autoSpaceDN w:val="0"/>
              <w:spacing w:after="0" w:line="240" w:lineRule="auto"/>
              <w:rPr>
                <w:rFonts w:ascii="Times New Roman" w:hAnsi="Times New Roman"/>
                <w:sz w:val="24"/>
                <w:szCs w:val="24"/>
                <w:lang w:val="en-US" w:eastAsia="ru-RU" w:bidi="ru-RU"/>
              </w:rPr>
            </w:pPr>
            <w:r>
              <w:rPr>
                <w:rFonts w:ascii="Times New Roman" w:hAnsi="Times New Roman"/>
                <w:sz w:val="24"/>
                <w:szCs w:val="24"/>
                <w:lang w:val="en-US" w:eastAsia="ru-RU" w:bidi="ru-RU"/>
              </w:rPr>
              <w:t>The grades are rounded arithmetically.</w:t>
            </w:r>
          </w:p>
        </w:tc>
      </w:tr>
      <w:tr w:rsidR="00BD6E05" w:rsidRPr="0058057E"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BD6E05" w:rsidRDefault="00BD6E05" w:rsidP="00BD6E05">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B60F0" w:rsidRPr="008B60F0" w:rsidRDefault="008B60F0" w:rsidP="008B60F0">
            <w:pPr>
              <w:spacing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Mandatory</w:t>
            </w:r>
            <w:r w:rsidRPr="008B60F0">
              <w:rPr>
                <w:rFonts w:ascii="Times New Roman" w:eastAsiaTheme="minorHAnsi" w:hAnsi="Times New Roman"/>
                <w:sz w:val="24"/>
                <w:szCs w:val="24"/>
                <w:u w:val="single"/>
                <w:lang w:val="en-US"/>
              </w:rPr>
              <w:t>:</w:t>
            </w:r>
          </w:p>
          <w:p w:rsidR="008B60F0" w:rsidRPr="008B60F0" w:rsidRDefault="008B60F0" w:rsidP="008B60F0">
            <w:pPr>
              <w:pStyle w:val="a1"/>
              <w:numPr>
                <w:ilvl w:val="0"/>
                <w:numId w:val="16"/>
              </w:numPr>
              <w:rPr>
                <w:rFonts w:ascii="Times New Roman" w:eastAsiaTheme="minorHAnsi" w:hAnsi="Times New Roman"/>
                <w:sz w:val="24"/>
                <w:szCs w:val="24"/>
                <w:lang w:val="en-US"/>
              </w:rPr>
            </w:pPr>
            <w:r w:rsidRPr="008B60F0">
              <w:rPr>
                <w:rFonts w:ascii="Times New Roman" w:eastAsiaTheme="minorHAnsi" w:hAnsi="Times New Roman"/>
                <w:sz w:val="24"/>
                <w:szCs w:val="24"/>
                <w:lang w:val="en-US"/>
              </w:rPr>
              <w:t xml:space="preserve">Liu, W. (2013), </w:t>
            </w:r>
            <w:proofErr w:type="gramStart"/>
            <w:r w:rsidRPr="008B60F0">
              <w:rPr>
                <w:rFonts w:ascii="Times New Roman" w:eastAsiaTheme="minorHAnsi" w:hAnsi="Times New Roman"/>
                <w:sz w:val="24"/>
                <w:szCs w:val="24"/>
                <w:lang w:val="en-US"/>
              </w:rPr>
              <w:t>The</w:t>
            </w:r>
            <w:proofErr w:type="gramEnd"/>
            <w:r w:rsidRPr="008B60F0">
              <w:rPr>
                <w:rFonts w:ascii="Times New Roman" w:eastAsiaTheme="minorHAnsi" w:hAnsi="Times New Roman"/>
                <w:sz w:val="24"/>
                <w:szCs w:val="24"/>
                <w:lang w:val="en-US"/>
              </w:rPr>
              <w:t xml:space="preserve"> Oxford Handbook of Social Class in Counseling. : Oxford University Press</w:t>
            </w:r>
            <w:proofErr w:type="gramStart"/>
            <w:r w:rsidRPr="008B60F0">
              <w:rPr>
                <w:rFonts w:ascii="Times New Roman" w:eastAsiaTheme="minorHAnsi" w:hAnsi="Times New Roman"/>
                <w:sz w:val="24"/>
                <w:szCs w:val="24"/>
                <w:lang w:val="en-US"/>
              </w:rPr>
              <w:t>,.</w:t>
            </w:r>
            <w:proofErr w:type="gramEnd"/>
            <w:r w:rsidRPr="008B60F0">
              <w:rPr>
                <w:rFonts w:ascii="Times New Roman" w:eastAsiaTheme="minorHAnsi" w:hAnsi="Times New Roman"/>
                <w:sz w:val="24"/>
                <w:szCs w:val="24"/>
                <w:lang w:val="en-US"/>
              </w:rPr>
              <w:t xml:space="preserve"> Retrieved 4 Feb. 2019, from </w:t>
            </w:r>
            <w:hyperlink r:id="rId8" w:history="1">
              <w:r w:rsidRPr="008B60F0">
                <w:rPr>
                  <w:rStyle w:val="ab"/>
                  <w:rFonts w:ascii="Times New Roman" w:eastAsiaTheme="minorHAnsi" w:hAnsi="Times New Roman"/>
                  <w:sz w:val="24"/>
                  <w:szCs w:val="24"/>
                  <w:lang w:val="en-US"/>
                </w:rPr>
                <w:t>http://www.oxfordhandbooks.com/view/10.1093/oxfordhb/9780195398250.001.0001/oxfordhb-9780195398250</w:t>
              </w:r>
            </w:hyperlink>
            <w:r w:rsidRPr="008B60F0">
              <w:rPr>
                <w:rFonts w:ascii="Times New Roman" w:eastAsiaTheme="minorHAnsi" w:hAnsi="Times New Roman"/>
                <w:sz w:val="24"/>
                <w:szCs w:val="24"/>
                <w:lang w:val="en-US"/>
              </w:rPr>
              <w:t xml:space="preserve"> </w:t>
            </w:r>
          </w:p>
          <w:p w:rsidR="008B60F0" w:rsidRPr="008B60F0" w:rsidRDefault="008B60F0" w:rsidP="008B60F0">
            <w:pPr>
              <w:spacing w:line="240" w:lineRule="auto"/>
              <w:rPr>
                <w:rFonts w:ascii="Times New Roman" w:eastAsiaTheme="minorHAnsi" w:hAnsi="Times New Roman"/>
                <w:sz w:val="24"/>
                <w:szCs w:val="24"/>
                <w:lang w:val="en-US"/>
              </w:rPr>
            </w:pPr>
            <w:r>
              <w:rPr>
                <w:rFonts w:ascii="Times New Roman" w:eastAsiaTheme="minorHAnsi" w:hAnsi="Times New Roman"/>
                <w:sz w:val="24"/>
                <w:szCs w:val="24"/>
                <w:u w:val="single"/>
                <w:lang w:val="en-US"/>
              </w:rPr>
              <w:t>Optional</w:t>
            </w:r>
            <w:r w:rsidRPr="008B60F0">
              <w:rPr>
                <w:rFonts w:ascii="Times New Roman" w:eastAsiaTheme="minorHAnsi" w:hAnsi="Times New Roman"/>
                <w:sz w:val="24"/>
                <w:szCs w:val="24"/>
                <w:u w:val="single"/>
                <w:lang w:val="en-US"/>
              </w:rPr>
              <w:t>:</w:t>
            </w:r>
          </w:p>
          <w:p w:rsidR="008B60F0" w:rsidRPr="008B60F0" w:rsidRDefault="008B60F0" w:rsidP="008B60F0">
            <w:pPr>
              <w:pStyle w:val="a1"/>
              <w:numPr>
                <w:ilvl w:val="0"/>
                <w:numId w:val="16"/>
              </w:numPr>
              <w:spacing w:line="240" w:lineRule="auto"/>
              <w:rPr>
                <w:rFonts w:ascii="Times New Roman" w:eastAsiaTheme="minorHAnsi" w:hAnsi="Times New Roman"/>
                <w:sz w:val="24"/>
                <w:szCs w:val="24"/>
                <w:lang w:val="en-US"/>
              </w:rPr>
            </w:pPr>
            <w:r w:rsidRPr="008B60F0">
              <w:rPr>
                <w:rFonts w:ascii="Times New Roman" w:eastAsiaTheme="minorHAnsi" w:hAnsi="Times New Roman"/>
                <w:sz w:val="24"/>
                <w:szCs w:val="24"/>
                <w:lang w:val="en-US"/>
              </w:rPr>
              <w:t>Levine, R., Engels, F., Acker, J., Baca-</w:t>
            </w:r>
            <w:proofErr w:type="spellStart"/>
            <w:r w:rsidRPr="008B60F0">
              <w:rPr>
                <w:rFonts w:ascii="Times New Roman" w:eastAsiaTheme="minorHAnsi" w:hAnsi="Times New Roman"/>
                <w:sz w:val="24"/>
                <w:szCs w:val="24"/>
                <w:lang w:val="en-US"/>
              </w:rPr>
              <w:t>Zinn</w:t>
            </w:r>
            <w:proofErr w:type="spellEnd"/>
            <w:r w:rsidRPr="008B60F0">
              <w:rPr>
                <w:rFonts w:ascii="Times New Roman" w:eastAsiaTheme="minorHAnsi" w:hAnsi="Times New Roman"/>
                <w:sz w:val="24"/>
                <w:szCs w:val="24"/>
                <w:lang w:val="en-US"/>
              </w:rPr>
              <w:t>, M., Collins, P. H., Cox, O</w:t>
            </w:r>
            <w:proofErr w:type="gramStart"/>
            <w:r w:rsidRPr="008B60F0">
              <w:rPr>
                <w:rFonts w:ascii="Times New Roman" w:eastAsiaTheme="minorHAnsi" w:hAnsi="Times New Roman"/>
                <w:sz w:val="24"/>
                <w:szCs w:val="24"/>
                <w:lang w:val="en-US"/>
              </w:rPr>
              <w:t>., …</w:t>
            </w:r>
            <w:proofErr w:type="gramEnd"/>
            <w:r w:rsidRPr="008B60F0">
              <w:rPr>
                <w:rFonts w:ascii="Times New Roman" w:eastAsiaTheme="minorHAnsi" w:hAnsi="Times New Roman"/>
                <w:sz w:val="24"/>
                <w:szCs w:val="24"/>
                <w:lang w:val="en-US"/>
              </w:rPr>
              <w:t xml:space="preserve"> </w:t>
            </w:r>
            <w:proofErr w:type="spellStart"/>
            <w:r w:rsidRPr="008B60F0">
              <w:rPr>
                <w:rFonts w:ascii="Times New Roman" w:eastAsiaTheme="minorHAnsi" w:hAnsi="Times New Roman"/>
                <w:sz w:val="24"/>
                <w:szCs w:val="24"/>
                <w:lang w:val="en-US"/>
              </w:rPr>
              <w:t>DuBois</w:t>
            </w:r>
            <w:proofErr w:type="spellEnd"/>
            <w:r w:rsidRPr="008B60F0">
              <w:rPr>
                <w:rFonts w:ascii="Times New Roman" w:eastAsiaTheme="minorHAnsi" w:hAnsi="Times New Roman"/>
                <w:sz w:val="24"/>
                <w:szCs w:val="24"/>
                <w:lang w:val="en-US"/>
              </w:rPr>
              <w:t xml:space="preserve">, W. E. (2006). </w:t>
            </w:r>
            <w:r w:rsidRPr="008B60F0">
              <w:rPr>
                <w:rFonts w:ascii="Times New Roman" w:eastAsiaTheme="minorHAnsi" w:hAnsi="Times New Roman"/>
                <w:i/>
                <w:sz w:val="24"/>
                <w:szCs w:val="24"/>
                <w:lang w:val="en-US"/>
              </w:rPr>
              <w:t>Social Class and Stratification: Classic Statements and Theoretical Debates</w:t>
            </w:r>
            <w:r w:rsidRPr="008B60F0">
              <w:rPr>
                <w:rFonts w:ascii="Times New Roman" w:eastAsiaTheme="minorHAnsi" w:hAnsi="Times New Roman"/>
                <w:sz w:val="24"/>
                <w:szCs w:val="24"/>
                <w:lang w:val="en-US"/>
              </w:rPr>
              <w:t xml:space="preserve">. Blue Ridge Summit, United States: </w:t>
            </w:r>
            <w:proofErr w:type="spellStart"/>
            <w:r w:rsidRPr="008B60F0">
              <w:rPr>
                <w:rFonts w:ascii="Times New Roman" w:eastAsiaTheme="minorHAnsi" w:hAnsi="Times New Roman"/>
                <w:sz w:val="24"/>
                <w:szCs w:val="24"/>
                <w:lang w:val="en-US"/>
              </w:rPr>
              <w:t>Rowman</w:t>
            </w:r>
            <w:proofErr w:type="spellEnd"/>
            <w:r w:rsidRPr="008B60F0">
              <w:rPr>
                <w:rFonts w:ascii="Times New Roman" w:eastAsiaTheme="minorHAnsi" w:hAnsi="Times New Roman"/>
                <w:sz w:val="24"/>
                <w:szCs w:val="24"/>
                <w:lang w:val="en-US"/>
              </w:rPr>
              <w:t xml:space="preserve"> &amp; Littlefield Publishers. – Authorized access: </w:t>
            </w:r>
            <w:hyperlink r:id="rId9" w:history="1">
              <w:r w:rsidRPr="008B60F0">
                <w:rPr>
                  <w:rStyle w:val="ab"/>
                  <w:rFonts w:ascii="Times New Roman" w:eastAsiaTheme="minorHAnsi" w:hAnsi="Times New Roman"/>
                  <w:sz w:val="24"/>
                  <w:szCs w:val="24"/>
                  <w:lang w:val="en-US"/>
                </w:rPr>
                <w:t>http://ebookcentral.proquest.com/lib/hselibrary-ebooks/detail.action?docID=1354837</w:t>
              </w:r>
            </w:hyperlink>
            <w:r w:rsidRPr="008B60F0">
              <w:rPr>
                <w:rFonts w:ascii="Times New Roman" w:eastAsiaTheme="minorHAnsi" w:hAnsi="Times New Roman"/>
                <w:sz w:val="24"/>
                <w:szCs w:val="24"/>
                <w:lang w:val="en-US"/>
              </w:rPr>
              <w:t xml:space="preserve"> (</w:t>
            </w:r>
            <w:proofErr w:type="spellStart"/>
            <w:r w:rsidRPr="008B60F0">
              <w:rPr>
                <w:rFonts w:ascii="Times New Roman" w:hAnsi="Times New Roman"/>
                <w:sz w:val="24"/>
                <w:lang w:val="en-US"/>
              </w:rPr>
              <w:t>ProQuest</w:t>
            </w:r>
            <w:proofErr w:type="spellEnd"/>
            <w:r w:rsidRPr="008B60F0">
              <w:rPr>
                <w:rFonts w:ascii="Times New Roman" w:hAnsi="Times New Roman"/>
                <w:sz w:val="24"/>
                <w:lang w:val="en-US"/>
              </w:rPr>
              <w:t xml:space="preserve"> </w:t>
            </w:r>
            <w:proofErr w:type="spellStart"/>
            <w:r w:rsidRPr="008B60F0">
              <w:rPr>
                <w:rFonts w:ascii="Times New Roman" w:hAnsi="Times New Roman"/>
                <w:sz w:val="24"/>
                <w:lang w:val="en-US"/>
              </w:rPr>
              <w:t>Ebook</w:t>
            </w:r>
            <w:proofErr w:type="spellEnd"/>
            <w:r w:rsidRPr="008B60F0">
              <w:rPr>
                <w:rFonts w:ascii="Times New Roman" w:hAnsi="Times New Roman"/>
                <w:sz w:val="24"/>
                <w:lang w:val="en-US"/>
              </w:rPr>
              <w:t xml:space="preserve"> Central</w:t>
            </w:r>
            <w:r w:rsidRPr="008B60F0">
              <w:rPr>
                <w:rFonts w:ascii="Times New Roman" w:eastAsiaTheme="minorHAnsi" w:hAnsi="Times New Roman"/>
                <w:sz w:val="24"/>
                <w:szCs w:val="24"/>
                <w:lang w:val="en-US"/>
              </w:rPr>
              <w:t>)</w:t>
            </w:r>
          </w:p>
          <w:p w:rsidR="008B60F0" w:rsidRPr="008B60F0" w:rsidRDefault="008B60F0" w:rsidP="008B60F0">
            <w:pPr>
              <w:pStyle w:val="a1"/>
              <w:numPr>
                <w:ilvl w:val="0"/>
                <w:numId w:val="16"/>
              </w:numPr>
              <w:spacing w:line="240" w:lineRule="auto"/>
              <w:rPr>
                <w:rFonts w:ascii="Times New Roman" w:eastAsiaTheme="minorHAnsi" w:hAnsi="Times New Roman"/>
                <w:sz w:val="24"/>
                <w:szCs w:val="24"/>
                <w:lang w:val="en-US"/>
              </w:rPr>
            </w:pPr>
            <w:r w:rsidRPr="008B60F0">
              <w:rPr>
                <w:rFonts w:ascii="Times New Roman" w:hAnsi="Times New Roman"/>
                <w:sz w:val="24"/>
                <w:lang w:val="en-US"/>
              </w:rPr>
              <w:t xml:space="preserve">Tilly, C. (1999). </w:t>
            </w:r>
            <w:r w:rsidRPr="008B60F0">
              <w:rPr>
                <w:rFonts w:ascii="Times New Roman" w:hAnsi="Times New Roman"/>
                <w:i/>
                <w:iCs/>
                <w:sz w:val="24"/>
                <w:lang w:val="en-US"/>
              </w:rPr>
              <w:t>Durable Inequality</w:t>
            </w:r>
            <w:r w:rsidRPr="008B60F0">
              <w:rPr>
                <w:rFonts w:ascii="Times New Roman" w:hAnsi="Times New Roman"/>
                <w:sz w:val="24"/>
                <w:lang w:val="en-US"/>
              </w:rPr>
              <w:t xml:space="preserve">. </w:t>
            </w:r>
            <w:proofErr w:type="spellStart"/>
            <w:r w:rsidRPr="008B60F0">
              <w:rPr>
                <w:rFonts w:ascii="Times New Roman" w:hAnsi="Times New Roman"/>
                <w:sz w:val="24"/>
                <w:lang w:val="en-US"/>
              </w:rPr>
              <w:t>Berkerley</w:t>
            </w:r>
            <w:proofErr w:type="spellEnd"/>
            <w:r w:rsidRPr="008B60F0">
              <w:rPr>
                <w:rFonts w:ascii="Times New Roman" w:hAnsi="Times New Roman"/>
                <w:sz w:val="24"/>
                <w:lang w:val="en-US"/>
              </w:rPr>
              <w:t>, United States: University of California Press</w:t>
            </w:r>
            <w:r w:rsidRPr="008B60F0">
              <w:rPr>
                <w:rFonts w:ascii="Times New Roman" w:eastAsiaTheme="minorHAnsi" w:hAnsi="Times New Roman"/>
                <w:sz w:val="24"/>
                <w:szCs w:val="24"/>
                <w:lang w:val="en-US"/>
              </w:rPr>
              <w:t xml:space="preserve">. – Authorized access: </w:t>
            </w:r>
            <w:hyperlink r:id="rId10" w:history="1">
              <w:r w:rsidRPr="008B60F0">
                <w:rPr>
                  <w:rStyle w:val="ab"/>
                  <w:rFonts w:ascii="Times New Roman" w:eastAsiaTheme="minorHAnsi" w:hAnsi="Times New Roman"/>
                  <w:sz w:val="24"/>
                  <w:szCs w:val="24"/>
                  <w:lang w:val="en-US"/>
                </w:rPr>
                <w:t>http://ebookcentral.proquest.com/lib/hselibrary-ebooks/detail.action?docID=224311</w:t>
              </w:r>
            </w:hyperlink>
            <w:r w:rsidRPr="008B60F0">
              <w:rPr>
                <w:rFonts w:ascii="Times New Roman" w:eastAsiaTheme="minorHAnsi" w:hAnsi="Times New Roman"/>
                <w:sz w:val="24"/>
                <w:szCs w:val="24"/>
                <w:lang w:val="en-US"/>
              </w:rPr>
              <w:t xml:space="preserve"> </w:t>
            </w:r>
            <w:r w:rsidRPr="008B60F0">
              <w:rPr>
                <w:rFonts w:ascii="Times New Roman" w:hAnsi="Times New Roman"/>
                <w:sz w:val="24"/>
                <w:lang w:val="en-US"/>
              </w:rPr>
              <w:t>(</w:t>
            </w:r>
            <w:proofErr w:type="spellStart"/>
            <w:r w:rsidRPr="008B60F0">
              <w:rPr>
                <w:rFonts w:ascii="Times New Roman" w:hAnsi="Times New Roman"/>
                <w:sz w:val="24"/>
                <w:lang w:val="en-US"/>
              </w:rPr>
              <w:t>ProQuest</w:t>
            </w:r>
            <w:proofErr w:type="spellEnd"/>
            <w:r w:rsidRPr="008B60F0">
              <w:rPr>
                <w:rFonts w:ascii="Times New Roman" w:hAnsi="Times New Roman"/>
                <w:sz w:val="24"/>
                <w:lang w:val="en-US"/>
              </w:rPr>
              <w:t xml:space="preserve"> </w:t>
            </w:r>
            <w:proofErr w:type="spellStart"/>
            <w:r w:rsidRPr="008B60F0">
              <w:rPr>
                <w:rFonts w:ascii="Times New Roman" w:hAnsi="Times New Roman"/>
                <w:sz w:val="24"/>
                <w:lang w:val="en-US"/>
              </w:rPr>
              <w:t>Ebook</w:t>
            </w:r>
            <w:proofErr w:type="spellEnd"/>
            <w:r w:rsidRPr="008B60F0">
              <w:rPr>
                <w:rFonts w:ascii="Times New Roman" w:hAnsi="Times New Roman"/>
                <w:sz w:val="24"/>
                <w:lang w:val="en-US"/>
              </w:rPr>
              <w:t xml:space="preserve"> Central)</w:t>
            </w:r>
          </w:p>
          <w:p w:rsidR="008B60F0" w:rsidRPr="008B60F0" w:rsidRDefault="008B60F0" w:rsidP="008B60F0">
            <w:pPr>
              <w:pStyle w:val="a1"/>
              <w:numPr>
                <w:ilvl w:val="0"/>
                <w:numId w:val="16"/>
              </w:numPr>
              <w:spacing w:line="240" w:lineRule="auto"/>
              <w:rPr>
                <w:rFonts w:ascii="Times New Roman" w:eastAsiaTheme="minorHAnsi" w:hAnsi="Times New Roman"/>
                <w:sz w:val="24"/>
                <w:szCs w:val="24"/>
                <w:lang w:val="en-US"/>
              </w:rPr>
            </w:pPr>
            <w:proofErr w:type="spellStart"/>
            <w:r w:rsidRPr="008B60F0">
              <w:rPr>
                <w:rFonts w:ascii="Times New Roman" w:hAnsi="Times New Roman"/>
                <w:sz w:val="24"/>
                <w:lang w:val="en-US"/>
              </w:rPr>
              <w:t>Bottero</w:t>
            </w:r>
            <w:proofErr w:type="spellEnd"/>
            <w:r w:rsidRPr="008B60F0">
              <w:rPr>
                <w:rFonts w:ascii="Times New Roman" w:hAnsi="Times New Roman"/>
                <w:sz w:val="24"/>
                <w:lang w:val="en-US"/>
              </w:rPr>
              <w:t xml:space="preserve">, W. (2004). </w:t>
            </w:r>
            <w:r w:rsidRPr="008B60F0">
              <w:rPr>
                <w:rFonts w:ascii="Times New Roman" w:hAnsi="Times New Roman"/>
                <w:i/>
                <w:iCs/>
                <w:sz w:val="24"/>
                <w:lang w:val="en-US"/>
              </w:rPr>
              <w:t>Stratification: Social Division and Inequality</w:t>
            </w:r>
            <w:r w:rsidRPr="008B60F0">
              <w:rPr>
                <w:rFonts w:ascii="Times New Roman" w:hAnsi="Times New Roman"/>
                <w:sz w:val="24"/>
                <w:lang w:val="en-US"/>
              </w:rPr>
              <w:t xml:space="preserve">. London, United Kingdom: </w:t>
            </w:r>
            <w:proofErr w:type="spellStart"/>
            <w:r w:rsidRPr="008B60F0">
              <w:rPr>
                <w:rFonts w:ascii="Times New Roman" w:hAnsi="Times New Roman"/>
                <w:sz w:val="24"/>
                <w:lang w:val="en-US"/>
              </w:rPr>
              <w:t>Routledge</w:t>
            </w:r>
            <w:proofErr w:type="spellEnd"/>
            <w:r w:rsidRPr="008B60F0">
              <w:rPr>
                <w:rFonts w:ascii="Times New Roman" w:hAnsi="Times New Roman"/>
                <w:sz w:val="24"/>
                <w:lang w:val="en-US"/>
              </w:rPr>
              <w:t xml:space="preserve">. – Authorized access: </w:t>
            </w:r>
            <w:hyperlink r:id="rId11" w:history="1">
              <w:r w:rsidRPr="008B60F0">
                <w:rPr>
                  <w:rStyle w:val="ab"/>
                  <w:rFonts w:ascii="Times New Roman" w:hAnsi="Times New Roman"/>
                  <w:sz w:val="24"/>
                  <w:lang w:val="en-US"/>
                </w:rPr>
                <w:t>http://ebookcentral.proquest.com/lib/hselibrary-ebooks/detail.action?docID=199385</w:t>
              </w:r>
            </w:hyperlink>
            <w:r w:rsidRPr="008B60F0">
              <w:rPr>
                <w:rFonts w:ascii="Times New Roman" w:hAnsi="Times New Roman"/>
                <w:sz w:val="24"/>
                <w:lang w:val="en-US"/>
              </w:rPr>
              <w:t xml:space="preserve"> (</w:t>
            </w:r>
            <w:proofErr w:type="spellStart"/>
            <w:r w:rsidRPr="008B60F0">
              <w:rPr>
                <w:rFonts w:ascii="Times New Roman" w:hAnsi="Times New Roman"/>
                <w:sz w:val="24"/>
                <w:lang w:val="en-US"/>
              </w:rPr>
              <w:t>ProQuest</w:t>
            </w:r>
            <w:proofErr w:type="spellEnd"/>
            <w:r w:rsidRPr="008B60F0">
              <w:rPr>
                <w:rFonts w:ascii="Times New Roman" w:hAnsi="Times New Roman"/>
                <w:sz w:val="24"/>
                <w:lang w:val="en-US"/>
              </w:rPr>
              <w:t xml:space="preserve"> </w:t>
            </w:r>
            <w:proofErr w:type="spellStart"/>
            <w:r w:rsidRPr="008B60F0">
              <w:rPr>
                <w:rFonts w:ascii="Times New Roman" w:hAnsi="Times New Roman"/>
                <w:sz w:val="24"/>
                <w:lang w:val="en-US"/>
              </w:rPr>
              <w:t>Ebook</w:t>
            </w:r>
            <w:proofErr w:type="spellEnd"/>
            <w:r w:rsidRPr="008B60F0">
              <w:rPr>
                <w:rFonts w:ascii="Times New Roman" w:hAnsi="Times New Roman"/>
                <w:sz w:val="24"/>
                <w:lang w:val="en-US"/>
              </w:rPr>
              <w:t xml:space="preserve"> Central)</w:t>
            </w:r>
          </w:p>
          <w:p w:rsidR="00BD6E05" w:rsidRPr="00BD6E05" w:rsidRDefault="008B60F0" w:rsidP="008B60F0">
            <w:pPr>
              <w:pStyle w:val="a1"/>
              <w:numPr>
                <w:ilvl w:val="0"/>
                <w:numId w:val="16"/>
              </w:numPr>
              <w:spacing w:after="0" w:line="240" w:lineRule="auto"/>
              <w:rPr>
                <w:rFonts w:ascii="Times New Roman" w:eastAsiaTheme="minorHAnsi" w:hAnsi="Times New Roman"/>
                <w:sz w:val="24"/>
                <w:szCs w:val="24"/>
                <w:lang w:val="en-US"/>
              </w:rPr>
            </w:pPr>
            <w:r w:rsidRPr="008B60F0">
              <w:rPr>
                <w:rFonts w:ascii="Times New Roman" w:hAnsi="Times New Roman"/>
                <w:sz w:val="24"/>
                <w:lang w:val="en-US"/>
              </w:rPr>
              <w:t xml:space="preserve">Romero, M., &amp; Margolis, E. (2005). </w:t>
            </w:r>
            <w:r w:rsidRPr="008B60F0">
              <w:rPr>
                <w:rFonts w:ascii="Times New Roman" w:hAnsi="Times New Roman"/>
                <w:i/>
                <w:iCs/>
                <w:sz w:val="24"/>
                <w:lang w:val="en-US"/>
              </w:rPr>
              <w:t>Blackwell Companion to Social Inequalities</w:t>
            </w:r>
            <w:r w:rsidRPr="008B60F0">
              <w:rPr>
                <w:rFonts w:ascii="Times New Roman" w:hAnsi="Times New Roman"/>
                <w:sz w:val="24"/>
                <w:lang w:val="en-US"/>
              </w:rPr>
              <w:t xml:space="preserve">. Williston, United Kingdom: John Wiley &amp; Sons, Incorporated. – Authorized access: </w:t>
            </w:r>
            <w:hyperlink r:id="rId12" w:history="1">
              <w:r w:rsidRPr="008B60F0">
                <w:rPr>
                  <w:rStyle w:val="ab"/>
                  <w:rFonts w:ascii="Times New Roman" w:hAnsi="Times New Roman"/>
                  <w:sz w:val="24"/>
                  <w:lang w:val="en-US"/>
                </w:rPr>
                <w:t>http://ebookcentral.proquest.com/lib/hselibrary-ebooks/detail.action?docID=243569</w:t>
              </w:r>
            </w:hyperlink>
            <w:r w:rsidRPr="008B60F0">
              <w:rPr>
                <w:rFonts w:ascii="Times New Roman" w:hAnsi="Times New Roman"/>
                <w:sz w:val="24"/>
                <w:lang w:val="en-US"/>
              </w:rPr>
              <w:t xml:space="preserve"> (</w:t>
            </w:r>
            <w:proofErr w:type="spellStart"/>
            <w:r w:rsidRPr="008B60F0">
              <w:rPr>
                <w:rFonts w:ascii="Times New Roman" w:hAnsi="Times New Roman"/>
                <w:sz w:val="24"/>
                <w:lang w:val="en-US"/>
              </w:rPr>
              <w:t>ProQuest</w:t>
            </w:r>
            <w:proofErr w:type="spellEnd"/>
            <w:r w:rsidRPr="008B60F0">
              <w:rPr>
                <w:rFonts w:ascii="Times New Roman" w:hAnsi="Times New Roman"/>
                <w:sz w:val="24"/>
                <w:lang w:val="en-US"/>
              </w:rPr>
              <w:t xml:space="preserve"> </w:t>
            </w:r>
            <w:proofErr w:type="spellStart"/>
            <w:r w:rsidRPr="008B60F0">
              <w:rPr>
                <w:rFonts w:ascii="Times New Roman" w:hAnsi="Times New Roman"/>
                <w:sz w:val="24"/>
                <w:lang w:val="en-US"/>
              </w:rPr>
              <w:t>Ebook</w:t>
            </w:r>
            <w:proofErr w:type="spellEnd"/>
            <w:r w:rsidRPr="008B60F0">
              <w:rPr>
                <w:rFonts w:ascii="Times New Roman" w:hAnsi="Times New Roman"/>
                <w:sz w:val="24"/>
                <w:lang w:val="en-US"/>
              </w:rPr>
              <w:t xml:space="preserve"> Central)</w:t>
            </w:r>
          </w:p>
        </w:tc>
      </w:tr>
      <w:tr w:rsidR="00BD6E05" w:rsidRPr="00076E2F"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BD6E05" w:rsidRPr="00076E2F" w:rsidRDefault="00BD6E05" w:rsidP="00BD6E05">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Pr="00076E2F" w:rsidRDefault="00BD6E05" w:rsidP="00BD6E05">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Pr="00076E2F" w:rsidRDefault="00BD6E05" w:rsidP="00BD6E05">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BD6E05" w:rsidRPr="00F50E89"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BD6E05" w:rsidRDefault="00BD6E05" w:rsidP="00BD6E0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40</w:t>
            </w:r>
          </w:p>
        </w:tc>
      </w:tr>
      <w:tr w:rsidR="00BD6E05" w:rsidRPr="00F50E89"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BD6E05" w:rsidRDefault="00BD6E05" w:rsidP="00BD6E0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50</w:t>
            </w:r>
          </w:p>
        </w:tc>
      </w:tr>
      <w:tr w:rsidR="00BD6E05" w:rsidRPr="00F50E89"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BD6E05" w:rsidRDefault="00BD6E05" w:rsidP="00BD6E0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p>
        </w:tc>
      </w:tr>
      <w:tr w:rsidR="00BD6E05" w:rsidRPr="00076E2F"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BD6E05" w:rsidRDefault="00BD6E05" w:rsidP="00BD6E0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p>
        </w:tc>
      </w:tr>
      <w:tr w:rsidR="00BD6E05" w:rsidRPr="00076E2F"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BD6E05" w:rsidRDefault="00BD6E05" w:rsidP="00BD6E0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p>
        </w:tc>
      </w:tr>
      <w:tr w:rsidR="00BD6E05" w:rsidRPr="00076E2F"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BD6E05" w:rsidRDefault="00BD6E05" w:rsidP="00BD6E0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p>
        </w:tc>
      </w:tr>
      <w:tr w:rsidR="00BD6E05" w:rsidRPr="00076E2F"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BD6E05" w:rsidRDefault="00BD6E05" w:rsidP="00BD6E05">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22</w:t>
            </w:r>
          </w:p>
        </w:tc>
      </w:tr>
      <w:tr w:rsidR="00BD6E05" w:rsidRPr="0058057E"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e-mail</w:t>
            </w:r>
          </w:p>
        </w:tc>
      </w:tr>
      <w:tr w:rsidR="00BD6E05" w:rsidRPr="00586663"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BD6E05" w:rsidRPr="00586663"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D6E05" w:rsidRPr="00F85893"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Not required</w:t>
            </w:r>
          </w:p>
        </w:tc>
      </w:tr>
      <w:tr w:rsidR="00BD6E05" w:rsidRPr="0058057E"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BD6E05" w:rsidRDefault="00BD6E05" w:rsidP="00BD6E05">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D6E05" w:rsidRDefault="00BD6E05" w:rsidP="00BD6E0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Prof. Daniel Alexandrov</w:t>
            </w:r>
          </w:p>
          <w:p w:rsidR="00BD6E05" w:rsidRDefault="00BD6E05" w:rsidP="00BD6E05">
            <w:pPr>
              <w:spacing w:after="0" w:line="240" w:lineRule="auto"/>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Alla</w:t>
            </w:r>
            <w:proofErr w:type="spellEnd"/>
            <w:r>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Loseva</w:t>
            </w:r>
            <w:proofErr w:type="spellEnd"/>
            <w:r>
              <w:rPr>
                <w:rFonts w:ascii="Times New Roman" w:eastAsiaTheme="minorHAnsi" w:hAnsi="Times New Roman"/>
                <w:sz w:val="24"/>
                <w:szCs w:val="24"/>
                <w:lang w:val="en-US"/>
              </w:rPr>
              <w:t>, MA</w:t>
            </w:r>
          </w:p>
        </w:tc>
      </w:tr>
    </w:tbl>
    <w:p w:rsidR="00D76A49" w:rsidRPr="00B60B27" w:rsidRDefault="00D76A49" w:rsidP="0058057E">
      <w:pPr>
        <w:pageBreakBefore/>
        <w:spacing w:after="0" w:line="240" w:lineRule="auto"/>
        <w:rPr>
          <w:rFonts w:ascii="Times New Roman" w:hAnsi="Times New Roman"/>
          <w:b/>
          <w:sz w:val="24"/>
          <w:lang w:val="en-US"/>
        </w:rPr>
      </w:pPr>
    </w:p>
    <w:sectPr w:rsidR="00D76A49" w:rsidRPr="00B60B27"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8D" w:rsidRDefault="0053118D" w:rsidP="00B16748">
      <w:pPr>
        <w:spacing w:after="0" w:line="240" w:lineRule="auto"/>
      </w:pPr>
      <w:r>
        <w:separator/>
      </w:r>
    </w:p>
  </w:endnote>
  <w:endnote w:type="continuationSeparator" w:id="0">
    <w:p w:rsidR="0053118D" w:rsidRDefault="0053118D"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8D" w:rsidRDefault="0053118D" w:rsidP="00B16748">
      <w:pPr>
        <w:spacing w:after="0" w:line="240" w:lineRule="auto"/>
      </w:pPr>
      <w:r>
        <w:separator/>
      </w:r>
    </w:p>
  </w:footnote>
  <w:footnote w:type="continuationSeparator" w:id="0">
    <w:p w:rsidR="0053118D" w:rsidRDefault="0053118D"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042"/>
    <w:multiLevelType w:val="hybridMultilevel"/>
    <w:tmpl w:val="85E4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CF7723"/>
    <w:multiLevelType w:val="hybridMultilevel"/>
    <w:tmpl w:val="E51C22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D4F29"/>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30FBE"/>
    <w:multiLevelType w:val="hybridMultilevel"/>
    <w:tmpl w:val="53A43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D70E12"/>
    <w:multiLevelType w:val="hybridMultilevel"/>
    <w:tmpl w:val="E51C22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106E50"/>
    <w:multiLevelType w:val="hybridMultilevel"/>
    <w:tmpl w:val="47A4B3BE"/>
    <w:lvl w:ilvl="0" w:tplc="8B56D6CE">
      <w:numFmt w:val="bullet"/>
      <w:lvlText w:val="-"/>
      <w:lvlJc w:val="left"/>
      <w:pPr>
        <w:ind w:left="720" w:hanging="360"/>
      </w:pPr>
      <w:rPr>
        <w:rFonts w:ascii="Verdana" w:eastAsia="Calibri"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C8734C"/>
    <w:multiLevelType w:val="hybridMultilevel"/>
    <w:tmpl w:val="1F10F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BB3A6F"/>
    <w:multiLevelType w:val="hybridMultilevel"/>
    <w:tmpl w:val="E00A9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5291725"/>
    <w:multiLevelType w:val="hybridMultilevel"/>
    <w:tmpl w:val="E51C22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4">
    <w:nsid w:val="70EE26EC"/>
    <w:multiLevelType w:val="hybridMultilevel"/>
    <w:tmpl w:val="5B44C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BF6488"/>
    <w:multiLevelType w:val="hybridMultilevel"/>
    <w:tmpl w:val="1A50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2"/>
  </w:num>
  <w:num w:numId="5">
    <w:abstractNumId w:val="10"/>
  </w:num>
  <w:num w:numId="6">
    <w:abstractNumId w:val="5"/>
  </w:num>
  <w:num w:numId="7">
    <w:abstractNumId w:val="6"/>
  </w:num>
  <w:num w:numId="8">
    <w:abstractNumId w:val="12"/>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7"/>
  </w:num>
  <w:num w:numId="14">
    <w:abstractNumId w:val="14"/>
  </w:num>
  <w:num w:numId="15">
    <w:abstractNumId w:val="8"/>
  </w:num>
  <w:num w:numId="16">
    <w:abstractNumId w:val="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A27"/>
    <w:rsid w:val="00002BF3"/>
    <w:rsid w:val="000256E9"/>
    <w:rsid w:val="00030C8D"/>
    <w:rsid w:val="000768EC"/>
    <w:rsid w:val="0007695E"/>
    <w:rsid w:val="00076E2F"/>
    <w:rsid w:val="00091AE2"/>
    <w:rsid w:val="000B5763"/>
    <w:rsid w:val="000B58E7"/>
    <w:rsid w:val="000F6421"/>
    <w:rsid w:val="0010576E"/>
    <w:rsid w:val="00117784"/>
    <w:rsid w:val="001269F5"/>
    <w:rsid w:val="00136D9E"/>
    <w:rsid w:val="0017232C"/>
    <w:rsid w:val="001914A2"/>
    <w:rsid w:val="001A440F"/>
    <w:rsid w:val="001A4616"/>
    <w:rsid w:val="001C292B"/>
    <w:rsid w:val="001E1159"/>
    <w:rsid w:val="00202593"/>
    <w:rsid w:val="00202725"/>
    <w:rsid w:val="002217CC"/>
    <w:rsid w:val="0027482B"/>
    <w:rsid w:val="00281019"/>
    <w:rsid w:val="002C1A1A"/>
    <w:rsid w:val="002F4FF0"/>
    <w:rsid w:val="00314D48"/>
    <w:rsid w:val="0033665B"/>
    <w:rsid w:val="003967E9"/>
    <w:rsid w:val="003D390B"/>
    <w:rsid w:val="003E0853"/>
    <w:rsid w:val="003E10EB"/>
    <w:rsid w:val="003E2200"/>
    <w:rsid w:val="003E46E9"/>
    <w:rsid w:val="003E7E13"/>
    <w:rsid w:val="003F55B1"/>
    <w:rsid w:val="00400379"/>
    <w:rsid w:val="00490D36"/>
    <w:rsid w:val="004B1D7A"/>
    <w:rsid w:val="004E60B6"/>
    <w:rsid w:val="0050559F"/>
    <w:rsid w:val="0053118D"/>
    <w:rsid w:val="00535E9D"/>
    <w:rsid w:val="00554AD8"/>
    <w:rsid w:val="005552C7"/>
    <w:rsid w:val="00562CCB"/>
    <w:rsid w:val="0057785A"/>
    <w:rsid w:val="0058057E"/>
    <w:rsid w:val="00586663"/>
    <w:rsid w:val="0059272C"/>
    <w:rsid w:val="005A0F60"/>
    <w:rsid w:val="005D3CCA"/>
    <w:rsid w:val="005F22EE"/>
    <w:rsid w:val="006033C6"/>
    <w:rsid w:val="00622C2B"/>
    <w:rsid w:val="006231CC"/>
    <w:rsid w:val="00631564"/>
    <w:rsid w:val="00662761"/>
    <w:rsid w:val="006A0D74"/>
    <w:rsid w:val="006B012A"/>
    <w:rsid w:val="006B57C2"/>
    <w:rsid w:val="006E2751"/>
    <w:rsid w:val="006E2F0C"/>
    <w:rsid w:val="007024D1"/>
    <w:rsid w:val="007035FD"/>
    <w:rsid w:val="00712F48"/>
    <w:rsid w:val="00736766"/>
    <w:rsid w:val="00755E78"/>
    <w:rsid w:val="00763D4D"/>
    <w:rsid w:val="00777712"/>
    <w:rsid w:val="00786FF3"/>
    <w:rsid w:val="00787761"/>
    <w:rsid w:val="00793262"/>
    <w:rsid w:val="007A2171"/>
    <w:rsid w:val="007F3922"/>
    <w:rsid w:val="008256C4"/>
    <w:rsid w:val="008531D0"/>
    <w:rsid w:val="008B60F0"/>
    <w:rsid w:val="008C47A0"/>
    <w:rsid w:val="008F63A4"/>
    <w:rsid w:val="00952691"/>
    <w:rsid w:val="009E7BB5"/>
    <w:rsid w:val="009F46B6"/>
    <w:rsid w:val="009F6B11"/>
    <w:rsid w:val="00A65122"/>
    <w:rsid w:val="00A9691F"/>
    <w:rsid w:val="00AA4C8A"/>
    <w:rsid w:val="00AB7EE2"/>
    <w:rsid w:val="00AC4F6D"/>
    <w:rsid w:val="00AE0CE1"/>
    <w:rsid w:val="00AE50E9"/>
    <w:rsid w:val="00AF06BB"/>
    <w:rsid w:val="00B15888"/>
    <w:rsid w:val="00B16748"/>
    <w:rsid w:val="00B20A94"/>
    <w:rsid w:val="00B56CF9"/>
    <w:rsid w:val="00B60B27"/>
    <w:rsid w:val="00B67A8D"/>
    <w:rsid w:val="00BB4BFB"/>
    <w:rsid w:val="00BD6E05"/>
    <w:rsid w:val="00C42A27"/>
    <w:rsid w:val="00C47752"/>
    <w:rsid w:val="00CB3DD7"/>
    <w:rsid w:val="00CD196C"/>
    <w:rsid w:val="00CF5C6D"/>
    <w:rsid w:val="00D70C38"/>
    <w:rsid w:val="00D76A49"/>
    <w:rsid w:val="00D85442"/>
    <w:rsid w:val="00DB57AC"/>
    <w:rsid w:val="00DB5898"/>
    <w:rsid w:val="00E13DF9"/>
    <w:rsid w:val="00E2654D"/>
    <w:rsid w:val="00E52DA4"/>
    <w:rsid w:val="00E65DCD"/>
    <w:rsid w:val="00E66BE7"/>
    <w:rsid w:val="00E70E78"/>
    <w:rsid w:val="00EB63A7"/>
    <w:rsid w:val="00EC2A65"/>
    <w:rsid w:val="00ED1DC8"/>
    <w:rsid w:val="00ED34F0"/>
    <w:rsid w:val="00F00892"/>
    <w:rsid w:val="00F064BA"/>
    <w:rsid w:val="00F508A7"/>
    <w:rsid w:val="00F50E89"/>
    <w:rsid w:val="00F57C1A"/>
    <w:rsid w:val="00F67DF9"/>
    <w:rsid w:val="00F82E9B"/>
    <w:rsid w:val="00F85893"/>
    <w:rsid w:val="00FA7A84"/>
    <w:rsid w:val="00FC3D2C"/>
    <w:rsid w:val="00FC5664"/>
    <w:rsid w:val="00FC7A84"/>
    <w:rsid w:val="00FF340C"/>
    <w:rsid w:val="00FF728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unhideWhenUsed/>
    <w:rsid w:val="00B16748"/>
    <w:pPr>
      <w:spacing w:after="0" w:line="240" w:lineRule="auto"/>
    </w:pPr>
    <w:rPr>
      <w:sz w:val="20"/>
      <w:szCs w:val="20"/>
    </w:rPr>
  </w:style>
  <w:style w:type="character" w:customStyle="1" w:styleId="a7">
    <w:name w:val="Текст сноски Знак"/>
    <w:basedOn w:val="a2"/>
    <w:link w:val="a6"/>
    <w:uiPriority w:val="99"/>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customStyle="1" w:styleId="Default">
    <w:name w:val="Default"/>
    <w:rsid w:val="00F50E89"/>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2"/>
    <w:uiPriority w:val="99"/>
    <w:unhideWhenUsed/>
    <w:rsid w:val="00F57C1A"/>
    <w:rPr>
      <w:color w:val="0000FF" w:themeColor="hyperlink"/>
      <w:u w:val="single"/>
    </w:rPr>
  </w:style>
  <w:style w:type="paragraph" w:styleId="ac">
    <w:name w:val="Bibliography"/>
    <w:basedOn w:val="a0"/>
    <w:next w:val="a0"/>
    <w:uiPriority w:val="37"/>
    <w:unhideWhenUsed/>
    <w:rsid w:val="00BD6E05"/>
    <w:pPr>
      <w:spacing w:after="0" w:line="480" w:lineRule="auto"/>
      <w:ind w:left="720" w:hanging="720"/>
    </w:pPr>
  </w:style>
  <w:style w:type="character" w:customStyle="1" w:styleId="UnresolvedMention">
    <w:name w:val="Unresolved Mention"/>
    <w:basedOn w:val="a2"/>
    <w:uiPriority w:val="99"/>
    <w:semiHidden/>
    <w:unhideWhenUsed/>
    <w:rsid w:val="00BD6E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59">
      <w:bodyDiv w:val="1"/>
      <w:marLeft w:val="0"/>
      <w:marRight w:val="0"/>
      <w:marTop w:val="0"/>
      <w:marBottom w:val="0"/>
      <w:divBdr>
        <w:top w:val="none" w:sz="0" w:space="0" w:color="auto"/>
        <w:left w:val="none" w:sz="0" w:space="0" w:color="auto"/>
        <w:bottom w:val="none" w:sz="0" w:space="0" w:color="auto"/>
        <w:right w:val="none" w:sz="0" w:space="0" w:color="auto"/>
      </w:divBdr>
    </w:div>
    <w:div w:id="62261483">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189027857">
      <w:bodyDiv w:val="1"/>
      <w:marLeft w:val="0"/>
      <w:marRight w:val="0"/>
      <w:marTop w:val="0"/>
      <w:marBottom w:val="0"/>
      <w:divBdr>
        <w:top w:val="none" w:sz="0" w:space="0" w:color="auto"/>
        <w:left w:val="none" w:sz="0" w:space="0" w:color="auto"/>
        <w:bottom w:val="none" w:sz="0" w:space="0" w:color="auto"/>
        <w:right w:val="none" w:sz="0" w:space="0" w:color="auto"/>
      </w:divBdr>
    </w:div>
    <w:div w:id="1316301759">
      <w:bodyDiv w:val="1"/>
      <w:marLeft w:val="0"/>
      <w:marRight w:val="0"/>
      <w:marTop w:val="0"/>
      <w:marBottom w:val="0"/>
      <w:divBdr>
        <w:top w:val="none" w:sz="0" w:space="0" w:color="auto"/>
        <w:left w:val="none" w:sz="0" w:space="0" w:color="auto"/>
        <w:bottom w:val="none" w:sz="0" w:space="0" w:color="auto"/>
        <w:right w:val="none" w:sz="0" w:space="0" w:color="auto"/>
      </w:divBdr>
    </w:div>
    <w:div w:id="1603760966">
      <w:bodyDiv w:val="1"/>
      <w:marLeft w:val="0"/>
      <w:marRight w:val="0"/>
      <w:marTop w:val="0"/>
      <w:marBottom w:val="0"/>
      <w:divBdr>
        <w:top w:val="none" w:sz="0" w:space="0" w:color="auto"/>
        <w:left w:val="none" w:sz="0" w:space="0" w:color="auto"/>
        <w:bottom w:val="none" w:sz="0" w:space="0" w:color="auto"/>
        <w:right w:val="none" w:sz="0" w:space="0" w:color="auto"/>
      </w:divBdr>
    </w:div>
    <w:div w:id="1761022164">
      <w:bodyDiv w:val="1"/>
      <w:marLeft w:val="0"/>
      <w:marRight w:val="0"/>
      <w:marTop w:val="0"/>
      <w:marBottom w:val="0"/>
      <w:divBdr>
        <w:top w:val="none" w:sz="0" w:space="0" w:color="auto"/>
        <w:left w:val="none" w:sz="0" w:space="0" w:color="auto"/>
        <w:bottom w:val="none" w:sz="0" w:space="0" w:color="auto"/>
        <w:right w:val="none" w:sz="0" w:space="0" w:color="auto"/>
      </w:divBdr>
    </w:div>
    <w:div w:id="1809200326">
      <w:bodyDiv w:val="1"/>
      <w:marLeft w:val="0"/>
      <w:marRight w:val="0"/>
      <w:marTop w:val="0"/>
      <w:marBottom w:val="0"/>
      <w:divBdr>
        <w:top w:val="none" w:sz="0" w:space="0" w:color="auto"/>
        <w:left w:val="none" w:sz="0" w:space="0" w:color="auto"/>
        <w:bottom w:val="none" w:sz="0" w:space="0" w:color="auto"/>
        <w:right w:val="none" w:sz="0" w:space="0" w:color="auto"/>
      </w:divBdr>
    </w:div>
    <w:div w:id="1981181480">
      <w:bodyDiv w:val="1"/>
      <w:marLeft w:val="0"/>
      <w:marRight w:val="0"/>
      <w:marTop w:val="0"/>
      <w:marBottom w:val="0"/>
      <w:divBdr>
        <w:top w:val="none" w:sz="0" w:space="0" w:color="auto"/>
        <w:left w:val="none" w:sz="0" w:space="0" w:color="auto"/>
        <w:bottom w:val="none" w:sz="0" w:space="0" w:color="auto"/>
        <w:right w:val="none" w:sz="0" w:space="0" w:color="auto"/>
      </w:divBdr>
    </w:div>
    <w:div w:id="1992711554">
      <w:bodyDiv w:val="1"/>
      <w:marLeft w:val="0"/>
      <w:marRight w:val="0"/>
      <w:marTop w:val="0"/>
      <w:marBottom w:val="0"/>
      <w:divBdr>
        <w:top w:val="none" w:sz="0" w:space="0" w:color="auto"/>
        <w:left w:val="none" w:sz="0" w:space="0" w:color="auto"/>
        <w:bottom w:val="none" w:sz="0" w:space="0" w:color="auto"/>
        <w:right w:val="none" w:sz="0" w:space="0" w:color="auto"/>
      </w:divBdr>
    </w:div>
    <w:div w:id="2069255614">
      <w:bodyDiv w:val="1"/>
      <w:marLeft w:val="0"/>
      <w:marRight w:val="0"/>
      <w:marTop w:val="0"/>
      <w:marBottom w:val="0"/>
      <w:divBdr>
        <w:top w:val="none" w:sz="0" w:space="0" w:color="auto"/>
        <w:left w:val="none" w:sz="0" w:space="0" w:color="auto"/>
        <w:bottom w:val="none" w:sz="0" w:space="0" w:color="auto"/>
        <w:right w:val="none" w:sz="0" w:space="0" w:color="auto"/>
      </w:divBdr>
    </w:div>
    <w:div w:id="2084985136">
      <w:bodyDiv w:val="1"/>
      <w:marLeft w:val="0"/>
      <w:marRight w:val="0"/>
      <w:marTop w:val="0"/>
      <w:marBottom w:val="0"/>
      <w:divBdr>
        <w:top w:val="none" w:sz="0" w:space="0" w:color="auto"/>
        <w:left w:val="none" w:sz="0" w:space="0" w:color="auto"/>
        <w:bottom w:val="none" w:sz="0" w:space="0" w:color="auto"/>
        <w:right w:val="none" w:sz="0" w:space="0" w:color="auto"/>
      </w:divBdr>
      <w:divsChild>
        <w:div w:id="6095509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handbooks.com/view/10.1093/oxfordhb/9780195398250.001.0001/oxfordhb-978019539825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bookcentral.proquest.com/lib/hselibrary-ebooks/detail.action?docID=2435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bookcentral.proquest.com/lib/hselibrary-ebooks/detail.action?docID=199385" TargetMode="External"/><Relationship Id="rId5" Type="http://schemas.openxmlformats.org/officeDocument/2006/relationships/webSettings" Target="webSettings.xml"/><Relationship Id="rId10" Type="http://schemas.openxmlformats.org/officeDocument/2006/relationships/hyperlink" Target="http://ebookcentral.proquest.com/lib/hselibrary-ebooks/detail.action?docID=224311" TargetMode="External"/><Relationship Id="rId4" Type="http://schemas.openxmlformats.org/officeDocument/2006/relationships/settings" Target="settings.xml"/><Relationship Id="rId9" Type="http://schemas.openxmlformats.org/officeDocument/2006/relationships/hyperlink" Target="http://ebookcentral.proquest.com/lib/hselibrary-ebooks/detail.action?docID=13548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Студент НИУ ВШЭ</cp:lastModifiedBy>
  <cp:revision>6</cp:revision>
  <cp:lastPrinted>2019-02-04T13:10:00Z</cp:lastPrinted>
  <dcterms:created xsi:type="dcterms:W3CDTF">2019-02-03T10:01:00Z</dcterms:created>
  <dcterms:modified xsi:type="dcterms:W3CDTF">2019-02-27T14:37:00Z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id="epsa1Xh3"/&gt;&lt;style id="http://www.zotero.org/styles/apa" locale="en-GB" hasBibliography="1" bibliographyStyleHasBeenSet="1"/&gt;&lt;prefs&gt;&lt;pref name="fieldType" value="Field"/&gt;&lt;/prefs&gt;&lt;/data&gt;</vt:lpwstr>
  </property>
</Properties>
</file>