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2A" w:rsidRPr="004E7B03" w:rsidRDefault="004E7B03">
      <w:pPr>
        <w:spacing w:after="0" w:line="240" w:lineRule="auto"/>
        <w:jc w:val="center"/>
        <w:rPr>
          <w:rFonts w:ascii="Times New Roman" w:eastAsia="Times New Roman" w:hAnsi="Times New Roman" w:cs="Times New Roman"/>
          <w:b/>
          <w:sz w:val="24"/>
          <w:szCs w:val="24"/>
        </w:rPr>
      </w:pPr>
      <w:r w:rsidRPr="004E7B03">
        <w:rPr>
          <w:rFonts w:ascii="Times New Roman" w:eastAsia="Times New Roman" w:hAnsi="Times New Roman" w:cs="Times New Roman"/>
          <w:b/>
          <w:sz w:val="24"/>
          <w:szCs w:val="24"/>
        </w:rPr>
        <w:t>Course Syllabus</w:t>
      </w:r>
    </w:p>
    <w:p w:rsidR="00836C2A" w:rsidRPr="004E7B03" w:rsidRDefault="00836C2A">
      <w:pPr>
        <w:spacing w:after="0" w:line="240" w:lineRule="auto"/>
        <w:jc w:val="center"/>
        <w:rPr>
          <w:rFonts w:ascii="Times New Roman" w:eastAsia="Times New Roman" w:hAnsi="Times New Roman" w:cs="Times New Roman"/>
          <w:sz w:val="24"/>
          <w:szCs w:val="24"/>
        </w:rPr>
      </w:pPr>
    </w:p>
    <w:tbl>
      <w:tblPr>
        <w:tblStyle w:val="a5"/>
        <w:tblW w:w="10630" w:type="dxa"/>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2121"/>
        <w:gridCol w:w="1704"/>
        <w:gridCol w:w="712"/>
        <w:gridCol w:w="992"/>
        <w:gridCol w:w="1134"/>
        <w:gridCol w:w="426"/>
        <w:gridCol w:w="708"/>
        <w:gridCol w:w="1558"/>
      </w:tblGrid>
      <w:tr w:rsidR="00836C2A" w:rsidRPr="004E7B03">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Title of the course</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2D6B62" w:rsidRDefault="00D00B09">
            <w:pPr>
              <w:spacing w:after="0" w:line="240" w:lineRule="auto"/>
              <w:rPr>
                <w:rFonts w:ascii="Times New Roman" w:eastAsiaTheme="minorHAnsi" w:hAnsi="Times New Roman"/>
                <w:b/>
                <w:sz w:val="24"/>
                <w:szCs w:val="24"/>
              </w:rPr>
            </w:pPr>
            <w:r w:rsidRPr="002D6B62">
              <w:rPr>
                <w:rFonts w:ascii="Times New Roman" w:eastAsiaTheme="minorHAnsi" w:hAnsi="Times New Roman"/>
                <w:b/>
                <w:sz w:val="24"/>
                <w:szCs w:val="24"/>
              </w:rPr>
              <w:t>Simulations and Experiment in Social Sciences (offered in English)</w:t>
            </w:r>
          </w:p>
        </w:tc>
      </w:tr>
      <w:tr w:rsidR="00836C2A" w:rsidRPr="004E7B03">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 xml:space="preserve">Title of the Academic </w:t>
            </w:r>
            <w:proofErr w:type="spellStart"/>
            <w:r w:rsidRPr="004E7B03">
              <w:rPr>
                <w:rFonts w:ascii="Times New Roman" w:eastAsia="Times New Roman" w:hAnsi="Times New Roman" w:cs="Times New Roman"/>
                <w:sz w:val="24"/>
                <w:szCs w:val="24"/>
              </w:rPr>
              <w:t>Programme</w:t>
            </w:r>
            <w:proofErr w:type="spellEnd"/>
            <w:r w:rsidRPr="004E7B03">
              <w:rPr>
                <w:rFonts w:ascii="Times New Roman" w:eastAsia="Times New Roman" w:hAnsi="Times New Roman" w:cs="Times New Roman"/>
                <w:sz w:val="24"/>
                <w:szCs w:val="24"/>
              </w:rPr>
              <w:t xml:space="preserve"> </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vAlign w:val="center"/>
          </w:tcPr>
          <w:p w:rsidR="00836C2A" w:rsidRPr="004E7B03" w:rsidRDefault="003858DC">
            <w:pPr>
              <w:spacing w:after="0" w:line="240" w:lineRule="auto"/>
              <w:rPr>
                <w:rFonts w:ascii="Times New Roman" w:eastAsiaTheme="minorHAnsi" w:hAnsi="Times New Roman"/>
                <w:sz w:val="24"/>
                <w:szCs w:val="24"/>
              </w:rPr>
            </w:pPr>
            <w:r w:rsidRPr="004E7B03">
              <w:rPr>
                <w:rFonts w:ascii="Times New Roman" w:eastAsiaTheme="minorHAnsi" w:hAnsi="Times New Roman"/>
                <w:sz w:val="24"/>
                <w:szCs w:val="24"/>
              </w:rPr>
              <w:t>MA Modern Social Analysis</w:t>
            </w:r>
          </w:p>
        </w:tc>
      </w:tr>
      <w:tr w:rsidR="00836C2A" w:rsidRPr="004E7B03">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 xml:space="preserve">Type of the course </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vAlign w:val="center"/>
          </w:tcPr>
          <w:p w:rsidR="00836C2A" w:rsidRPr="004E7B03" w:rsidRDefault="003858DC">
            <w:pPr>
              <w:spacing w:after="0" w:line="240" w:lineRule="auto"/>
            </w:pPr>
            <w:r w:rsidRPr="004E7B03">
              <w:rPr>
                <w:rFonts w:ascii="Times New Roman" w:eastAsiaTheme="minorHAnsi" w:hAnsi="Times New Roman"/>
                <w:sz w:val="24"/>
                <w:szCs w:val="24"/>
              </w:rPr>
              <w:t>Elective</w:t>
            </w:r>
          </w:p>
        </w:tc>
      </w:tr>
      <w:tr w:rsidR="00836C2A" w:rsidRPr="004E7B03">
        <w:trPr>
          <w:trHeight w:val="220"/>
        </w:trPr>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Prerequisites</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tcPr>
          <w:p w:rsidR="00836C2A" w:rsidRPr="004E7B03" w:rsidRDefault="003858DC">
            <w:pPr>
              <w:spacing w:after="0" w:line="240" w:lineRule="auto"/>
              <w:rPr>
                <w:rFonts w:ascii="Times New Roman" w:eastAsiaTheme="minorHAnsi" w:hAnsi="Times New Roman"/>
                <w:sz w:val="24"/>
                <w:szCs w:val="24"/>
              </w:rPr>
            </w:pPr>
            <w:r w:rsidRPr="004E7B03">
              <w:rPr>
                <w:rFonts w:ascii="Times New Roman" w:eastAsiaTheme="minorHAnsi" w:hAnsi="Times New Roman"/>
                <w:sz w:val="24"/>
                <w:szCs w:val="24"/>
              </w:rPr>
              <w:t>Basic statistics skills (small R or Python experience recommended), Sociological Theory</w:t>
            </w:r>
          </w:p>
        </w:tc>
      </w:tr>
      <w:tr w:rsidR="00836C2A" w:rsidRPr="004E7B03">
        <w:trPr>
          <w:trHeight w:val="220"/>
        </w:trPr>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ECTS workload</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tcPr>
          <w:p w:rsidR="00836C2A"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4</w:t>
            </w:r>
          </w:p>
        </w:tc>
      </w:tr>
      <w:tr w:rsidR="00836C2A" w:rsidRPr="004E7B03">
        <w:trPr>
          <w:trHeight w:val="200"/>
        </w:trPr>
        <w:tc>
          <w:tcPr>
            <w:tcW w:w="3396" w:type="dxa"/>
            <w:gridSpan w:val="2"/>
            <w:vMerge w:val="restart"/>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Total indicative study hours</w:t>
            </w:r>
          </w:p>
        </w:tc>
        <w:tc>
          <w:tcPr>
            <w:tcW w:w="2416"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Directed Study</w:t>
            </w:r>
          </w:p>
        </w:tc>
        <w:tc>
          <w:tcPr>
            <w:tcW w:w="2552" w:type="dxa"/>
            <w:gridSpan w:val="3"/>
            <w:tcBorders>
              <w:top w:val="single" w:sz="4" w:space="0" w:color="000000"/>
              <w:left w:val="single" w:sz="4" w:space="0" w:color="000000"/>
              <w:bottom w:val="single" w:sz="4" w:space="0" w:color="000000"/>
              <w:right w:val="single" w:sz="4" w:space="0" w:color="000000"/>
            </w:tcBorders>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 xml:space="preserve">Self-directed study </w:t>
            </w:r>
          </w:p>
        </w:tc>
        <w:tc>
          <w:tcPr>
            <w:tcW w:w="2266" w:type="dxa"/>
            <w:gridSpan w:val="2"/>
            <w:tcBorders>
              <w:top w:val="single" w:sz="4" w:space="0" w:color="000000"/>
              <w:left w:val="single" w:sz="4" w:space="0" w:color="000000"/>
              <w:bottom w:val="single" w:sz="4" w:space="0" w:color="000000"/>
              <w:right w:val="single" w:sz="4" w:space="0" w:color="000000"/>
            </w:tcBorders>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Total</w:t>
            </w:r>
          </w:p>
        </w:tc>
      </w:tr>
      <w:tr w:rsidR="00836C2A" w:rsidRPr="004E7B03">
        <w:trPr>
          <w:trHeight w:val="200"/>
        </w:trPr>
        <w:tc>
          <w:tcPr>
            <w:tcW w:w="3396" w:type="dxa"/>
            <w:gridSpan w:val="2"/>
            <w:vMerge/>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836C2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16"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36C2A" w:rsidRPr="004E7B03" w:rsidRDefault="00930058">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32</w:t>
            </w:r>
          </w:p>
        </w:tc>
        <w:tc>
          <w:tcPr>
            <w:tcW w:w="2552" w:type="dxa"/>
            <w:gridSpan w:val="3"/>
            <w:tcBorders>
              <w:top w:val="single" w:sz="4" w:space="0" w:color="000000"/>
              <w:left w:val="single" w:sz="4" w:space="0" w:color="000000"/>
              <w:bottom w:val="single" w:sz="4" w:space="0" w:color="000000"/>
              <w:right w:val="single" w:sz="4" w:space="0" w:color="000000"/>
            </w:tcBorders>
          </w:tcPr>
          <w:p w:rsidR="00836C2A" w:rsidRPr="004E7B03" w:rsidRDefault="00930058">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120</w:t>
            </w:r>
          </w:p>
        </w:tc>
        <w:tc>
          <w:tcPr>
            <w:tcW w:w="2266" w:type="dxa"/>
            <w:gridSpan w:val="2"/>
            <w:tcBorders>
              <w:top w:val="single" w:sz="4" w:space="0" w:color="000000"/>
              <w:left w:val="single" w:sz="4" w:space="0" w:color="000000"/>
              <w:bottom w:val="single" w:sz="4" w:space="0" w:color="000000"/>
              <w:right w:val="single" w:sz="4" w:space="0" w:color="000000"/>
            </w:tcBorders>
          </w:tcPr>
          <w:p w:rsidR="00836C2A"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152</w:t>
            </w:r>
          </w:p>
        </w:tc>
      </w:tr>
      <w:tr w:rsidR="00836C2A" w:rsidRPr="004E7B03">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Course Overview</w:t>
            </w:r>
          </w:p>
        </w:tc>
        <w:tc>
          <w:tcPr>
            <w:tcW w:w="723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858DC" w:rsidRPr="004E7B03" w:rsidRDefault="003858DC" w:rsidP="003858DC">
            <w:pPr>
              <w:spacing w:after="0"/>
              <w:jc w:val="both"/>
              <w:rPr>
                <w:rFonts w:ascii="Times New Roman" w:hAnsi="Times New Roman"/>
                <w:color w:val="000000"/>
                <w:sz w:val="24"/>
              </w:rPr>
            </w:pPr>
            <w:r w:rsidRPr="004E7B03">
              <w:rPr>
                <w:rFonts w:ascii="Times New Roman" w:hAnsi="Times New Roman"/>
                <w:color w:val="000000"/>
                <w:sz w:val="24"/>
              </w:rPr>
              <w:t xml:space="preserve">   The course on </w:t>
            </w:r>
            <w:r w:rsidRPr="004E7B03">
              <w:rPr>
                <w:rFonts w:ascii="Times New Roman" w:hAnsi="Times New Roman"/>
                <w:i/>
                <w:iCs/>
                <w:color w:val="000000"/>
                <w:sz w:val="24"/>
              </w:rPr>
              <w:t>Simulations and experiments in social sciences</w:t>
            </w:r>
            <w:r w:rsidRPr="004E7B03">
              <w:rPr>
                <w:rFonts w:ascii="Times New Roman" w:hAnsi="Times New Roman"/>
                <w:color w:val="000000"/>
                <w:sz w:val="24"/>
              </w:rPr>
              <w:t xml:space="preserve"> covers two important (both in science and in practice), but underrepresented in traditional sociological curricula, research approaches: experiments and simulations (mostly agent-based models) in social science.</w:t>
            </w:r>
          </w:p>
          <w:p w:rsidR="003858DC" w:rsidRPr="004E7B03" w:rsidRDefault="003858DC" w:rsidP="003858DC">
            <w:pPr>
              <w:spacing w:after="0"/>
              <w:jc w:val="both"/>
              <w:rPr>
                <w:rFonts w:ascii="Times New Roman" w:hAnsi="Times New Roman"/>
                <w:color w:val="000000"/>
                <w:sz w:val="24"/>
              </w:rPr>
            </w:pPr>
            <w:r w:rsidRPr="004E7B03">
              <w:rPr>
                <w:rFonts w:ascii="Times New Roman" w:hAnsi="Times New Roman"/>
                <w:color w:val="000000"/>
                <w:sz w:val="24"/>
              </w:rPr>
              <w:t xml:space="preserve"> We focus (1) on contemporary approaches of explanation in social sciences and (2) on the set of methodological and software tools, enabling a social research relevant in ‘big data’ age. The theoretical part of the course introduces theoretical frameworks serving as the foundation of model building in social science. The practical part allows to get hands-on experience with analytical techniques and tools of Computational Social Science with a focus on (web-) experiments, decision- and agent-based models. </w:t>
            </w:r>
          </w:p>
          <w:p w:rsidR="003858DC" w:rsidRPr="004E7B03" w:rsidRDefault="003858DC" w:rsidP="003858DC">
            <w:pPr>
              <w:spacing w:after="0"/>
              <w:jc w:val="both"/>
              <w:rPr>
                <w:rFonts w:ascii="Times New Roman" w:hAnsi="Times New Roman"/>
                <w:color w:val="000000"/>
                <w:sz w:val="24"/>
              </w:rPr>
            </w:pPr>
            <w:r w:rsidRPr="004E7B03">
              <w:rPr>
                <w:rFonts w:ascii="Times New Roman" w:hAnsi="Times New Roman"/>
                <w:color w:val="000000"/>
                <w:sz w:val="24"/>
              </w:rPr>
              <w:t xml:space="preserve">We will discuss and practice explanatory mechanism construction and get skills necessary to </w:t>
            </w:r>
            <w:proofErr w:type="spellStart"/>
            <w:r w:rsidRPr="004E7B03">
              <w:rPr>
                <w:rFonts w:ascii="Times New Roman" w:hAnsi="Times New Roman"/>
                <w:color w:val="000000"/>
                <w:sz w:val="24"/>
              </w:rPr>
              <w:t>analyse</w:t>
            </w:r>
            <w:proofErr w:type="spellEnd"/>
            <w:r w:rsidRPr="004E7B03">
              <w:rPr>
                <w:rFonts w:ascii="Times New Roman" w:hAnsi="Times New Roman"/>
                <w:color w:val="000000"/>
                <w:sz w:val="24"/>
              </w:rPr>
              <w:t xml:space="preserve"> human </w:t>
            </w:r>
            <w:proofErr w:type="spellStart"/>
            <w:r w:rsidRPr="004E7B03">
              <w:rPr>
                <w:rFonts w:ascii="Times New Roman" w:hAnsi="Times New Roman"/>
                <w:color w:val="000000"/>
                <w:sz w:val="24"/>
              </w:rPr>
              <w:t>behaviour</w:t>
            </w:r>
            <w:proofErr w:type="spellEnd"/>
            <w:r w:rsidRPr="004E7B03">
              <w:rPr>
                <w:rFonts w:ascii="Times New Roman" w:hAnsi="Times New Roman"/>
                <w:color w:val="000000"/>
                <w:sz w:val="24"/>
              </w:rPr>
              <w:t xml:space="preserve"> in contemporary social settings, including cases when natural experiments are impossible or inefficient. </w:t>
            </w:r>
          </w:p>
          <w:p w:rsidR="00836C2A" w:rsidRPr="004E7B03" w:rsidRDefault="003858DC" w:rsidP="003858DC">
            <w:pPr>
              <w:spacing w:after="0"/>
              <w:jc w:val="both"/>
              <w:rPr>
                <w:rFonts w:ascii="Times New Roman" w:eastAsia="Times New Roman" w:hAnsi="Times New Roman" w:cs="Times New Roman"/>
                <w:sz w:val="24"/>
                <w:szCs w:val="24"/>
              </w:rPr>
            </w:pPr>
            <w:r w:rsidRPr="004E7B03">
              <w:rPr>
                <w:rFonts w:ascii="Times New Roman" w:hAnsi="Times New Roman"/>
                <w:color w:val="000000"/>
                <w:sz w:val="24"/>
              </w:rPr>
              <w:t xml:space="preserve">In addition, we will discuss applications of social experiments and simulations in applied settings, including web- and business analytics, and User </w:t>
            </w:r>
            <w:proofErr w:type="spellStart"/>
            <w:r w:rsidRPr="004E7B03">
              <w:rPr>
                <w:rFonts w:ascii="Times New Roman" w:hAnsi="Times New Roman"/>
                <w:color w:val="000000"/>
                <w:sz w:val="24"/>
              </w:rPr>
              <w:t>eXperience</w:t>
            </w:r>
            <w:proofErr w:type="spellEnd"/>
            <w:r w:rsidRPr="004E7B03">
              <w:rPr>
                <w:rFonts w:ascii="Times New Roman" w:hAnsi="Times New Roman"/>
                <w:color w:val="000000"/>
                <w:sz w:val="24"/>
              </w:rPr>
              <w:t>, e.g. A/B and multivariate testing, field UX experiments, allowing students to see applications of research skills to real world settings.</w:t>
            </w:r>
          </w:p>
        </w:tc>
      </w:tr>
      <w:tr w:rsidR="00836C2A" w:rsidRPr="004E7B03">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Intended Learning Outcomes (ILO)</w:t>
            </w:r>
          </w:p>
        </w:tc>
        <w:tc>
          <w:tcPr>
            <w:tcW w:w="723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858DC" w:rsidRPr="004E7B03" w:rsidRDefault="003858DC" w:rsidP="003858DC">
            <w:pPr>
              <w:spacing w:after="0" w:line="240" w:lineRule="auto"/>
              <w:rPr>
                <w:rFonts w:ascii="Times New Roman" w:eastAsiaTheme="minorHAnsi" w:hAnsi="Times New Roman"/>
                <w:sz w:val="24"/>
                <w:szCs w:val="24"/>
              </w:rPr>
            </w:pPr>
            <w:r w:rsidRPr="004E7B03">
              <w:rPr>
                <w:rFonts w:ascii="Times New Roman" w:eastAsiaTheme="minorHAnsi" w:hAnsi="Times New Roman"/>
                <w:sz w:val="24"/>
                <w:szCs w:val="24"/>
              </w:rPr>
              <w:t>Upon the course completion, students are expected to be able to:</w:t>
            </w:r>
          </w:p>
          <w:p w:rsidR="003858DC" w:rsidRPr="004E7B03" w:rsidRDefault="003858DC" w:rsidP="003858DC">
            <w:pPr>
              <w:pStyle w:val="aa"/>
              <w:numPr>
                <w:ilvl w:val="0"/>
                <w:numId w:val="5"/>
              </w:numPr>
              <w:spacing w:after="0" w:line="240" w:lineRule="auto"/>
              <w:rPr>
                <w:rFonts w:ascii="Times New Roman" w:eastAsiaTheme="minorHAnsi" w:hAnsi="Times New Roman"/>
                <w:sz w:val="24"/>
                <w:szCs w:val="24"/>
                <w:lang w:val="en-US"/>
              </w:rPr>
            </w:pPr>
            <w:r w:rsidRPr="004E7B03">
              <w:rPr>
                <w:rFonts w:ascii="Times New Roman" w:eastAsiaTheme="minorHAnsi" w:hAnsi="Times New Roman"/>
                <w:sz w:val="24"/>
                <w:szCs w:val="24"/>
                <w:lang w:val="en-US"/>
              </w:rPr>
              <w:t xml:space="preserve">Choose an appropriate framework to </w:t>
            </w:r>
            <w:proofErr w:type="spellStart"/>
            <w:r w:rsidRPr="004E7B03">
              <w:rPr>
                <w:rFonts w:ascii="Times New Roman" w:eastAsiaTheme="minorHAnsi" w:hAnsi="Times New Roman"/>
                <w:sz w:val="24"/>
                <w:szCs w:val="24"/>
                <w:lang w:val="en-US"/>
              </w:rPr>
              <w:t>analyse</w:t>
            </w:r>
            <w:proofErr w:type="spellEnd"/>
            <w:r w:rsidRPr="004E7B03">
              <w:rPr>
                <w:rFonts w:ascii="Times New Roman" w:eastAsiaTheme="minorHAnsi" w:hAnsi="Times New Roman"/>
                <w:sz w:val="24"/>
                <w:szCs w:val="24"/>
                <w:lang w:val="en-US"/>
              </w:rPr>
              <w:t xml:space="preserve"> human decisions on micro and macro-level</w:t>
            </w:r>
          </w:p>
          <w:p w:rsidR="003858DC" w:rsidRPr="004E7B03" w:rsidRDefault="003858DC" w:rsidP="003858DC">
            <w:pPr>
              <w:pStyle w:val="aa"/>
              <w:numPr>
                <w:ilvl w:val="0"/>
                <w:numId w:val="5"/>
              </w:numPr>
              <w:spacing w:after="0" w:line="240" w:lineRule="auto"/>
              <w:rPr>
                <w:rFonts w:ascii="Times New Roman" w:eastAsiaTheme="minorHAnsi" w:hAnsi="Times New Roman"/>
                <w:sz w:val="24"/>
                <w:szCs w:val="24"/>
                <w:lang w:val="en-US"/>
              </w:rPr>
            </w:pPr>
            <w:proofErr w:type="spellStart"/>
            <w:r w:rsidRPr="004E7B03">
              <w:rPr>
                <w:rFonts w:ascii="Times New Roman" w:eastAsiaTheme="minorHAnsi" w:hAnsi="Times New Roman"/>
                <w:sz w:val="24"/>
                <w:szCs w:val="24"/>
                <w:lang w:val="en-US"/>
              </w:rPr>
              <w:t>Analyse</w:t>
            </w:r>
            <w:proofErr w:type="spellEnd"/>
            <w:r w:rsidRPr="004E7B03">
              <w:rPr>
                <w:rFonts w:ascii="Times New Roman" w:eastAsiaTheme="minorHAnsi" w:hAnsi="Times New Roman"/>
                <w:sz w:val="24"/>
                <w:szCs w:val="24"/>
                <w:lang w:val="en-US"/>
              </w:rPr>
              <w:t>, criticize and improve simple web- and agent-based designs of existing studies</w:t>
            </w:r>
          </w:p>
          <w:p w:rsidR="003858DC" w:rsidRPr="004E7B03" w:rsidRDefault="003858DC" w:rsidP="003858DC">
            <w:pPr>
              <w:pStyle w:val="aa"/>
              <w:numPr>
                <w:ilvl w:val="0"/>
                <w:numId w:val="5"/>
              </w:numPr>
              <w:spacing w:after="0" w:line="240" w:lineRule="auto"/>
              <w:rPr>
                <w:rFonts w:ascii="Times New Roman" w:eastAsiaTheme="minorHAnsi" w:hAnsi="Times New Roman"/>
                <w:sz w:val="24"/>
                <w:szCs w:val="24"/>
                <w:lang w:val="en-US"/>
              </w:rPr>
            </w:pPr>
            <w:r w:rsidRPr="004E7B03">
              <w:rPr>
                <w:rFonts w:ascii="Times New Roman" w:eastAsiaTheme="minorHAnsi" w:hAnsi="Times New Roman"/>
                <w:sz w:val="24"/>
                <w:szCs w:val="24"/>
                <w:lang w:val="en-US"/>
              </w:rPr>
              <w:t>Develop the explanatory mechanism on a phenomenon of interest</w:t>
            </w:r>
          </w:p>
          <w:p w:rsidR="003858DC" w:rsidRPr="004E7B03" w:rsidRDefault="003858DC" w:rsidP="003858DC">
            <w:pPr>
              <w:pStyle w:val="aa"/>
              <w:numPr>
                <w:ilvl w:val="0"/>
                <w:numId w:val="5"/>
              </w:numPr>
              <w:spacing w:after="0" w:line="240" w:lineRule="auto"/>
              <w:rPr>
                <w:rFonts w:ascii="Times New Roman" w:eastAsiaTheme="minorHAnsi" w:hAnsi="Times New Roman"/>
                <w:sz w:val="24"/>
                <w:szCs w:val="24"/>
                <w:lang w:val="en-US"/>
              </w:rPr>
            </w:pPr>
            <w:r w:rsidRPr="004E7B03">
              <w:rPr>
                <w:rFonts w:ascii="Times New Roman" w:eastAsiaTheme="minorHAnsi" w:hAnsi="Times New Roman"/>
                <w:sz w:val="24"/>
                <w:szCs w:val="24"/>
                <w:lang w:val="en-US"/>
              </w:rPr>
              <w:t>Implement a theoretical model constructed into an academic research or industrial analytics task</w:t>
            </w:r>
          </w:p>
          <w:p w:rsidR="00836C2A" w:rsidRPr="004E7B03" w:rsidRDefault="003858DC" w:rsidP="003858DC">
            <w:pPr>
              <w:spacing w:after="0" w:line="240" w:lineRule="auto"/>
              <w:rPr>
                <w:rFonts w:ascii="Times New Roman" w:eastAsia="Times New Roman" w:hAnsi="Times New Roman" w:cs="Times New Roman"/>
                <w:sz w:val="24"/>
                <w:szCs w:val="24"/>
              </w:rPr>
            </w:pPr>
            <w:r w:rsidRPr="004E7B03">
              <w:rPr>
                <w:rFonts w:ascii="Times New Roman" w:eastAsiaTheme="minorHAnsi" w:hAnsi="Times New Roman"/>
                <w:sz w:val="24"/>
                <w:szCs w:val="24"/>
              </w:rPr>
              <w:t>Use contemporary methods and tools to design experimental or simulation study in academic setting</w:t>
            </w:r>
          </w:p>
        </w:tc>
      </w:tr>
      <w:tr w:rsidR="00836C2A" w:rsidRPr="004E7B03">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Teaching and Learning Methods</w:t>
            </w:r>
          </w:p>
        </w:tc>
        <w:tc>
          <w:tcPr>
            <w:tcW w:w="723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858DC" w:rsidRPr="004E7B03" w:rsidRDefault="003858DC" w:rsidP="003858DC">
            <w:pPr>
              <w:spacing w:after="0" w:line="240" w:lineRule="auto"/>
              <w:rPr>
                <w:rFonts w:ascii="Times New Roman" w:hAnsi="Times New Roman"/>
                <w:sz w:val="24"/>
              </w:rPr>
            </w:pPr>
            <w:r w:rsidRPr="004E7B03">
              <w:rPr>
                <w:rFonts w:ascii="Times New Roman" w:hAnsi="Times New Roman"/>
                <w:sz w:val="24"/>
              </w:rPr>
              <w:t>Teaching and learning methods include tutorials, seminars, group work,</w:t>
            </w:r>
          </w:p>
          <w:p w:rsidR="00836C2A" w:rsidRPr="004E7B03" w:rsidRDefault="003858DC" w:rsidP="003858DC">
            <w:pPr>
              <w:spacing w:after="0" w:line="240" w:lineRule="auto"/>
              <w:rPr>
                <w:rFonts w:ascii="Times New Roman" w:eastAsia="Times New Roman" w:hAnsi="Times New Roman" w:cs="Times New Roman"/>
                <w:sz w:val="24"/>
                <w:szCs w:val="24"/>
              </w:rPr>
            </w:pPr>
            <w:r w:rsidRPr="004E7B03">
              <w:rPr>
                <w:rFonts w:ascii="Times New Roman" w:hAnsi="Times New Roman"/>
                <w:sz w:val="24"/>
              </w:rPr>
              <w:t>home assignments</w:t>
            </w:r>
          </w:p>
        </w:tc>
      </w:tr>
      <w:tr w:rsidR="00836C2A" w:rsidRPr="004E7B03">
        <w:tc>
          <w:tcPr>
            <w:tcW w:w="10630" w:type="dxa"/>
            <w:gridSpan w:val="9"/>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Content and Structure of the Course</w:t>
            </w:r>
          </w:p>
        </w:tc>
      </w:tr>
      <w:tr w:rsidR="00836C2A" w:rsidRPr="004E7B03">
        <w:trPr>
          <w:trHeight w:val="40"/>
        </w:trPr>
        <w:tc>
          <w:tcPr>
            <w:tcW w:w="1275" w:type="dxa"/>
            <w:vMerge w:val="restart"/>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b/>
                <w:sz w:val="24"/>
                <w:szCs w:val="24"/>
              </w:rPr>
            </w:pPr>
            <w:r w:rsidRPr="004E7B03">
              <w:rPr>
                <w:rFonts w:ascii="Times New Roman" w:eastAsia="Times New Roman" w:hAnsi="Times New Roman" w:cs="Times New Roman"/>
                <w:b/>
              </w:rPr>
              <w:lastRenderedPageBreak/>
              <w:t>№</w:t>
            </w:r>
          </w:p>
        </w:tc>
        <w:tc>
          <w:tcPr>
            <w:tcW w:w="3825" w:type="dxa"/>
            <w:gridSpan w:val="2"/>
            <w:vMerge w:val="restart"/>
            <w:tcBorders>
              <w:top w:val="single" w:sz="4" w:space="0" w:color="000000"/>
              <w:left w:val="single" w:sz="4" w:space="0" w:color="000000"/>
              <w:right w:val="single" w:sz="4" w:space="0" w:color="000000"/>
            </w:tcBorders>
            <w:shd w:val="clear" w:color="auto" w:fill="DBEEF3"/>
          </w:tcPr>
          <w:p w:rsidR="00836C2A" w:rsidRPr="004E7B03" w:rsidRDefault="004E7B03">
            <w:pPr>
              <w:spacing w:after="0" w:line="240" w:lineRule="auto"/>
              <w:jc w:val="center"/>
              <w:rPr>
                <w:rFonts w:ascii="Times New Roman" w:eastAsia="Times New Roman" w:hAnsi="Times New Roman" w:cs="Times New Roman"/>
                <w:b/>
                <w:sz w:val="24"/>
                <w:szCs w:val="24"/>
              </w:rPr>
            </w:pPr>
            <w:r w:rsidRPr="004E7B03">
              <w:rPr>
                <w:rFonts w:ascii="Times New Roman" w:eastAsia="Times New Roman" w:hAnsi="Times New Roman" w:cs="Times New Roman"/>
                <w:b/>
              </w:rPr>
              <w:t>Topic / Course Chapter</w:t>
            </w:r>
          </w:p>
        </w:tc>
        <w:tc>
          <w:tcPr>
            <w:tcW w:w="1704" w:type="dxa"/>
            <w:gridSpan w:val="2"/>
            <w:vMerge w:val="restart"/>
            <w:tcBorders>
              <w:top w:val="single" w:sz="4" w:space="0" w:color="000000"/>
              <w:left w:val="single" w:sz="4" w:space="0" w:color="000000"/>
              <w:right w:val="single" w:sz="4" w:space="0" w:color="000000"/>
            </w:tcBorders>
            <w:shd w:val="clear" w:color="auto" w:fill="DBEEF3"/>
          </w:tcPr>
          <w:p w:rsidR="00836C2A" w:rsidRPr="004E7B03" w:rsidRDefault="004E7B03">
            <w:pPr>
              <w:jc w:val="center"/>
              <w:rPr>
                <w:rFonts w:ascii="Times New Roman" w:eastAsia="Times New Roman" w:hAnsi="Times New Roman" w:cs="Times New Roman"/>
                <w:b/>
              </w:rPr>
            </w:pPr>
            <w:r w:rsidRPr="004E7B03">
              <w:rPr>
                <w:rFonts w:ascii="Times New Roman" w:eastAsia="Times New Roman" w:hAnsi="Times New Roman" w:cs="Times New Roman"/>
                <w:b/>
              </w:rPr>
              <w:t>Total</w:t>
            </w:r>
          </w:p>
          <w:p w:rsidR="00836C2A" w:rsidRPr="004E7B03" w:rsidRDefault="00836C2A">
            <w:pPr>
              <w:spacing w:after="0" w:line="240" w:lineRule="auto"/>
              <w:jc w:val="center"/>
              <w:rPr>
                <w:rFonts w:ascii="Times New Roman" w:eastAsia="Times New Roman" w:hAnsi="Times New Roman" w:cs="Times New Roman"/>
                <w:b/>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4E7B03">
            <w:pPr>
              <w:spacing w:after="0" w:line="240" w:lineRule="auto"/>
              <w:jc w:val="center"/>
              <w:rPr>
                <w:rFonts w:ascii="Times New Roman" w:eastAsia="Times New Roman" w:hAnsi="Times New Roman" w:cs="Times New Roman"/>
                <w:b/>
                <w:sz w:val="24"/>
                <w:szCs w:val="24"/>
              </w:rPr>
            </w:pPr>
            <w:r w:rsidRPr="004E7B03">
              <w:rPr>
                <w:rFonts w:ascii="Times New Roman" w:eastAsia="Times New Roman" w:hAnsi="Times New Roman" w:cs="Times New Roman"/>
                <w:b/>
              </w:rPr>
              <w:t>Directed Study</w:t>
            </w:r>
          </w:p>
        </w:tc>
        <w:tc>
          <w:tcPr>
            <w:tcW w:w="1558" w:type="dxa"/>
            <w:vMerge w:val="restart"/>
            <w:tcBorders>
              <w:top w:val="single" w:sz="4" w:space="0" w:color="000000"/>
              <w:left w:val="single" w:sz="4" w:space="0" w:color="000000"/>
              <w:right w:val="single" w:sz="4" w:space="0" w:color="000000"/>
            </w:tcBorders>
            <w:shd w:val="clear" w:color="auto" w:fill="DBEEF3"/>
          </w:tcPr>
          <w:p w:rsidR="00836C2A" w:rsidRPr="004E7B03" w:rsidRDefault="004E7B03">
            <w:pPr>
              <w:spacing w:after="0" w:line="240" w:lineRule="auto"/>
              <w:jc w:val="center"/>
              <w:rPr>
                <w:rFonts w:ascii="Times New Roman" w:eastAsia="Times New Roman" w:hAnsi="Times New Roman" w:cs="Times New Roman"/>
                <w:b/>
                <w:sz w:val="24"/>
                <w:szCs w:val="24"/>
              </w:rPr>
            </w:pPr>
            <w:r w:rsidRPr="004E7B03">
              <w:rPr>
                <w:rFonts w:ascii="Times New Roman" w:eastAsia="Times New Roman" w:hAnsi="Times New Roman" w:cs="Times New Roman"/>
                <w:b/>
              </w:rPr>
              <w:t>Self-directed Study</w:t>
            </w:r>
          </w:p>
        </w:tc>
      </w:tr>
      <w:tr w:rsidR="00836C2A" w:rsidRPr="004E7B03">
        <w:trPr>
          <w:trHeight w:val="40"/>
        </w:trPr>
        <w:tc>
          <w:tcPr>
            <w:tcW w:w="1275" w:type="dxa"/>
            <w:vMerge/>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836C2A" w:rsidRPr="004E7B03" w:rsidRDefault="00836C2A">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825" w:type="dxa"/>
            <w:gridSpan w:val="2"/>
            <w:vMerge/>
            <w:tcBorders>
              <w:top w:val="single" w:sz="4" w:space="0" w:color="000000"/>
              <w:left w:val="single" w:sz="4" w:space="0" w:color="000000"/>
              <w:right w:val="single" w:sz="4" w:space="0" w:color="000000"/>
            </w:tcBorders>
            <w:shd w:val="clear" w:color="auto" w:fill="DBEEF3"/>
          </w:tcPr>
          <w:p w:rsidR="00836C2A" w:rsidRPr="004E7B03" w:rsidRDefault="00836C2A">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704" w:type="dxa"/>
            <w:gridSpan w:val="2"/>
            <w:vMerge/>
            <w:tcBorders>
              <w:top w:val="single" w:sz="4" w:space="0" w:color="000000"/>
              <w:left w:val="single" w:sz="4" w:space="0" w:color="000000"/>
              <w:right w:val="single" w:sz="4" w:space="0" w:color="000000"/>
            </w:tcBorders>
            <w:shd w:val="clear" w:color="auto" w:fill="DBEEF3"/>
          </w:tcPr>
          <w:p w:rsidR="00836C2A" w:rsidRPr="004E7B03" w:rsidRDefault="00836C2A">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4E7B03">
            <w:pPr>
              <w:spacing w:after="0" w:line="240" w:lineRule="auto"/>
              <w:rPr>
                <w:rFonts w:ascii="Times New Roman" w:eastAsia="Times New Roman" w:hAnsi="Times New Roman" w:cs="Times New Roman"/>
                <w:b/>
                <w:sz w:val="24"/>
                <w:szCs w:val="24"/>
              </w:rPr>
            </w:pPr>
            <w:r w:rsidRPr="004E7B03">
              <w:rPr>
                <w:rFonts w:ascii="Times New Roman" w:eastAsia="Times New Roman" w:hAnsi="Times New Roman" w:cs="Times New Roman"/>
                <w:b/>
              </w:rPr>
              <w:t>Lectures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4E7B03">
            <w:pPr>
              <w:spacing w:after="0" w:line="240" w:lineRule="auto"/>
              <w:rPr>
                <w:rFonts w:ascii="Times New Roman" w:eastAsia="Times New Roman" w:hAnsi="Times New Roman" w:cs="Times New Roman"/>
                <w:b/>
                <w:sz w:val="24"/>
                <w:szCs w:val="24"/>
              </w:rPr>
            </w:pPr>
            <w:r w:rsidRPr="004E7B03">
              <w:rPr>
                <w:rFonts w:ascii="Times New Roman" w:eastAsia="Times New Roman" w:hAnsi="Times New Roman" w:cs="Times New Roman"/>
                <w:b/>
              </w:rPr>
              <w:t>Tutorials</w:t>
            </w:r>
          </w:p>
        </w:tc>
        <w:tc>
          <w:tcPr>
            <w:tcW w:w="1558" w:type="dxa"/>
            <w:vMerge/>
            <w:tcBorders>
              <w:top w:val="single" w:sz="4" w:space="0" w:color="000000"/>
              <w:left w:val="single" w:sz="4" w:space="0" w:color="000000"/>
              <w:right w:val="single" w:sz="4" w:space="0" w:color="000000"/>
            </w:tcBorders>
            <w:shd w:val="clear" w:color="auto" w:fill="DBEEF3"/>
          </w:tcPr>
          <w:p w:rsidR="00836C2A" w:rsidRPr="004E7B03" w:rsidRDefault="00836C2A">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836C2A" w:rsidRPr="004E7B03">
        <w:trPr>
          <w:trHeight w:val="4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36C2A" w:rsidRPr="004E7B03" w:rsidRDefault="003858DC">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1.</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836C2A" w:rsidRPr="004E7B03" w:rsidRDefault="003858DC" w:rsidP="003858DC">
            <w:pPr>
              <w:spacing w:after="0" w:line="240" w:lineRule="auto"/>
              <w:rPr>
                <w:rFonts w:ascii="Times New Roman" w:eastAsiaTheme="minorHAnsi" w:hAnsi="Times New Roman" w:cs="Times New Roman"/>
                <w:sz w:val="24"/>
                <w:szCs w:val="24"/>
              </w:rPr>
            </w:pPr>
            <w:r w:rsidRPr="004E7B03">
              <w:rPr>
                <w:rFonts w:ascii="Times New Roman" w:eastAsiaTheme="minorHAnsi" w:hAnsi="Times New Roman"/>
                <w:sz w:val="24"/>
                <w:szCs w:val="24"/>
              </w:rPr>
              <w:t>Theory construction and model building in social science</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836C2A"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6C2A" w:rsidRPr="004E7B03" w:rsidRDefault="00836C2A">
            <w:pPr>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36C2A" w:rsidRPr="00535F69" w:rsidRDefault="00535F6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36C2A"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18</w:t>
            </w:r>
          </w:p>
        </w:tc>
      </w:tr>
      <w:tr w:rsidR="00836C2A" w:rsidRPr="004E7B03">
        <w:trPr>
          <w:trHeight w:val="4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36C2A" w:rsidRPr="004E7B03" w:rsidRDefault="003858DC">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2.</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836C2A" w:rsidRPr="004E7B03" w:rsidRDefault="003858DC" w:rsidP="003858DC">
            <w:pPr>
              <w:spacing w:after="0" w:line="240" w:lineRule="auto"/>
              <w:rPr>
                <w:rFonts w:ascii="Times New Roman" w:eastAsia="Times New Roman" w:hAnsi="Times New Roman" w:cs="Times New Roman"/>
                <w:sz w:val="24"/>
                <w:szCs w:val="24"/>
              </w:rPr>
            </w:pPr>
            <w:r w:rsidRPr="003858DC">
              <w:rPr>
                <w:rFonts w:ascii="Times New Roman" w:eastAsia="Times New Roman" w:hAnsi="Times New Roman" w:cs="Times New Roman"/>
                <w:sz w:val="24"/>
                <w:szCs w:val="24"/>
              </w:rPr>
              <w:t>Social research at the digital age. Big data and social research. Observational techniques based on big data. Asking vs observing</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836C2A"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6C2A" w:rsidRPr="004E7B03" w:rsidRDefault="00836C2A">
            <w:pPr>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36C2A" w:rsidRPr="00535F69" w:rsidRDefault="00535F6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36C2A"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34</w:t>
            </w:r>
          </w:p>
        </w:tc>
      </w:tr>
      <w:tr w:rsidR="003858DC" w:rsidRPr="004E7B03">
        <w:trPr>
          <w:trHeight w:val="4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858DC" w:rsidRPr="004E7B03" w:rsidRDefault="003858DC">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3.</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3858DC" w:rsidRPr="004E7B03" w:rsidRDefault="003858DC" w:rsidP="003858DC">
            <w:pPr>
              <w:spacing w:after="0" w:line="240" w:lineRule="auto"/>
              <w:rPr>
                <w:rFonts w:ascii="Times New Roman" w:eastAsia="Times New Roman" w:hAnsi="Times New Roman" w:cs="Times New Roman"/>
                <w:sz w:val="24"/>
                <w:szCs w:val="24"/>
              </w:rPr>
            </w:pPr>
            <w:r w:rsidRPr="003858DC">
              <w:rPr>
                <w:rFonts w:ascii="Times New Roman" w:eastAsia="Times New Roman" w:hAnsi="Times New Roman" w:cs="Times New Roman"/>
                <w:sz w:val="24"/>
                <w:szCs w:val="24"/>
              </w:rPr>
              <w:t>Experimental studies in social science. Web-experiments, gamification of experiments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3858DC"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58DC" w:rsidRPr="004E7B03" w:rsidRDefault="003858DC">
            <w:pPr>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858DC" w:rsidRPr="00535F69" w:rsidRDefault="00535F6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3858DC"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16</w:t>
            </w:r>
          </w:p>
        </w:tc>
      </w:tr>
      <w:tr w:rsidR="003858DC" w:rsidRPr="004E7B03">
        <w:trPr>
          <w:trHeight w:val="4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858DC" w:rsidRPr="004E7B03" w:rsidRDefault="003858DC">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4.</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3858DC" w:rsidRPr="004E7B03" w:rsidRDefault="003858DC" w:rsidP="003858DC">
            <w:pPr>
              <w:spacing w:after="0" w:line="240" w:lineRule="auto"/>
              <w:rPr>
                <w:rFonts w:ascii="Times New Roman" w:eastAsia="Times New Roman" w:hAnsi="Times New Roman" w:cs="Times New Roman"/>
                <w:sz w:val="24"/>
                <w:szCs w:val="24"/>
              </w:rPr>
            </w:pPr>
            <w:r w:rsidRPr="003858DC">
              <w:rPr>
                <w:rFonts w:ascii="Times New Roman" w:eastAsia="Times New Roman" w:hAnsi="Times New Roman" w:cs="Times New Roman"/>
                <w:sz w:val="24"/>
                <w:szCs w:val="24"/>
              </w:rPr>
              <w:t>Simulation. Mechanism-based explanations in social science</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3858DC"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58DC" w:rsidRPr="004E7B03" w:rsidRDefault="003858DC">
            <w:pPr>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858DC" w:rsidRPr="00535F69" w:rsidRDefault="00535F6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3858DC"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20</w:t>
            </w:r>
          </w:p>
        </w:tc>
      </w:tr>
      <w:tr w:rsidR="003858DC" w:rsidRPr="004E7B03">
        <w:trPr>
          <w:trHeight w:val="4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858DC" w:rsidRPr="004E7B03" w:rsidRDefault="003858DC">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5.</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3858DC" w:rsidRPr="004E7B03" w:rsidRDefault="003858DC" w:rsidP="003858DC">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Applied settings for ABM and experimental research. Web- and business analytics, user experience and human-computer interaction</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3858DC"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858DC" w:rsidRPr="004E7B03" w:rsidRDefault="003858DC">
            <w:pPr>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858DC" w:rsidRPr="00535F69" w:rsidRDefault="00535F6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3858DC"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32</w:t>
            </w:r>
          </w:p>
        </w:tc>
      </w:tr>
      <w:tr w:rsidR="00836C2A" w:rsidRPr="004E7B03">
        <w:trPr>
          <w:trHeight w:val="40"/>
        </w:trPr>
        <w:tc>
          <w:tcPr>
            <w:tcW w:w="5100" w:type="dxa"/>
            <w:gridSpan w:val="3"/>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b/>
                <w:sz w:val="24"/>
                <w:szCs w:val="24"/>
              </w:rPr>
            </w:pPr>
            <w:r w:rsidRPr="004E7B03">
              <w:rPr>
                <w:rFonts w:ascii="Times New Roman" w:eastAsia="Times New Roman" w:hAnsi="Times New Roman" w:cs="Times New Roman"/>
                <w:b/>
              </w:rPr>
              <w:t>Total study hours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4E7B03">
            <w:pPr>
              <w:spacing w:after="0" w:line="240" w:lineRule="auto"/>
              <w:rPr>
                <w:rFonts w:ascii="Times New Roman" w:eastAsia="Times New Roman" w:hAnsi="Times New Roman" w:cs="Times New Roman"/>
                <w:b/>
                <w:sz w:val="24"/>
                <w:szCs w:val="24"/>
              </w:rPr>
            </w:pPr>
            <w:r w:rsidRPr="004E7B03">
              <w:rPr>
                <w:rFonts w:ascii="Times New Roman" w:eastAsia="Times New Roman" w:hAnsi="Times New Roman" w:cs="Times New Roman"/>
                <w:b/>
                <w:sz w:val="24"/>
                <w:szCs w:val="24"/>
              </w:rPr>
              <w:t>152</w:t>
            </w: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rsidR="00836C2A" w:rsidRPr="00535F69" w:rsidRDefault="00836C2A">
            <w:pPr>
              <w:spacing w:after="0" w:line="240" w:lineRule="auto"/>
              <w:rPr>
                <w:rFonts w:ascii="Times New Roman" w:eastAsia="Times New Roman" w:hAnsi="Times New Roman" w:cs="Times New Roman"/>
                <w:b/>
                <w:sz w:val="24"/>
                <w:szCs w:val="24"/>
                <w:lang w:val="ru-RU"/>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836C2A" w:rsidRPr="00535F69" w:rsidRDefault="00535F69">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32</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4E7B03">
            <w:pPr>
              <w:spacing w:after="0" w:line="240" w:lineRule="auto"/>
              <w:rPr>
                <w:rFonts w:ascii="Times New Roman" w:eastAsia="Times New Roman" w:hAnsi="Times New Roman" w:cs="Times New Roman"/>
                <w:b/>
                <w:sz w:val="24"/>
                <w:szCs w:val="24"/>
              </w:rPr>
            </w:pPr>
            <w:r w:rsidRPr="004E7B03">
              <w:rPr>
                <w:rFonts w:ascii="Times New Roman" w:eastAsia="Times New Roman" w:hAnsi="Times New Roman" w:cs="Times New Roman"/>
                <w:b/>
                <w:sz w:val="24"/>
                <w:szCs w:val="24"/>
              </w:rPr>
              <w:t>120</w:t>
            </w:r>
          </w:p>
        </w:tc>
      </w:tr>
      <w:tr w:rsidR="00836C2A" w:rsidRPr="004E7B03">
        <w:trPr>
          <w:trHeight w:val="540"/>
        </w:trPr>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 xml:space="preserve">Indicative Assessment Methods and Strategy </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858DC" w:rsidRPr="004E7B03" w:rsidRDefault="003858DC" w:rsidP="003858DC">
            <w:pPr>
              <w:spacing w:after="0" w:line="240" w:lineRule="auto"/>
              <w:rPr>
                <w:rFonts w:ascii="Times New Roman" w:eastAsiaTheme="minorHAnsi" w:hAnsi="Times New Roman"/>
                <w:sz w:val="24"/>
                <w:szCs w:val="24"/>
              </w:rPr>
            </w:pPr>
            <w:r w:rsidRPr="004E7B03">
              <w:rPr>
                <w:rFonts w:ascii="Times New Roman" w:eastAsiaTheme="minorHAnsi" w:hAnsi="Times New Roman"/>
                <w:sz w:val="24"/>
                <w:szCs w:val="24"/>
              </w:rPr>
              <w:t>Course assessment includes:</w:t>
            </w:r>
          </w:p>
          <w:p w:rsidR="003858DC" w:rsidRPr="004E7B03" w:rsidRDefault="003858DC" w:rsidP="003858DC">
            <w:pPr>
              <w:pStyle w:val="aa"/>
              <w:numPr>
                <w:ilvl w:val="0"/>
                <w:numId w:val="5"/>
              </w:numPr>
              <w:spacing w:after="0" w:line="240" w:lineRule="auto"/>
              <w:rPr>
                <w:rFonts w:ascii="Times New Roman" w:eastAsiaTheme="minorHAnsi" w:hAnsi="Times New Roman"/>
                <w:sz w:val="24"/>
                <w:szCs w:val="24"/>
                <w:lang w:val="en-US"/>
              </w:rPr>
            </w:pPr>
            <w:r w:rsidRPr="004E7B03">
              <w:rPr>
                <w:rFonts w:ascii="Times New Roman" w:eastAsiaTheme="minorHAnsi" w:hAnsi="Times New Roman"/>
                <w:sz w:val="24"/>
                <w:szCs w:val="24"/>
                <w:lang w:val="en-US"/>
              </w:rPr>
              <w:t>routine tasks based on readings, cases and seminar activity, accounting for 20% of the final grade</w:t>
            </w:r>
          </w:p>
          <w:p w:rsidR="003858DC" w:rsidRPr="004E7B03" w:rsidRDefault="003858DC" w:rsidP="003858DC">
            <w:pPr>
              <w:pStyle w:val="aa"/>
              <w:numPr>
                <w:ilvl w:val="0"/>
                <w:numId w:val="5"/>
              </w:numPr>
              <w:spacing w:after="0" w:line="240" w:lineRule="auto"/>
              <w:rPr>
                <w:rFonts w:ascii="Times New Roman" w:eastAsia="Times New Roman" w:hAnsi="Times New Roman"/>
                <w:sz w:val="24"/>
                <w:szCs w:val="24"/>
                <w:lang w:val="en-US"/>
              </w:rPr>
            </w:pPr>
            <w:r w:rsidRPr="004E7B03">
              <w:rPr>
                <w:rFonts w:ascii="Times New Roman" w:eastAsiaTheme="minorHAnsi" w:hAnsi="Times New Roman"/>
                <w:sz w:val="24"/>
                <w:szCs w:val="24"/>
                <w:lang w:val="en-US"/>
              </w:rPr>
              <w:t>two essay papers, accounting for 20% each</w:t>
            </w:r>
          </w:p>
          <w:p w:rsidR="00836C2A" w:rsidRPr="00535F69" w:rsidRDefault="003858DC" w:rsidP="003858DC">
            <w:pPr>
              <w:pStyle w:val="aa"/>
              <w:numPr>
                <w:ilvl w:val="0"/>
                <w:numId w:val="5"/>
              </w:numPr>
              <w:spacing w:after="0" w:line="240" w:lineRule="auto"/>
              <w:rPr>
                <w:rFonts w:ascii="Times New Roman" w:eastAsia="Times New Roman" w:hAnsi="Times New Roman"/>
                <w:sz w:val="24"/>
                <w:szCs w:val="24"/>
                <w:lang w:val="en-US"/>
              </w:rPr>
            </w:pPr>
            <w:r w:rsidRPr="004E7B03">
              <w:rPr>
                <w:rFonts w:ascii="Times New Roman" w:eastAsiaTheme="minorHAnsi" w:hAnsi="Times New Roman"/>
                <w:sz w:val="24"/>
                <w:szCs w:val="24"/>
                <w:lang w:val="en-US"/>
              </w:rPr>
              <w:t>two projects, accounting for 20% each</w:t>
            </w:r>
          </w:p>
          <w:p w:rsidR="00535F69" w:rsidRPr="00535F69" w:rsidRDefault="00D00B09" w:rsidP="00535F69">
            <w:pPr>
              <w:pStyle w:val="aa"/>
              <w:spacing w:after="0" w:line="240" w:lineRule="auto"/>
              <w:rPr>
                <w:rFonts w:ascii="Times New Roman" w:eastAsia="Times New Roman" w:hAnsi="Times New Roman"/>
                <w:color w:val="FF0000"/>
                <w:sz w:val="24"/>
                <w:szCs w:val="24"/>
                <w:lang w:val="en-US"/>
              </w:rPr>
            </w:pPr>
            <w:r w:rsidRPr="00D43765">
              <w:rPr>
                <w:rFonts w:ascii="Times New Roman" w:eastAsia="Times New Roman" w:hAnsi="Times New Roman"/>
                <w:sz w:val="24"/>
                <w:szCs w:val="24"/>
                <w:lang w:val="en-US"/>
              </w:rPr>
              <w:t xml:space="preserve">The method of rounding the </w:t>
            </w:r>
            <w:r w:rsidRPr="006E01D1">
              <w:rPr>
                <w:rFonts w:ascii="Times New Roman" w:eastAsia="Times New Roman" w:hAnsi="Times New Roman"/>
                <w:sz w:val="24"/>
                <w:szCs w:val="24"/>
                <w:lang w:val="en-US"/>
              </w:rPr>
              <w:t>final grade</w:t>
            </w:r>
            <w:r w:rsidRPr="00D43765">
              <w:rPr>
                <w:rFonts w:ascii="Times New Roman" w:eastAsia="Times New Roman" w:hAnsi="Times New Roman"/>
                <w:sz w:val="24"/>
                <w:szCs w:val="24"/>
                <w:lang w:val="en-US"/>
              </w:rPr>
              <w:t>: arithmetic.</w:t>
            </w:r>
          </w:p>
        </w:tc>
      </w:tr>
      <w:tr w:rsidR="00836C2A" w:rsidRPr="004E7B03">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Readings / Indicative Learning Resources</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E2C26" w:rsidRPr="003E2C26" w:rsidRDefault="003E2C26" w:rsidP="003E2C26">
            <w:pPr>
              <w:spacing w:after="0" w:line="240" w:lineRule="auto"/>
              <w:rPr>
                <w:rFonts w:ascii="Times New Roman" w:eastAsiaTheme="minorHAnsi" w:hAnsi="Times New Roman" w:cs="Times New Roman"/>
                <w:sz w:val="24"/>
                <w:szCs w:val="24"/>
                <w:u w:val="single"/>
              </w:rPr>
            </w:pPr>
            <w:r>
              <w:rPr>
                <w:rFonts w:ascii="Times New Roman" w:eastAsiaTheme="minorHAnsi" w:hAnsi="Times New Roman" w:cs="Times New Roman"/>
                <w:sz w:val="24"/>
                <w:szCs w:val="24"/>
                <w:u w:val="single"/>
              </w:rPr>
              <w:t>Mandatory</w:t>
            </w:r>
            <w:r w:rsidRPr="003E2C26">
              <w:rPr>
                <w:rFonts w:ascii="Times New Roman" w:eastAsiaTheme="minorHAnsi" w:hAnsi="Times New Roman" w:cs="Times New Roman"/>
                <w:sz w:val="24"/>
                <w:szCs w:val="24"/>
                <w:u w:val="single"/>
              </w:rPr>
              <w:t>:</w:t>
            </w:r>
          </w:p>
          <w:p w:rsidR="003E2C26" w:rsidRPr="003E2C26" w:rsidRDefault="003E2C26" w:rsidP="003E2C26">
            <w:pPr>
              <w:pStyle w:val="aa"/>
              <w:numPr>
                <w:ilvl w:val="0"/>
                <w:numId w:val="6"/>
              </w:numPr>
              <w:spacing w:after="0" w:line="240" w:lineRule="auto"/>
              <w:rPr>
                <w:rFonts w:ascii="Times New Roman" w:hAnsi="Times New Roman"/>
                <w:sz w:val="24"/>
                <w:szCs w:val="24"/>
                <w:lang w:val="en-US"/>
              </w:rPr>
            </w:pPr>
            <w:proofErr w:type="spellStart"/>
            <w:r w:rsidRPr="003E2C26">
              <w:rPr>
                <w:rFonts w:ascii="Times New Roman" w:hAnsi="Times New Roman"/>
                <w:sz w:val="24"/>
                <w:szCs w:val="24"/>
                <w:lang w:val="en-US"/>
              </w:rPr>
              <w:t>Wilensky</w:t>
            </w:r>
            <w:proofErr w:type="spellEnd"/>
            <w:r w:rsidRPr="003E2C26">
              <w:rPr>
                <w:rFonts w:ascii="Times New Roman" w:hAnsi="Times New Roman"/>
                <w:sz w:val="24"/>
                <w:szCs w:val="24"/>
                <w:lang w:val="en-US"/>
              </w:rPr>
              <w:t xml:space="preserve">, Uri, and William Rand. 2015. </w:t>
            </w:r>
            <w:r w:rsidRPr="003E2C26">
              <w:rPr>
                <w:rFonts w:ascii="Times New Roman" w:hAnsi="Times New Roman"/>
                <w:i/>
                <w:iCs/>
                <w:sz w:val="24"/>
                <w:szCs w:val="24"/>
                <w:lang w:val="en-US"/>
              </w:rPr>
              <w:t xml:space="preserve">An Introduction to Agent-Based Modeling: Modeling Natural, Social, and Engineered Complex Systems with </w:t>
            </w:r>
            <w:proofErr w:type="spellStart"/>
            <w:r w:rsidRPr="003E2C26">
              <w:rPr>
                <w:rFonts w:ascii="Times New Roman" w:hAnsi="Times New Roman"/>
                <w:i/>
                <w:iCs/>
                <w:sz w:val="24"/>
                <w:szCs w:val="24"/>
                <w:lang w:val="en-US"/>
              </w:rPr>
              <w:t>NetLogo</w:t>
            </w:r>
            <w:proofErr w:type="spellEnd"/>
            <w:r w:rsidRPr="003E2C26">
              <w:rPr>
                <w:rFonts w:ascii="Times New Roman" w:hAnsi="Times New Roman"/>
                <w:sz w:val="24"/>
                <w:szCs w:val="24"/>
                <w:lang w:val="en-US"/>
              </w:rPr>
              <w:t xml:space="preserve">. MIT Press. </w:t>
            </w:r>
            <w:hyperlink r:id="rId8" w:history="1">
              <w:r w:rsidRPr="003E2C26">
                <w:rPr>
                  <w:rStyle w:val="af1"/>
                  <w:rFonts w:ascii="Times New Roman" w:hAnsi="Times New Roman"/>
                  <w:sz w:val="24"/>
                  <w:szCs w:val="24"/>
                  <w:lang w:val="en-US"/>
                </w:rPr>
                <w:t>https://ebookcentral.proquest.com/lib/hselibrary-ebooks/detail.action?docID=3339969</w:t>
              </w:r>
            </w:hyperlink>
            <w:r w:rsidRPr="003E2C26">
              <w:rPr>
                <w:rFonts w:ascii="Times New Roman" w:hAnsi="Times New Roman"/>
                <w:sz w:val="24"/>
                <w:szCs w:val="24"/>
                <w:lang w:val="en-US"/>
              </w:rPr>
              <w:t xml:space="preserve"> </w:t>
            </w:r>
          </w:p>
          <w:p w:rsidR="003E2C26" w:rsidRPr="003E2C26" w:rsidRDefault="003E2C26" w:rsidP="003E2C26">
            <w:pPr>
              <w:spacing w:after="0" w:line="240" w:lineRule="auto"/>
              <w:rPr>
                <w:rFonts w:ascii="Times New Roman" w:eastAsiaTheme="minorHAnsi" w:hAnsi="Times New Roman" w:cs="Times New Roman"/>
                <w:sz w:val="24"/>
                <w:szCs w:val="24"/>
                <w:u w:val="single"/>
                <w:lang w:eastAsia="en-US"/>
              </w:rPr>
            </w:pPr>
            <w:r>
              <w:rPr>
                <w:rFonts w:ascii="Times New Roman" w:eastAsiaTheme="minorHAnsi" w:hAnsi="Times New Roman" w:cs="Times New Roman"/>
                <w:sz w:val="24"/>
                <w:szCs w:val="24"/>
                <w:u w:val="single"/>
                <w:lang w:eastAsia="en-US"/>
              </w:rPr>
              <w:t>Optional</w:t>
            </w:r>
            <w:r w:rsidRPr="003E2C26">
              <w:rPr>
                <w:rFonts w:ascii="Times New Roman" w:eastAsiaTheme="minorHAnsi" w:hAnsi="Times New Roman" w:cs="Times New Roman"/>
                <w:sz w:val="24"/>
                <w:szCs w:val="24"/>
                <w:u w:val="single"/>
                <w:lang w:eastAsia="en-US"/>
              </w:rPr>
              <w:t>:</w:t>
            </w:r>
          </w:p>
          <w:p w:rsidR="003E2C26" w:rsidRPr="003E2C26" w:rsidRDefault="003E2C26" w:rsidP="003E2C26">
            <w:pPr>
              <w:pStyle w:val="aa"/>
              <w:numPr>
                <w:ilvl w:val="0"/>
                <w:numId w:val="7"/>
              </w:numPr>
              <w:spacing w:after="0" w:line="240" w:lineRule="auto"/>
              <w:rPr>
                <w:rFonts w:ascii="Times New Roman" w:hAnsi="Times New Roman"/>
                <w:sz w:val="24"/>
                <w:szCs w:val="24"/>
                <w:lang w:val="en-US"/>
              </w:rPr>
            </w:pPr>
            <w:proofErr w:type="spellStart"/>
            <w:r w:rsidRPr="003E2C26">
              <w:rPr>
                <w:rFonts w:ascii="Times New Roman" w:hAnsi="Times New Roman"/>
                <w:sz w:val="24"/>
                <w:szCs w:val="24"/>
                <w:lang w:val="en-US"/>
              </w:rPr>
              <w:t>Manzo</w:t>
            </w:r>
            <w:proofErr w:type="spellEnd"/>
            <w:r w:rsidRPr="003E2C26">
              <w:rPr>
                <w:rFonts w:ascii="Times New Roman" w:hAnsi="Times New Roman"/>
                <w:sz w:val="24"/>
                <w:szCs w:val="24"/>
                <w:lang w:val="en-US"/>
              </w:rPr>
              <w:t xml:space="preserve">, </w:t>
            </w:r>
            <w:proofErr w:type="spellStart"/>
            <w:r w:rsidRPr="003E2C26">
              <w:rPr>
                <w:rFonts w:ascii="Times New Roman" w:hAnsi="Times New Roman"/>
                <w:sz w:val="24"/>
                <w:szCs w:val="24"/>
                <w:lang w:val="en-US"/>
              </w:rPr>
              <w:t>Gianluca</w:t>
            </w:r>
            <w:proofErr w:type="spellEnd"/>
            <w:r w:rsidRPr="003E2C26">
              <w:rPr>
                <w:rFonts w:ascii="Times New Roman" w:hAnsi="Times New Roman"/>
                <w:sz w:val="24"/>
                <w:szCs w:val="24"/>
                <w:lang w:val="en-US"/>
              </w:rPr>
              <w:t xml:space="preserve">, ed. 2014. </w:t>
            </w:r>
            <w:r w:rsidRPr="003E2C26">
              <w:rPr>
                <w:rFonts w:ascii="Times New Roman" w:hAnsi="Times New Roman"/>
                <w:i/>
                <w:iCs/>
                <w:sz w:val="24"/>
                <w:szCs w:val="24"/>
                <w:lang w:val="en-US"/>
              </w:rPr>
              <w:t>Analytical Sociology: Actions and Networks</w:t>
            </w:r>
            <w:r w:rsidRPr="003E2C26">
              <w:rPr>
                <w:rFonts w:ascii="Times New Roman" w:hAnsi="Times New Roman"/>
                <w:sz w:val="24"/>
                <w:szCs w:val="24"/>
                <w:lang w:val="en-US"/>
              </w:rPr>
              <w:t xml:space="preserve">. 1 edition. Hoboken: Wiley. </w:t>
            </w:r>
            <w:hyperlink r:id="rId9" w:history="1">
              <w:r w:rsidRPr="003E2C26">
                <w:rPr>
                  <w:rStyle w:val="af1"/>
                  <w:rFonts w:ascii="Times New Roman" w:hAnsi="Times New Roman"/>
                  <w:sz w:val="24"/>
                  <w:szCs w:val="24"/>
                  <w:lang w:val="en-US"/>
                </w:rPr>
                <w:t>https://ebookcentral.proquest.com/lib/hselibrary-ebooks/detail.action?docID=1650830</w:t>
              </w:r>
            </w:hyperlink>
            <w:r w:rsidRPr="003E2C26">
              <w:rPr>
                <w:rFonts w:ascii="Times New Roman" w:hAnsi="Times New Roman"/>
                <w:sz w:val="24"/>
                <w:szCs w:val="24"/>
                <w:lang w:val="en-US"/>
              </w:rPr>
              <w:t xml:space="preserve"> </w:t>
            </w:r>
          </w:p>
          <w:p w:rsidR="003E2C26" w:rsidRPr="003E2C26" w:rsidRDefault="003E2C26" w:rsidP="003E2C26">
            <w:pPr>
              <w:pStyle w:val="aa"/>
              <w:numPr>
                <w:ilvl w:val="0"/>
                <w:numId w:val="7"/>
              </w:numPr>
              <w:spacing w:after="0" w:line="240" w:lineRule="auto"/>
              <w:rPr>
                <w:rFonts w:ascii="Times New Roman" w:eastAsiaTheme="minorHAnsi" w:hAnsi="Times New Roman"/>
                <w:sz w:val="24"/>
                <w:szCs w:val="24"/>
                <w:lang w:val="en-US"/>
              </w:rPr>
            </w:pPr>
            <w:proofErr w:type="spellStart"/>
            <w:r w:rsidRPr="003E2C26">
              <w:rPr>
                <w:rFonts w:ascii="Times New Roman" w:hAnsi="Times New Roman"/>
                <w:sz w:val="24"/>
                <w:szCs w:val="24"/>
                <w:lang w:val="en-US"/>
              </w:rPr>
              <w:t>MacKenzie</w:t>
            </w:r>
            <w:proofErr w:type="spellEnd"/>
            <w:r w:rsidRPr="003E2C26">
              <w:rPr>
                <w:rFonts w:ascii="Times New Roman" w:hAnsi="Times New Roman"/>
                <w:sz w:val="24"/>
                <w:szCs w:val="24"/>
                <w:lang w:val="en-US"/>
              </w:rPr>
              <w:t xml:space="preserve">, I. Scott. 2013. </w:t>
            </w:r>
            <w:r w:rsidRPr="003E2C26">
              <w:rPr>
                <w:rFonts w:ascii="Times New Roman" w:hAnsi="Times New Roman"/>
                <w:i/>
                <w:iCs/>
                <w:sz w:val="24"/>
                <w:szCs w:val="24"/>
                <w:lang w:val="en-US"/>
              </w:rPr>
              <w:t>Human-Computer Interaction: An Empirical Research Perspective</w:t>
            </w:r>
            <w:r w:rsidRPr="003E2C26">
              <w:rPr>
                <w:rFonts w:ascii="Times New Roman" w:hAnsi="Times New Roman"/>
                <w:sz w:val="24"/>
                <w:szCs w:val="24"/>
                <w:lang w:val="en-US"/>
              </w:rPr>
              <w:t xml:space="preserve">. 1 edition. Amsterdam: Morgan Kaufmann. </w:t>
            </w:r>
            <w:hyperlink r:id="rId10" w:history="1">
              <w:r w:rsidRPr="003E2C26">
                <w:rPr>
                  <w:rStyle w:val="af1"/>
                  <w:rFonts w:ascii="Times New Roman" w:hAnsi="Times New Roman"/>
                  <w:sz w:val="24"/>
                  <w:szCs w:val="24"/>
                  <w:lang w:val="en-US"/>
                </w:rPr>
                <w:t>https://library.books24x7.com/toc.aspx?bookid=51038</w:t>
              </w:r>
            </w:hyperlink>
            <w:r w:rsidRPr="003E2C26">
              <w:rPr>
                <w:rFonts w:ascii="Times New Roman" w:hAnsi="Times New Roman"/>
                <w:sz w:val="24"/>
                <w:szCs w:val="24"/>
                <w:lang w:val="en-US"/>
              </w:rPr>
              <w:t xml:space="preserve"> </w:t>
            </w:r>
          </w:p>
          <w:p w:rsidR="00836C2A" w:rsidRPr="004E7B03" w:rsidRDefault="00836C2A" w:rsidP="003858DC">
            <w:pPr>
              <w:spacing w:after="0" w:line="240" w:lineRule="auto"/>
              <w:rPr>
                <w:rFonts w:ascii="Times New Roman" w:eastAsia="Times New Roman" w:hAnsi="Times New Roman" w:cs="Times New Roman"/>
                <w:sz w:val="24"/>
                <w:szCs w:val="24"/>
                <w:u w:val="single"/>
              </w:rPr>
            </w:pPr>
          </w:p>
        </w:tc>
      </w:tr>
      <w:tr w:rsidR="00836C2A" w:rsidRPr="004E7B03">
        <w:trPr>
          <w:trHeight w:val="20"/>
        </w:trPr>
        <w:tc>
          <w:tcPr>
            <w:tcW w:w="3396" w:type="dxa"/>
            <w:gridSpan w:val="2"/>
            <w:vMerge w:val="restart"/>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Indicative Self- Study Strategies</w:t>
            </w: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836C2A" w:rsidRPr="004E7B03" w:rsidRDefault="004E7B03">
            <w:pPr>
              <w:spacing w:after="0" w:line="240" w:lineRule="auto"/>
              <w:jc w:val="center"/>
              <w:rPr>
                <w:rFonts w:ascii="Times New Roman" w:eastAsia="Times New Roman" w:hAnsi="Times New Roman" w:cs="Times New Roman"/>
                <w:b/>
                <w:sz w:val="24"/>
                <w:szCs w:val="24"/>
              </w:rPr>
            </w:pPr>
            <w:r w:rsidRPr="004E7B03">
              <w:rPr>
                <w:rFonts w:ascii="Times New Roman" w:eastAsia="Times New Roman" w:hAnsi="Times New Roman" w:cs="Times New Roman"/>
                <w:b/>
                <w:sz w:val="24"/>
                <w:szCs w:val="24"/>
              </w:rPr>
              <w:t>Type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4E7B03">
            <w:pPr>
              <w:spacing w:after="0" w:line="240" w:lineRule="auto"/>
              <w:jc w:val="center"/>
              <w:rPr>
                <w:rFonts w:ascii="Times New Roman" w:eastAsia="Times New Roman" w:hAnsi="Times New Roman" w:cs="Times New Roman"/>
                <w:b/>
                <w:sz w:val="24"/>
                <w:szCs w:val="24"/>
              </w:rPr>
            </w:pPr>
            <w:r w:rsidRPr="004E7B03">
              <w:rPr>
                <w:rFonts w:ascii="Times New Roman" w:eastAsia="Times New Roman" w:hAnsi="Times New Roman" w:cs="Times New Roman"/>
                <w:b/>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4E7B03">
            <w:pPr>
              <w:spacing w:after="0" w:line="240" w:lineRule="auto"/>
              <w:jc w:val="center"/>
              <w:rPr>
                <w:rFonts w:ascii="Times New Roman" w:eastAsia="Times New Roman" w:hAnsi="Times New Roman" w:cs="Times New Roman"/>
                <w:b/>
                <w:sz w:val="24"/>
                <w:szCs w:val="24"/>
              </w:rPr>
            </w:pPr>
            <w:r w:rsidRPr="004E7B03">
              <w:rPr>
                <w:rFonts w:ascii="Times New Roman" w:eastAsia="Times New Roman" w:hAnsi="Times New Roman" w:cs="Times New Roman"/>
                <w:b/>
                <w:sz w:val="24"/>
                <w:szCs w:val="24"/>
              </w:rPr>
              <w:t>Hours</w:t>
            </w:r>
          </w:p>
        </w:tc>
      </w:tr>
      <w:tr w:rsidR="00836C2A" w:rsidRPr="004E7B03">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836C2A">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Reading for seminars / tutorials (lecture materials, mandatory and optional resources)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3A189E">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34</w:t>
            </w:r>
          </w:p>
        </w:tc>
      </w:tr>
      <w:tr w:rsidR="00836C2A" w:rsidRPr="004E7B03">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836C2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Assignments for seminars / tutorials / labs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3A189E">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16</w:t>
            </w:r>
          </w:p>
        </w:tc>
      </w:tr>
      <w:tr w:rsidR="00836C2A" w:rsidRPr="004E7B03">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836C2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E-learning / distance learning (MOOC / LMS)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3A189E">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836C2A">
            <w:pPr>
              <w:spacing w:after="0" w:line="240" w:lineRule="auto"/>
              <w:rPr>
                <w:rFonts w:ascii="Times New Roman" w:eastAsia="Times New Roman" w:hAnsi="Times New Roman" w:cs="Times New Roman"/>
                <w:sz w:val="24"/>
                <w:szCs w:val="24"/>
              </w:rPr>
            </w:pPr>
          </w:p>
        </w:tc>
      </w:tr>
      <w:tr w:rsidR="00836C2A" w:rsidRPr="004E7B03">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836C2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Fieldwork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3A189E">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836C2A">
            <w:pPr>
              <w:spacing w:after="0" w:line="240" w:lineRule="auto"/>
              <w:rPr>
                <w:rFonts w:ascii="Times New Roman" w:eastAsia="Times New Roman" w:hAnsi="Times New Roman" w:cs="Times New Roman"/>
                <w:sz w:val="24"/>
                <w:szCs w:val="24"/>
              </w:rPr>
            </w:pPr>
          </w:p>
        </w:tc>
      </w:tr>
      <w:tr w:rsidR="00836C2A" w:rsidRPr="004E7B03">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836C2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Project work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3A189E">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40</w:t>
            </w:r>
          </w:p>
        </w:tc>
      </w:tr>
      <w:tr w:rsidR="00836C2A" w:rsidRPr="004E7B03">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836C2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836C2A" w:rsidRPr="004E7B03" w:rsidRDefault="003A189E">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Essay Writing</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3A189E">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20</w:t>
            </w:r>
          </w:p>
        </w:tc>
      </w:tr>
      <w:tr w:rsidR="00836C2A" w:rsidRPr="004E7B03">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836C2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Preparation for the exam</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836C2A" w:rsidRPr="004E7B03" w:rsidRDefault="00BC7457">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10</w:t>
            </w:r>
          </w:p>
        </w:tc>
      </w:tr>
      <w:tr w:rsidR="00836C2A" w:rsidRPr="004E7B03">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Academic Support for the Course</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Academic support for the course is provided via LMS, where students can find: guidelines and recommendations for doing the course; guidelines and recommendations for self-study; samples of assessment materials</w:t>
            </w:r>
          </w:p>
        </w:tc>
      </w:tr>
      <w:tr w:rsidR="00836C2A" w:rsidRPr="004E7B03">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Facilities, Equipment and Software</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36C2A" w:rsidRPr="004E7B03" w:rsidRDefault="00D00B09">
            <w:pPr>
              <w:spacing w:after="0" w:line="240" w:lineRule="auto"/>
              <w:rPr>
                <w:rFonts w:ascii="Times New Roman" w:eastAsia="Times New Roman" w:hAnsi="Times New Roman" w:cs="Times New Roman"/>
                <w:sz w:val="24"/>
                <w:szCs w:val="24"/>
              </w:rPr>
            </w:pPr>
            <w:r>
              <w:rPr>
                <w:rFonts w:ascii="Times New Roman" w:eastAsiaTheme="minorHAnsi" w:hAnsi="Times New Roman"/>
                <w:sz w:val="24"/>
                <w:szCs w:val="24"/>
              </w:rPr>
              <w:t>R for Windows, R-Studio</w:t>
            </w:r>
          </w:p>
        </w:tc>
      </w:tr>
      <w:tr w:rsidR="00836C2A" w:rsidRPr="004E7B03">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836C2A" w:rsidRPr="004E7B03" w:rsidRDefault="004E7B03">
            <w:pPr>
              <w:spacing w:after="0" w:line="240" w:lineRule="auto"/>
              <w:rPr>
                <w:rFonts w:ascii="Times New Roman" w:eastAsia="Times New Roman" w:hAnsi="Times New Roman" w:cs="Times New Roman"/>
                <w:sz w:val="24"/>
                <w:szCs w:val="24"/>
              </w:rPr>
            </w:pPr>
            <w:r w:rsidRPr="004E7B03">
              <w:rPr>
                <w:rFonts w:ascii="Times New Roman" w:eastAsia="Times New Roman" w:hAnsi="Times New Roman" w:cs="Times New Roman"/>
                <w:sz w:val="24"/>
                <w:szCs w:val="24"/>
              </w:rPr>
              <w:t>Course Instructor</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36C2A" w:rsidRPr="004E7B03" w:rsidRDefault="003A189E">
            <w:pPr>
              <w:spacing w:after="0" w:line="240" w:lineRule="auto"/>
              <w:rPr>
                <w:rFonts w:ascii="Times New Roman" w:eastAsiaTheme="minorHAnsi" w:hAnsi="Times New Roman"/>
                <w:sz w:val="24"/>
                <w:szCs w:val="24"/>
              </w:rPr>
            </w:pPr>
            <w:r w:rsidRPr="004E7B03">
              <w:rPr>
                <w:rFonts w:ascii="Times New Roman" w:eastAsiaTheme="minorHAnsi" w:hAnsi="Times New Roman"/>
                <w:sz w:val="24"/>
                <w:szCs w:val="24"/>
              </w:rPr>
              <w:t>Ilya Musabirov MA MSc, Senior Lecturer, Department of Informatics</w:t>
            </w:r>
          </w:p>
        </w:tc>
      </w:tr>
    </w:tbl>
    <w:p w:rsidR="00836C2A" w:rsidRPr="004E7B03" w:rsidRDefault="00836C2A">
      <w:pPr>
        <w:spacing w:after="0" w:line="240" w:lineRule="auto"/>
        <w:jc w:val="both"/>
        <w:rPr>
          <w:rFonts w:ascii="Times New Roman" w:eastAsia="Times New Roman" w:hAnsi="Times New Roman" w:cs="Times New Roman"/>
          <w:sz w:val="24"/>
          <w:szCs w:val="24"/>
        </w:rPr>
      </w:pPr>
      <w:bookmarkStart w:id="0" w:name="_GoBack"/>
      <w:bookmarkEnd w:id="0"/>
    </w:p>
    <w:sectPr w:rsidR="00836C2A" w:rsidRPr="004E7B03" w:rsidSect="00200E7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3F" w:rsidRDefault="002F373F" w:rsidP="003E46CB">
      <w:pPr>
        <w:spacing w:after="0" w:line="240" w:lineRule="auto"/>
      </w:pPr>
      <w:r>
        <w:separator/>
      </w:r>
    </w:p>
  </w:endnote>
  <w:endnote w:type="continuationSeparator" w:id="0">
    <w:p w:rsidR="002F373F" w:rsidRDefault="002F373F" w:rsidP="003E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3F" w:rsidRDefault="002F373F" w:rsidP="003E46CB">
      <w:pPr>
        <w:spacing w:after="0" w:line="240" w:lineRule="auto"/>
      </w:pPr>
      <w:r>
        <w:separator/>
      </w:r>
    </w:p>
  </w:footnote>
  <w:footnote w:type="continuationSeparator" w:id="0">
    <w:p w:rsidR="002F373F" w:rsidRDefault="002F373F" w:rsidP="003E4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2D5"/>
    <w:multiLevelType w:val="multilevel"/>
    <w:tmpl w:val="C2A02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27569B"/>
    <w:multiLevelType w:val="multilevel"/>
    <w:tmpl w:val="917E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501BE"/>
    <w:multiLevelType w:val="multilevel"/>
    <w:tmpl w:val="297A8D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38A601FA"/>
    <w:multiLevelType w:val="multilevel"/>
    <w:tmpl w:val="E3C82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3D7C8F"/>
    <w:multiLevelType w:val="hybridMultilevel"/>
    <w:tmpl w:val="1D0C9778"/>
    <w:lvl w:ilvl="0" w:tplc="5754879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BB2608A"/>
    <w:multiLevelType w:val="multilevel"/>
    <w:tmpl w:val="D0B2C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5F1E72"/>
    <w:multiLevelType w:val="hybridMultilevel"/>
    <w:tmpl w:val="857EB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99E6E08"/>
    <w:multiLevelType w:val="multilevel"/>
    <w:tmpl w:val="D1FE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6F50F3"/>
    <w:multiLevelType w:val="multilevel"/>
    <w:tmpl w:val="7D74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6D3FB5"/>
    <w:multiLevelType w:val="hybridMultilevel"/>
    <w:tmpl w:val="857EB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579122C"/>
    <w:multiLevelType w:val="multilevel"/>
    <w:tmpl w:val="B5843C8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nsid w:val="74506CB0"/>
    <w:multiLevelType w:val="multilevel"/>
    <w:tmpl w:val="F49A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727C79"/>
    <w:multiLevelType w:val="multilevel"/>
    <w:tmpl w:val="FEAEF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0"/>
  </w:num>
  <w:num w:numId="4">
    <w:abstractNumId w:val="2"/>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6C2A"/>
    <w:rsid w:val="00200E71"/>
    <w:rsid w:val="00275E8C"/>
    <w:rsid w:val="002D6B62"/>
    <w:rsid w:val="002F373F"/>
    <w:rsid w:val="003858DC"/>
    <w:rsid w:val="003A189E"/>
    <w:rsid w:val="003E2C26"/>
    <w:rsid w:val="003E46CB"/>
    <w:rsid w:val="004E7B03"/>
    <w:rsid w:val="00535F69"/>
    <w:rsid w:val="00541ADF"/>
    <w:rsid w:val="0055004F"/>
    <w:rsid w:val="0059221A"/>
    <w:rsid w:val="00636E2D"/>
    <w:rsid w:val="00796F3C"/>
    <w:rsid w:val="007C1F8F"/>
    <w:rsid w:val="00836C2A"/>
    <w:rsid w:val="00930058"/>
    <w:rsid w:val="00A31A9E"/>
    <w:rsid w:val="00B0465A"/>
    <w:rsid w:val="00B2247B"/>
    <w:rsid w:val="00BC7457"/>
    <w:rsid w:val="00C05FAD"/>
    <w:rsid w:val="00CF5C9F"/>
    <w:rsid w:val="00D00B09"/>
    <w:rsid w:val="00DF22E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71"/>
  </w:style>
  <w:style w:type="paragraph" w:styleId="1">
    <w:name w:val="heading 1"/>
    <w:basedOn w:val="a"/>
    <w:next w:val="a"/>
    <w:uiPriority w:val="9"/>
    <w:qFormat/>
    <w:rsid w:val="00200E71"/>
    <w:pPr>
      <w:spacing w:after="0" w:line="240" w:lineRule="auto"/>
      <w:ind w:firstLine="709"/>
      <w:outlineLvl w:val="0"/>
    </w:pPr>
    <w:rPr>
      <w:rFonts w:ascii="Times New Roman" w:eastAsia="Times New Roman" w:hAnsi="Times New Roman" w:cs="Times New Roman"/>
      <w:b/>
      <w:sz w:val="28"/>
      <w:szCs w:val="28"/>
    </w:rPr>
  </w:style>
  <w:style w:type="paragraph" w:styleId="2">
    <w:name w:val="heading 2"/>
    <w:basedOn w:val="a"/>
    <w:next w:val="a"/>
    <w:uiPriority w:val="9"/>
    <w:semiHidden/>
    <w:unhideWhenUsed/>
    <w:qFormat/>
    <w:rsid w:val="00200E71"/>
    <w:pPr>
      <w:keepNext/>
      <w:keepLines/>
      <w:spacing w:before="360" w:after="80"/>
      <w:outlineLvl w:val="1"/>
    </w:pPr>
    <w:rPr>
      <w:b/>
      <w:sz w:val="36"/>
      <w:szCs w:val="36"/>
    </w:rPr>
  </w:style>
  <w:style w:type="paragraph" w:styleId="3">
    <w:name w:val="heading 3"/>
    <w:basedOn w:val="a"/>
    <w:next w:val="a"/>
    <w:uiPriority w:val="9"/>
    <w:semiHidden/>
    <w:unhideWhenUsed/>
    <w:qFormat/>
    <w:rsid w:val="00200E71"/>
    <w:pPr>
      <w:keepNext/>
      <w:keepLines/>
      <w:spacing w:before="280" w:after="80"/>
      <w:outlineLvl w:val="2"/>
    </w:pPr>
    <w:rPr>
      <w:b/>
      <w:sz w:val="28"/>
      <w:szCs w:val="28"/>
    </w:rPr>
  </w:style>
  <w:style w:type="paragraph" w:styleId="4">
    <w:name w:val="heading 4"/>
    <w:basedOn w:val="a"/>
    <w:next w:val="a"/>
    <w:uiPriority w:val="9"/>
    <w:semiHidden/>
    <w:unhideWhenUsed/>
    <w:qFormat/>
    <w:rsid w:val="00200E71"/>
    <w:pPr>
      <w:keepNext/>
      <w:keepLines/>
      <w:spacing w:before="240" w:after="40"/>
      <w:outlineLvl w:val="3"/>
    </w:pPr>
    <w:rPr>
      <w:b/>
      <w:sz w:val="24"/>
      <w:szCs w:val="24"/>
    </w:rPr>
  </w:style>
  <w:style w:type="paragraph" w:styleId="5">
    <w:name w:val="heading 5"/>
    <w:basedOn w:val="a"/>
    <w:next w:val="a"/>
    <w:uiPriority w:val="9"/>
    <w:semiHidden/>
    <w:unhideWhenUsed/>
    <w:qFormat/>
    <w:rsid w:val="00200E71"/>
    <w:pPr>
      <w:keepNext/>
      <w:keepLines/>
      <w:spacing w:before="220" w:after="40"/>
      <w:outlineLvl w:val="4"/>
    </w:pPr>
    <w:rPr>
      <w:b/>
    </w:rPr>
  </w:style>
  <w:style w:type="paragraph" w:styleId="6">
    <w:name w:val="heading 6"/>
    <w:basedOn w:val="a"/>
    <w:next w:val="a"/>
    <w:uiPriority w:val="9"/>
    <w:semiHidden/>
    <w:unhideWhenUsed/>
    <w:qFormat/>
    <w:rsid w:val="00200E7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00E71"/>
    <w:tblPr>
      <w:tblCellMar>
        <w:top w:w="0" w:type="dxa"/>
        <w:left w:w="0" w:type="dxa"/>
        <w:bottom w:w="0" w:type="dxa"/>
        <w:right w:w="0" w:type="dxa"/>
      </w:tblCellMar>
    </w:tblPr>
  </w:style>
  <w:style w:type="paragraph" w:styleId="a3">
    <w:name w:val="Title"/>
    <w:basedOn w:val="a"/>
    <w:next w:val="a"/>
    <w:uiPriority w:val="10"/>
    <w:qFormat/>
    <w:rsid w:val="00200E71"/>
    <w:pPr>
      <w:keepNext/>
      <w:keepLines/>
      <w:spacing w:before="480" w:after="120"/>
    </w:pPr>
    <w:rPr>
      <w:b/>
      <w:sz w:val="72"/>
      <w:szCs w:val="72"/>
    </w:rPr>
  </w:style>
  <w:style w:type="paragraph" w:styleId="a4">
    <w:name w:val="Subtitle"/>
    <w:basedOn w:val="a"/>
    <w:next w:val="a"/>
    <w:uiPriority w:val="11"/>
    <w:qFormat/>
    <w:rsid w:val="00200E71"/>
    <w:pPr>
      <w:keepNext/>
      <w:keepLines/>
      <w:spacing w:before="360" w:after="80"/>
    </w:pPr>
    <w:rPr>
      <w:rFonts w:ascii="Georgia" w:eastAsia="Georgia" w:hAnsi="Georgia" w:cs="Georgia"/>
      <w:i/>
      <w:color w:val="666666"/>
      <w:sz w:val="48"/>
      <w:szCs w:val="48"/>
    </w:rPr>
  </w:style>
  <w:style w:type="table" w:customStyle="1" w:styleId="a5">
    <w:basedOn w:val="TableNormal"/>
    <w:rsid w:val="00200E71"/>
    <w:tblPr>
      <w:tblStyleRowBandSize w:val="1"/>
      <w:tblStyleColBandSize w:val="1"/>
      <w:tblCellMar>
        <w:top w:w="0" w:type="dxa"/>
        <w:left w:w="115" w:type="dxa"/>
        <w:bottom w:w="0" w:type="dxa"/>
        <w:right w:w="115" w:type="dxa"/>
      </w:tblCellMar>
    </w:tblPr>
  </w:style>
  <w:style w:type="table" w:customStyle="1" w:styleId="a6">
    <w:basedOn w:val="TableNormal"/>
    <w:rsid w:val="00200E71"/>
    <w:tblPr>
      <w:tblStyleRowBandSize w:val="1"/>
      <w:tblStyleColBandSize w:val="1"/>
      <w:tblCellMar>
        <w:top w:w="0" w:type="dxa"/>
        <w:left w:w="115" w:type="dxa"/>
        <w:bottom w:w="0" w:type="dxa"/>
        <w:right w:w="115" w:type="dxa"/>
      </w:tblCellMar>
    </w:tblPr>
  </w:style>
  <w:style w:type="table" w:customStyle="1" w:styleId="a7">
    <w:basedOn w:val="TableNormal"/>
    <w:rsid w:val="00200E71"/>
    <w:tblPr>
      <w:tblStyleRowBandSize w:val="1"/>
      <w:tblStyleColBandSize w:val="1"/>
      <w:tblCellMar>
        <w:top w:w="0" w:type="dxa"/>
        <w:left w:w="115" w:type="dxa"/>
        <w:bottom w:w="0" w:type="dxa"/>
        <w:right w:w="115" w:type="dxa"/>
      </w:tblCellMar>
    </w:tblPr>
  </w:style>
  <w:style w:type="table" w:customStyle="1" w:styleId="a8">
    <w:basedOn w:val="TableNormal"/>
    <w:rsid w:val="00200E71"/>
    <w:tblPr>
      <w:tblStyleRowBandSize w:val="1"/>
      <w:tblStyleColBandSize w:val="1"/>
      <w:tblCellMar>
        <w:top w:w="0" w:type="dxa"/>
        <w:left w:w="115" w:type="dxa"/>
        <w:bottom w:w="0" w:type="dxa"/>
        <w:right w:w="115" w:type="dxa"/>
      </w:tblCellMar>
    </w:tblPr>
  </w:style>
  <w:style w:type="table" w:customStyle="1" w:styleId="a9">
    <w:basedOn w:val="TableNormal"/>
    <w:rsid w:val="00200E71"/>
    <w:tblPr>
      <w:tblStyleRowBandSize w:val="1"/>
      <w:tblStyleColBandSize w:val="1"/>
      <w:tblCellMar>
        <w:top w:w="0" w:type="dxa"/>
        <w:left w:w="115" w:type="dxa"/>
        <w:bottom w:w="0" w:type="dxa"/>
        <w:right w:w="115" w:type="dxa"/>
      </w:tblCellMar>
    </w:tblPr>
  </w:style>
  <w:style w:type="paragraph" w:styleId="aa">
    <w:name w:val="List Paragraph"/>
    <w:basedOn w:val="a"/>
    <w:uiPriority w:val="34"/>
    <w:qFormat/>
    <w:rsid w:val="003858DC"/>
    <w:pPr>
      <w:ind w:left="720"/>
      <w:contextualSpacing/>
    </w:pPr>
    <w:rPr>
      <w:rFonts w:cs="Times New Roman"/>
      <w:lang w:val="ru-RU" w:eastAsia="en-US"/>
    </w:rPr>
  </w:style>
  <w:style w:type="paragraph" w:styleId="ab">
    <w:name w:val="Normal (Web)"/>
    <w:basedOn w:val="a"/>
    <w:uiPriority w:val="99"/>
    <w:unhideWhenUsed/>
    <w:rsid w:val="007C1F8F"/>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c">
    <w:name w:val="footnote reference"/>
    <w:basedOn w:val="a0"/>
    <w:uiPriority w:val="99"/>
    <w:semiHidden/>
    <w:unhideWhenUsed/>
    <w:rsid w:val="003E46CB"/>
    <w:rPr>
      <w:vertAlign w:val="superscript"/>
    </w:rPr>
  </w:style>
  <w:style w:type="paragraph" w:customStyle="1" w:styleId="Default">
    <w:name w:val="Default"/>
    <w:rsid w:val="003E46CB"/>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paragraph" w:styleId="ad">
    <w:name w:val="header"/>
    <w:basedOn w:val="a"/>
    <w:link w:val="ae"/>
    <w:uiPriority w:val="99"/>
    <w:semiHidden/>
    <w:unhideWhenUsed/>
    <w:rsid w:val="00535F6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35F69"/>
  </w:style>
  <w:style w:type="paragraph" w:styleId="af">
    <w:name w:val="footer"/>
    <w:basedOn w:val="a"/>
    <w:link w:val="af0"/>
    <w:uiPriority w:val="99"/>
    <w:semiHidden/>
    <w:unhideWhenUsed/>
    <w:rsid w:val="00535F6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535F69"/>
  </w:style>
  <w:style w:type="paragraph" w:customStyle="1" w:styleId="StandardWeb1">
    <w:name w:val="Standard (Web)1"/>
    <w:basedOn w:val="a"/>
    <w:rsid w:val="00D00B09"/>
    <w:pPr>
      <w:spacing w:before="280" w:after="119" w:line="240" w:lineRule="auto"/>
    </w:pPr>
    <w:rPr>
      <w:rFonts w:ascii="Times New Roman" w:eastAsia="Times New Roman" w:hAnsi="Times New Roman" w:cs="Times New Roman"/>
      <w:sz w:val="24"/>
      <w:szCs w:val="24"/>
      <w:lang w:val="de-DE" w:eastAsia="zh-CN"/>
    </w:rPr>
  </w:style>
  <w:style w:type="character" w:styleId="af1">
    <w:name w:val="Hyperlink"/>
    <w:basedOn w:val="a0"/>
    <w:uiPriority w:val="99"/>
    <w:unhideWhenUsed/>
    <w:rsid w:val="003E2C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954">
      <w:bodyDiv w:val="1"/>
      <w:marLeft w:val="0"/>
      <w:marRight w:val="0"/>
      <w:marTop w:val="0"/>
      <w:marBottom w:val="0"/>
      <w:divBdr>
        <w:top w:val="none" w:sz="0" w:space="0" w:color="auto"/>
        <w:left w:val="none" w:sz="0" w:space="0" w:color="auto"/>
        <w:bottom w:val="none" w:sz="0" w:space="0" w:color="auto"/>
        <w:right w:val="none" w:sz="0" w:space="0" w:color="auto"/>
      </w:divBdr>
    </w:div>
    <w:div w:id="208300992">
      <w:bodyDiv w:val="1"/>
      <w:marLeft w:val="0"/>
      <w:marRight w:val="0"/>
      <w:marTop w:val="0"/>
      <w:marBottom w:val="0"/>
      <w:divBdr>
        <w:top w:val="none" w:sz="0" w:space="0" w:color="auto"/>
        <w:left w:val="none" w:sz="0" w:space="0" w:color="auto"/>
        <w:bottom w:val="none" w:sz="0" w:space="0" w:color="auto"/>
        <w:right w:val="none" w:sz="0" w:space="0" w:color="auto"/>
      </w:divBdr>
    </w:div>
    <w:div w:id="312685491">
      <w:bodyDiv w:val="1"/>
      <w:marLeft w:val="0"/>
      <w:marRight w:val="0"/>
      <w:marTop w:val="0"/>
      <w:marBottom w:val="0"/>
      <w:divBdr>
        <w:top w:val="none" w:sz="0" w:space="0" w:color="auto"/>
        <w:left w:val="none" w:sz="0" w:space="0" w:color="auto"/>
        <w:bottom w:val="none" w:sz="0" w:space="0" w:color="auto"/>
        <w:right w:val="none" w:sz="0" w:space="0" w:color="auto"/>
      </w:divBdr>
    </w:div>
    <w:div w:id="661858970">
      <w:bodyDiv w:val="1"/>
      <w:marLeft w:val="0"/>
      <w:marRight w:val="0"/>
      <w:marTop w:val="0"/>
      <w:marBottom w:val="0"/>
      <w:divBdr>
        <w:top w:val="none" w:sz="0" w:space="0" w:color="auto"/>
        <w:left w:val="none" w:sz="0" w:space="0" w:color="auto"/>
        <w:bottom w:val="none" w:sz="0" w:space="0" w:color="auto"/>
        <w:right w:val="none" w:sz="0" w:space="0" w:color="auto"/>
      </w:divBdr>
    </w:div>
    <w:div w:id="688675709">
      <w:bodyDiv w:val="1"/>
      <w:marLeft w:val="0"/>
      <w:marRight w:val="0"/>
      <w:marTop w:val="0"/>
      <w:marBottom w:val="0"/>
      <w:divBdr>
        <w:top w:val="none" w:sz="0" w:space="0" w:color="auto"/>
        <w:left w:val="none" w:sz="0" w:space="0" w:color="auto"/>
        <w:bottom w:val="none" w:sz="0" w:space="0" w:color="auto"/>
        <w:right w:val="none" w:sz="0" w:space="0" w:color="auto"/>
      </w:divBdr>
    </w:div>
    <w:div w:id="744761996">
      <w:bodyDiv w:val="1"/>
      <w:marLeft w:val="0"/>
      <w:marRight w:val="0"/>
      <w:marTop w:val="0"/>
      <w:marBottom w:val="0"/>
      <w:divBdr>
        <w:top w:val="none" w:sz="0" w:space="0" w:color="auto"/>
        <w:left w:val="none" w:sz="0" w:space="0" w:color="auto"/>
        <w:bottom w:val="none" w:sz="0" w:space="0" w:color="auto"/>
        <w:right w:val="none" w:sz="0" w:space="0" w:color="auto"/>
      </w:divBdr>
    </w:div>
    <w:div w:id="764301052">
      <w:bodyDiv w:val="1"/>
      <w:marLeft w:val="0"/>
      <w:marRight w:val="0"/>
      <w:marTop w:val="0"/>
      <w:marBottom w:val="0"/>
      <w:divBdr>
        <w:top w:val="none" w:sz="0" w:space="0" w:color="auto"/>
        <w:left w:val="none" w:sz="0" w:space="0" w:color="auto"/>
        <w:bottom w:val="none" w:sz="0" w:space="0" w:color="auto"/>
        <w:right w:val="none" w:sz="0" w:space="0" w:color="auto"/>
      </w:divBdr>
    </w:div>
    <w:div w:id="908538459">
      <w:bodyDiv w:val="1"/>
      <w:marLeft w:val="0"/>
      <w:marRight w:val="0"/>
      <w:marTop w:val="0"/>
      <w:marBottom w:val="0"/>
      <w:divBdr>
        <w:top w:val="none" w:sz="0" w:space="0" w:color="auto"/>
        <w:left w:val="none" w:sz="0" w:space="0" w:color="auto"/>
        <w:bottom w:val="none" w:sz="0" w:space="0" w:color="auto"/>
        <w:right w:val="none" w:sz="0" w:space="0" w:color="auto"/>
      </w:divBdr>
    </w:div>
    <w:div w:id="961960473">
      <w:bodyDiv w:val="1"/>
      <w:marLeft w:val="0"/>
      <w:marRight w:val="0"/>
      <w:marTop w:val="0"/>
      <w:marBottom w:val="0"/>
      <w:divBdr>
        <w:top w:val="none" w:sz="0" w:space="0" w:color="auto"/>
        <w:left w:val="none" w:sz="0" w:space="0" w:color="auto"/>
        <w:bottom w:val="none" w:sz="0" w:space="0" w:color="auto"/>
        <w:right w:val="none" w:sz="0" w:space="0" w:color="auto"/>
      </w:divBdr>
    </w:div>
    <w:div w:id="1200241173">
      <w:bodyDiv w:val="1"/>
      <w:marLeft w:val="0"/>
      <w:marRight w:val="0"/>
      <w:marTop w:val="0"/>
      <w:marBottom w:val="0"/>
      <w:divBdr>
        <w:top w:val="none" w:sz="0" w:space="0" w:color="auto"/>
        <w:left w:val="none" w:sz="0" w:space="0" w:color="auto"/>
        <w:bottom w:val="none" w:sz="0" w:space="0" w:color="auto"/>
        <w:right w:val="none" w:sz="0" w:space="0" w:color="auto"/>
      </w:divBdr>
    </w:div>
    <w:div w:id="1412459979">
      <w:bodyDiv w:val="1"/>
      <w:marLeft w:val="0"/>
      <w:marRight w:val="0"/>
      <w:marTop w:val="0"/>
      <w:marBottom w:val="0"/>
      <w:divBdr>
        <w:top w:val="none" w:sz="0" w:space="0" w:color="auto"/>
        <w:left w:val="none" w:sz="0" w:space="0" w:color="auto"/>
        <w:bottom w:val="none" w:sz="0" w:space="0" w:color="auto"/>
        <w:right w:val="none" w:sz="0" w:space="0" w:color="auto"/>
      </w:divBdr>
    </w:div>
    <w:div w:id="1672290539">
      <w:bodyDiv w:val="1"/>
      <w:marLeft w:val="0"/>
      <w:marRight w:val="0"/>
      <w:marTop w:val="0"/>
      <w:marBottom w:val="0"/>
      <w:divBdr>
        <w:top w:val="none" w:sz="0" w:space="0" w:color="auto"/>
        <w:left w:val="none" w:sz="0" w:space="0" w:color="auto"/>
        <w:bottom w:val="none" w:sz="0" w:space="0" w:color="auto"/>
        <w:right w:val="none" w:sz="0" w:space="0" w:color="auto"/>
      </w:divBdr>
    </w:div>
    <w:div w:id="1710765276">
      <w:bodyDiv w:val="1"/>
      <w:marLeft w:val="0"/>
      <w:marRight w:val="0"/>
      <w:marTop w:val="0"/>
      <w:marBottom w:val="0"/>
      <w:divBdr>
        <w:top w:val="none" w:sz="0" w:space="0" w:color="auto"/>
        <w:left w:val="none" w:sz="0" w:space="0" w:color="auto"/>
        <w:bottom w:val="none" w:sz="0" w:space="0" w:color="auto"/>
        <w:right w:val="none" w:sz="0" w:space="0" w:color="auto"/>
      </w:divBdr>
    </w:div>
    <w:div w:id="1784962894">
      <w:bodyDiv w:val="1"/>
      <w:marLeft w:val="0"/>
      <w:marRight w:val="0"/>
      <w:marTop w:val="0"/>
      <w:marBottom w:val="0"/>
      <w:divBdr>
        <w:top w:val="none" w:sz="0" w:space="0" w:color="auto"/>
        <w:left w:val="none" w:sz="0" w:space="0" w:color="auto"/>
        <w:bottom w:val="none" w:sz="0" w:space="0" w:color="auto"/>
        <w:right w:val="none" w:sz="0" w:space="0" w:color="auto"/>
      </w:divBdr>
    </w:div>
    <w:div w:id="1903560926">
      <w:bodyDiv w:val="1"/>
      <w:marLeft w:val="0"/>
      <w:marRight w:val="0"/>
      <w:marTop w:val="0"/>
      <w:marBottom w:val="0"/>
      <w:divBdr>
        <w:top w:val="none" w:sz="0" w:space="0" w:color="auto"/>
        <w:left w:val="none" w:sz="0" w:space="0" w:color="auto"/>
        <w:bottom w:val="none" w:sz="0" w:space="0" w:color="auto"/>
        <w:right w:val="none" w:sz="0" w:space="0" w:color="auto"/>
      </w:divBdr>
    </w:div>
    <w:div w:id="1940138729">
      <w:bodyDiv w:val="1"/>
      <w:marLeft w:val="0"/>
      <w:marRight w:val="0"/>
      <w:marTop w:val="0"/>
      <w:marBottom w:val="0"/>
      <w:divBdr>
        <w:top w:val="none" w:sz="0" w:space="0" w:color="auto"/>
        <w:left w:val="none" w:sz="0" w:space="0" w:color="auto"/>
        <w:bottom w:val="none" w:sz="0" w:space="0" w:color="auto"/>
        <w:right w:val="none" w:sz="0" w:space="0" w:color="auto"/>
      </w:divBdr>
    </w:div>
    <w:div w:id="1959867448">
      <w:bodyDiv w:val="1"/>
      <w:marLeft w:val="0"/>
      <w:marRight w:val="0"/>
      <w:marTop w:val="0"/>
      <w:marBottom w:val="0"/>
      <w:divBdr>
        <w:top w:val="none" w:sz="0" w:space="0" w:color="auto"/>
        <w:left w:val="none" w:sz="0" w:space="0" w:color="auto"/>
        <w:bottom w:val="none" w:sz="0" w:space="0" w:color="auto"/>
        <w:right w:val="none" w:sz="0" w:space="0" w:color="auto"/>
      </w:divBdr>
    </w:div>
    <w:div w:id="2026784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detail.action?docID=333996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ary.books24x7.com/toc.aspx?bookid=51038" TargetMode="External"/><Relationship Id="rId4" Type="http://schemas.openxmlformats.org/officeDocument/2006/relationships/settings" Target="settings.xml"/><Relationship Id="rId9" Type="http://schemas.openxmlformats.org/officeDocument/2006/relationships/hyperlink" Target="https://ebookcentral.proquest.com/lib/hselibrary-ebooks/detail.action?docID=1650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Студент НИУ ВШЭ</cp:lastModifiedBy>
  <cp:revision>6</cp:revision>
  <cp:lastPrinted>2019-02-04T10:33:00Z</cp:lastPrinted>
  <dcterms:created xsi:type="dcterms:W3CDTF">2019-02-02T11:30:00Z</dcterms:created>
  <dcterms:modified xsi:type="dcterms:W3CDTF">2019-02-27T12:23:00Z</dcterms:modified>
</cp:coreProperties>
</file>