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702" w:rsidRPr="00DF70BF" w:rsidRDefault="00DE6702" w:rsidP="00DE6702">
      <w:pPr>
        <w:spacing w:after="0" w:line="240" w:lineRule="auto"/>
        <w:rPr>
          <w:rFonts w:ascii="Times New Roman" w:eastAsia="Times New Roman" w:hAnsi="Times New Roman"/>
          <w:sz w:val="24"/>
          <w:lang w:val="en-US"/>
        </w:rPr>
      </w:pPr>
      <w:bookmarkStart w:id="0" w:name="_GoBack"/>
      <w:bookmarkEnd w:id="0"/>
    </w:p>
    <w:p w:rsidR="00DE6702" w:rsidRDefault="00DE6702" w:rsidP="00DE670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</w:rPr>
      </w:pPr>
      <w:proofErr w:type="spellStart"/>
      <w:r>
        <w:rPr>
          <w:rFonts w:ascii="Times New Roman" w:eastAsia="Times New Roman" w:hAnsi="Times New Roman"/>
          <w:b/>
          <w:sz w:val="24"/>
        </w:rPr>
        <w:t>Russia</w:t>
      </w:r>
      <w:proofErr w:type="spellEnd"/>
      <w:r>
        <w:rPr>
          <w:rFonts w:ascii="Times New Roman" w:eastAsia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</w:rPr>
        <w:t>in</w:t>
      </w:r>
      <w:proofErr w:type="spellEnd"/>
      <w:r>
        <w:rPr>
          <w:rFonts w:ascii="Times New Roman" w:eastAsia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</w:rPr>
        <w:t>World</w:t>
      </w:r>
      <w:proofErr w:type="spellEnd"/>
      <w:r>
        <w:rPr>
          <w:rFonts w:ascii="Times New Roman" w:eastAsia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</w:rPr>
        <w:t>Politics</w:t>
      </w:r>
      <w:proofErr w:type="spellEnd"/>
      <w:r>
        <w:rPr>
          <w:rFonts w:ascii="Times New Roman" w:eastAsia="Times New Roman" w:hAnsi="Times New Roman"/>
          <w:b/>
          <w:sz w:val="24"/>
        </w:rPr>
        <w:t xml:space="preserve"> </w:t>
      </w:r>
    </w:p>
    <w:p w:rsidR="00DE6702" w:rsidRDefault="00DE6702" w:rsidP="00DE6702">
      <w:pPr>
        <w:spacing w:after="0" w:line="240" w:lineRule="auto"/>
        <w:jc w:val="center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4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78"/>
        <w:gridCol w:w="2389"/>
        <w:gridCol w:w="2318"/>
        <w:gridCol w:w="2436"/>
      </w:tblGrid>
      <w:tr w:rsidR="00DE6702" w:rsidTr="0032778D">
        <w:trPr>
          <w:trHeight w:val="1"/>
        </w:trPr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  <w:tcMar>
              <w:left w:w="56" w:type="dxa"/>
              <w:right w:w="56" w:type="dxa"/>
            </w:tcMar>
          </w:tcPr>
          <w:p w:rsidR="00DE6702" w:rsidRDefault="00DE6702" w:rsidP="0032778D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Title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of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the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course</w:t>
            </w:r>
            <w:proofErr w:type="spellEnd"/>
          </w:p>
        </w:tc>
        <w:tc>
          <w:tcPr>
            <w:tcW w:w="71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  <w:tcMar>
              <w:left w:w="56" w:type="dxa"/>
              <w:right w:w="56" w:type="dxa"/>
            </w:tcMar>
          </w:tcPr>
          <w:p w:rsidR="00DE6702" w:rsidRDefault="00DE6702" w:rsidP="0032778D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</w:rPr>
              <w:t>Russia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</w:rPr>
              <w:t>in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</w:rPr>
              <w:t>World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</w:rPr>
              <w:t>Politics</w:t>
            </w:r>
            <w:proofErr w:type="spellEnd"/>
          </w:p>
        </w:tc>
      </w:tr>
      <w:tr w:rsidR="00DE6702" w:rsidRPr="00DE6702" w:rsidTr="0032778D">
        <w:trPr>
          <w:trHeight w:val="1"/>
        </w:trPr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  <w:tcMar>
              <w:left w:w="56" w:type="dxa"/>
              <w:right w:w="56" w:type="dxa"/>
            </w:tcMar>
          </w:tcPr>
          <w:p w:rsidR="00DE6702" w:rsidRPr="00DF70BF" w:rsidRDefault="00DE6702" w:rsidP="0032778D">
            <w:pPr>
              <w:spacing w:after="0" w:line="240" w:lineRule="auto"/>
              <w:rPr>
                <w:lang w:val="en-US"/>
              </w:rPr>
            </w:pPr>
            <w:r w:rsidRPr="00DF70BF">
              <w:rPr>
                <w:rFonts w:ascii="Times New Roman" w:eastAsia="Times New Roman" w:hAnsi="Times New Roman"/>
                <w:sz w:val="24"/>
                <w:lang w:val="en-US"/>
              </w:rPr>
              <w:t xml:space="preserve">Title of the Academic </w:t>
            </w:r>
            <w:proofErr w:type="spellStart"/>
            <w:r w:rsidRPr="00DF70BF">
              <w:rPr>
                <w:rFonts w:ascii="Times New Roman" w:eastAsia="Times New Roman" w:hAnsi="Times New Roman"/>
                <w:sz w:val="24"/>
                <w:lang w:val="en-US"/>
              </w:rPr>
              <w:t>Programme</w:t>
            </w:r>
            <w:proofErr w:type="spellEnd"/>
            <w:r w:rsidRPr="00DF70BF">
              <w:rPr>
                <w:rFonts w:ascii="Times New Roman" w:eastAsia="Times New Roman" w:hAnsi="Times New Roman"/>
                <w:sz w:val="24"/>
                <w:lang w:val="en-US"/>
              </w:rPr>
              <w:t xml:space="preserve"> </w:t>
            </w:r>
          </w:p>
        </w:tc>
        <w:tc>
          <w:tcPr>
            <w:tcW w:w="71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cMar>
              <w:left w:w="56" w:type="dxa"/>
              <w:right w:w="56" w:type="dxa"/>
            </w:tcMar>
            <w:vAlign w:val="center"/>
          </w:tcPr>
          <w:p w:rsidR="00DE6702" w:rsidRPr="00DF70BF" w:rsidRDefault="00DE6702" w:rsidP="0032778D">
            <w:pPr>
              <w:spacing w:after="0" w:line="240" w:lineRule="auto"/>
              <w:rPr>
                <w:lang w:val="en-US"/>
              </w:rPr>
            </w:pPr>
            <w:r w:rsidRPr="00DF70BF">
              <w:rPr>
                <w:rFonts w:ascii="Times New Roman" w:eastAsia="Times New Roman" w:hAnsi="Times New Roman"/>
                <w:sz w:val="24"/>
                <w:lang w:val="en-US"/>
              </w:rPr>
              <w:t>Comparative Politics of Eurasia (</w:t>
            </w:r>
            <w:proofErr w:type="spellStart"/>
            <w:r w:rsidRPr="00DF70BF">
              <w:rPr>
                <w:rFonts w:ascii="Times New Roman" w:eastAsia="Times New Roman" w:hAnsi="Times New Roman"/>
                <w:sz w:val="24"/>
                <w:lang w:val="en-US"/>
              </w:rPr>
              <w:t>MiCPEA</w:t>
            </w:r>
            <w:proofErr w:type="spellEnd"/>
            <w:r w:rsidRPr="00DF70BF">
              <w:rPr>
                <w:rFonts w:ascii="Times New Roman" w:eastAsia="Times New Roman" w:hAnsi="Times New Roman"/>
                <w:sz w:val="24"/>
                <w:lang w:val="en-US"/>
              </w:rPr>
              <w:t>)</w:t>
            </w:r>
          </w:p>
        </w:tc>
      </w:tr>
      <w:tr w:rsidR="00DE6702" w:rsidTr="0032778D">
        <w:trPr>
          <w:trHeight w:val="1"/>
        </w:trPr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  <w:tcMar>
              <w:left w:w="56" w:type="dxa"/>
              <w:right w:w="56" w:type="dxa"/>
            </w:tcMar>
          </w:tcPr>
          <w:p w:rsidR="00DE6702" w:rsidRDefault="00DE6702" w:rsidP="0032778D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Type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of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the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course</w:t>
            </w:r>
            <w:proofErr w:type="spellEnd"/>
          </w:p>
        </w:tc>
        <w:tc>
          <w:tcPr>
            <w:tcW w:w="71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cMar>
              <w:left w:w="56" w:type="dxa"/>
              <w:right w:w="56" w:type="dxa"/>
            </w:tcMar>
            <w:vAlign w:val="center"/>
          </w:tcPr>
          <w:p w:rsidR="00DE6702" w:rsidRDefault="00DE6702" w:rsidP="0032778D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elective</w:t>
            </w:r>
            <w:proofErr w:type="spellEnd"/>
          </w:p>
        </w:tc>
      </w:tr>
      <w:tr w:rsidR="00DE6702" w:rsidTr="0032778D"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  <w:tcMar>
              <w:left w:w="56" w:type="dxa"/>
              <w:right w:w="56" w:type="dxa"/>
            </w:tcMar>
          </w:tcPr>
          <w:p w:rsidR="00DE6702" w:rsidRDefault="00DE6702" w:rsidP="0032778D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Prerequisites</w:t>
            </w:r>
            <w:proofErr w:type="spellEnd"/>
          </w:p>
        </w:tc>
        <w:tc>
          <w:tcPr>
            <w:tcW w:w="71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cMar>
              <w:left w:w="56" w:type="dxa"/>
              <w:right w:w="56" w:type="dxa"/>
            </w:tcMar>
          </w:tcPr>
          <w:p w:rsidR="00DE6702" w:rsidRDefault="00DE6702" w:rsidP="0032778D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none</w:t>
            </w:r>
            <w:proofErr w:type="spellEnd"/>
          </w:p>
        </w:tc>
      </w:tr>
      <w:tr w:rsidR="00DE6702" w:rsidTr="0032778D"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  <w:tcMar>
              <w:left w:w="56" w:type="dxa"/>
              <w:right w:w="56" w:type="dxa"/>
            </w:tcMar>
          </w:tcPr>
          <w:p w:rsidR="00DE6702" w:rsidRDefault="00DE6702" w:rsidP="0032778D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 xml:space="preserve">ECTS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workload</w:t>
            </w:r>
            <w:proofErr w:type="spellEnd"/>
          </w:p>
        </w:tc>
        <w:tc>
          <w:tcPr>
            <w:tcW w:w="71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cMar>
              <w:left w:w="56" w:type="dxa"/>
              <w:right w:w="56" w:type="dxa"/>
            </w:tcMar>
          </w:tcPr>
          <w:p w:rsidR="00DE6702" w:rsidRDefault="00DE6702" w:rsidP="0032778D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>4</w:t>
            </w:r>
          </w:p>
        </w:tc>
      </w:tr>
      <w:tr w:rsidR="00DE6702" w:rsidTr="0032778D">
        <w:tc>
          <w:tcPr>
            <w:tcW w:w="22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  <w:tcMar>
              <w:left w:w="56" w:type="dxa"/>
              <w:right w:w="56" w:type="dxa"/>
            </w:tcMar>
          </w:tcPr>
          <w:p w:rsidR="00DE6702" w:rsidRDefault="00DE6702" w:rsidP="0032778D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Total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indicative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study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hours</w:t>
            </w:r>
            <w:proofErr w:type="spellEnd"/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DE6702" w:rsidRDefault="00DE6702" w:rsidP="0032778D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Directed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Study</w:t>
            </w:r>
            <w:proofErr w:type="spellEnd"/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DE6702" w:rsidRDefault="00DE6702" w:rsidP="0032778D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Self-directed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study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DE6702" w:rsidRDefault="00DE6702" w:rsidP="0032778D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Total</w:t>
            </w:r>
            <w:proofErr w:type="spellEnd"/>
          </w:p>
        </w:tc>
      </w:tr>
      <w:tr w:rsidR="00DE6702" w:rsidTr="0032778D">
        <w:tc>
          <w:tcPr>
            <w:tcW w:w="2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 w:rsidR="00DE6702" w:rsidRDefault="00DE6702" w:rsidP="0032778D">
            <w:pPr>
              <w:rPr>
                <w:rFonts w:cs="Calibri"/>
              </w:rPr>
            </w:pP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DE6702" w:rsidRDefault="00DE6702" w:rsidP="0032778D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>40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DE6702" w:rsidRDefault="00DE6702" w:rsidP="0032778D">
            <w:pPr>
              <w:spacing w:after="0" w:line="240" w:lineRule="auto"/>
            </w:pPr>
            <w:r>
              <w:t>112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DE6702" w:rsidRDefault="00DE6702" w:rsidP="0032778D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</w:rPr>
              <w:t>152</w:t>
            </w:r>
          </w:p>
        </w:tc>
      </w:tr>
      <w:tr w:rsidR="00DE6702" w:rsidRPr="00DE6702" w:rsidTr="0032778D">
        <w:trPr>
          <w:trHeight w:val="1"/>
        </w:trPr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  <w:tcMar>
              <w:left w:w="56" w:type="dxa"/>
              <w:right w:w="56" w:type="dxa"/>
            </w:tcMar>
          </w:tcPr>
          <w:p w:rsidR="00DE6702" w:rsidRDefault="00DE6702" w:rsidP="0032778D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Course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Overview</w:t>
            </w:r>
            <w:proofErr w:type="spellEnd"/>
          </w:p>
        </w:tc>
        <w:tc>
          <w:tcPr>
            <w:tcW w:w="71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DE6702" w:rsidRPr="00DF70BF" w:rsidRDefault="00DE6702" w:rsidP="0032778D">
            <w:pPr>
              <w:spacing w:after="0"/>
              <w:jc w:val="both"/>
              <w:rPr>
                <w:lang w:val="en-US"/>
              </w:rPr>
            </w:pPr>
            <w:r w:rsidRPr="00DF70BF">
              <w:rPr>
                <w:rFonts w:ascii="Times New Roman" w:eastAsia="Times New Roman" w:hAnsi="Times New Roman"/>
                <w:sz w:val="24"/>
                <w:lang w:val="en-US"/>
              </w:rPr>
              <w:t>The main course goals are (1) to examine major drivers of Russia’s foreign policy in the post-Cold War era and (2) to describe the key functional and regional dimensions of Russia’s international policies.</w:t>
            </w:r>
          </w:p>
        </w:tc>
      </w:tr>
      <w:tr w:rsidR="00DE6702" w:rsidRPr="00DE6702" w:rsidTr="0032778D">
        <w:trPr>
          <w:trHeight w:val="1"/>
        </w:trPr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  <w:tcMar>
              <w:left w:w="56" w:type="dxa"/>
              <w:right w:w="56" w:type="dxa"/>
            </w:tcMar>
          </w:tcPr>
          <w:p w:rsidR="00DE6702" w:rsidRDefault="00DE6702" w:rsidP="0032778D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Intended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Learning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Outcomes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(ILO)</w:t>
            </w:r>
          </w:p>
        </w:tc>
        <w:tc>
          <w:tcPr>
            <w:tcW w:w="71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DE6702" w:rsidRPr="00DF70BF" w:rsidRDefault="00DE6702" w:rsidP="00DE6702">
            <w:pPr>
              <w:numPr>
                <w:ilvl w:val="0"/>
                <w:numId w:val="1"/>
              </w:numPr>
              <w:spacing w:after="0" w:line="240" w:lineRule="auto"/>
              <w:ind w:left="228" w:hanging="228"/>
              <w:rPr>
                <w:rFonts w:ascii="Times New Roman" w:eastAsia="Times New Roman" w:hAnsi="Times New Roman"/>
                <w:sz w:val="24"/>
                <w:lang w:val="en-US"/>
              </w:rPr>
            </w:pPr>
            <w:r w:rsidRPr="00DF70BF">
              <w:rPr>
                <w:rFonts w:ascii="Times New Roman" w:eastAsia="Times New Roman" w:hAnsi="Times New Roman"/>
                <w:sz w:val="24"/>
                <w:lang w:val="en-US"/>
              </w:rPr>
              <w:t xml:space="preserve">Demonstrate a good knowledge of </w:t>
            </w:r>
            <w:r>
              <w:rPr>
                <w:rFonts w:ascii="Times New Roman" w:eastAsia="Times New Roman" w:hAnsi="Times New Roman"/>
                <w:sz w:val="24"/>
                <w:lang w:val="en-US"/>
              </w:rPr>
              <w:t>International Relations theories and debate on Russia’s foreign policies and global involvement</w:t>
            </w:r>
            <w:r w:rsidRPr="00DF70BF">
              <w:rPr>
                <w:rFonts w:ascii="Times New Roman" w:eastAsia="Times New Roman" w:hAnsi="Times New Roman"/>
                <w:sz w:val="24"/>
                <w:lang w:val="en-US"/>
              </w:rPr>
              <w:t xml:space="preserve"> - the assumptions, 'tools' and limitations.</w:t>
            </w:r>
          </w:p>
          <w:p w:rsidR="00DE6702" w:rsidRPr="00DF70BF" w:rsidRDefault="00DE6702" w:rsidP="00DE6702">
            <w:pPr>
              <w:numPr>
                <w:ilvl w:val="0"/>
                <w:numId w:val="1"/>
              </w:numPr>
              <w:spacing w:after="0" w:line="240" w:lineRule="auto"/>
              <w:ind w:left="170" w:right="-140" w:hanging="142"/>
              <w:rPr>
                <w:rFonts w:ascii="Times New Roman" w:eastAsia="Times New Roman" w:hAnsi="Times New Roman"/>
                <w:sz w:val="24"/>
                <w:lang w:val="en-US"/>
              </w:rPr>
            </w:pPr>
            <w:r w:rsidRPr="00DF70BF">
              <w:rPr>
                <w:rFonts w:ascii="Times New Roman" w:eastAsia="Times New Roman" w:hAnsi="Times New Roman"/>
                <w:sz w:val="24"/>
                <w:lang w:val="en-US"/>
              </w:rPr>
              <w:t xml:space="preserve">Critically evaluate and apply </w:t>
            </w:r>
            <w:r>
              <w:rPr>
                <w:rFonts w:ascii="Times New Roman" w:eastAsia="Times New Roman" w:hAnsi="Times New Roman"/>
                <w:sz w:val="24"/>
                <w:lang w:val="en-US"/>
              </w:rPr>
              <w:t xml:space="preserve">this knowledge </w:t>
            </w:r>
            <w:r w:rsidRPr="00DF70BF">
              <w:rPr>
                <w:rFonts w:ascii="Times New Roman" w:eastAsia="Times New Roman" w:hAnsi="Times New Roman"/>
                <w:sz w:val="24"/>
                <w:lang w:val="en-US"/>
              </w:rPr>
              <w:t xml:space="preserve">to political and policy situations.  </w:t>
            </w:r>
          </w:p>
          <w:p w:rsidR="00DE6702" w:rsidRPr="00DF70BF" w:rsidRDefault="00DE6702" w:rsidP="00DE6702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both"/>
              <w:rPr>
                <w:lang w:val="en-US"/>
              </w:rPr>
            </w:pPr>
            <w:r w:rsidRPr="00E10448">
              <w:rPr>
                <w:rFonts w:ascii="Times New Roman" w:eastAsia="Times New Roman" w:hAnsi="Times New Roman"/>
                <w:sz w:val="24"/>
                <w:lang w:val="en-US"/>
              </w:rPr>
              <w:t>Understand and contribute to policy making debates.</w:t>
            </w:r>
          </w:p>
        </w:tc>
      </w:tr>
      <w:tr w:rsidR="00DE6702" w:rsidRPr="00DE6702" w:rsidTr="0032778D">
        <w:trPr>
          <w:trHeight w:val="1"/>
        </w:trPr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  <w:tcMar>
              <w:left w:w="56" w:type="dxa"/>
              <w:right w:w="56" w:type="dxa"/>
            </w:tcMar>
          </w:tcPr>
          <w:p w:rsidR="00DE6702" w:rsidRDefault="00DE6702" w:rsidP="0032778D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Indicative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Course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Content</w:t>
            </w:r>
            <w:proofErr w:type="spellEnd"/>
          </w:p>
        </w:tc>
        <w:tc>
          <w:tcPr>
            <w:tcW w:w="71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DE6702" w:rsidRPr="00DF70BF" w:rsidRDefault="00DE6702" w:rsidP="0032778D">
            <w:pPr>
              <w:spacing w:after="0" w:line="240" w:lineRule="auto"/>
              <w:rPr>
                <w:lang w:val="en-US"/>
              </w:rPr>
            </w:pPr>
            <w:r w:rsidRPr="00DF70BF">
              <w:rPr>
                <w:rFonts w:ascii="Times New Roman" w:eastAsia="Times New Roman" w:hAnsi="Times New Roman"/>
                <w:sz w:val="24"/>
                <w:lang w:val="en-US"/>
              </w:rPr>
              <w:t>Approaches to study of Russian foreign policy. Russian national security doctrine. Russian foreign policy decision-making system. Regional dimensions of Russia’s foreign policy. Functional dimensions of Russia’s foreign policy.</w:t>
            </w:r>
          </w:p>
        </w:tc>
      </w:tr>
      <w:tr w:rsidR="00DE6702" w:rsidRPr="00DE6702" w:rsidTr="0032778D">
        <w:trPr>
          <w:trHeight w:val="1"/>
        </w:trPr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  <w:tcMar>
              <w:left w:w="56" w:type="dxa"/>
              <w:right w:w="56" w:type="dxa"/>
            </w:tcMar>
          </w:tcPr>
          <w:p w:rsidR="00DE6702" w:rsidRDefault="00DE6702" w:rsidP="0032778D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Teaching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and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Learning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Methods</w:t>
            </w:r>
            <w:proofErr w:type="spellEnd"/>
          </w:p>
        </w:tc>
        <w:tc>
          <w:tcPr>
            <w:tcW w:w="71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DE6702" w:rsidRPr="00DF70BF" w:rsidRDefault="00DE6702" w:rsidP="0032778D">
            <w:pPr>
              <w:jc w:val="both"/>
              <w:rPr>
                <w:lang w:val="en-US"/>
              </w:rPr>
            </w:pPr>
            <w:r w:rsidRPr="00DF70BF">
              <w:rPr>
                <w:rFonts w:ascii="Times New Roman" w:eastAsia="Times New Roman" w:hAnsi="Times New Roman"/>
                <w:sz w:val="24"/>
                <w:lang w:val="en-US"/>
              </w:rPr>
              <w:t>This course represents a combination of lecturing and class-room discussions/seminars.  Interactive teaching methods such as classroom simulations, gaming, policy workshops, and computer generated technology (especially Internet) will also contribute to the practical preparation given to the students.</w:t>
            </w:r>
          </w:p>
        </w:tc>
      </w:tr>
      <w:tr w:rsidR="00DE6702" w:rsidTr="0032778D">
        <w:trPr>
          <w:trHeight w:val="1"/>
        </w:trPr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  <w:tcMar>
              <w:left w:w="56" w:type="dxa"/>
              <w:right w:w="56" w:type="dxa"/>
            </w:tcMar>
          </w:tcPr>
          <w:p w:rsidR="00DE6702" w:rsidRPr="00DF70BF" w:rsidRDefault="00DE6702" w:rsidP="0032778D">
            <w:pPr>
              <w:spacing w:after="0" w:line="240" w:lineRule="auto"/>
              <w:rPr>
                <w:lang w:val="en-US"/>
              </w:rPr>
            </w:pPr>
            <w:r w:rsidRPr="00DF70BF">
              <w:rPr>
                <w:rFonts w:ascii="Times New Roman" w:eastAsia="Times New Roman" w:hAnsi="Times New Roman"/>
                <w:sz w:val="24"/>
                <w:lang w:val="en-US"/>
              </w:rPr>
              <w:t>Indicative Assessment Methods and Strategy</w:t>
            </w:r>
          </w:p>
        </w:tc>
        <w:tc>
          <w:tcPr>
            <w:tcW w:w="71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DE6702" w:rsidRPr="00DF70BF" w:rsidRDefault="00DE6702" w:rsidP="0032778D">
            <w:pPr>
              <w:tabs>
                <w:tab w:val="center" w:pos="4513"/>
                <w:tab w:val="right" w:pos="90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</w:pPr>
            <w:r w:rsidRPr="00DF70BF">
              <w:rPr>
                <w:rFonts w:ascii="Times New Roman" w:eastAsia="Times New Roman" w:hAnsi="Times New Roman"/>
                <w:b/>
                <w:color w:val="000000"/>
                <w:sz w:val="24"/>
                <w:lang w:val="en-US"/>
              </w:rPr>
              <w:t>Assessment:</w:t>
            </w:r>
            <w:r w:rsidRPr="00DF70BF"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  <w:t xml:space="preserve">  written examination (50%) - 1 hour 20 min exam; coursework (50%);  </w:t>
            </w:r>
          </w:p>
          <w:p w:rsidR="00DE6702" w:rsidRPr="00DF70BF" w:rsidRDefault="00DE6702" w:rsidP="0032778D">
            <w:pPr>
              <w:tabs>
                <w:tab w:val="center" w:pos="4513"/>
                <w:tab w:val="right" w:pos="90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lang w:val="en-US"/>
              </w:rPr>
            </w:pPr>
            <w:r w:rsidRPr="00DF70BF">
              <w:rPr>
                <w:rFonts w:ascii="Times New Roman" w:eastAsia="Times New Roman" w:hAnsi="Times New Roman"/>
                <w:i/>
                <w:color w:val="000000"/>
                <w:sz w:val="24"/>
                <w:lang w:val="en-US"/>
              </w:rPr>
              <w:t xml:space="preserve">Coursework: </w:t>
            </w:r>
          </w:p>
          <w:p w:rsidR="00DE6702" w:rsidRPr="00DF70BF" w:rsidRDefault="00DE6702" w:rsidP="0032778D">
            <w:pPr>
              <w:tabs>
                <w:tab w:val="center" w:pos="4513"/>
                <w:tab w:val="right" w:pos="90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</w:pPr>
            <w:r w:rsidRPr="00DF70BF"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  <w:t>• Essays (25%)</w:t>
            </w:r>
          </w:p>
          <w:p w:rsidR="00DE6702" w:rsidRPr="00DF70BF" w:rsidRDefault="00DE6702" w:rsidP="0032778D">
            <w:pPr>
              <w:tabs>
                <w:tab w:val="center" w:pos="4513"/>
                <w:tab w:val="right" w:pos="90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</w:pPr>
            <w:r w:rsidRPr="00DF70BF"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  <w:t>• Mid-term test (25%)</w:t>
            </w:r>
          </w:p>
          <w:p w:rsidR="00DE6702" w:rsidRDefault="00DE6702" w:rsidP="0032778D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•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Class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participation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mark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(50%)</w:t>
            </w:r>
            <w:r>
              <w:rPr>
                <w:rFonts w:ascii="Times New Roman" w:eastAsia="Times New Roman" w:hAnsi="Times New Roman"/>
                <w:sz w:val="24"/>
              </w:rPr>
              <w:t>.</w:t>
            </w:r>
          </w:p>
        </w:tc>
      </w:tr>
      <w:tr w:rsidR="00DE6702" w:rsidTr="0032778D">
        <w:trPr>
          <w:trHeight w:val="1"/>
        </w:trPr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  <w:tcMar>
              <w:left w:w="56" w:type="dxa"/>
              <w:right w:w="56" w:type="dxa"/>
            </w:tcMar>
          </w:tcPr>
          <w:p w:rsidR="00DE6702" w:rsidRDefault="00DE6702" w:rsidP="0032778D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Readings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Indicative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Learning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Resources</w:t>
            </w:r>
            <w:proofErr w:type="spellEnd"/>
          </w:p>
          <w:p w:rsidR="00DE6702" w:rsidRDefault="00DE6702" w:rsidP="0032778D">
            <w:pPr>
              <w:spacing w:after="0" w:line="240" w:lineRule="auto"/>
            </w:pPr>
          </w:p>
        </w:tc>
        <w:tc>
          <w:tcPr>
            <w:tcW w:w="71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DE6702" w:rsidRPr="00DF70BF" w:rsidRDefault="00DE6702" w:rsidP="003277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u w:val="single"/>
                <w:lang w:val="en-US"/>
              </w:rPr>
            </w:pPr>
            <w:r w:rsidRPr="00DF70BF">
              <w:rPr>
                <w:rFonts w:ascii="Times New Roman" w:eastAsia="Times New Roman" w:hAnsi="Times New Roman"/>
                <w:sz w:val="24"/>
                <w:u w:val="single"/>
                <w:lang w:val="en-US"/>
              </w:rPr>
              <w:t xml:space="preserve">Mandatory </w:t>
            </w:r>
          </w:p>
          <w:p w:rsidR="00DE6702" w:rsidRPr="00DF70BF" w:rsidRDefault="00DE6702" w:rsidP="0032778D">
            <w:pPr>
              <w:spacing w:after="0" w:line="240" w:lineRule="auto"/>
              <w:ind w:left="397" w:hanging="397"/>
              <w:rPr>
                <w:rFonts w:ascii="Times New Roman" w:eastAsia="Times New Roman" w:hAnsi="Times New Roman"/>
                <w:sz w:val="24"/>
                <w:lang w:val="en-US"/>
              </w:rPr>
            </w:pPr>
            <w:proofErr w:type="spellStart"/>
            <w:r w:rsidRPr="00DF70BF">
              <w:rPr>
                <w:rFonts w:ascii="Times New Roman" w:eastAsia="Times New Roman" w:hAnsi="Times New Roman"/>
                <w:sz w:val="24"/>
                <w:lang w:val="en-US"/>
              </w:rPr>
              <w:t>Gvosdev</w:t>
            </w:r>
            <w:proofErr w:type="spellEnd"/>
            <w:r w:rsidRPr="00DF70BF">
              <w:rPr>
                <w:rFonts w:ascii="Times New Roman" w:eastAsia="Times New Roman" w:hAnsi="Times New Roman"/>
                <w:sz w:val="24"/>
                <w:lang w:val="en-US"/>
              </w:rPr>
              <w:t xml:space="preserve">, Nikolas K., and Christopher Marsh. </w:t>
            </w:r>
            <w:r w:rsidRPr="00DF70BF">
              <w:rPr>
                <w:rFonts w:ascii="Times New Roman" w:eastAsia="Times New Roman" w:hAnsi="Times New Roman"/>
                <w:i/>
                <w:sz w:val="24"/>
                <w:lang w:val="en-US"/>
              </w:rPr>
              <w:t>Russian Foreign Policy: Interests, Vectors, and Sectors</w:t>
            </w:r>
            <w:r w:rsidRPr="00DF70BF">
              <w:rPr>
                <w:rFonts w:ascii="Times New Roman" w:eastAsia="Times New Roman" w:hAnsi="Times New Roman"/>
                <w:sz w:val="24"/>
                <w:lang w:val="en-US"/>
              </w:rPr>
              <w:t xml:space="preserve"> (Washington: CQ Press, 2013).</w:t>
            </w:r>
          </w:p>
          <w:p w:rsidR="00DE6702" w:rsidRPr="00DF70BF" w:rsidRDefault="00DE6702" w:rsidP="0032778D">
            <w:pPr>
              <w:spacing w:after="0" w:line="240" w:lineRule="auto"/>
              <w:ind w:left="397" w:hanging="397"/>
              <w:jc w:val="both"/>
              <w:rPr>
                <w:rFonts w:ascii="Times New Roman" w:eastAsia="Times New Roman" w:hAnsi="Times New Roman"/>
                <w:sz w:val="24"/>
                <w:lang w:val="en-US"/>
              </w:rPr>
            </w:pPr>
            <w:proofErr w:type="spellStart"/>
            <w:r w:rsidRPr="00DF70BF">
              <w:rPr>
                <w:rFonts w:ascii="Times New Roman" w:eastAsia="Times New Roman" w:hAnsi="Times New Roman"/>
                <w:sz w:val="24"/>
                <w:lang w:val="en-US"/>
              </w:rPr>
              <w:t>Sergunin</w:t>
            </w:r>
            <w:proofErr w:type="spellEnd"/>
            <w:r w:rsidRPr="00DF70BF">
              <w:rPr>
                <w:rFonts w:ascii="Times New Roman" w:eastAsia="Times New Roman" w:hAnsi="Times New Roman"/>
                <w:sz w:val="24"/>
                <w:lang w:val="en-US"/>
              </w:rPr>
              <w:t xml:space="preserve"> A. Explaining Russian Foreign Policy Behavior: Theory and Practice. — Stuttgart: </w:t>
            </w:r>
            <w:proofErr w:type="spellStart"/>
            <w:r w:rsidRPr="00DF70BF">
              <w:rPr>
                <w:rFonts w:ascii="Times New Roman" w:eastAsia="Times New Roman" w:hAnsi="Times New Roman"/>
                <w:sz w:val="24"/>
                <w:lang w:val="en-US"/>
              </w:rPr>
              <w:t>Ibidem-Verlag</w:t>
            </w:r>
            <w:proofErr w:type="spellEnd"/>
            <w:r w:rsidRPr="00DF70BF">
              <w:rPr>
                <w:rFonts w:ascii="Times New Roman" w:eastAsia="Times New Roman" w:hAnsi="Times New Roman"/>
                <w:sz w:val="24"/>
                <w:lang w:val="en-US"/>
              </w:rPr>
              <w:t>, 2016.</w:t>
            </w:r>
          </w:p>
          <w:p w:rsidR="00DE6702" w:rsidRPr="00DF70BF" w:rsidRDefault="00DE6702" w:rsidP="003277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u w:val="single"/>
                <w:lang w:val="en-US"/>
              </w:rPr>
            </w:pPr>
          </w:p>
          <w:p w:rsidR="00DE6702" w:rsidRPr="00DF70BF" w:rsidRDefault="00DE6702" w:rsidP="003277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u w:val="single"/>
                <w:lang w:val="en-US"/>
              </w:rPr>
            </w:pPr>
            <w:r w:rsidRPr="00DF70BF">
              <w:rPr>
                <w:rFonts w:ascii="Times New Roman" w:eastAsia="Times New Roman" w:hAnsi="Times New Roman"/>
                <w:sz w:val="24"/>
                <w:u w:val="single"/>
                <w:lang w:val="en-US"/>
              </w:rPr>
              <w:t xml:space="preserve">Optional </w:t>
            </w:r>
          </w:p>
          <w:p w:rsidR="00DE6702" w:rsidRPr="00DF70BF" w:rsidRDefault="00DE6702" w:rsidP="0032778D">
            <w:pPr>
              <w:spacing w:after="0" w:line="240" w:lineRule="auto"/>
              <w:ind w:left="397" w:hanging="397"/>
              <w:jc w:val="both"/>
              <w:rPr>
                <w:rFonts w:ascii="Times New Roman" w:eastAsia="Times New Roman" w:hAnsi="Times New Roman"/>
                <w:sz w:val="24"/>
                <w:lang w:val="en-US"/>
              </w:rPr>
            </w:pPr>
            <w:proofErr w:type="spellStart"/>
            <w:r w:rsidRPr="00DF70BF">
              <w:rPr>
                <w:rFonts w:ascii="Times New Roman" w:eastAsia="Times New Roman" w:hAnsi="Times New Roman"/>
                <w:sz w:val="24"/>
                <w:lang w:val="en-US"/>
              </w:rPr>
              <w:t>Engelbrekt</w:t>
            </w:r>
            <w:proofErr w:type="spellEnd"/>
            <w:r w:rsidRPr="00DF70BF">
              <w:rPr>
                <w:rFonts w:ascii="Times New Roman" w:eastAsia="Times New Roman" w:hAnsi="Times New Roman"/>
                <w:sz w:val="24"/>
                <w:lang w:val="en-US"/>
              </w:rPr>
              <w:t xml:space="preserve"> K., </w:t>
            </w:r>
            <w:proofErr w:type="spellStart"/>
            <w:r w:rsidRPr="00DF70BF">
              <w:rPr>
                <w:rFonts w:ascii="Times New Roman" w:eastAsia="Times New Roman" w:hAnsi="Times New Roman"/>
                <w:sz w:val="24"/>
                <w:lang w:val="en-US"/>
              </w:rPr>
              <w:t>Nygren</w:t>
            </w:r>
            <w:proofErr w:type="spellEnd"/>
            <w:r w:rsidRPr="00DF70BF">
              <w:rPr>
                <w:rFonts w:ascii="Times New Roman" w:eastAsia="Times New Roman" w:hAnsi="Times New Roman"/>
                <w:sz w:val="24"/>
                <w:lang w:val="en-US"/>
              </w:rPr>
              <w:t xml:space="preserve"> B. (eds.). </w:t>
            </w:r>
            <w:r w:rsidRPr="00DF70BF">
              <w:rPr>
                <w:rFonts w:ascii="Times New Roman" w:eastAsia="Times New Roman" w:hAnsi="Times New Roman"/>
                <w:i/>
                <w:sz w:val="24"/>
                <w:lang w:val="en-US"/>
              </w:rPr>
              <w:t>Russia and Europe. Building Bridges, Digging Trenches</w:t>
            </w:r>
            <w:r w:rsidRPr="00DF70BF">
              <w:rPr>
                <w:rFonts w:ascii="Times New Roman" w:eastAsia="Times New Roman" w:hAnsi="Times New Roman"/>
                <w:sz w:val="24"/>
                <w:lang w:val="en-US"/>
              </w:rPr>
              <w:t xml:space="preserve"> (London: Routledge, 2010).</w:t>
            </w:r>
          </w:p>
          <w:p w:rsidR="00DE6702" w:rsidRPr="00DF70BF" w:rsidRDefault="00DE6702" w:rsidP="0032778D">
            <w:pPr>
              <w:spacing w:after="0" w:line="240" w:lineRule="auto"/>
              <w:ind w:left="397" w:hanging="397"/>
              <w:jc w:val="both"/>
              <w:rPr>
                <w:rFonts w:ascii="Times New Roman" w:eastAsia="Times New Roman" w:hAnsi="Times New Roman"/>
                <w:sz w:val="24"/>
                <w:lang w:val="en-US"/>
              </w:rPr>
            </w:pPr>
            <w:proofErr w:type="spellStart"/>
            <w:r w:rsidRPr="00DF70BF">
              <w:rPr>
                <w:rFonts w:ascii="Times New Roman" w:eastAsia="Times New Roman" w:hAnsi="Times New Roman"/>
                <w:sz w:val="24"/>
                <w:lang w:val="en-US"/>
              </w:rPr>
              <w:t>Kanet</w:t>
            </w:r>
            <w:proofErr w:type="spellEnd"/>
            <w:r w:rsidRPr="00DF70BF">
              <w:rPr>
                <w:rFonts w:ascii="Times New Roman" w:eastAsia="Times New Roman" w:hAnsi="Times New Roman"/>
                <w:sz w:val="24"/>
                <w:lang w:val="en-US"/>
              </w:rPr>
              <w:t xml:space="preserve">, Roger E. </w:t>
            </w:r>
            <w:r w:rsidRPr="00DF70BF">
              <w:rPr>
                <w:rFonts w:ascii="Times New Roman" w:eastAsia="Times New Roman" w:hAnsi="Times New Roman"/>
                <w:i/>
                <w:sz w:val="24"/>
                <w:lang w:val="en-US"/>
              </w:rPr>
              <w:t>Russian foreign policy in the 21st century</w:t>
            </w:r>
            <w:r w:rsidRPr="00DF70BF">
              <w:rPr>
                <w:rFonts w:ascii="Times New Roman" w:eastAsia="Times New Roman" w:hAnsi="Times New Roman"/>
                <w:sz w:val="24"/>
                <w:lang w:val="en-US"/>
              </w:rPr>
              <w:t xml:space="preserve"> (Palgrave Macmillan, 2010).</w:t>
            </w:r>
          </w:p>
          <w:p w:rsidR="00DE6702" w:rsidRPr="00DF70BF" w:rsidRDefault="00DE6702" w:rsidP="0032778D">
            <w:pPr>
              <w:spacing w:after="0" w:line="240" w:lineRule="auto"/>
              <w:ind w:left="397" w:hanging="397"/>
              <w:jc w:val="both"/>
              <w:rPr>
                <w:rFonts w:ascii="Times New Roman" w:eastAsia="Times New Roman" w:hAnsi="Times New Roman"/>
                <w:sz w:val="24"/>
                <w:lang w:val="en-US"/>
              </w:rPr>
            </w:pPr>
            <w:r w:rsidRPr="00DF70BF">
              <w:rPr>
                <w:rFonts w:ascii="Times New Roman" w:eastAsia="Times New Roman" w:hAnsi="Times New Roman"/>
                <w:sz w:val="24"/>
                <w:lang w:val="en-US"/>
              </w:rPr>
              <w:t xml:space="preserve">Roberts S. </w:t>
            </w:r>
            <w:hyperlink r:id="rId6">
              <w:r w:rsidRPr="00DF70BF">
                <w:rPr>
                  <w:rFonts w:ascii="Times New Roman" w:eastAsia="Times New Roman" w:hAnsi="Times New Roman"/>
                  <w:i/>
                  <w:color w:val="0000FF"/>
                  <w:sz w:val="24"/>
                  <w:u w:val="single"/>
                  <w:lang w:val="en-US"/>
                </w:rPr>
                <w:t>Russia as an international actor: The view from Europe and the US</w:t>
              </w:r>
            </w:hyperlink>
            <w:r w:rsidRPr="00DF70BF">
              <w:rPr>
                <w:rFonts w:ascii="Times New Roman" w:eastAsia="Times New Roman" w:hAnsi="Times New Roman"/>
                <w:sz w:val="24"/>
                <w:lang w:val="en-US"/>
              </w:rPr>
              <w:t xml:space="preserve"> (Helsinki: </w:t>
            </w:r>
            <w:hyperlink r:id="rId7">
              <w:r w:rsidRPr="00DF70BF">
                <w:rPr>
                  <w:rFonts w:ascii="Times New Roman" w:eastAsia="Times New Roman" w:hAnsi="Times New Roman"/>
                  <w:color w:val="0000FF"/>
                  <w:sz w:val="24"/>
                  <w:u w:val="single"/>
                  <w:lang w:val="en-US"/>
                </w:rPr>
                <w:t>The Finnish Institute of International Affairs</w:t>
              </w:r>
            </w:hyperlink>
            <w:r w:rsidRPr="00DF70BF">
              <w:rPr>
                <w:rFonts w:ascii="Times New Roman" w:eastAsia="Times New Roman" w:hAnsi="Times New Roman"/>
                <w:sz w:val="24"/>
                <w:lang w:val="en-US"/>
              </w:rPr>
              <w:t>, 2013) (FIIA Report 37).</w:t>
            </w:r>
          </w:p>
          <w:p w:rsidR="00DE6702" w:rsidRPr="00DF70BF" w:rsidRDefault="00DE6702" w:rsidP="0032778D">
            <w:pPr>
              <w:spacing w:after="0" w:line="240" w:lineRule="auto"/>
              <w:ind w:left="397" w:hanging="397"/>
              <w:jc w:val="both"/>
              <w:rPr>
                <w:rFonts w:ascii="Times New Roman" w:eastAsia="Times New Roman" w:hAnsi="Times New Roman"/>
                <w:sz w:val="24"/>
                <w:lang w:val="en-US"/>
              </w:rPr>
            </w:pPr>
            <w:r w:rsidRPr="00DF70BF">
              <w:rPr>
                <w:rFonts w:ascii="Times New Roman" w:eastAsia="Times New Roman" w:hAnsi="Times New Roman"/>
                <w:sz w:val="24"/>
                <w:lang w:val="en-US"/>
              </w:rPr>
              <w:t xml:space="preserve">Russell J., Cohn Rd. </w:t>
            </w:r>
            <w:r w:rsidRPr="00DF70BF">
              <w:rPr>
                <w:rFonts w:ascii="Times New Roman" w:eastAsia="Times New Roman" w:hAnsi="Times New Roman"/>
                <w:i/>
                <w:sz w:val="24"/>
                <w:lang w:val="en-US"/>
              </w:rPr>
              <w:t>Arctic Policy of Russia</w:t>
            </w:r>
            <w:r w:rsidRPr="00DF70BF">
              <w:rPr>
                <w:rFonts w:ascii="Times New Roman" w:eastAsia="Times New Roman" w:hAnsi="Times New Roman"/>
                <w:sz w:val="24"/>
                <w:lang w:val="en-US"/>
              </w:rPr>
              <w:t xml:space="preserve">. </w:t>
            </w:r>
            <w:proofErr w:type="spellStart"/>
            <w:r w:rsidRPr="00DF70BF">
              <w:rPr>
                <w:rFonts w:ascii="Times New Roman" w:eastAsia="Times New Roman" w:hAnsi="Times New Roman"/>
                <w:sz w:val="24"/>
                <w:lang w:val="en-US"/>
              </w:rPr>
              <w:t>Bookvika</w:t>
            </w:r>
            <w:proofErr w:type="spellEnd"/>
            <w:r w:rsidRPr="00DF70BF">
              <w:rPr>
                <w:rFonts w:ascii="Times New Roman" w:eastAsia="Times New Roman" w:hAnsi="Times New Roman"/>
                <w:sz w:val="24"/>
                <w:lang w:val="en-US"/>
              </w:rPr>
              <w:t xml:space="preserve"> Publishing, 2013.</w:t>
            </w:r>
          </w:p>
          <w:p w:rsidR="00DE6702" w:rsidRPr="00DF70BF" w:rsidRDefault="00DE6702" w:rsidP="0032778D">
            <w:pPr>
              <w:spacing w:after="0" w:line="240" w:lineRule="auto"/>
              <w:ind w:left="397" w:hanging="397"/>
              <w:jc w:val="both"/>
              <w:rPr>
                <w:rFonts w:ascii="Times New Roman" w:eastAsia="Times New Roman" w:hAnsi="Times New Roman"/>
                <w:sz w:val="24"/>
                <w:lang w:val="en-US"/>
              </w:rPr>
            </w:pPr>
            <w:r w:rsidRPr="00DF70BF">
              <w:rPr>
                <w:rFonts w:ascii="Times New Roman" w:eastAsia="Times New Roman" w:hAnsi="Times New Roman"/>
                <w:sz w:val="24"/>
                <w:lang w:val="en-US"/>
              </w:rPr>
              <w:lastRenderedPageBreak/>
              <w:t xml:space="preserve">Stent, Angela E. </w:t>
            </w:r>
            <w:r w:rsidRPr="00DF70BF">
              <w:rPr>
                <w:rFonts w:ascii="Times New Roman" w:eastAsia="Times New Roman" w:hAnsi="Times New Roman"/>
                <w:i/>
                <w:sz w:val="24"/>
                <w:lang w:val="en-US"/>
              </w:rPr>
              <w:t>The Limits of Partnership: U.S. Russian Relations in the Twenty-First Century</w:t>
            </w:r>
            <w:r w:rsidRPr="00DF70BF">
              <w:rPr>
                <w:rFonts w:ascii="Times New Roman" w:eastAsia="Times New Roman" w:hAnsi="Times New Roman"/>
                <w:sz w:val="24"/>
                <w:lang w:val="en-US"/>
              </w:rPr>
              <w:t xml:space="preserve"> (Princeton UP, 2014).</w:t>
            </w:r>
          </w:p>
          <w:p w:rsidR="00DE6702" w:rsidRPr="00DE6702" w:rsidRDefault="00DE6702" w:rsidP="0032778D">
            <w:pPr>
              <w:spacing w:after="0" w:line="240" w:lineRule="auto"/>
              <w:ind w:left="397" w:hanging="397"/>
              <w:jc w:val="both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DF70BF">
              <w:rPr>
                <w:rFonts w:ascii="Times New Roman" w:eastAsia="Times New Roman" w:hAnsi="Times New Roman"/>
                <w:sz w:val="24"/>
                <w:lang w:val="en-US"/>
              </w:rPr>
              <w:t>Tsygankov</w:t>
            </w:r>
            <w:proofErr w:type="spellEnd"/>
            <w:r w:rsidRPr="00DF70BF">
              <w:rPr>
                <w:rFonts w:ascii="Times New Roman" w:eastAsia="Times New Roman" w:hAnsi="Times New Roman"/>
                <w:sz w:val="24"/>
                <w:lang w:val="en-US"/>
              </w:rPr>
              <w:t xml:space="preserve">, Andrei P. </w:t>
            </w:r>
            <w:r w:rsidRPr="00DF70BF">
              <w:rPr>
                <w:rFonts w:ascii="Times New Roman" w:eastAsia="Times New Roman" w:hAnsi="Times New Roman"/>
                <w:i/>
                <w:sz w:val="24"/>
                <w:lang w:val="en-US"/>
              </w:rPr>
              <w:t>Russia’s Foreign Policy: Change and Continuity in National Identity</w:t>
            </w:r>
            <w:r w:rsidRPr="00DF70BF">
              <w:rPr>
                <w:rFonts w:ascii="Times New Roman" w:eastAsia="Times New Roman" w:hAnsi="Times New Roman"/>
                <w:sz w:val="24"/>
                <w:lang w:val="en-US"/>
              </w:rPr>
              <w:t xml:space="preserve">. </w:t>
            </w:r>
            <w:r w:rsidRPr="00DE6702">
              <w:rPr>
                <w:rFonts w:ascii="Times New Roman" w:eastAsia="Times New Roman" w:hAnsi="Times New Roman"/>
                <w:sz w:val="24"/>
              </w:rPr>
              <w:t>2</w:t>
            </w:r>
            <w:r w:rsidRPr="00DF70BF">
              <w:rPr>
                <w:rFonts w:ascii="Times New Roman" w:eastAsia="Times New Roman" w:hAnsi="Times New Roman"/>
                <w:sz w:val="24"/>
                <w:lang w:val="en-US"/>
              </w:rPr>
              <w:t>d</w:t>
            </w:r>
            <w:r w:rsidRPr="00DE6702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DF70BF">
              <w:rPr>
                <w:rFonts w:ascii="Times New Roman" w:eastAsia="Times New Roman" w:hAnsi="Times New Roman"/>
                <w:sz w:val="24"/>
                <w:lang w:val="en-US"/>
              </w:rPr>
              <w:t>ed</w:t>
            </w:r>
            <w:proofErr w:type="spellEnd"/>
            <w:r w:rsidRPr="00DE6702">
              <w:rPr>
                <w:rFonts w:ascii="Times New Roman" w:eastAsia="Times New Roman" w:hAnsi="Times New Roman"/>
                <w:sz w:val="24"/>
              </w:rPr>
              <w:t xml:space="preserve">. </w:t>
            </w:r>
            <w:proofErr w:type="gramStart"/>
            <w:r w:rsidRPr="00DE6702">
              <w:rPr>
                <w:rFonts w:ascii="Times New Roman" w:eastAsia="Times New Roman" w:hAnsi="Times New Roman"/>
                <w:sz w:val="24"/>
              </w:rPr>
              <w:t>(</w:t>
            </w:r>
            <w:r w:rsidRPr="00DF70BF">
              <w:rPr>
                <w:rFonts w:ascii="Times New Roman" w:eastAsia="Times New Roman" w:hAnsi="Times New Roman"/>
                <w:sz w:val="24"/>
                <w:lang w:val="en-US"/>
              </w:rPr>
              <w:t>New</w:t>
            </w:r>
            <w:r w:rsidRPr="00DE6702"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Pr="00DF70BF">
              <w:rPr>
                <w:rFonts w:ascii="Times New Roman" w:eastAsia="Times New Roman" w:hAnsi="Times New Roman"/>
                <w:sz w:val="24"/>
                <w:lang w:val="en-US"/>
              </w:rPr>
              <w:t>York</w:t>
            </w:r>
            <w:r w:rsidRPr="00DE6702">
              <w:rPr>
                <w:rFonts w:ascii="Times New Roman" w:eastAsia="Times New Roman" w:hAnsi="Times New Roman"/>
                <w:sz w:val="24"/>
              </w:rPr>
              <w:t>:</w:t>
            </w:r>
            <w:proofErr w:type="gramEnd"/>
            <w:r w:rsidRPr="00DE6702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DF70BF">
              <w:rPr>
                <w:rFonts w:ascii="Times New Roman" w:eastAsia="Times New Roman" w:hAnsi="Times New Roman"/>
                <w:sz w:val="24"/>
                <w:lang w:val="en-US"/>
              </w:rPr>
              <w:t>Rowman</w:t>
            </w:r>
            <w:proofErr w:type="spellEnd"/>
            <w:r w:rsidRPr="00DE6702"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Pr="00DF70BF">
              <w:rPr>
                <w:rFonts w:ascii="Times New Roman" w:eastAsia="Times New Roman" w:hAnsi="Times New Roman"/>
                <w:sz w:val="24"/>
                <w:lang w:val="en-US"/>
              </w:rPr>
              <w:t>and</w:t>
            </w:r>
            <w:r w:rsidRPr="00DE6702"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Pr="00DF70BF">
              <w:rPr>
                <w:rFonts w:ascii="Times New Roman" w:eastAsia="Times New Roman" w:hAnsi="Times New Roman"/>
                <w:sz w:val="24"/>
                <w:lang w:val="en-US"/>
              </w:rPr>
              <w:t>Littlefield</w:t>
            </w:r>
            <w:r w:rsidRPr="00DE6702">
              <w:rPr>
                <w:rFonts w:ascii="Times New Roman" w:eastAsia="Times New Roman" w:hAnsi="Times New Roman"/>
                <w:sz w:val="24"/>
              </w:rPr>
              <w:t xml:space="preserve">, 2010). </w:t>
            </w:r>
          </w:p>
          <w:p w:rsidR="00DE6702" w:rsidRDefault="00DE6702" w:rsidP="0032778D">
            <w:pPr>
              <w:spacing w:after="0" w:line="240" w:lineRule="auto"/>
              <w:ind w:left="397" w:hanging="397"/>
              <w:jc w:val="both"/>
            </w:pPr>
          </w:p>
        </w:tc>
      </w:tr>
      <w:tr w:rsidR="00DE6702" w:rsidRPr="00DE6702" w:rsidTr="0032778D">
        <w:trPr>
          <w:trHeight w:val="1"/>
        </w:trPr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  <w:tcMar>
              <w:left w:w="56" w:type="dxa"/>
              <w:right w:w="56" w:type="dxa"/>
            </w:tcMar>
          </w:tcPr>
          <w:p w:rsidR="00DE6702" w:rsidRDefault="00DE6702" w:rsidP="0032778D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lastRenderedPageBreak/>
              <w:t>Course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Instructor</w:t>
            </w:r>
            <w:proofErr w:type="spellEnd"/>
          </w:p>
        </w:tc>
        <w:tc>
          <w:tcPr>
            <w:tcW w:w="71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left w:w="56" w:type="dxa"/>
              <w:right w:w="56" w:type="dxa"/>
            </w:tcMar>
          </w:tcPr>
          <w:p w:rsidR="00DE6702" w:rsidRPr="00DF70BF" w:rsidRDefault="00DE6702" w:rsidP="0032778D">
            <w:pPr>
              <w:spacing w:after="0" w:line="240" w:lineRule="auto"/>
              <w:rPr>
                <w:lang w:val="en-US"/>
              </w:rPr>
            </w:pPr>
            <w:r w:rsidRPr="00DF70BF">
              <w:rPr>
                <w:rFonts w:ascii="Times New Roman" w:eastAsia="Times New Roman" w:hAnsi="Times New Roman"/>
                <w:sz w:val="24"/>
                <w:lang w:val="en-US"/>
              </w:rPr>
              <w:t xml:space="preserve">Prof. Alexander </w:t>
            </w:r>
            <w:proofErr w:type="spellStart"/>
            <w:r w:rsidRPr="00DF70BF">
              <w:rPr>
                <w:rFonts w:ascii="Times New Roman" w:eastAsia="Times New Roman" w:hAnsi="Times New Roman"/>
                <w:sz w:val="24"/>
                <w:lang w:val="en-US"/>
              </w:rPr>
              <w:t>Sergunin</w:t>
            </w:r>
            <w:proofErr w:type="spellEnd"/>
            <w:r w:rsidRPr="00DF70BF">
              <w:rPr>
                <w:rFonts w:ascii="Times New Roman" w:eastAsia="Times New Roman" w:hAnsi="Times New Roman"/>
                <w:sz w:val="24"/>
                <w:lang w:val="en-US"/>
              </w:rPr>
              <w:t>, Department of Political Science</w:t>
            </w:r>
          </w:p>
        </w:tc>
      </w:tr>
    </w:tbl>
    <w:p w:rsidR="00BB56F6" w:rsidRPr="00DE6702" w:rsidRDefault="00BB56F6">
      <w:pPr>
        <w:rPr>
          <w:lang w:val="en-US"/>
        </w:rPr>
      </w:pPr>
    </w:p>
    <w:sectPr w:rsidR="00BB56F6" w:rsidRPr="00DE67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9F4D34"/>
    <w:multiLevelType w:val="multilevel"/>
    <w:tmpl w:val="2B829E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7A13DC8"/>
    <w:multiLevelType w:val="multilevel"/>
    <w:tmpl w:val="AD565B4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702"/>
    <w:rsid w:val="00BB56F6"/>
    <w:rsid w:val="00DE6702"/>
    <w:rsid w:val="00E91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70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70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fiia.fi/en/hom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iia.fi/en/publication/344/russia_as_an_international_acto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 СПб</Company>
  <LinksUpToDate>false</LinksUpToDate>
  <CharactersWithSpaces>2870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Ахмеджанова Дилором Эгамбергановна</dc:creator>
  <cp:lastModifiedBy>Князева Светлана Алексеевна</cp:lastModifiedBy>
  <cp:revision>2</cp:revision>
  <dcterms:created xsi:type="dcterms:W3CDTF">2017-12-11T09:55:00Z</dcterms:created>
  <dcterms:modified xsi:type="dcterms:W3CDTF">2017-12-11T09:55:00Z</dcterms:modified>
</cp:coreProperties>
</file>