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27" w:rsidRPr="009F6FE5" w:rsidRDefault="00C42A27" w:rsidP="009F6FE5">
      <w:pPr>
        <w:spacing w:after="0" w:line="240" w:lineRule="auto"/>
        <w:rPr>
          <w:rFonts w:ascii="Times New Roman" w:eastAsiaTheme="minorHAnsi" w:hAnsi="Times New Roman"/>
          <w:sz w:val="24"/>
          <w:szCs w:val="24"/>
        </w:rPr>
      </w:pPr>
    </w:p>
    <w:p w:rsidR="00C42A27" w:rsidRDefault="00C42A27"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descriptor</w:t>
      </w:r>
    </w:p>
    <w:p w:rsidR="00C42A27" w:rsidRDefault="00C42A27" w:rsidP="00C42A27">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2552"/>
      </w:tblGrid>
      <w:tr w:rsidR="00C42A27" w:rsidRPr="007340A4"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Pr="00E66817" w:rsidRDefault="00E66817">
            <w:pPr>
              <w:spacing w:after="0" w:line="240" w:lineRule="auto"/>
              <w:rPr>
                <w:rFonts w:ascii="Times New Roman" w:eastAsiaTheme="minorHAnsi" w:hAnsi="Times New Roman"/>
                <w:b/>
                <w:sz w:val="24"/>
                <w:szCs w:val="24"/>
                <w:lang w:val="en-US"/>
              </w:rPr>
            </w:pPr>
            <w:bookmarkStart w:id="0" w:name="_GoBack"/>
            <w:proofErr w:type="spellStart"/>
            <w:r w:rsidRPr="00E66817">
              <w:rPr>
                <w:rFonts w:ascii="Times New Roman" w:hAnsi="Times New Roman"/>
                <w:b/>
                <w:color w:val="000000"/>
                <w:sz w:val="24"/>
                <w:szCs w:val="24"/>
                <w:lang w:val="en-US"/>
              </w:rPr>
              <w:t>Regional</w:t>
            </w:r>
            <w:proofErr w:type="spellEnd"/>
            <w:r w:rsidRPr="00E66817">
              <w:rPr>
                <w:rFonts w:ascii="Times New Roman" w:hAnsi="Times New Roman"/>
                <w:b/>
                <w:color w:val="000000"/>
                <w:sz w:val="24"/>
                <w:szCs w:val="24"/>
                <w:lang w:val="en-US"/>
              </w:rPr>
              <w:t xml:space="preserve"> </w:t>
            </w:r>
            <w:proofErr w:type="spellStart"/>
            <w:r w:rsidRPr="00E66817">
              <w:rPr>
                <w:rFonts w:ascii="Times New Roman" w:hAnsi="Times New Roman"/>
                <w:b/>
                <w:color w:val="000000"/>
                <w:sz w:val="24"/>
                <w:szCs w:val="24"/>
                <w:lang w:val="en-US"/>
              </w:rPr>
              <w:t>Studies</w:t>
            </w:r>
            <w:bookmarkEnd w:id="0"/>
            <w:proofErr w:type="spellEnd"/>
          </w:p>
        </w:tc>
      </w:tr>
      <w:tr w:rsidR="00C42A27" w:rsidRPr="00E6681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Programme </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9F6FE5">
            <w:pPr>
              <w:spacing w:after="0" w:line="240" w:lineRule="auto"/>
              <w:rPr>
                <w:rFonts w:ascii="Times New Roman" w:eastAsiaTheme="minorHAnsi" w:hAnsi="Times New Roman"/>
                <w:sz w:val="24"/>
                <w:szCs w:val="24"/>
                <w:lang w:val="en-US"/>
              </w:rPr>
            </w:pPr>
            <w:r w:rsidRPr="00BD03A7">
              <w:rPr>
                <w:rFonts w:ascii="Times New Roman" w:hAnsi="Times New Roman"/>
                <w:color w:val="000000"/>
                <w:sz w:val="24"/>
                <w:szCs w:val="24"/>
                <w:lang w:val="en-US"/>
              </w:rPr>
              <w:t>BA in Political Science &amp; World Politics</w:t>
            </w:r>
          </w:p>
        </w:tc>
      </w:tr>
      <w:tr w:rsidR="00C42A27" w:rsidRPr="00D4693C"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9F6FE5" w:rsidRDefault="00C42A27" w:rsidP="009F6FE5">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Type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9F6FE5">
            <w:pPr>
              <w:spacing w:after="0" w:line="240" w:lineRule="auto"/>
              <w:rPr>
                <w:rFonts w:ascii="Times New Roman" w:eastAsiaTheme="minorHAnsi" w:hAnsi="Times New Roman"/>
                <w:sz w:val="24"/>
                <w:szCs w:val="24"/>
                <w:lang w:val="en-US"/>
              </w:rPr>
            </w:pPr>
            <w:proofErr w:type="spellStart"/>
            <w:r w:rsidRPr="00BD03A7">
              <w:rPr>
                <w:rFonts w:ascii="Times New Roman" w:hAnsi="Times New Roman"/>
                <w:color w:val="000000"/>
                <w:sz w:val="24"/>
                <w:szCs w:val="24"/>
              </w:rPr>
              <w:t>core</w:t>
            </w:r>
            <w:proofErr w:type="spellEnd"/>
          </w:p>
        </w:tc>
      </w:tr>
      <w:tr w:rsidR="00C42A27" w:rsidRPr="00E66817"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E66817" w:rsidRDefault="00E66817">
            <w:pPr>
              <w:spacing w:after="0" w:line="240" w:lineRule="auto"/>
              <w:rPr>
                <w:rFonts w:ascii="Times New Roman" w:eastAsiaTheme="minorHAnsi" w:hAnsi="Times New Roman"/>
                <w:sz w:val="24"/>
                <w:szCs w:val="24"/>
                <w:lang w:val="en-US"/>
              </w:rPr>
            </w:pPr>
            <w:r w:rsidRPr="00E66817">
              <w:rPr>
                <w:rFonts w:ascii="Times New Roman" w:eastAsia="Times New Roman" w:hAnsi="Times New Roman"/>
                <w:sz w:val="24"/>
                <w:szCs w:val="24"/>
                <w:lang w:val="en-US" w:eastAsia="ru-RU"/>
              </w:rPr>
              <w:t>There are no explicit prerequisites for the course, but it would be easier for students to study the course’s materials having classes on comparative politics and contemporary Russian politics attended.</w:t>
            </w:r>
          </w:p>
        </w:tc>
      </w:tr>
      <w:tr w:rsidR="00C42A27" w:rsidRPr="00C42A27"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w:t>
            </w:r>
            <w:r w:rsidR="00D85442">
              <w:rPr>
                <w:rFonts w:ascii="Times New Roman" w:eastAsiaTheme="minorHAnsi" w:hAnsi="Times New Roman"/>
                <w:sz w:val="24"/>
                <w:szCs w:val="24"/>
                <w:lang w:val="en-US"/>
              </w:rPr>
              <w:t xml:space="preserve"> workload</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9F6FE5" w:rsidRDefault="00E66817">
            <w:pPr>
              <w:spacing w:after="0" w:line="240" w:lineRule="auto"/>
              <w:rPr>
                <w:rFonts w:ascii="Times New Roman" w:eastAsiaTheme="minorHAnsi" w:hAnsi="Times New Roman"/>
                <w:sz w:val="24"/>
                <w:szCs w:val="24"/>
              </w:rPr>
            </w:pPr>
            <w:r>
              <w:rPr>
                <w:rFonts w:ascii="Times New Roman" w:eastAsiaTheme="minorHAnsi" w:hAnsi="Times New Roman"/>
                <w:sz w:val="24"/>
                <w:szCs w:val="24"/>
              </w:rPr>
              <w:t>6</w:t>
            </w:r>
          </w:p>
        </w:tc>
      </w:tr>
      <w:tr w:rsidR="00C42A27" w:rsidTr="00644510">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552"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C42A27" w:rsidTr="00644510">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C42A27" w:rsidRDefault="00C42A27">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9F6FE5" w:rsidRDefault="00E66817">
            <w:pPr>
              <w:spacing w:after="0" w:line="240" w:lineRule="auto"/>
              <w:rPr>
                <w:rFonts w:ascii="Times New Roman" w:eastAsiaTheme="minorHAnsi" w:hAnsi="Times New Roman"/>
                <w:sz w:val="24"/>
                <w:szCs w:val="24"/>
              </w:rPr>
            </w:pPr>
            <w:r>
              <w:rPr>
                <w:rFonts w:ascii="Times New Roman" w:eastAsiaTheme="minorHAnsi" w:hAnsi="Times New Roman"/>
                <w:sz w:val="24"/>
                <w:szCs w:val="24"/>
              </w:rPr>
              <w:t>52</w:t>
            </w:r>
          </w:p>
        </w:tc>
        <w:tc>
          <w:tcPr>
            <w:tcW w:w="2410" w:type="dxa"/>
            <w:tcBorders>
              <w:top w:val="single" w:sz="4" w:space="0" w:color="auto"/>
              <w:left w:val="single" w:sz="4" w:space="0" w:color="auto"/>
              <w:bottom w:val="single" w:sz="4" w:space="0" w:color="auto"/>
              <w:right w:val="single" w:sz="4" w:space="0" w:color="auto"/>
            </w:tcBorders>
          </w:tcPr>
          <w:p w:rsidR="00C42A27" w:rsidRPr="009F6FE5" w:rsidRDefault="00E66817">
            <w:pPr>
              <w:spacing w:after="0" w:line="240" w:lineRule="auto"/>
              <w:rPr>
                <w:rFonts w:ascii="Times New Roman" w:eastAsiaTheme="minorHAnsi" w:hAnsi="Times New Roman"/>
                <w:sz w:val="24"/>
                <w:szCs w:val="24"/>
              </w:rPr>
            </w:pPr>
            <w:r>
              <w:rPr>
                <w:rFonts w:ascii="Times New Roman" w:eastAsiaTheme="minorHAnsi" w:hAnsi="Times New Roman"/>
                <w:sz w:val="24"/>
                <w:szCs w:val="24"/>
              </w:rPr>
              <w:t>176</w:t>
            </w:r>
          </w:p>
        </w:tc>
        <w:tc>
          <w:tcPr>
            <w:tcW w:w="2552" w:type="dxa"/>
            <w:tcBorders>
              <w:top w:val="single" w:sz="4" w:space="0" w:color="auto"/>
              <w:left w:val="single" w:sz="4" w:space="0" w:color="auto"/>
              <w:bottom w:val="single" w:sz="4" w:space="0" w:color="auto"/>
              <w:right w:val="single" w:sz="4" w:space="0" w:color="auto"/>
            </w:tcBorders>
          </w:tcPr>
          <w:p w:rsidR="00C42A27" w:rsidRPr="009F6FE5" w:rsidRDefault="00E66817">
            <w:pPr>
              <w:spacing w:after="0" w:line="240" w:lineRule="auto"/>
              <w:rPr>
                <w:rFonts w:ascii="Times New Roman" w:eastAsiaTheme="minorHAnsi" w:hAnsi="Times New Roman"/>
                <w:sz w:val="24"/>
                <w:szCs w:val="24"/>
              </w:rPr>
            </w:pPr>
            <w:r>
              <w:rPr>
                <w:rFonts w:ascii="Times New Roman" w:eastAsiaTheme="minorHAnsi" w:hAnsi="Times New Roman"/>
                <w:sz w:val="24"/>
                <w:szCs w:val="24"/>
              </w:rPr>
              <w:t>228</w:t>
            </w:r>
          </w:p>
        </w:tc>
      </w:tr>
      <w:tr w:rsidR="00C42A27" w:rsidRPr="00E6681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Course Overview</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66817" w:rsidRPr="00E66817" w:rsidRDefault="00E66817" w:rsidP="00E66817">
            <w:pPr>
              <w:pBdr>
                <w:top w:val="nil"/>
                <w:left w:val="nil"/>
                <w:bottom w:val="nil"/>
                <w:right w:val="nil"/>
                <w:between w:val="nil"/>
              </w:pBdr>
              <w:spacing w:before="50"/>
              <w:ind w:left="141" w:right="192" w:hanging="141"/>
              <w:jc w:val="both"/>
              <w:rPr>
                <w:rFonts w:ascii="Times New Roman" w:hAnsi="Times New Roman"/>
                <w:sz w:val="24"/>
                <w:szCs w:val="24"/>
                <w:lang w:val="en-US"/>
              </w:rPr>
            </w:pPr>
            <w:r w:rsidRPr="00E66817">
              <w:rPr>
                <w:rFonts w:ascii="Times New Roman" w:hAnsi="Times New Roman"/>
                <w:sz w:val="24"/>
                <w:szCs w:val="24"/>
                <w:lang w:val="en-US"/>
              </w:rPr>
              <w:t xml:space="preserve">The course is designed for fourth-year undergraduate students following the program “Political Science and World Politics”. Its main goal is to familiarize the students with the analysis of subnational level of political and policy processes in federal and non-federal states. </w:t>
            </w:r>
          </w:p>
          <w:p w:rsidR="00C42A27" w:rsidRPr="00E66817" w:rsidRDefault="00E66817" w:rsidP="00E66817">
            <w:pPr>
              <w:spacing w:after="0"/>
              <w:jc w:val="both"/>
              <w:rPr>
                <w:rFonts w:ascii="Times New Roman" w:eastAsiaTheme="minorHAnsi" w:hAnsi="Times New Roman"/>
                <w:sz w:val="24"/>
                <w:szCs w:val="24"/>
                <w:lang w:val="en-US"/>
              </w:rPr>
            </w:pPr>
            <w:r w:rsidRPr="00E66817">
              <w:rPr>
                <w:rFonts w:ascii="Times New Roman" w:hAnsi="Times New Roman"/>
                <w:sz w:val="24"/>
                <w:szCs w:val="24"/>
                <w:lang w:val="en-US"/>
              </w:rPr>
              <w:t>The topics covered include: the discussion around basic terms of regional studies (federalism, decentralization, regional policy, etc.), challenges the federal territorial arrangement meets, nature and strategies of regional policy and particularities of federalism, decentralization and regional development in different countries (necessarily including Russia).</w:t>
            </w:r>
            <w:r w:rsidRPr="00E66817">
              <w:rPr>
                <w:sz w:val="24"/>
                <w:szCs w:val="24"/>
                <w:lang w:val="en-US"/>
              </w:rPr>
              <w:t xml:space="preserve">    </w:t>
            </w:r>
            <w:r w:rsidRPr="00E66817">
              <w:rPr>
                <w:color w:val="000000"/>
                <w:sz w:val="24"/>
                <w:szCs w:val="24"/>
                <w:lang w:val="en-US"/>
              </w:rPr>
              <w:t xml:space="preserve"> </w:t>
            </w:r>
          </w:p>
        </w:tc>
      </w:tr>
      <w:tr w:rsidR="00C42A27" w:rsidRPr="00E6681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9F6FE5" w:rsidRDefault="00C42A27" w:rsidP="009F6FE5">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Intended Learning Outcomes</w:t>
            </w:r>
            <w:r w:rsidR="00D4693C">
              <w:rPr>
                <w:rFonts w:ascii="Times New Roman" w:eastAsiaTheme="minorHAnsi" w:hAnsi="Times New Roman"/>
                <w:sz w:val="24"/>
                <w:szCs w:val="24"/>
                <w:lang w:val="en-US"/>
              </w:rPr>
              <w:t xml:space="preserve"> (ILO)</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66817" w:rsidRPr="00E66817" w:rsidRDefault="00E66817" w:rsidP="00E66817">
            <w:pPr>
              <w:spacing w:after="0" w:line="240" w:lineRule="auto"/>
              <w:rPr>
                <w:rFonts w:ascii="Times New Roman" w:eastAsiaTheme="minorHAnsi" w:hAnsi="Times New Roman"/>
                <w:sz w:val="24"/>
                <w:szCs w:val="24"/>
                <w:lang w:val="en-US"/>
              </w:rPr>
            </w:pPr>
            <w:r w:rsidRPr="00E66817">
              <w:rPr>
                <w:rFonts w:ascii="Times New Roman" w:eastAsiaTheme="minorHAnsi" w:hAnsi="Times New Roman"/>
                <w:sz w:val="24"/>
                <w:szCs w:val="24"/>
                <w:lang w:val="en-US"/>
              </w:rPr>
              <w:t xml:space="preserve">ULO 3: Able to solve professional problems based on synthesis and analysis </w:t>
            </w:r>
          </w:p>
          <w:p w:rsidR="00E66817" w:rsidRPr="00E66817" w:rsidRDefault="00E66817" w:rsidP="00E66817">
            <w:pPr>
              <w:spacing w:after="0" w:line="240" w:lineRule="auto"/>
              <w:rPr>
                <w:rFonts w:ascii="Times New Roman" w:eastAsiaTheme="minorHAnsi" w:hAnsi="Times New Roman"/>
                <w:sz w:val="24"/>
                <w:szCs w:val="24"/>
                <w:lang w:val="en-US"/>
              </w:rPr>
            </w:pPr>
            <w:r w:rsidRPr="00E66817">
              <w:rPr>
                <w:rFonts w:ascii="Times New Roman" w:eastAsiaTheme="minorHAnsi" w:hAnsi="Times New Roman"/>
                <w:sz w:val="24"/>
                <w:szCs w:val="24"/>
                <w:lang w:val="en-US"/>
              </w:rPr>
              <w:t>ULO 5: Work with information: find, define and use the information from different sources which required for solving of research and professional problems (including the system approach)</w:t>
            </w:r>
          </w:p>
          <w:p w:rsidR="00E66817" w:rsidRPr="00E66817" w:rsidRDefault="00E66817" w:rsidP="00E66817">
            <w:pPr>
              <w:spacing w:after="0" w:line="240" w:lineRule="auto"/>
              <w:rPr>
                <w:rFonts w:ascii="Times New Roman" w:eastAsiaTheme="minorHAnsi" w:hAnsi="Times New Roman"/>
                <w:sz w:val="24"/>
                <w:szCs w:val="24"/>
                <w:lang w:val="en-US"/>
              </w:rPr>
            </w:pPr>
            <w:r w:rsidRPr="00E66817">
              <w:rPr>
                <w:rFonts w:ascii="Times New Roman" w:eastAsiaTheme="minorHAnsi" w:hAnsi="Times New Roman"/>
                <w:sz w:val="24"/>
                <w:szCs w:val="24"/>
                <w:lang w:val="en-US"/>
              </w:rPr>
              <w:t xml:space="preserve">ULO 8: Able to efficiently communicate based on the goals and communication situations </w:t>
            </w:r>
          </w:p>
          <w:p w:rsidR="00E66817" w:rsidRPr="00E66817" w:rsidRDefault="00E66817" w:rsidP="00E66817">
            <w:pPr>
              <w:spacing w:after="0" w:line="240" w:lineRule="auto"/>
              <w:rPr>
                <w:rFonts w:ascii="Times New Roman" w:eastAsiaTheme="minorHAnsi" w:hAnsi="Times New Roman"/>
                <w:sz w:val="24"/>
                <w:szCs w:val="24"/>
                <w:lang w:val="en-US"/>
              </w:rPr>
            </w:pPr>
            <w:r w:rsidRPr="00E66817">
              <w:rPr>
                <w:rFonts w:ascii="Times New Roman" w:eastAsiaTheme="minorHAnsi" w:hAnsi="Times New Roman"/>
                <w:sz w:val="24"/>
                <w:szCs w:val="24"/>
                <w:lang w:val="en-US"/>
              </w:rPr>
              <w:t>PLO 4: Student is capable of retrieving, collecting, processing and analyzing information relevant for achieving goals in the professional field.</w:t>
            </w:r>
          </w:p>
          <w:p w:rsidR="00C42A27" w:rsidRDefault="00C42A27" w:rsidP="007340A4">
            <w:pPr>
              <w:spacing w:after="0" w:line="240" w:lineRule="auto"/>
              <w:rPr>
                <w:rFonts w:ascii="Times New Roman" w:eastAsiaTheme="minorHAnsi" w:hAnsi="Times New Roman"/>
                <w:sz w:val="24"/>
                <w:szCs w:val="24"/>
                <w:lang w:val="en-US"/>
              </w:rPr>
            </w:pPr>
          </w:p>
        </w:tc>
      </w:tr>
      <w:tr w:rsidR="00613DC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13DCA" w:rsidRDefault="00613DC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Course Content</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13DCA" w:rsidRDefault="00613DCA">
            <w:pPr>
              <w:spacing w:after="0" w:line="240" w:lineRule="auto"/>
              <w:rPr>
                <w:rFonts w:ascii="Times New Roman" w:eastAsiaTheme="minorHAnsi" w:hAnsi="Times New Roman"/>
                <w:sz w:val="24"/>
                <w:szCs w:val="24"/>
                <w:lang w:val="en-US"/>
              </w:rPr>
            </w:pPr>
          </w:p>
        </w:tc>
      </w:tr>
      <w:tr w:rsidR="00C42A27" w:rsidRPr="00E6681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E66817" w:rsidRDefault="00E66817" w:rsidP="00E66817">
            <w:pPr>
              <w:spacing w:after="0" w:line="240" w:lineRule="auto"/>
              <w:rPr>
                <w:rFonts w:ascii="Times New Roman" w:eastAsiaTheme="minorHAnsi" w:hAnsi="Times New Roman"/>
                <w:sz w:val="24"/>
                <w:szCs w:val="24"/>
                <w:lang w:val="en-US"/>
              </w:rPr>
            </w:pPr>
            <w:r w:rsidRPr="00E66817">
              <w:rPr>
                <w:rFonts w:ascii="Times New Roman" w:eastAsiaTheme="minorHAnsi" w:hAnsi="Times New Roman"/>
                <w:sz w:val="24"/>
                <w:szCs w:val="24"/>
                <w:lang w:val="en-US"/>
              </w:rPr>
              <w:t>The course consists of lectures (</w:t>
            </w:r>
            <w:r w:rsidRPr="00E66817">
              <w:rPr>
                <w:rFonts w:ascii="Times New Roman" w:eastAsiaTheme="minorHAnsi" w:hAnsi="Times New Roman"/>
                <w:sz w:val="24"/>
                <w:szCs w:val="24"/>
                <w:lang w:val="en-US"/>
              </w:rPr>
              <w:t>26</w:t>
            </w:r>
            <w:r w:rsidRPr="00E66817">
              <w:rPr>
                <w:rFonts w:ascii="Times New Roman" w:eastAsiaTheme="minorHAnsi" w:hAnsi="Times New Roman"/>
                <w:sz w:val="24"/>
                <w:szCs w:val="24"/>
                <w:lang w:val="en-US"/>
              </w:rPr>
              <w:t xml:space="preserve"> hours) and seminars (</w:t>
            </w:r>
            <w:r w:rsidRPr="00E66817">
              <w:rPr>
                <w:rFonts w:ascii="Times New Roman" w:eastAsiaTheme="minorHAnsi" w:hAnsi="Times New Roman"/>
                <w:sz w:val="24"/>
                <w:szCs w:val="24"/>
                <w:lang w:val="en-US"/>
              </w:rPr>
              <w:t>26</w:t>
            </w:r>
            <w:r w:rsidRPr="00E66817">
              <w:rPr>
                <w:rFonts w:ascii="Times New Roman" w:eastAsiaTheme="minorHAnsi" w:hAnsi="Times New Roman"/>
                <w:sz w:val="24"/>
                <w:szCs w:val="24"/>
                <w:lang w:val="en-US"/>
              </w:rPr>
              <w:t xml:space="preserve"> hours). The main teaching and learning methods includes lectures, reading, discussions, preparing group projects.</w:t>
            </w:r>
          </w:p>
        </w:tc>
      </w:tr>
      <w:tr w:rsidR="00C42A27" w:rsidRPr="00E6681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Assessment Methods and Strategy</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66817" w:rsidRPr="00E66817" w:rsidRDefault="00E66817" w:rsidP="00E66817">
            <w:pPr>
              <w:tabs>
                <w:tab w:val="left" w:pos="284"/>
              </w:tabs>
              <w:spacing w:after="0" w:line="240" w:lineRule="auto"/>
              <w:jc w:val="both"/>
              <w:rPr>
                <w:rFonts w:ascii="Times New Roman" w:eastAsiaTheme="minorHAnsi" w:hAnsi="Times New Roman"/>
                <w:sz w:val="24"/>
                <w:szCs w:val="24"/>
                <w:u w:val="single"/>
                <w:lang w:val="en-US"/>
              </w:rPr>
            </w:pPr>
            <w:r w:rsidRPr="00E66817">
              <w:rPr>
                <w:rFonts w:ascii="Times New Roman" w:eastAsiaTheme="minorHAnsi" w:hAnsi="Times New Roman"/>
                <w:sz w:val="24"/>
                <w:szCs w:val="24"/>
                <w:u w:val="single"/>
                <w:lang w:val="en-US"/>
              </w:rPr>
              <w:t>In-class participation</w:t>
            </w:r>
          </w:p>
          <w:p w:rsidR="00E66817" w:rsidRPr="00E66817" w:rsidRDefault="00E66817" w:rsidP="00E66817">
            <w:pPr>
              <w:tabs>
                <w:tab w:val="left" w:pos="284"/>
              </w:tabs>
              <w:spacing w:after="0" w:line="240" w:lineRule="auto"/>
              <w:jc w:val="both"/>
              <w:rPr>
                <w:rFonts w:ascii="Times New Roman" w:eastAsiaTheme="minorHAnsi" w:hAnsi="Times New Roman"/>
                <w:sz w:val="24"/>
                <w:szCs w:val="24"/>
                <w:lang w:val="en-US"/>
              </w:rPr>
            </w:pPr>
            <w:r w:rsidRPr="00E66817">
              <w:rPr>
                <w:rFonts w:ascii="Times New Roman" w:eastAsiaTheme="minorHAnsi" w:hAnsi="Times New Roman"/>
                <w:sz w:val="24"/>
                <w:szCs w:val="24"/>
                <w:lang w:val="en-US"/>
              </w:rPr>
              <w:t>The instructor grades the participation in discussions during the seminars, answers to instructor’s questions and overall involvement in the in-class activities. The resulting grade for participation is an average of all the marks received by a student during the seminars.</w:t>
            </w:r>
          </w:p>
          <w:p w:rsidR="00E66817" w:rsidRPr="00E66817" w:rsidRDefault="00E66817" w:rsidP="00E66817">
            <w:pPr>
              <w:tabs>
                <w:tab w:val="left" w:pos="284"/>
              </w:tabs>
              <w:spacing w:after="0" w:line="240" w:lineRule="auto"/>
              <w:jc w:val="both"/>
              <w:rPr>
                <w:rFonts w:ascii="Times New Roman" w:eastAsiaTheme="minorHAnsi" w:hAnsi="Times New Roman"/>
                <w:sz w:val="24"/>
                <w:szCs w:val="24"/>
                <w:lang w:val="en-US"/>
              </w:rPr>
            </w:pPr>
          </w:p>
          <w:p w:rsidR="00E66817" w:rsidRPr="00E66817" w:rsidRDefault="00E66817" w:rsidP="00E66817">
            <w:pPr>
              <w:tabs>
                <w:tab w:val="left" w:pos="284"/>
              </w:tabs>
              <w:spacing w:after="0" w:line="240" w:lineRule="auto"/>
              <w:jc w:val="both"/>
              <w:rPr>
                <w:rFonts w:ascii="Times New Roman" w:eastAsiaTheme="minorHAnsi" w:hAnsi="Times New Roman"/>
                <w:sz w:val="24"/>
                <w:szCs w:val="24"/>
                <w:u w:val="single"/>
                <w:lang w:val="en-US"/>
              </w:rPr>
            </w:pPr>
            <w:r w:rsidRPr="00E66817">
              <w:rPr>
                <w:rFonts w:ascii="Times New Roman" w:eastAsiaTheme="minorHAnsi" w:hAnsi="Times New Roman"/>
                <w:sz w:val="24"/>
                <w:szCs w:val="24"/>
                <w:u w:val="single"/>
                <w:lang w:val="en-US"/>
              </w:rPr>
              <w:t>Tests</w:t>
            </w:r>
          </w:p>
          <w:p w:rsidR="00E66817" w:rsidRPr="00E66817" w:rsidRDefault="00E66817" w:rsidP="00E66817">
            <w:pPr>
              <w:tabs>
                <w:tab w:val="left" w:pos="284"/>
              </w:tabs>
              <w:spacing w:after="0" w:line="240" w:lineRule="auto"/>
              <w:jc w:val="both"/>
              <w:rPr>
                <w:rFonts w:ascii="Times New Roman" w:eastAsiaTheme="minorHAnsi" w:hAnsi="Times New Roman"/>
                <w:sz w:val="24"/>
                <w:szCs w:val="24"/>
                <w:lang w:val="en-US"/>
              </w:rPr>
            </w:pPr>
            <w:r w:rsidRPr="00E66817">
              <w:rPr>
                <w:rFonts w:ascii="Times New Roman" w:eastAsiaTheme="minorHAnsi" w:hAnsi="Times New Roman"/>
                <w:sz w:val="24"/>
                <w:szCs w:val="24"/>
                <w:lang w:val="en-US"/>
              </w:rPr>
              <w:t xml:space="preserve">There will be three short quizzes covering the material of the preceding lectures and seminars. The dates of the quizzes will be announced in advance. </w:t>
            </w:r>
          </w:p>
          <w:p w:rsidR="00E66817" w:rsidRPr="00E66817" w:rsidRDefault="00E66817" w:rsidP="00E66817">
            <w:pPr>
              <w:tabs>
                <w:tab w:val="left" w:pos="284"/>
              </w:tabs>
              <w:spacing w:after="0" w:line="240" w:lineRule="auto"/>
              <w:jc w:val="both"/>
              <w:rPr>
                <w:rFonts w:ascii="Times New Roman" w:eastAsiaTheme="minorHAnsi" w:hAnsi="Times New Roman"/>
                <w:sz w:val="24"/>
                <w:szCs w:val="24"/>
                <w:lang w:val="en-US"/>
              </w:rPr>
            </w:pPr>
          </w:p>
          <w:p w:rsidR="00E66817" w:rsidRPr="00E66817" w:rsidRDefault="00E66817" w:rsidP="00E66817">
            <w:pPr>
              <w:tabs>
                <w:tab w:val="left" w:pos="284"/>
              </w:tabs>
              <w:spacing w:after="0" w:line="240" w:lineRule="auto"/>
              <w:jc w:val="both"/>
              <w:rPr>
                <w:rFonts w:ascii="Times New Roman" w:eastAsiaTheme="minorHAnsi" w:hAnsi="Times New Roman"/>
                <w:sz w:val="24"/>
                <w:szCs w:val="24"/>
                <w:u w:val="single"/>
                <w:lang w:val="en-US"/>
              </w:rPr>
            </w:pPr>
            <w:r w:rsidRPr="00E66817">
              <w:rPr>
                <w:rFonts w:ascii="Times New Roman" w:eastAsiaTheme="minorHAnsi" w:hAnsi="Times New Roman"/>
                <w:sz w:val="24"/>
                <w:szCs w:val="24"/>
                <w:u w:val="single"/>
                <w:lang w:val="en-US"/>
              </w:rPr>
              <w:t>Team project</w:t>
            </w:r>
          </w:p>
          <w:p w:rsidR="00E66817" w:rsidRPr="00E66817" w:rsidRDefault="00E66817" w:rsidP="00E66817">
            <w:pPr>
              <w:tabs>
                <w:tab w:val="left" w:pos="284"/>
              </w:tabs>
              <w:spacing w:after="0" w:line="240" w:lineRule="auto"/>
              <w:jc w:val="both"/>
              <w:rPr>
                <w:rFonts w:ascii="Times New Roman" w:eastAsiaTheme="minorHAnsi" w:hAnsi="Times New Roman"/>
                <w:sz w:val="24"/>
                <w:szCs w:val="24"/>
                <w:lang w:val="en-US"/>
              </w:rPr>
            </w:pPr>
            <w:r w:rsidRPr="00E66817">
              <w:rPr>
                <w:rFonts w:ascii="Times New Roman" w:eastAsiaTheme="minorHAnsi" w:hAnsi="Times New Roman"/>
                <w:sz w:val="24"/>
                <w:szCs w:val="24"/>
                <w:lang w:val="en-US"/>
              </w:rPr>
              <w:t xml:space="preserve">In the second half of the course students are to prepare a team project — a paper which analyzes the territorial arrangement </w:t>
            </w:r>
            <w:proofErr w:type="gramStart"/>
            <w:r w:rsidRPr="00E66817">
              <w:rPr>
                <w:rFonts w:ascii="Times New Roman" w:eastAsiaTheme="minorHAnsi" w:hAnsi="Times New Roman"/>
                <w:sz w:val="24"/>
                <w:szCs w:val="24"/>
                <w:lang w:val="en-US"/>
              </w:rPr>
              <w:t>of  a</w:t>
            </w:r>
            <w:proofErr w:type="gramEnd"/>
            <w:r w:rsidRPr="00E66817">
              <w:rPr>
                <w:rFonts w:ascii="Times New Roman" w:eastAsiaTheme="minorHAnsi" w:hAnsi="Times New Roman"/>
                <w:sz w:val="24"/>
                <w:szCs w:val="24"/>
                <w:lang w:val="en-US"/>
              </w:rPr>
              <w:t xml:space="preserve"> country using theoretical conceptions the course covers. </w:t>
            </w:r>
          </w:p>
          <w:p w:rsidR="00E66817" w:rsidRPr="00E66817" w:rsidRDefault="00E66817" w:rsidP="00E66817">
            <w:pPr>
              <w:tabs>
                <w:tab w:val="left" w:pos="284"/>
              </w:tabs>
              <w:spacing w:after="0" w:line="240" w:lineRule="auto"/>
              <w:jc w:val="both"/>
              <w:rPr>
                <w:rFonts w:ascii="Times New Roman" w:eastAsiaTheme="minorHAnsi" w:hAnsi="Times New Roman"/>
                <w:sz w:val="24"/>
                <w:szCs w:val="24"/>
                <w:lang w:val="en-US"/>
              </w:rPr>
            </w:pPr>
          </w:p>
          <w:p w:rsidR="00E66817" w:rsidRPr="00E66817" w:rsidRDefault="00E66817" w:rsidP="00E66817">
            <w:pPr>
              <w:tabs>
                <w:tab w:val="left" w:pos="284"/>
              </w:tabs>
              <w:spacing w:after="0" w:line="240" w:lineRule="auto"/>
              <w:jc w:val="both"/>
              <w:rPr>
                <w:rFonts w:ascii="Times New Roman" w:eastAsiaTheme="minorHAnsi" w:hAnsi="Times New Roman"/>
                <w:sz w:val="24"/>
                <w:szCs w:val="24"/>
                <w:lang w:val="en-US"/>
              </w:rPr>
            </w:pPr>
            <w:r w:rsidRPr="00E66817">
              <w:rPr>
                <w:rFonts w:ascii="Times New Roman" w:eastAsiaTheme="minorHAnsi" w:hAnsi="Times New Roman"/>
                <w:sz w:val="24"/>
                <w:szCs w:val="24"/>
                <w:lang w:val="en-US"/>
              </w:rPr>
              <w:t xml:space="preserve">The cumulative grade is worked out by the following formula: 40%*in-class participation + 20%*tests + 40%*team project </w:t>
            </w:r>
          </w:p>
          <w:p w:rsidR="00E66817" w:rsidRPr="00E66817" w:rsidRDefault="00E66817" w:rsidP="00E66817">
            <w:pPr>
              <w:tabs>
                <w:tab w:val="left" w:pos="284"/>
              </w:tabs>
              <w:spacing w:after="0" w:line="240" w:lineRule="auto"/>
              <w:jc w:val="both"/>
              <w:rPr>
                <w:rFonts w:ascii="Times New Roman" w:eastAsiaTheme="minorHAnsi" w:hAnsi="Times New Roman"/>
                <w:sz w:val="24"/>
                <w:szCs w:val="24"/>
                <w:lang w:val="en-US"/>
              </w:rPr>
            </w:pPr>
          </w:p>
          <w:p w:rsidR="00E66817" w:rsidRPr="00E66817" w:rsidRDefault="00E66817" w:rsidP="00E66817">
            <w:pPr>
              <w:tabs>
                <w:tab w:val="left" w:pos="284"/>
              </w:tabs>
              <w:spacing w:after="0" w:line="240" w:lineRule="auto"/>
              <w:jc w:val="both"/>
              <w:rPr>
                <w:rFonts w:ascii="Times New Roman" w:eastAsiaTheme="minorHAnsi" w:hAnsi="Times New Roman"/>
                <w:sz w:val="24"/>
                <w:szCs w:val="24"/>
                <w:lang w:val="en-US"/>
              </w:rPr>
            </w:pPr>
            <w:r w:rsidRPr="00E66817">
              <w:rPr>
                <w:rFonts w:ascii="Times New Roman" w:eastAsiaTheme="minorHAnsi" w:hAnsi="Times New Roman"/>
                <w:sz w:val="24"/>
                <w:szCs w:val="24"/>
                <w:lang w:val="en-US"/>
              </w:rPr>
              <w:t xml:space="preserve">The final exam is in a written form. </w:t>
            </w:r>
          </w:p>
          <w:p w:rsidR="00C42A27" w:rsidRDefault="00E66817" w:rsidP="00E66817">
            <w:pPr>
              <w:tabs>
                <w:tab w:val="left" w:pos="284"/>
              </w:tabs>
              <w:spacing w:after="0" w:line="240" w:lineRule="auto"/>
              <w:jc w:val="both"/>
              <w:rPr>
                <w:rFonts w:ascii="Times New Roman" w:eastAsiaTheme="minorHAnsi" w:hAnsi="Times New Roman"/>
                <w:sz w:val="24"/>
                <w:szCs w:val="24"/>
                <w:lang w:val="en-US"/>
              </w:rPr>
            </w:pPr>
            <w:r w:rsidRPr="00E66817">
              <w:rPr>
                <w:rFonts w:ascii="Times New Roman" w:eastAsiaTheme="minorHAnsi" w:hAnsi="Times New Roman"/>
                <w:sz w:val="24"/>
                <w:szCs w:val="24"/>
                <w:lang w:val="en-US"/>
              </w:rPr>
              <w:t>The final grade is worked out by the following formula: 60%*cumulative grade + 40%*final exam grade.</w:t>
            </w:r>
          </w:p>
        </w:tc>
      </w:tr>
      <w:tr w:rsidR="00C42A27" w:rsidRPr="00E6681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360ED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 xml:space="preserve">Readings / </w:t>
            </w:r>
            <w:r w:rsidR="00C42A27">
              <w:rPr>
                <w:rFonts w:ascii="Times New Roman" w:eastAsiaTheme="minorHAnsi" w:hAnsi="Times New Roman"/>
                <w:sz w:val="24"/>
                <w:szCs w:val="24"/>
                <w:lang w:val="en-US"/>
              </w:rPr>
              <w:t>Indicative Learning Resources</w:t>
            </w:r>
          </w:p>
          <w:p w:rsidR="00C42A27" w:rsidRDefault="00C42A27">
            <w:pPr>
              <w:spacing w:after="0" w:line="240" w:lineRule="auto"/>
              <w:rPr>
                <w:rFonts w:ascii="Times New Roman" w:eastAsiaTheme="minorHAnsi" w:hAnsi="Times New Roman"/>
                <w:sz w:val="24"/>
                <w:szCs w:val="24"/>
                <w:lang w:val="en-US"/>
              </w:rPr>
            </w:pP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66817" w:rsidRPr="00E66817" w:rsidRDefault="00E66817" w:rsidP="00E66817">
            <w:pPr>
              <w:spacing w:after="0" w:line="240" w:lineRule="auto"/>
              <w:rPr>
                <w:rFonts w:ascii="Times New Roman" w:eastAsiaTheme="minorHAnsi" w:hAnsi="Times New Roman"/>
                <w:sz w:val="24"/>
                <w:szCs w:val="24"/>
                <w:lang w:val="en-US"/>
              </w:rPr>
            </w:pPr>
            <w:r w:rsidRPr="00E66817">
              <w:rPr>
                <w:rFonts w:ascii="Times New Roman" w:eastAsiaTheme="minorHAnsi" w:hAnsi="Times New Roman"/>
                <w:sz w:val="24"/>
                <w:szCs w:val="24"/>
                <w:lang w:val="en-US"/>
              </w:rPr>
              <w:t>Mandatory</w:t>
            </w:r>
          </w:p>
          <w:p w:rsidR="00E66817" w:rsidRPr="00E66817" w:rsidRDefault="00E66817" w:rsidP="00E66817">
            <w:pPr>
              <w:spacing w:after="0" w:line="240" w:lineRule="auto"/>
              <w:rPr>
                <w:rFonts w:ascii="Times New Roman" w:eastAsiaTheme="minorHAnsi" w:hAnsi="Times New Roman"/>
                <w:sz w:val="24"/>
                <w:szCs w:val="24"/>
                <w:lang w:val="en-US"/>
              </w:rPr>
            </w:pPr>
            <w:proofErr w:type="spellStart"/>
            <w:r w:rsidRPr="00E66817">
              <w:rPr>
                <w:rFonts w:ascii="Times New Roman" w:eastAsiaTheme="minorHAnsi" w:hAnsi="Times New Roman"/>
                <w:sz w:val="24"/>
                <w:szCs w:val="24"/>
                <w:lang w:val="en-US"/>
              </w:rPr>
              <w:t>Lijphart</w:t>
            </w:r>
            <w:proofErr w:type="spellEnd"/>
            <w:r w:rsidRPr="00E66817">
              <w:rPr>
                <w:rFonts w:ascii="Times New Roman" w:eastAsiaTheme="minorHAnsi" w:hAnsi="Times New Roman"/>
                <w:sz w:val="24"/>
                <w:szCs w:val="24"/>
                <w:lang w:val="en-US"/>
              </w:rPr>
              <w:t xml:space="preserve"> A. </w:t>
            </w:r>
            <w:r w:rsidRPr="00E66817">
              <w:rPr>
                <w:rFonts w:ascii="Times New Roman" w:eastAsiaTheme="minorHAnsi" w:hAnsi="Times New Roman"/>
                <w:i/>
                <w:sz w:val="24"/>
                <w:szCs w:val="24"/>
                <w:lang w:val="en-US"/>
              </w:rPr>
              <w:t>Patterns of Democracy: Government Forms and Performance in Thirty-Six Countries</w:t>
            </w:r>
            <w:r w:rsidRPr="00E66817">
              <w:rPr>
                <w:rFonts w:ascii="Times New Roman" w:eastAsiaTheme="minorHAnsi" w:hAnsi="Times New Roman"/>
                <w:sz w:val="24"/>
                <w:szCs w:val="24"/>
                <w:lang w:val="en-US"/>
              </w:rPr>
              <w:t>. New Haven [Conn.]: Yale University Press; 2012.</w:t>
            </w:r>
          </w:p>
          <w:p w:rsidR="00E66817" w:rsidRPr="00E66817" w:rsidRDefault="00E66817" w:rsidP="00E66817">
            <w:pPr>
              <w:spacing w:after="0" w:line="240" w:lineRule="auto"/>
              <w:rPr>
                <w:rFonts w:ascii="Times New Roman" w:eastAsiaTheme="minorHAnsi" w:hAnsi="Times New Roman"/>
                <w:sz w:val="24"/>
                <w:szCs w:val="24"/>
                <w:lang w:val="en-US"/>
              </w:rPr>
            </w:pPr>
            <w:proofErr w:type="spellStart"/>
            <w:r w:rsidRPr="00E66817">
              <w:rPr>
                <w:rFonts w:ascii="Times New Roman" w:eastAsiaTheme="minorHAnsi" w:hAnsi="Times New Roman"/>
                <w:sz w:val="24"/>
                <w:szCs w:val="24"/>
                <w:lang w:val="en-US"/>
              </w:rPr>
              <w:t>Bednar</w:t>
            </w:r>
            <w:proofErr w:type="spellEnd"/>
            <w:r w:rsidRPr="00E66817">
              <w:rPr>
                <w:rFonts w:ascii="Times New Roman" w:eastAsiaTheme="minorHAnsi" w:hAnsi="Times New Roman"/>
                <w:sz w:val="24"/>
                <w:szCs w:val="24"/>
                <w:lang w:val="en-US"/>
              </w:rPr>
              <w:t xml:space="preserve"> J. </w:t>
            </w:r>
            <w:r w:rsidRPr="00E66817">
              <w:rPr>
                <w:rFonts w:ascii="Times New Roman" w:eastAsiaTheme="minorHAnsi" w:hAnsi="Times New Roman"/>
                <w:i/>
                <w:sz w:val="24"/>
                <w:szCs w:val="24"/>
                <w:lang w:val="en-US"/>
              </w:rPr>
              <w:t xml:space="preserve">The Robust Federation : Principles of Design / Jenna </w:t>
            </w:r>
            <w:proofErr w:type="spellStart"/>
            <w:r w:rsidRPr="00E66817">
              <w:rPr>
                <w:rFonts w:ascii="Times New Roman" w:eastAsiaTheme="minorHAnsi" w:hAnsi="Times New Roman"/>
                <w:i/>
                <w:sz w:val="24"/>
                <w:szCs w:val="24"/>
                <w:lang w:val="en-US"/>
              </w:rPr>
              <w:t>Bednar</w:t>
            </w:r>
            <w:proofErr w:type="spellEnd"/>
            <w:r w:rsidRPr="00E66817">
              <w:rPr>
                <w:rFonts w:ascii="Times New Roman" w:eastAsiaTheme="minorHAnsi" w:hAnsi="Times New Roman"/>
                <w:sz w:val="24"/>
                <w:szCs w:val="24"/>
                <w:lang w:val="en-US"/>
              </w:rPr>
              <w:t>. Cambridge: Cambridge Univ. Press; 2009.</w:t>
            </w:r>
          </w:p>
          <w:p w:rsidR="00E66817" w:rsidRPr="00E66817" w:rsidRDefault="00E66817" w:rsidP="00E66817">
            <w:pPr>
              <w:spacing w:after="0" w:line="240" w:lineRule="auto"/>
              <w:rPr>
                <w:rFonts w:ascii="Times New Roman" w:eastAsiaTheme="minorHAnsi" w:hAnsi="Times New Roman"/>
                <w:sz w:val="24"/>
                <w:szCs w:val="24"/>
              </w:rPr>
            </w:pPr>
            <w:proofErr w:type="spellStart"/>
            <w:r w:rsidRPr="00E66817">
              <w:rPr>
                <w:rFonts w:ascii="Times New Roman" w:eastAsiaTheme="minorHAnsi" w:hAnsi="Times New Roman"/>
                <w:sz w:val="24"/>
                <w:szCs w:val="24"/>
                <w:lang w:val="en-US"/>
              </w:rPr>
              <w:t>Filippov</w:t>
            </w:r>
            <w:proofErr w:type="spellEnd"/>
            <w:r w:rsidRPr="00E66817">
              <w:rPr>
                <w:rFonts w:ascii="Times New Roman" w:eastAsiaTheme="minorHAnsi" w:hAnsi="Times New Roman"/>
                <w:sz w:val="24"/>
                <w:szCs w:val="24"/>
                <w:lang w:val="en-US"/>
              </w:rPr>
              <w:t xml:space="preserve"> M. </w:t>
            </w:r>
            <w:r w:rsidRPr="00E66817">
              <w:rPr>
                <w:rFonts w:ascii="Times New Roman" w:eastAsiaTheme="minorHAnsi" w:hAnsi="Times New Roman"/>
                <w:i/>
                <w:sz w:val="24"/>
                <w:szCs w:val="24"/>
                <w:lang w:val="en-US"/>
              </w:rPr>
              <w:t>Designing Federalism: A Theory of Self-Sustainable Federal Institutions</w:t>
            </w:r>
            <w:r w:rsidRPr="00E66817">
              <w:rPr>
                <w:rFonts w:ascii="Times New Roman" w:eastAsiaTheme="minorHAnsi" w:hAnsi="Times New Roman"/>
                <w:sz w:val="24"/>
                <w:szCs w:val="24"/>
                <w:lang w:val="en-US"/>
              </w:rPr>
              <w:t>. Cambridge</w:t>
            </w:r>
            <w:r w:rsidRPr="00E66817">
              <w:rPr>
                <w:rFonts w:ascii="Times New Roman" w:eastAsiaTheme="minorHAnsi" w:hAnsi="Times New Roman"/>
                <w:sz w:val="24"/>
                <w:szCs w:val="24"/>
              </w:rPr>
              <w:t xml:space="preserve">, </w:t>
            </w:r>
            <w:r w:rsidRPr="00E66817">
              <w:rPr>
                <w:rFonts w:ascii="Times New Roman" w:eastAsiaTheme="minorHAnsi" w:hAnsi="Times New Roman"/>
                <w:sz w:val="24"/>
                <w:szCs w:val="24"/>
                <w:lang w:val="en-US"/>
              </w:rPr>
              <w:t>UK</w:t>
            </w:r>
            <w:r w:rsidRPr="00E66817">
              <w:rPr>
                <w:rFonts w:ascii="Times New Roman" w:eastAsiaTheme="minorHAnsi" w:hAnsi="Times New Roman"/>
                <w:sz w:val="24"/>
                <w:szCs w:val="24"/>
              </w:rPr>
              <w:t xml:space="preserve">: </w:t>
            </w:r>
            <w:r w:rsidRPr="00E66817">
              <w:rPr>
                <w:rFonts w:ascii="Times New Roman" w:eastAsiaTheme="minorHAnsi" w:hAnsi="Times New Roman"/>
                <w:sz w:val="24"/>
                <w:szCs w:val="24"/>
                <w:lang w:val="en-US"/>
              </w:rPr>
              <w:t>Cambridge</w:t>
            </w:r>
            <w:r w:rsidRPr="00E66817">
              <w:rPr>
                <w:rFonts w:ascii="Times New Roman" w:eastAsiaTheme="minorHAnsi" w:hAnsi="Times New Roman"/>
                <w:sz w:val="24"/>
                <w:szCs w:val="24"/>
              </w:rPr>
              <w:t xml:space="preserve"> </w:t>
            </w:r>
            <w:r w:rsidRPr="00E66817">
              <w:rPr>
                <w:rFonts w:ascii="Times New Roman" w:eastAsiaTheme="minorHAnsi" w:hAnsi="Times New Roman"/>
                <w:sz w:val="24"/>
                <w:szCs w:val="24"/>
                <w:lang w:val="en-US"/>
              </w:rPr>
              <w:t>University</w:t>
            </w:r>
            <w:r w:rsidRPr="00E66817">
              <w:rPr>
                <w:rFonts w:ascii="Times New Roman" w:eastAsiaTheme="minorHAnsi" w:hAnsi="Times New Roman"/>
                <w:sz w:val="24"/>
                <w:szCs w:val="24"/>
              </w:rPr>
              <w:t xml:space="preserve"> </w:t>
            </w:r>
            <w:r w:rsidRPr="00E66817">
              <w:rPr>
                <w:rFonts w:ascii="Times New Roman" w:eastAsiaTheme="minorHAnsi" w:hAnsi="Times New Roman"/>
                <w:sz w:val="24"/>
                <w:szCs w:val="24"/>
                <w:lang w:val="en-US"/>
              </w:rPr>
              <w:t>Press</w:t>
            </w:r>
            <w:r w:rsidRPr="00E66817">
              <w:rPr>
                <w:rFonts w:ascii="Times New Roman" w:eastAsiaTheme="minorHAnsi" w:hAnsi="Times New Roman"/>
                <w:sz w:val="24"/>
                <w:szCs w:val="24"/>
              </w:rPr>
              <w:t>; 2004.</w:t>
            </w:r>
          </w:p>
          <w:p w:rsidR="00E66817" w:rsidRPr="00E66817" w:rsidRDefault="00E66817" w:rsidP="00E66817">
            <w:pPr>
              <w:spacing w:after="0" w:line="240" w:lineRule="auto"/>
              <w:rPr>
                <w:rFonts w:ascii="Times New Roman" w:eastAsiaTheme="minorHAnsi" w:hAnsi="Times New Roman"/>
                <w:sz w:val="24"/>
                <w:szCs w:val="24"/>
              </w:rPr>
            </w:pPr>
            <w:r w:rsidRPr="00E66817">
              <w:rPr>
                <w:rFonts w:ascii="Times New Roman" w:eastAsiaTheme="minorHAnsi" w:hAnsi="Times New Roman"/>
                <w:sz w:val="24"/>
                <w:szCs w:val="24"/>
                <w:lang w:val="en-US"/>
              </w:rPr>
              <w:t>Optional</w:t>
            </w:r>
          </w:p>
          <w:p w:rsidR="00E66817" w:rsidRPr="00E66817" w:rsidRDefault="00E66817" w:rsidP="00E66817">
            <w:pPr>
              <w:spacing w:after="0" w:line="240" w:lineRule="auto"/>
              <w:rPr>
                <w:rFonts w:ascii="Times New Roman" w:eastAsiaTheme="minorHAnsi" w:hAnsi="Times New Roman"/>
                <w:sz w:val="24"/>
                <w:szCs w:val="24"/>
                <w:lang w:val="en-US"/>
              </w:rPr>
            </w:pPr>
            <w:proofErr w:type="spellStart"/>
            <w:r w:rsidRPr="00E66817">
              <w:rPr>
                <w:rFonts w:ascii="Times New Roman" w:eastAsiaTheme="minorHAnsi" w:hAnsi="Times New Roman"/>
                <w:sz w:val="24"/>
                <w:szCs w:val="24"/>
              </w:rPr>
              <w:t>Зубаревич</w:t>
            </w:r>
            <w:proofErr w:type="spellEnd"/>
            <w:r w:rsidRPr="00E66817">
              <w:rPr>
                <w:rFonts w:ascii="Times New Roman" w:eastAsiaTheme="minorHAnsi" w:hAnsi="Times New Roman"/>
                <w:sz w:val="24"/>
                <w:szCs w:val="24"/>
              </w:rPr>
              <w:t xml:space="preserve"> Н.В. Региональное развитие и региональная политика в России // ЭКО. 2014. </w:t>
            </w:r>
            <w:r w:rsidRPr="00E66817">
              <w:rPr>
                <w:rFonts w:ascii="Times New Roman" w:eastAsiaTheme="minorHAnsi" w:hAnsi="Times New Roman"/>
                <w:sz w:val="24"/>
                <w:szCs w:val="24"/>
                <w:lang w:val="en-US"/>
              </w:rPr>
              <w:t>№ 4.</w:t>
            </w:r>
          </w:p>
          <w:p w:rsidR="00E66817" w:rsidRPr="00E66817" w:rsidRDefault="00E66817" w:rsidP="00E66817">
            <w:pPr>
              <w:spacing w:after="0" w:line="240" w:lineRule="auto"/>
              <w:rPr>
                <w:rFonts w:ascii="Times New Roman" w:eastAsiaTheme="minorHAnsi" w:hAnsi="Times New Roman"/>
                <w:sz w:val="24"/>
                <w:szCs w:val="24"/>
                <w:lang w:val="en-US"/>
              </w:rPr>
            </w:pPr>
            <w:proofErr w:type="spellStart"/>
            <w:r w:rsidRPr="00E66817">
              <w:rPr>
                <w:rFonts w:ascii="Times New Roman" w:eastAsiaTheme="minorHAnsi" w:hAnsi="Times New Roman"/>
                <w:sz w:val="24"/>
                <w:szCs w:val="24"/>
                <w:lang w:val="en-US"/>
              </w:rPr>
              <w:t>Borzel</w:t>
            </w:r>
            <w:proofErr w:type="spellEnd"/>
            <w:r w:rsidRPr="00E66817">
              <w:rPr>
                <w:rFonts w:ascii="Times New Roman" w:eastAsiaTheme="minorHAnsi" w:hAnsi="Times New Roman"/>
                <w:sz w:val="24"/>
                <w:szCs w:val="24"/>
                <w:lang w:val="en-US"/>
              </w:rPr>
              <w:t>, T. What Can Federalism Teach Us About the European Union? The German Experience //               Regional and Federal Studies, 2005, vol. 15, No 2, pp. 245-257.</w:t>
            </w:r>
          </w:p>
          <w:p w:rsidR="00E66817" w:rsidRPr="00E66817" w:rsidRDefault="00E66817" w:rsidP="00E66817">
            <w:pPr>
              <w:spacing w:after="0" w:line="240" w:lineRule="auto"/>
              <w:rPr>
                <w:rFonts w:ascii="Times New Roman" w:eastAsiaTheme="minorHAnsi" w:hAnsi="Times New Roman"/>
                <w:sz w:val="24"/>
                <w:szCs w:val="24"/>
                <w:lang w:val="en-US"/>
              </w:rPr>
            </w:pPr>
            <w:proofErr w:type="spellStart"/>
            <w:r w:rsidRPr="00E66817">
              <w:rPr>
                <w:rFonts w:ascii="Times New Roman" w:eastAsiaTheme="minorHAnsi" w:hAnsi="Times New Roman"/>
                <w:sz w:val="24"/>
                <w:szCs w:val="24"/>
                <w:lang w:val="en-US"/>
              </w:rPr>
              <w:t>Gel’man</w:t>
            </w:r>
            <w:proofErr w:type="spellEnd"/>
            <w:r w:rsidRPr="00E66817">
              <w:rPr>
                <w:rFonts w:ascii="Times New Roman" w:eastAsiaTheme="minorHAnsi" w:hAnsi="Times New Roman"/>
                <w:sz w:val="24"/>
                <w:szCs w:val="24"/>
                <w:lang w:val="en-US"/>
              </w:rPr>
              <w:t xml:space="preserve">, V. The Politics of Local Government in Russia: Neglected Side of the Story // Perspectives on European Politics and Society, 2002, vol. 3, No 3, pp. 495-508.  Hughes, J., </w:t>
            </w:r>
            <w:proofErr w:type="spellStart"/>
            <w:r w:rsidRPr="00E66817">
              <w:rPr>
                <w:rFonts w:ascii="Times New Roman" w:eastAsiaTheme="minorHAnsi" w:hAnsi="Times New Roman"/>
                <w:sz w:val="24"/>
                <w:szCs w:val="24"/>
                <w:lang w:val="en-US"/>
              </w:rPr>
              <w:t>Sasse</w:t>
            </w:r>
            <w:proofErr w:type="spellEnd"/>
            <w:r w:rsidRPr="00E66817">
              <w:rPr>
                <w:rFonts w:ascii="Times New Roman" w:eastAsiaTheme="minorHAnsi" w:hAnsi="Times New Roman"/>
                <w:sz w:val="24"/>
                <w:szCs w:val="24"/>
                <w:lang w:val="en-US"/>
              </w:rPr>
              <w:t xml:space="preserve">, G. Comparing Regional and Ethnic Conflicts in Post-Soviet Transition States, Regional &amp; Federal Studies, 2001, </w:t>
            </w:r>
            <w:proofErr w:type="spellStart"/>
            <w:r w:rsidRPr="00E66817">
              <w:rPr>
                <w:rFonts w:ascii="Times New Roman" w:eastAsiaTheme="minorHAnsi" w:hAnsi="Times New Roman"/>
                <w:sz w:val="24"/>
                <w:szCs w:val="24"/>
                <w:lang w:val="en-US"/>
              </w:rPr>
              <w:t>vol</w:t>
            </w:r>
            <w:proofErr w:type="spellEnd"/>
            <w:r w:rsidRPr="00E66817">
              <w:rPr>
                <w:rFonts w:ascii="Times New Roman" w:eastAsiaTheme="minorHAnsi" w:hAnsi="Times New Roman"/>
                <w:sz w:val="24"/>
                <w:szCs w:val="24"/>
                <w:lang w:val="en-US"/>
              </w:rPr>
              <w:t xml:space="preserve"> 11, no. 3, pp. 1-35</w:t>
            </w:r>
          </w:p>
          <w:p w:rsidR="00E66817" w:rsidRPr="00E66817" w:rsidRDefault="00E66817" w:rsidP="00E66817">
            <w:pPr>
              <w:spacing w:after="0" w:line="240" w:lineRule="auto"/>
              <w:rPr>
                <w:rFonts w:ascii="Times New Roman" w:eastAsiaTheme="minorHAnsi" w:hAnsi="Times New Roman"/>
                <w:sz w:val="24"/>
                <w:szCs w:val="24"/>
                <w:lang w:val="en-US"/>
              </w:rPr>
            </w:pPr>
            <w:proofErr w:type="spellStart"/>
            <w:r w:rsidRPr="00E66817">
              <w:rPr>
                <w:rFonts w:ascii="Times New Roman" w:eastAsiaTheme="minorHAnsi" w:hAnsi="Times New Roman"/>
                <w:sz w:val="24"/>
                <w:szCs w:val="24"/>
                <w:lang w:val="en-US"/>
              </w:rPr>
              <w:t>Swenden</w:t>
            </w:r>
            <w:proofErr w:type="spellEnd"/>
            <w:r w:rsidRPr="00E66817">
              <w:rPr>
                <w:rFonts w:ascii="Times New Roman" w:eastAsiaTheme="minorHAnsi" w:hAnsi="Times New Roman"/>
                <w:sz w:val="24"/>
                <w:szCs w:val="24"/>
                <w:lang w:val="en-US"/>
              </w:rPr>
              <w:t xml:space="preserve">, W. (2018). Governing Diversity in South Asia: Explaining Divergent Pathways in India and Pakistan, in: </w:t>
            </w:r>
            <w:proofErr w:type="spellStart"/>
            <w:r w:rsidRPr="00E66817">
              <w:rPr>
                <w:rFonts w:ascii="Times New Roman" w:eastAsiaTheme="minorHAnsi" w:hAnsi="Times New Roman"/>
                <w:sz w:val="24"/>
                <w:szCs w:val="24"/>
                <w:lang w:val="en-US"/>
              </w:rPr>
              <w:t>Publius</w:t>
            </w:r>
            <w:proofErr w:type="spellEnd"/>
            <w:r w:rsidRPr="00E66817">
              <w:rPr>
                <w:rFonts w:ascii="Times New Roman" w:eastAsiaTheme="minorHAnsi" w:hAnsi="Times New Roman"/>
                <w:sz w:val="24"/>
                <w:szCs w:val="24"/>
                <w:lang w:val="en-US"/>
              </w:rPr>
              <w:t>: Journal of Federalism, vol. 48, no 1, pp. 102-133</w:t>
            </w:r>
          </w:p>
          <w:p w:rsidR="00C42A27" w:rsidRDefault="00E66817" w:rsidP="00E66817">
            <w:pPr>
              <w:spacing w:after="0" w:line="240" w:lineRule="auto"/>
              <w:rPr>
                <w:rFonts w:ascii="Times New Roman" w:eastAsiaTheme="minorHAnsi" w:hAnsi="Times New Roman"/>
                <w:sz w:val="24"/>
                <w:szCs w:val="24"/>
                <w:lang w:val="en-US"/>
              </w:rPr>
            </w:pPr>
            <w:proofErr w:type="spellStart"/>
            <w:r w:rsidRPr="00E66817">
              <w:rPr>
                <w:rFonts w:ascii="Times New Roman" w:eastAsiaTheme="minorHAnsi" w:hAnsi="Times New Roman"/>
                <w:sz w:val="24"/>
                <w:szCs w:val="24"/>
                <w:lang w:val="en-US"/>
              </w:rPr>
              <w:t>Trounstine</w:t>
            </w:r>
            <w:proofErr w:type="spellEnd"/>
            <w:r w:rsidRPr="00E66817">
              <w:rPr>
                <w:rFonts w:ascii="Times New Roman" w:eastAsiaTheme="minorHAnsi" w:hAnsi="Times New Roman"/>
                <w:sz w:val="24"/>
                <w:szCs w:val="24"/>
                <w:lang w:val="en-US"/>
              </w:rPr>
              <w:t>, J. All Politics is Local: The Reemergence of the Study of City Politics // Perspectives on Politics, 2009, vol. 7, No 3, pp. 611-618.</w:t>
            </w:r>
          </w:p>
        </w:tc>
      </w:tr>
      <w:tr w:rsidR="00C42A27" w:rsidRPr="00E6681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Course Instructor</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42A27" w:rsidRPr="00E66817" w:rsidRDefault="00E66817" w:rsidP="00C516DA">
            <w:pPr>
              <w:spacing w:after="0" w:line="240" w:lineRule="auto"/>
              <w:rPr>
                <w:rFonts w:ascii="Times New Roman" w:eastAsiaTheme="minorHAnsi" w:hAnsi="Times New Roman"/>
                <w:sz w:val="24"/>
                <w:szCs w:val="24"/>
                <w:lang w:val="en-US"/>
              </w:rPr>
            </w:pPr>
            <w:r w:rsidRPr="00E66817">
              <w:rPr>
                <w:rFonts w:ascii="Times New Roman" w:eastAsia="Times New Roman" w:hAnsi="Times New Roman"/>
                <w:sz w:val="24"/>
                <w:szCs w:val="24"/>
                <w:lang w:val="en-US" w:eastAsia="ru-RU"/>
              </w:rPr>
              <w:t>Andrey Starodubtsev, associate professor, Department of Political Science</w:t>
            </w:r>
          </w:p>
        </w:tc>
      </w:tr>
    </w:tbl>
    <w:p w:rsidR="00D4693C" w:rsidRPr="00D4693C" w:rsidRDefault="00D4693C" w:rsidP="00D4693C">
      <w:pPr>
        <w:spacing w:after="0" w:line="240" w:lineRule="auto"/>
        <w:jc w:val="both"/>
        <w:rPr>
          <w:rFonts w:ascii="Times New Roman" w:hAnsi="Times New Roman"/>
          <w:sz w:val="24"/>
          <w:lang w:val="en-US"/>
        </w:rPr>
      </w:pPr>
    </w:p>
    <w:sectPr w:rsidR="00D4693C" w:rsidRPr="00D4693C"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97B" w:rsidRDefault="00B9097B" w:rsidP="00F31F02">
      <w:pPr>
        <w:spacing w:after="0" w:line="240" w:lineRule="auto"/>
      </w:pPr>
      <w:r>
        <w:separator/>
      </w:r>
    </w:p>
  </w:endnote>
  <w:endnote w:type="continuationSeparator" w:id="0">
    <w:p w:rsidR="00B9097B" w:rsidRDefault="00B9097B" w:rsidP="00F3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97B" w:rsidRDefault="00B9097B" w:rsidP="00F31F02">
      <w:pPr>
        <w:spacing w:after="0" w:line="240" w:lineRule="auto"/>
      </w:pPr>
      <w:r>
        <w:separator/>
      </w:r>
    </w:p>
  </w:footnote>
  <w:footnote w:type="continuationSeparator" w:id="0">
    <w:p w:rsidR="00B9097B" w:rsidRDefault="00B9097B" w:rsidP="00F31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8F0"/>
    <w:multiLevelType w:val="hybridMultilevel"/>
    <w:tmpl w:val="06BE1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332286"/>
    <w:multiLevelType w:val="hybridMultilevel"/>
    <w:tmpl w:val="5A107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D72392"/>
    <w:multiLevelType w:val="multilevel"/>
    <w:tmpl w:val="B7FCC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0C35FD"/>
    <w:multiLevelType w:val="multilevel"/>
    <w:tmpl w:val="F5183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5">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27"/>
    <w:rsid w:val="00016FD6"/>
    <w:rsid w:val="001269F5"/>
    <w:rsid w:val="00227878"/>
    <w:rsid w:val="002376BB"/>
    <w:rsid w:val="0033665B"/>
    <w:rsid w:val="00350F7A"/>
    <w:rsid w:val="00360ED6"/>
    <w:rsid w:val="003A0484"/>
    <w:rsid w:val="004621E2"/>
    <w:rsid w:val="004B1D7A"/>
    <w:rsid w:val="004D242D"/>
    <w:rsid w:val="004E303F"/>
    <w:rsid w:val="00554AD8"/>
    <w:rsid w:val="0057785A"/>
    <w:rsid w:val="00581152"/>
    <w:rsid w:val="00613DCA"/>
    <w:rsid w:val="00644510"/>
    <w:rsid w:val="006A0D74"/>
    <w:rsid w:val="006F1B3F"/>
    <w:rsid w:val="007340A4"/>
    <w:rsid w:val="007A2171"/>
    <w:rsid w:val="00925F7A"/>
    <w:rsid w:val="009F6FE5"/>
    <w:rsid w:val="00B5254A"/>
    <w:rsid w:val="00B9097B"/>
    <w:rsid w:val="00C42A27"/>
    <w:rsid w:val="00C516DA"/>
    <w:rsid w:val="00D4693C"/>
    <w:rsid w:val="00D640A5"/>
    <w:rsid w:val="00D85442"/>
    <w:rsid w:val="00D95D7E"/>
    <w:rsid w:val="00DB57AC"/>
    <w:rsid w:val="00E66817"/>
    <w:rsid w:val="00E9042D"/>
    <w:rsid w:val="00F064BA"/>
    <w:rsid w:val="00F31F02"/>
    <w:rsid w:val="00F96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F1B3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F1B3F"/>
    <w:rPr>
      <w:rFonts w:ascii="Segoe UI" w:eastAsia="Calibri" w:hAnsi="Segoe UI" w:cs="Segoe UI"/>
      <w:sz w:val="18"/>
      <w:szCs w:val="18"/>
    </w:rPr>
  </w:style>
  <w:style w:type="paragraph" w:styleId="aa">
    <w:name w:val="Normal (Web)"/>
    <w:basedOn w:val="a"/>
    <w:uiPriority w:val="99"/>
    <w:unhideWhenUsed/>
    <w:rsid w:val="009F6FE5"/>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1"/>
    <w:uiPriority w:val="99"/>
    <w:unhideWhenUsed/>
    <w:rsid w:val="00C516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F1B3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F1B3F"/>
    <w:rPr>
      <w:rFonts w:ascii="Segoe UI" w:eastAsia="Calibri" w:hAnsi="Segoe UI" w:cs="Segoe UI"/>
      <w:sz w:val="18"/>
      <w:szCs w:val="18"/>
    </w:rPr>
  </w:style>
  <w:style w:type="paragraph" w:styleId="aa">
    <w:name w:val="Normal (Web)"/>
    <w:basedOn w:val="a"/>
    <w:uiPriority w:val="99"/>
    <w:unhideWhenUsed/>
    <w:rsid w:val="009F6FE5"/>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1"/>
    <w:uiPriority w:val="99"/>
    <w:unhideWhenUsed/>
    <w:rsid w:val="00C516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63035-4972-4734-959C-EFD2A4912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643</Words>
  <Characters>3667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Князева Светлана Алексеевна</cp:lastModifiedBy>
  <cp:revision>6</cp:revision>
  <cp:lastPrinted>2018-03-13T09:40:00Z</cp:lastPrinted>
  <dcterms:created xsi:type="dcterms:W3CDTF">2018-03-13T09:46:00Z</dcterms:created>
  <dcterms:modified xsi:type="dcterms:W3CDTF">2019-03-13T08:47:00Z</dcterms:modified>
</cp:coreProperties>
</file>