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7" w:rsidRPr="007C541D" w:rsidRDefault="00C42A27" w:rsidP="007C541D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7C541D"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Pr="007C541D" w:rsidRDefault="00C42A27" w:rsidP="007C541D">
      <w:pPr>
        <w:spacing w:after="0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68"/>
        <w:gridCol w:w="2410"/>
        <w:gridCol w:w="2552"/>
      </w:tblGrid>
      <w:tr w:rsidR="00C42A27" w:rsidRPr="00A70659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C541D" w:rsidRDefault="00751848" w:rsidP="007C541D">
            <w:pPr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7C541D">
              <w:rPr>
                <w:rFonts w:ascii="Times New Roman" w:hAnsi="Times New Roman"/>
                <w:lang w:val="en-US"/>
              </w:rPr>
              <w:t>Data Analysis in Sociology (offered in English)</w:t>
            </w:r>
          </w:p>
        </w:tc>
      </w:tr>
      <w:tr w:rsidR="00C42A27" w:rsidRPr="007C541D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Title of the Academic </w:t>
            </w:r>
            <w:proofErr w:type="spellStart"/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7C541D" w:rsidRDefault="00751848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proofErr w:type="spellStart"/>
            <w:r w:rsidRPr="007C541D">
              <w:rPr>
                <w:rFonts w:ascii="Times New Roman" w:hAnsi="Times New Roman"/>
              </w:rPr>
              <w:t>Sociology</w:t>
            </w:r>
            <w:proofErr w:type="spellEnd"/>
          </w:p>
        </w:tc>
      </w:tr>
      <w:tr w:rsidR="00C42A27" w:rsidRPr="007C541D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Type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7C541D" w:rsidRDefault="00751848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core</w:t>
            </w:r>
          </w:p>
        </w:tc>
      </w:tr>
      <w:tr w:rsidR="00C42A27" w:rsidRPr="00A70659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C541D" w:rsidRDefault="00751848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hAnsi="Times New Roman"/>
                <w:lang w:val="en-US"/>
              </w:rPr>
              <w:t>Students are expected to have taken some sort of basic/introductory statistics course for social science research or to have at least some experiences and knowledge about basic social statistics, such as probability, hypothesis testing, and linear regression.</w:t>
            </w:r>
          </w:p>
        </w:tc>
      </w:tr>
      <w:tr w:rsidR="00C42A27" w:rsidRPr="007C541D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C541D" w:rsidRDefault="00751848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2A27" w:rsidRPr="007C541D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C42A27" w:rsidRPr="007C541D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C541D" w:rsidRDefault="00751848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7C541D" w:rsidRDefault="00751848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27" w:rsidRPr="007C541D" w:rsidRDefault="00751848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76</w:t>
            </w:r>
          </w:p>
        </w:tc>
      </w:tr>
      <w:tr w:rsidR="00C42A27" w:rsidRPr="00A70659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Overview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C541D" w:rsidRDefault="00751848" w:rsidP="007C541D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The course </w:t>
            </w:r>
            <w:r w:rsidRPr="007C541D">
              <w:rPr>
                <w:rFonts w:ascii="Times New Roman" w:hAnsi="Times New Roman"/>
                <w:lang w:val="en-US"/>
              </w:rPr>
              <w:t>focuses on multivariate analysis of categorical data. It includes special types of prediction models (logistic regression), techniques of dimension reduction (correspondence analysis, multidimensional scaling) and classification (cluster analysis).</w:t>
            </w:r>
          </w:p>
        </w:tc>
      </w:tr>
      <w:tr w:rsidR="00C42A27" w:rsidRPr="00A70659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D4693C"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(ILO)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C541D" w:rsidRDefault="00751848" w:rsidP="007C541D">
            <w:pPr>
              <w:spacing w:after="0"/>
              <w:rPr>
                <w:rFonts w:ascii="Times New Roman" w:hAnsi="Times New Roman"/>
                <w:lang w:val="en-US"/>
              </w:rPr>
            </w:pPr>
            <w:r w:rsidRPr="007C541D">
              <w:rPr>
                <w:rFonts w:ascii="Times New Roman" w:hAnsi="Times New Roman"/>
                <w:lang w:val="en-US"/>
              </w:rPr>
              <w:t xml:space="preserve">As a result of studying the course, the students will be able to predict binary outcomes, identify dimensions of </w:t>
            </w:r>
            <w:r w:rsidR="007C541D" w:rsidRPr="007C541D">
              <w:rPr>
                <w:rFonts w:ascii="Times New Roman" w:hAnsi="Times New Roman"/>
                <w:lang w:val="en-US"/>
              </w:rPr>
              <w:t xml:space="preserve">multivariate </w:t>
            </w:r>
            <w:r w:rsidRPr="007C541D">
              <w:rPr>
                <w:rFonts w:ascii="Times New Roman" w:hAnsi="Times New Roman"/>
                <w:lang w:val="en-US"/>
              </w:rPr>
              <w:t xml:space="preserve">categorical data, and cluster various types </w:t>
            </w:r>
            <w:r w:rsidR="007C541D" w:rsidRPr="007C541D">
              <w:rPr>
                <w:rFonts w:ascii="Times New Roman" w:hAnsi="Times New Roman"/>
                <w:lang w:val="en-US"/>
              </w:rPr>
              <w:t xml:space="preserve">of data; perform the assumption </w:t>
            </w:r>
            <w:r w:rsidRPr="007C541D">
              <w:rPr>
                <w:rFonts w:ascii="Times New Roman" w:hAnsi="Times New Roman"/>
                <w:lang w:val="en-US"/>
              </w:rPr>
              <w:t xml:space="preserve">checks and analysis for these methods in </w:t>
            </w:r>
            <w:proofErr w:type="spellStart"/>
            <w:r w:rsidRPr="007C541D">
              <w:rPr>
                <w:rFonts w:ascii="Times New Roman" w:hAnsi="Times New Roman"/>
                <w:lang w:val="en-US"/>
              </w:rPr>
              <w:t>RStudio</w:t>
            </w:r>
            <w:proofErr w:type="spellEnd"/>
            <w:r w:rsidRPr="007C541D">
              <w:rPr>
                <w:rFonts w:ascii="Times New Roman" w:hAnsi="Times New Roman"/>
                <w:lang w:val="en-US"/>
              </w:rPr>
              <w:t xml:space="preserve">; interpret </w:t>
            </w:r>
            <w:r w:rsidR="007C541D" w:rsidRPr="007C541D">
              <w:rPr>
                <w:rFonts w:ascii="Times New Roman" w:hAnsi="Times New Roman"/>
                <w:lang w:val="en-US"/>
              </w:rPr>
              <w:t xml:space="preserve">and visualize </w:t>
            </w:r>
            <w:r w:rsidRPr="007C541D">
              <w:rPr>
                <w:rFonts w:ascii="Times New Roman" w:hAnsi="Times New Roman"/>
                <w:lang w:val="en-US"/>
              </w:rPr>
              <w:t xml:space="preserve">the results of these methods; </w:t>
            </w:r>
            <w:r w:rsidR="007C541D" w:rsidRPr="007C541D">
              <w:rPr>
                <w:rFonts w:ascii="Times New Roman" w:hAnsi="Times New Roman"/>
                <w:lang w:val="en-US"/>
              </w:rPr>
              <w:t>and produce</w:t>
            </w:r>
            <w:r w:rsidRPr="007C541D">
              <w:rPr>
                <w:rFonts w:ascii="Times New Roman" w:hAnsi="Times New Roman"/>
                <w:lang w:val="en-US"/>
              </w:rPr>
              <w:t xml:space="preserve"> interactive reports </w:t>
            </w:r>
            <w:r w:rsidR="007C541D" w:rsidRPr="007C541D">
              <w:rPr>
                <w:rFonts w:ascii="Times New Roman" w:hAnsi="Times New Roman"/>
                <w:lang w:val="en-US"/>
              </w:rPr>
              <w:t xml:space="preserve">for these methods </w:t>
            </w:r>
            <w:r w:rsidRPr="007C541D">
              <w:rPr>
                <w:rFonts w:ascii="Times New Roman" w:hAnsi="Times New Roman"/>
                <w:lang w:val="en-US"/>
              </w:rPr>
              <w:t>in R</w:t>
            </w:r>
            <w:r w:rsidR="00C75991">
              <w:rPr>
                <w:rFonts w:ascii="Times New Roman" w:hAnsi="Times New Roman"/>
                <w:lang w:val="en-US"/>
              </w:rPr>
              <w:t xml:space="preserve"> </w:t>
            </w:r>
            <w:r w:rsidRPr="007C541D">
              <w:rPr>
                <w:rFonts w:ascii="Times New Roman" w:hAnsi="Times New Roman"/>
                <w:lang w:val="en-US"/>
              </w:rPr>
              <w:t>Markdown.</w:t>
            </w:r>
          </w:p>
        </w:tc>
      </w:tr>
      <w:tr w:rsidR="00613DCA" w:rsidRPr="007C541D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Pr="007C541D" w:rsidRDefault="00613DCA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Pr="007C541D" w:rsidRDefault="007C541D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hAnsi="Times New Roman"/>
                <w:lang w:val="en-US"/>
              </w:rPr>
              <w:t>1. Binary logistic regression.</w:t>
            </w:r>
            <w:r w:rsidRPr="007C541D">
              <w:rPr>
                <w:rFonts w:ascii="Times New Roman" w:hAnsi="Times New Roman"/>
                <w:lang w:val="en-US"/>
              </w:rPr>
              <w:br/>
              <w:t>2. Multidimensional scaling and correspondence analysis.</w:t>
            </w:r>
            <w:r w:rsidRPr="007C541D">
              <w:rPr>
                <w:rFonts w:ascii="Times New Roman" w:hAnsi="Times New Roman"/>
                <w:lang w:val="en-US"/>
              </w:rPr>
              <w:br/>
              <w:t>3. Cluster analysis</w:t>
            </w:r>
          </w:p>
        </w:tc>
      </w:tr>
      <w:tr w:rsidR="00C42A27" w:rsidRPr="00A70659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C541D" w:rsidRDefault="007C541D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This course involves lectures, seminars, and computer labs. Students prepare individual home projects and work in groups at the seminars.</w:t>
            </w:r>
          </w:p>
        </w:tc>
      </w:tr>
      <w:tr w:rsidR="00C42A27" w:rsidRPr="00A70659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C541D" w:rsidRDefault="007C541D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Students carry out three home projects on data sets that make up the major part of the assessment. There are interim paper-and-pencil tests on the interpretation of results. The exam consists of solving problems similar to home projects.</w:t>
            </w:r>
          </w:p>
        </w:tc>
      </w:tr>
      <w:tr w:rsidR="00C42A27" w:rsidRPr="00A70659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C541D" w:rsidRDefault="00360ED6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Readings / </w:t>
            </w:r>
            <w:r w:rsidR="00C42A27"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Learning Resources</w:t>
            </w:r>
          </w:p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Mandatory </w:t>
            </w:r>
          </w:p>
          <w:p w:rsidR="00C42A27" w:rsidRPr="007C541D" w:rsidRDefault="007C541D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hAnsi="Times New Roman"/>
                <w:lang w:val="en-US"/>
              </w:rPr>
              <w:t>Joseph F. Hair et al. (2014). Multivariate Data Analysis, Pearson New International Edition, Pearson Education Limited.</w:t>
            </w:r>
          </w:p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u w:val="single"/>
                <w:lang w:val="en-US"/>
              </w:rPr>
              <w:t xml:space="preserve">Optional </w:t>
            </w:r>
          </w:p>
          <w:p w:rsidR="007C541D" w:rsidRPr="007C541D" w:rsidRDefault="007C541D" w:rsidP="007C541D">
            <w:pPr>
              <w:spacing w:after="0"/>
              <w:rPr>
                <w:rFonts w:ascii="Times New Roman" w:hAnsi="Times New Roman"/>
                <w:lang w:val="en-US"/>
              </w:rPr>
            </w:pPr>
            <w:r w:rsidRPr="007C541D">
              <w:rPr>
                <w:rFonts w:ascii="Times New Roman" w:hAnsi="Times New Roman"/>
                <w:lang w:val="en-US"/>
              </w:rPr>
              <w:t xml:space="preserve">Alan </w:t>
            </w:r>
            <w:proofErr w:type="spellStart"/>
            <w:r w:rsidRPr="007C541D">
              <w:rPr>
                <w:rFonts w:ascii="Times New Roman" w:hAnsi="Times New Roman"/>
                <w:lang w:val="en-US"/>
              </w:rPr>
              <w:t>Agresti</w:t>
            </w:r>
            <w:proofErr w:type="spellEnd"/>
            <w:r w:rsidRPr="007C541D">
              <w:rPr>
                <w:rFonts w:ascii="Times New Roman" w:hAnsi="Times New Roman"/>
                <w:lang w:val="en-US"/>
              </w:rPr>
              <w:t xml:space="preserve"> (2013). Categorical Data Analysis, 2nd edition, John Wiley &amp; Sons, Inc.</w:t>
            </w:r>
          </w:p>
        </w:tc>
      </w:tr>
      <w:tr w:rsidR="00C42A27" w:rsidRPr="007C541D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Pr="007C541D" w:rsidRDefault="00C42A27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7C541D" w:rsidRDefault="007C541D" w:rsidP="007C541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7C541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Anna Shirokanova</w:t>
            </w:r>
          </w:p>
        </w:tc>
      </w:tr>
    </w:tbl>
    <w:p w:rsidR="00D4693C" w:rsidRPr="007C541D" w:rsidRDefault="00D4693C" w:rsidP="007C541D">
      <w:pPr>
        <w:spacing w:after="0"/>
        <w:jc w:val="both"/>
        <w:rPr>
          <w:rFonts w:ascii="Times New Roman" w:hAnsi="Times New Roman"/>
          <w:sz w:val="24"/>
          <w:lang w:val="en-US"/>
        </w:rPr>
      </w:pPr>
    </w:p>
    <w:sectPr w:rsidR="00D4693C" w:rsidRPr="007C541D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39" w:rsidRDefault="00162C39" w:rsidP="00F31F02">
      <w:pPr>
        <w:spacing w:after="0" w:line="240" w:lineRule="auto"/>
      </w:pPr>
      <w:r>
        <w:separator/>
      </w:r>
    </w:p>
  </w:endnote>
  <w:endnote w:type="continuationSeparator" w:id="0">
    <w:p w:rsidR="00162C39" w:rsidRDefault="00162C39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39" w:rsidRDefault="00162C39" w:rsidP="00F31F02">
      <w:pPr>
        <w:spacing w:after="0" w:line="240" w:lineRule="auto"/>
      </w:pPr>
      <w:r>
        <w:separator/>
      </w:r>
    </w:p>
  </w:footnote>
  <w:footnote w:type="continuationSeparator" w:id="0">
    <w:p w:rsidR="00162C39" w:rsidRDefault="00162C39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1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16FD6"/>
    <w:rsid w:val="001269F5"/>
    <w:rsid w:val="00162C39"/>
    <w:rsid w:val="00227878"/>
    <w:rsid w:val="002376BB"/>
    <w:rsid w:val="0033665B"/>
    <w:rsid w:val="00350F7A"/>
    <w:rsid w:val="00360ED6"/>
    <w:rsid w:val="004B1D7A"/>
    <w:rsid w:val="004E303F"/>
    <w:rsid w:val="00554AD8"/>
    <w:rsid w:val="0057785A"/>
    <w:rsid w:val="00581152"/>
    <w:rsid w:val="00613DCA"/>
    <w:rsid w:val="00644510"/>
    <w:rsid w:val="006A0D74"/>
    <w:rsid w:val="00751848"/>
    <w:rsid w:val="007A2171"/>
    <w:rsid w:val="007C541D"/>
    <w:rsid w:val="00925F7A"/>
    <w:rsid w:val="00A70659"/>
    <w:rsid w:val="00B5254A"/>
    <w:rsid w:val="00C42A27"/>
    <w:rsid w:val="00C75991"/>
    <w:rsid w:val="00C954DB"/>
    <w:rsid w:val="00D4693C"/>
    <w:rsid w:val="00D640A5"/>
    <w:rsid w:val="00D85442"/>
    <w:rsid w:val="00D95D7E"/>
    <w:rsid w:val="00DB57AC"/>
    <w:rsid w:val="00E9042D"/>
    <w:rsid w:val="00EA6047"/>
    <w:rsid w:val="00F064BA"/>
    <w:rsid w:val="00F31F02"/>
    <w:rsid w:val="00F9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306E2-DBE8-4827-BEBD-66B91BFC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Студент НИУ ВШЭ</cp:lastModifiedBy>
  <cp:revision>2</cp:revision>
  <dcterms:created xsi:type="dcterms:W3CDTF">2018-04-06T13:14:00Z</dcterms:created>
  <dcterms:modified xsi:type="dcterms:W3CDTF">2018-04-06T13:14:00Z</dcterms:modified>
</cp:coreProperties>
</file>