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29" w:rsidRDefault="008B02BB">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Syllabus</w:t>
      </w:r>
    </w:p>
    <w:p w:rsidR="00CA3529" w:rsidRDefault="00CA3529">
      <w:pPr>
        <w:pStyle w:val="10"/>
        <w:spacing w:after="0" w:line="240" w:lineRule="auto"/>
        <w:jc w:val="center"/>
        <w:rPr>
          <w:rFonts w:ascii="Times New Roman" w:eastAsia="Times New Roman" w:hAnsi="Times New Roman" w:cs="Times New Roman"/>
          <w:sz w:val="24"/>
          <w:szCs w:val="24"/>
        </w:rPr>
      </w:pPr>
    </w:p>
    <w:tbl>
      <w:tblPr>
        <w:tblStyle w:val="a6"/>
        <w:tblW w:w="10630" w:type="dxa"/>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2121"/>
        <w:gridCol w:w="1704"/>
        <w:gridCol w:w="712"/>
        <w:gridCol w:w="992"/>
        <w:gridCol w:w="1134"/>
        <w:gridCol w:w="426"/>
        <w:gridCol w:w="708"/>
        <w:gridCol w:w="1558"/>
      </w:tblGrid>
      <w:tr w:rsidR="00CA3529">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course</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8B02BB" w:rsidP="008B02BB">
            <w:pPr>
              <w:pStyle w:val="10"/>
              <w:spacing w:after="0" w:line="240" w:lineRule="auto"/>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Applied Software</w:t>
            </w:r>
            <w:bookmarkEnd w:id="0"/>
            <w:r>
              <w:rPr>
                <w:rFonts w:ascii="Times New Roman" w:eastAsia="Times New Roman" w:hAnsi="Times New Roman" w:cs="Times New Roman"/>
                <w:b/>
                <w:sz w:val="24"/>
                <w:szCs w:val="24"/>
              </w:rPr>
              <w:t xml:space="preserve"> (offered in English)</w:t>
            </w:r>
          </w:p>
        </w:tc>
      </w:tr>
      <w:tr w:rsidR="00CA3529">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of the Academic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vAlign w:val="cente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Bachelor’s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'Sociology and Social Informatics'</w:t>
            </w:r>
          </w:p>
        </w:tc>
      </w:tr>
      <w:tr w:rsidR="00CA3529">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of the course </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vAlign w:val="center"/>
          </w:tcPr>
          <w:p w:rsidR="00CA3529" w:rsidRDefault="008B02BB">
            <w:pPr>
              <w:pStyle w:val="10"/>
              <w:spacing w:after="0" w:line="240" w:lineRule="auto"/>
              <w:rPr>
                <w:rFonts w:ascii="Times New Roman" w:eastAsia="Times New Roman" w:hAnsi="Times New Roman" w:cs="Times New Roman"/>
                <w:sz w:val="24"/>
                <w:szCs w:val="24"/>
              </w:rPr>
            </w:pPr>
            <w:r w:rsidRPr="008B02BB">
              <w:rPr>
                <w:rFonts w:ascii="Times New Roman" w:eastAsia="Times New Roman" w:hAnsi="Times New Roman" w:cs="Times New Roman"/>
                <w:sz w:val="24"/>
                <w:szCs w:val="24"/>
              </w:rPr>
              <w:t>Core</w:t>
            </w:r>
          </w:p>
        </w:tc>
      </w:tr>
      <w:tr w:rsidR="00CA3529">
        <w:trPr>
          <w:trHeight w:val="220"/>
        </w:trPr>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Prerequisites</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CA3529">
        <w:trPr>
          <w:trHeight w:val="220"/>
        </w:trPr>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ECTS workload</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A3529">
        <w:trPr>
          <w:trHeight w:val="200"/>
        </w:trPr>
        <w:tc>
          <w:tcPr>
            <w:tcW w:w="3396" w:type="dxa"/>
            <w:gridSpan w:val="2"/>
            <w:vMerge w:val="restart"/>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indicative study hours</w:t>
            </w:r>
          </w:p>
        </w:tc>
        <w:tc>
          <w:tcPr>
            <w:tcW w:w="2416"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Study</w:t>
            </w:r>
          </w:p>
        </w:tc>
        <w:tc>
          <w:tcPr>
            <w:tcW w:w="2552" w:type="dxa"/>
            <w:gridSpan w:val="3"/>
            <w:tcBorders>
              <w:top w:val="single" w:sz="4" w:space="0" w:color="000000"/>
              <w:left w:val="single" w:sz="4" w:space="0" w:color="000000"/>
              <w:bottom w:val="single" w:sz="4" w:space="0" w:color="000000"/>
              <w:right w:val="single" w:sz="4" w:space="0" w:color="000000"/>
            </w:tcBorders>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Self-directed study </w:t>
            </w:r>
          </w:p>
        </w:tc>
        <w:tc>
          <w:tcPr>
            <w:tcW w:w="2266" w:type="dxa"/>
            <w:gridSpan w:val="2"/>
            <w:tcBorders>
              <w:top w:val="single" w:sz="4" w:space="0" w:color="000000"/>
              <w:left w:val="single" w:sz="4" w:space="0" w:color="000000"/>
              <w:bottom w:val="single" w:sz="4" w:space="0" w:color="000000"/>
              <w:right w:val="single" w:sz="4" w:space="0" w:color="000000"/>
            </w:tcBorders>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CA3529">
        <w:trPr>
          <w:trHeight w:val="200"/>
        </w:trPr>
        <w:tc>
          <w:tcPr>
            <w:tcW w:w="3396" w:type="dxa"/>
            <w:gridSpan w:val="2"/>
            <w:vMerge/>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CA3529">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16"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552" w:type="dxa"/>
            <w:gridSpan w:val="3"/>
            <w:tcBorders>
              <w:top w:val="single" w:sz="4" w:space="0" w:color="000000"/>
              <w:left w:val="single" w:sz="4" w:space="0" w:color="000000"/>
              <w:bottom w:val="single" w:sz="4" w:space="0" w:color="000000"/>
              <w:right w:val="single" w:sz="4" w:space="0" w:color="000000"/>
            </w:tcBorders>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266" w:type="dxa"/>
            <w:gridSpan w:val="2"/>
            <w:tcBorders>
              <w:top w:val="single" w:sz="4" w:space="0" w:color="000000"/>
              <w:left w:val="single" w:sz="4" w:space="0" w:color="000000"/>
              <w:bottom w:val="single" w:sz="4" w:space="0" w:color="000000"/>
              <w:right w:val="single" w:sz="4" w:space="0" w:color="000000"/>
            </w:tcBorders>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r>
      <w:tr w:rsidR="00CA3529">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Overview</w:t>
            </w:r>
          </w:p>
        </w:tc>
        <w:tc>
          <w:tcPr>
            <w:tcW w:w="7234"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A3529" w:rsidRDefault="008B02BB">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on Information Systems for the 3rd year students focuses on principles of data visualization and comprehensive set software tools for it. The theoretical part of the course introduces the basics of human visual perceptions, choice of appropriate graphics, its design and storytelling with data. </w:t>
            </w:r>
          </w:p>
          <w:p w:rsidR="00CA3529" w:rsidRDefault="008B02BB">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purpose of this course is to help students with their scientific visualization for presentation during their study, their final papers and research. The focus is on data communication and presentations techniques with visual diagrams. Some parts of the course would be devoted to business visualization techniques.</w:t>
            </w:r>
          </w:p>
          <w:p w:rsidR="00CA3529" w:rsidRDefault="008B02BB">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practical part provides a complex of visualization techniques, applied in Social Sciences, including both primary and unusual diagrams. It develops an understanding of the visualization techniques applied in research and gives needed skills for application of data visualization in their future study and works. Moreover, both programming, via tools and drawing techniques of data visualization would be discussed.</w:t>
            </w:r>
          </w:p>
        </w:tc>
      </w:tr>
      <w:tr w:rsidR="00CA3529">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Intended Learning Outcomes (ILO)</w:t>
            </w:r>
          </w:p>
        </w:tc>
        <w:tc>
          <w:tcPr>
            <w:tcW w:w="7234"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the course completion, students are expected to be able to:</w:t>
            </w:r>
          </w:p>
          <w:p w:rsidR="00CA3529" w:rsidRDefault="008B02BB">
            <w:pPr>
              <w:pStyle w:val="10"/>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 appropriate graphics for their data</w:t>
            </w:r>
          </w:p>
          <w:p w:rsidR="00CA3529" w:rsidRDefault="008B02BB">
            <w:pPr>
              <w:pStyle w:val="10"/>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data from the research efficiently</w:t>
            </w:r>
          </w:p>
          <w:p w:rsidR="00CA3529" w:rsidRDefault="008B02BB">
            <w:pPr>
              <w:pStyle w:val="10"/>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colors and shapes of visualization more efficiently</w:t>
            </w:r>
          </w:p>
          <w:p w:rsidR="00CA3529" w:rsidRDefault="008B02BB">
            <w:pPr>
              <w:pStyle w:val="10"/>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a knowledge of where it is possible to produce different types of diagrams</w:t>
            </w:r>
          </w:p>
          <w:p w:rsidR="00CA3529" w:rsidRDefault="008B02BB">
            <w:pPr>
              <w:pStyle w:val="10"/>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skills of data visualizations in the main tools and software (Tableau, Excel, online tools)</w:t>
            </w:r>
          </w:p>
          <w:p w:rsidR="00CA3529" w:rsidRDefault="008B02BB">
            <w:pPr>
              <w:pStyle w:val="10"/>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familiar with the basics of data storytelling</w:t>
            </w:r>
          </w:p>
        </w:tc>
      </w:tr>
      <w:tr w:rsidR="00CA3529">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and Learning Methods</w:t>
            </w:r>
          </w:p>
        </w:tc>
        <w:tc>
          <w:tcPr>
            <w:tcW w:w="7234"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and learning methods include tutorials, seminars, group work, home assignments</w:t>
            </w:r>
          </w:p>
        </w:tc>
      </w:tr>
      <w:tr w:rsidR="00CA3529">
        <w:tc>
          <w:tcPr>
            <w:tcW w:w="10630" w:type="dxa"/>
            <w:gridSpan w:val="9"/>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Content and Structure of the Course</w:t>
            </w:r>
          </w:p>
        </w:tc>
      </w:tr>
      <w:tr w:rsidR="00CA3529">
        <w:trPr>
          <w:trHeight w:val="40"/>
        </w:trPr>
        <w:tc>
          <w:tcPr>
            <w:tcW w:w="1275" w:type="dxa"/>
            <w:vMerge w:val="restart"/>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w:t>
            </w:r>
          </w:p>
        </w:tc>
        <w:tc>
          <w:tcPr>
            <w:tcW w:w="3825" w:type="dxa"/>
            <w:gridSpan w:val="2"/>
            <w:vMerge w:val="restart"/>
            <w:tcBorders>
              <w:top w:val="single" w:sz="4" w:space="0" w:color="000000"/>
              <w:left w:val="single" w:sz="4" w:space="0" w:color="000000"/>
              <w:right w:val="single" w:sz="4" w:space="0" w:color="000000"/>
            </w:tcBorders>
            <w:shd w:val="clear" w:color="auto" w:fill="DBEEF3"/>
          </w:tcPr>
          <w:p w:rsidR="00CA3529" w:rsidRDefault="008B02BB">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Topic / Course Chapter</w:t>
            </w:r>
          </w:p>
        </w:tc>
        <w:tc>
          <w:tcPr>
            <w:tcW w:w="1704" w:type="dxa"/>
            <w:gridSpan w:val="2"/>
            <w:vMerge w:val="restart"/>
            <w:tcBorders>
              <w:top w:val="single" w:sz="4" w:space="0" w:color="000000"/>
              <w:left w:val="single" w:sz="4" w:space="0" w:color="000000"/>
              <w:right w:val="single" w:sz="4" w:space="0" w:color="000000"/>
            </w:tcBorders>
            <w:shd w:val="clear" w:color="auto" w:fill="DBEEF3"/>
          </w:tcPr>
          <w:p w:rsidR="00CA3529" w:rsidRDefault="008B02BB">
            <w:pPr>
              <w:pStyle w:val="10"/>
              <w:jc w:val="center"/>
              <w:rPr>
                <w:rFonts w:ascii="Times New Roman" w:eastAsia="Times New Roman" w:hAnsi="Times New Roman" w:cs="Times New Roman"/>
                <w:b/>
              </w:rPr>
            </w:pPr>
            <w:r>
              <w:rPr>
                <w:rFonts w:ascii="Times New Roman" w:eastAsia="Times New Roman" w:hAnsi="Times New Roman" w:cs="Times New Roman"/>
                <w:b/>
              </w:rPr>
              <w:t>Total</w:t>
            </w:r>
          </w:p>
          <w:p w:rsidR="00CA3529" w:rsidRDefault="00CA3529">
            <w:pPr>
              <w:pStyle w:val="10"/>
              <w:spacing w:after="0" w:line="240" w:lineRule="auto"/>
              <w:jc w:val="center"/>
              <w:rPr>
                <w:rFonts w:ascii="Times New Roman" w:eastAsia="Times New Roman" w:hAnsi="Times New Roman" w:cs="Times New Roman"/>
                <w:b/>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Directed Study</w:t>
            </w:r>
          </w:p>
        </w:tc>
        <w:tc>
          <w:tcPr>
            <w:tcW w:w="1558" w:type="dxa"/>
            <w:vMerge w:val="restart"/>
            <w:tcBorders>
              <w:top w:val="single" w:sz="4" w:space="0" w:color="000000"/>
              <w:left w:val="single" w:sz="4" w:space="0" w:color="000000"/>
              <w:right w:val="single" w:sz="4" w:space="0" w:color="000000"/>
            </w:tcBorders>
            <w:shd w:val="clear" w:color="auto" w:fill="DBEEF3"/>
          </w:tcPr>
          <w:p w:rsidR="00CA3529" w:rsidRDefault="008B02BB">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Self-directed Study</w:t>
            </w:r>
          </w:p>
        </w:tc>
      </w:tr>
      <w:tr w:rsidR="00CA3529">
        <w:trPr>
          <w:trHeight w:val="40"/>
        </w:trPr>
        <w:tc>
          <w:tcPr>
            <w:tcW w:w="1275" w:type="dxa"/>
            <w:vMerge/>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CA3529" w:rsidRDefault="00CA3529">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825" w:type="dxa"/>
            <w:gridSpan w:val="2"/>
            <w:vMerge/>
            <w:tcBorders>
              <w:top w:val="single" w:sz="4" w:space="0" w:color="000000"/>
              <w:left w:val="single" w:sz="4" w:space="0" w:color="000000"/>
              <w:right w:val="single" w:sz="4" w:space="0" w:color="000000"/>
            </w:tcBorders>
            <w:shd w:val="clear" w:color="auto" w:fill="DBEEF3"/>
          </w:tcPr>
          <w:p w:rsidR="00CA3529" w:rsidRDefault="00CA3529">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704" w:type="dxa"/>
            <w:gridSpan w:val="2"/>
            <w:vMerge/>
            <w:tcBorders>
              <w:top w:val="single" w:sz="4" w:space="0" w:color="000000"/>
              <w:left w:val="single" w:sz="4" w:space="0" w:color="000000"/>
              <w:right w:val="single" w:sz="4" w:space="0" w:color="000000"/>
            </w:tcBorders>
            <w:shd w:val="clear" w:color="auto" w:fill="DBEEF3"/>
          </w:tcPr>
          <w:p w:rsidR="00CA3529" w:rsidRDefault="00CA3529">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Lectures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Tutorials</w:t>
            </w:r>
          </w:p>
        </w:tc>
        <w:tc>
          <w:tcPr>
            <w:tcW w:w="1558" w:type="dxa"/>
            <w:vMerge/>
            <w:tcBorders>
              <w:top w:val="single" w:sz="4" w:space="0" w:color="000000"/>
              <w:left w:val="single" w:sz="4" w:space="0" w:color="000000"/>
              <w:right w:val="single" w:sz="4" w:space="0" w:color="000000"/>
            </w:tcBorders>
            <w:shd w:val="clear" w:color="auto" w:fill="DBEEF3"/>
          </w:tcPr>
          <w:p w:rsidR="00CA3529" w:rsidRDefault="00CA3529">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CA3529">
        <w:trPr>
          <w:trHeight w:val="4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Principles of data visualization</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CA3529">
        <w:trPr>
          <w:trHeight w:val="4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Visualization for business analysis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CA3529">
        <w:trPr>
          <w:trHeight w:val="4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Improving graphics and unusual </w:t>
            </w:r>
            <w:r>
              <w:rPr>
                <w:rFonts w:ascii="Times New Roman" w:eastAsia="Times New Roman" w:hAnsi="Times New Roman" w:cs="Times New Roman"/>
                <w:sz w:val="24"/>
                <w:szCs w:val="24"/>
              </w:rPr>
              <w:lastRenderedPageBreak/>
              <w:t>diagrams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CA3529">
        <w:trPr>
          <w:trHeight w:val="40"/>
        </w:trPr>
        <w:tc>
          <w:tcPr>
            <w:tcW w:w="5100" w:type="dxa"/>
            <w:gridSpan w:val="3"/>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Total study hours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CA3529">
        <w:trPr>
          <w:trHeight w:val="540"/>
        </w:trPr>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Indicative Assessment Methods and Strategy </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grade consists of:</w:t>
            </w:r>
          </w:p>
          <w:p w:rsidR="00CA3529" w:rsidRDefault="008B02BB">
            <w:pPr>
              <w:pStyle w:val="1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homework assignments (45%)</w:t>
            </w:r>
          </w:p>
          <w:p w:rsidR="00CA3529" w:rsidRDefault="008B02BB">
            <w:pPr>
              <w:pStyle w:val="1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In-class written assignments (test) (20%)</w:t>
            </w:r>
          </w:p>
          <w:p w:rsidR="00CA3529" w:rsidRDefault="008B02BB">
            <w:pPr>
              <w:pStyle w:val="1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group project (35%)</w:t>
            </w:r>
          </w:p>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Resulting grade for the course is equal to cumulative grade.</w:t>
            </w:r>
          </w:p>
        </w:tc>
      </w:tr>
      <w:tr w:rsidR="00CA3529">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 Indicative Learning Resources</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Mandatory </w:t>
            </w:r>
          </w:p>
          <w:p w:rsidR="00CA3529" w:rsidRDefault="008B02BB">
            <w:pPr>
              <w:pStyle w:val="10"/>
              <w:numPr>
                <w:ilvl w:val="0"/>
                <w:numId w:val="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highlight w:val="white"/>
              </w:rPr>
              <w:t>Knaflic</w:t>
            </w:r>
            <w:proofErr w:type="spellEnd"/>
            <w:r>
              <w:rPr>
                <w:rFonts w:ascii="Times New Roman" w:eastAsia="Times New Roman" w:hAnsi="Times New Roman" w:cs="Times New Roman"/>
                <w:color w:val="222222"/>
                <w:sz w:val="24"/>
                <w:szCs w:val="24"/>
                <w:highlight w:val="white"/>
              </w:rPr>
              <w:t xml:space="preserve">, C.N., 2015. </w:t>
            </w:r>
            <w:r>
              <w:rPr>
                <w:rFonts w:ascii="Times New Roman" w:eastAsia="Times New Roman" w:hAnsi="Times New Roman" w:cs="Times New Roman"/>
                <w:i/>
                <w:color w:val="222222"/>
                <w:sz w:val="24"/>
                <w:szCs w:val="24"/>
              </w:rPr>
              <w:t>Storytelling with data: A data visualization guide for business professionals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John</w:t>
            </w:r>
            <w:r>
              <w:rPr>
                <w:rFonts w:ascii="Times New Roman" w:eastAsia="Times New Roman" w:hAnsi="Times New Roman" w:cs="Times New Roman"/>
                <w:color w:val="222222"/>
                <w:sz w:val="24"/>
                <w:szCs w:val="24"/>
                <w:highlight w:val="white"/>
              </w:rPr>
              <w:t xml:space="preserve"> Wiley &amp; Sons. </w:t>
            </w:r>
            <w:hyperlink r:id="rId6">
              <w:r>
                <w:rPr>
                  <w:rFonts w:ascii="Times New Roman" w:eastAsia="Times New Roman" w:hAnsi="Times New Roman" w:cs="Times New Roman"/>
                  <w:color w:val="1155CC"/>
                  <w:sz w:val="24"/>
                  <w:szCs w:val="24"/>
                  <w:highlight w:val="white"/>
                  <w:u w:val="single"/>
                </w:rPr>
                <w:t>https://ebookcentral.proquest.com/lib/hselibrary-ebooks/detail.action?docID=4187267</w:t>
              </w:r>
            </w:hyperlink>
            <w:r>
              <w:rPr>
                <w:rFonts w:ascii="Times New Roman" w:eastAsia="Times New Roman" w:hAnsi="Times New Roman" w:cs="Times New Roman"/>
                <w:color w:val="222222"/>
                <w:sz w:val="24"/>
                <w:szCs w:val="24"/>
                <w:highlight w:val="white"/>
              </w:rPr>
              <w:t xml:space="preserve"> : </w:t>
            </w:r>
          </w:p>
          <w:p w:rsidR="00CA3529" w:rsidRDefault="008B02BB">
            <w:pPr>
              <w:pStyle w:val="10"/>
              <w:numPr>
                <w:ilvl w:val="0"/>
                <w:numId w:val="5"/>
              </w:num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Monsey, M. and </w:t>
            </w:r>
            <w:proofErr w:type="spellStart"/>
            <w:r>
              <w:rPr>
                <w:rFonts w:ascii="Times New Roman" w:eastAsia="Times New Roman" w:hAnsi="Times New Roman" w:cs="Times New Roman"/>
                <w:color w:val="222222"/>
                <w:sz w:val="24"/>
                <w:szCs w:val="24"/>
                <w:highlight w:val="white"/>
              </w:rPr>
              <w:t>Sochan</w:t>
            </w:r>
            <w:proofErr w:type="spellEnd"/>
            <w:r>
              <w:rPr>
                <w:rFonts w:ascii="Times New Roman" w:eastAsia="Times New Roman" w:hAnsi="Times New Roman" w:cs="Times New Roman"/>
                <w:color w:val="222222"/>
                <w:sz w:val="24"/>
                <w:szCs w:val="24"/>
                <w:highlight w:val="white"/>
              </w:rPr>
              <w:t xml:space="preserve">, P., 2016. </w:t>
            </w:r>
            <w:r>
              <w:rPr>
                <w:rFonts w:ascii="Times New Roman" w:eastAsia="Times New Roman" w:hAnsi="Times New Roman" w:cs="Times New Roman"/>
                <w:i/>
                <w:color w:val="222222"/>
                <w:sz w:val="24"/>
                <w:szCs w:val="24"/>
                <w:highlight w:val="white"/>
              </w:rPr>
              <w:t xml:space="preserve">Tableau </w:t>
            </w:r>
            <w:proofErr w:type="gramStart"/>
            <w:r>
              <w:rPr>
                <w:rFonts w:ascii="Times New Roman" w:eastAsia="Times New Roman" w:hAnsi="Times New Roman" w:cs="Times New Roman"/>
                <w:i/>
                <w:color w:val="222222"/>
                <w:sz w:val="24"/>
                <w:szCs w:val="24"/>
                <w:highlight w:val="white"/>
              </w:rPr>
              <w:t>For</w:t>
            </w:r>
            <w:proofErr w:type="gramEnd"/>
            <w:r>
              <w:rPr>
                <w:rFonts w:ascii="Times New Roman" w:eastAsia="Times New Roman" w:hAnsi="Times New Roman" w:cs="Times New Roman"/>
                <w:i/>
                <w:color w:val="222222"/>
                <w:sz w:val="24"/>
                <w:szCs w:val="24"/>
                <w:highlight w:val="white"/>
              </w:rPr>
              <w:t xml:space="preserve"> Dummies</w:t>
            </w:r>
            <w:r>
              <w:rPr>
                <w:rFonts w:ascii="Times New Roman" w:eastAsia="Times New Roman" w:hAnsi="Times New Roman" w:cs="Times New Roman"/>
                <w:color w:val="222222"/>
                <w:sz w:val="24"/>
                <w:szCs w:val="24"/>
                <w:highlight w:val="white"/>
              </w:rPr>
              <w:t xml:space="preserve">. John Wiley &amp; Sons. </w:t>
            </w:r>
            <w:hyperlink r:id="rId7">
              <w:r>
                <w:rPr>
                  <w:rFonts w:ascii="Times New Roman" w:eastAsia="Times New Roman" w:hAnsi="Times New Roman" w:cs="Times New Roman"/>
                  <w:color w:val="1155CC"/>
                  <w:sz w:val="24"/>
                  <w:szCs w:val="24"/>
                  <w:highlight w:val="white"/>
                  <w:u w:val="single"/>
                </w:rPr>
                <w:t>https://proxylibrary.hse.ru:2258/toc.aspx?bookid=105577</w:t>
              </w:r>
            </w:hyperlink>
            <w:r>
              <w:rPr>
                <w:rFonts w:ascii="Times New Roman" w:eastAsia="Times New Roman" w:hAnsi="Times New Roman" w:cs="Times New Roman"/>
                <w:color w:val="222222"/>
                <w:sz w:val="24"/>
                <w:szCs w:val="24"/>
                <w:highlight w:val="white"/>
              </w:rPr>
              <w:t xml:space="preserve">: </w:t>
            </w:r>
          </w:p>
          <w:p w:rsidR="00CA3529" w:rsidRDefault="00CA3529">
            <w:pPr>
              <w:pStyle w:val="10"/>
              <w:spacing w:after="0" w:line="240" w:lineRule="auto"/>
              <w:rPr>
                <w:rFonts w:ascii="Times New Roman" w:eastAsia="Times New Roman" w:hAnsi="Times New Roman" w:cs="Times New Roman"/>
                <w:sz w:val="24"/>
                <w:szCs w:val="24"/>
              </w:rPr>
            </w:pPr>
          </w:p>
          <w:p w:rsidR="00CA3529" w:rsidRDefault="008B02BB">
            <w:pPr>
              <w:pStyle w:val="1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Optional</w:t>
            </w:r>
          </w:p>
          <w:p w:rsidR="00CA3529" w:rsidRDefault="008B02BB">
            <w:pPr>
              <w:pStyle w:val="10"/>
              <w:numPr>
                <w:ilvl w:val="0"/>
                <w:numId w:val="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Acharya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Seema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Subhashini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Chellappan</w:t>
            </w:r>
            <w:proofErr w:type="spellEnd"/>
            <w:r>
              <w:rPr>
                <w:rFonts w:ascii="Times New Roman" w:eastAsia="Times New Roman" w:hAnsi="Times New Roman" w:cs="Times New Roman"/>
                <w:sz w:val="24"/>
                <w:szCs w:val="24"/>
              </w:rPr>
              <w:t xml:space="preserve">. 2016. Pro Tableau: A Step-by-Step Guide. 1st ed. </w:t>
            </w:r>
            <w:proofErr w:type="spellStart"/>
            <w:r>
              <w:rPr>
                <w:rFonts w:ascii="Times New Roman" w:eastAsia="Times New Roman" w:hAnsi="Times New Roman" w:cs="Times New Roman"/>
                <w:sz w:val="24"/>
                <w:szCs w:val="24"/>
              </w:rPr>
              <w:t>Berkely</w:t>
            </w:r>
            <w:proofErr w:type="spellEnd"/>
            <w:r>
              <w:rPr>
                <w:rFonts w:ascii="Times New Roman" w:eastAsia="Times New Roman" w:hAnsi="Times New Roman" w:cs="Times New Roman"/>
                <w:sz w:val="24"/>
                <w:szCs w:val="24"/>
              </w:rPr>
              <w:t xml:space="preserve">, CA, USA: </w:t>
            </w:r>
            <w:proofErr w:type="spellStart"/>
            <w:r>
              <w:rPr>
                <w:rFonts w:ascii="Times New Roman" w:eastAsia="Times New Roman" w:hAnsi="Times New Roman" w:cs="Times New Roman"/>
                <w:sz w:val="24"/>
                <w:szCs w:val="24"/>
              </w:rPr>
              <w:t>Apress</w:t>
            </w:r>
            <w:proofErr w:type="spellEnd"/>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https://proxylibrary.hse.ru:2258/toc.aspx?bookid=125416</w:t>
              </w:r>
            </w:hyperlink>
            <w:r>
              <w:rPr>
                <w:rFonts w:ascii="Times New Roman" w:eastAsia="Times New Roman" w:hAnsi="Times New Roman" w:cs="Times New Roman"/>
                <w:sz w:val="24"/>
                <w:szCs w:val="24"/>
              </w:rPr>
              <w:t xml:space="preserve"> : </w:t>
            </w:r>
          </w:p>
          <w:p w:rsidR="00CA3529" w:rsidRDefault="008B02BB">
            <w:pPr>
              <w:pStyle w:val="10"/>
              <w:numPr>
                <w:ilvl w:val="0"/>
                <w:numId w:val="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Grennan</w:t>
            </w:r>
            <w:proofErr w:type="spellEnd"/>
            <w:r>
              <w:rPr>
                <w:rFonts w:ascii="Times New Roman" w:eastAsia="Times New Roman" w:hAnsi="Times New Roman" w:cs="Times New Roman"/>
                <w:sz w:val="24"/>
                <w:szCs w:val="24"/>
              </w:rPr>
              <w:t xml:space="preserve">, Simon. 2017. A Theory of Narrative Drawing | Simon </w:t>
            </w:r>
            <w:proofErr w:type="spellStart"/>
            <w:r>
              <w:rPr>
                <w:rFonts w:ascii="Times New Roman" w:eastAsia="Times New Roman" w:hAnsi="Times New Roman" w:cs="Times New Roman"/>
                <w:sz w:val="24"/>
                <w:szCs w:val="24"/>
              </w:rPr>
              <w:t>Grennan</w:t>
            </w:r>
            <w:proofErr w:type="spellEnd"/>
            <w:r>
              <w:rPr>
                <w:rFonts w:ascii="Times New Roman" w:eastAsia="Times New Roman" w:hAnsi="Times New Roman" w:cs="Times New Roman"/>
                <w:sz w:val="24"/>
                <w:szCs w:val="24"/>
              </w:rPr>
              <w:t xml:space="preserve"> | Palgrave Macmillan. Palgrave Macmillan.  </w:t>
            </w:r>
            <w:hyperlink r:id="rId9">
              <w:r>
                <w:rPr>
                  <w:rFonts w:ascii="Times New Roman" w:eastAsia="Times New Roman" w:hAnsi="Times New Roman" w:cs="Times New Roman"/>
                  <w:color w:val="1155CC"/>
                  <w:sz w:val="24"/>
                  <w:szCs w:val="24"/>
                  <w:u w:val="single"/>
                </w:rPr>
                <w:t>https://proxylibrary.hse.ru:2176/book/10.1057%2F978-1-137-51844-6</w:t>
              </w:r>
            </w:hyperlink>
          </w:p>
          <w:p w:rsidR="00CA3529" w:rsidRDefault="008B02BB">
            <w:pPr>
              <w:pStyle w:val="10"/>
              <w:numPr>
                <w:ilvl w:val="0"/>
                <w:numId w:val="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Rahlf</w:t>
            </w:r>
            <w:proofErr w:type="spellEnd"/>
            <w:r>
              <w:rPr>
                <w:rFonts w:ascii="Times New Roman" w:eastAsia="Times New Roman" w:hAnsi="Times New Roman" w:cs="Times New Roman"/>
                <w:sz w:val="24"/>
                <w:szCs w:val="24"/>
              </w:rPr>
              <w:t xml:space="preserve">, Thomas. 2017. Data </w:t>
            </w:r>
            <w:proofErr w:type="spellStart"/>
            <w:r>
              <w:rPr>
                <w:rFonts w:ascii="Times New Roman" w:eastAsia="Times New Roman" w:hAnsi="Times New Roman" w:cs="Times New Roman"/>
                <w:sz w:val="24"/>
                <w:szCs w:val="24"/>
              </w:rPr>
              <w:t>Visualisation</w:t>
            </w:r>
            <w:proofErr w:type="spellEnd"/>
            <w:r>
              <w:rPr>
                <w:rFonts w:ascii="Times New Roman" w:eastAsia="Times New Roman" w:hAnsi="Times New Roman" w:cs="Times New Roman"/>
                <w:sz w:val="24"/>
                <w:szCs w:val="24"/>
              </w:rPr>
              <w:t xml:space="preserve"> with R: 100 Examples. Springer International Publishing. </w:t>
            </w:r>
            <w:hyperlink r:id="rId10">
              <w:r>
                <w:rPr>
                  <w:rFonts w:ascii="Times New Roman" w:eastAsia="Times New Roman" w:hAnsi="Times New Roman" w:cs="Times New Roman"/>
                  <w:color w:val="1155CC"/>
                  <w:sz w:val="24"/>
                  <w:szCs w:val="24"/>
                  <w:u w:val="single"/>
                </w:rPr>
                <w:t>https://proxylibrary.hse.ru:2258/toc.aspx?bookid=138088</w:t>
              </w:r>
            </w:hyperlink>
            <w:r>
              <w:rPr>
                <w:rFonts w:ascii="Times New Roman" w:eastAsia="Times New Roman" w:hAnsi="Times New Roman" w:cs="Times New Roman"/>
                <w:sz w:val="24"/>
                <w:szCs w:val="24"/>
              </w:rPr>
              <w:t xml:space="preserve"> : </w:t>
            </w:r>
          </w:p>
          <w:p w:rsidR="00CA3529" w:rsidRDefault="008B02BB">
            <w:pPr>
              <w:pStyle w:val="1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Niall, Keith K., ed. 2017. Erwin Schrödinger’s Color Theory: Translated with Modern Commentary. Springer International Publishing. //www.springer.com/gp/book/9783319646190. </w:t>
            </w:r>
            <w:hyperlink r:id="rId11">
              <w:r>
                <w:rPr>
                  <w:rFonts w:ascii="Times New Roman" w:eastAsia="Times New Roman" w:hAnsi="Times New Roman" w:cs="Times New Roman"/>
                  <w:color w:val="1155CC"/>
                  <w:sz w:val="24"/>
                  <w:szCs w:val="24"/>
                  <w:u w:val="single"/>
                </w:rPr>
                <w:t>https://proxylibrary.hse.ru:2176/book/10.1007%2F978-3-319-64621-3</w:t>
              </w:r>
            </w:hyperlink>
            <w:r>
              <w:rPr>
                <w:rFonts w:ascii="Times New Roman" w:eastAsia="Times New Roman" w:hAnsi="Times New Roman" w:cs="Times New Roman"/>
                <w:sz w:val="24"/>
                <w:szCs w:val="24"/>
              </w:rPr>
              <w:t xml:space="preserve">: </w:t>
            </w:r>
          </w:p>
        </w:tc>
      </w:tr>
      <w:tr w:rsidR="00CA3529">
        <w:trPr>
          <w:trHeight w:val="20"/>
        </w:trPr>
        <w:tc>
          <w:tcPr>
            <w:tcW w:w="3396" w:type="dxa"/>
            <w:gridSpan w:val="2"/>
            <w:vMerge w:val="restart"/>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Indicative Self- Study Strategies</w:t>
            </w: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CA3529" w:rsidRDefault="008B02BB">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r>
      <w:tr w:rsidR="00CA3529">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CA3529" w:rsidRDefault="00CA3529">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for seminars / tutorials (lecture materials, mandatory and optional resources)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CA3529">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CA3529" w:rsidRDefault="00CA3529">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for seminars / tutorials / labs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CA3529">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CA3529" w:rsidRDefault="00CA3529">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E-learning / distance learning (MOOC / LMS)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CA3529" w:rsidRDefault="00CA3529">
            <w:pPr>
              <w:pStyle w:val="10"/>
              <w:spacing w:after="0" w:line="240" w:lineRule="auto"/>
              <w:rPr>
                <w:rFonts w:ascii="Times New Roman" w:eastAsia="Times New Roman" w:hAnsi="Times New Roman" w:cs="Times New Roman"/>
                <w:sz w:val="24"/>
                <w:szCs w:val="24"/>
              </w:rPr>
            </w:pPr>
          </w:p>
        </w:tc>
      </w:tr>
      <w:tr w:rsidR="00CA3529">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CA3529" w:rsidRDefault="00CA3529">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Fieldwork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CA3529" w:rsidRDefault="00CA3529">
            <w:pPr>
              <w:pStyle w:val="10"/>
              <w:spacing w:after="0" w:line="240" w:lineRule="auto"/>
              <w:rPr>
                <w:rFonts w:ascii="Times New Roman" w:eastAsia="Times New Roman" w:hAnsi="Times New Roman" w:cs="Times New Roman"/>
                <w:sz w:val="24"/>
                <w:szCs w:val="24"/>
              </w:rPr>
            </w:pPr>
          </w:p>
        </w:tc>
      </w:tr>
      <w:tr w:rsidR="00CA3529">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CA3529" w:rsidRDefault="00CA3529">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work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CA3529">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CA3529" w:rsidRDefault="00CA3529">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specify)</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CA3529" w:rsidRDefault="00CA3529">
            <w:pPr>
              <w:pStyle w:val="10"/>
              <w:spacing w:after="0" w:line="240" w:lineRule="auto"/>
              <w:rPr>
                <w:rFonts w:ascii="Times New Roman" w:eastAsia="Times New Roman" w:hAnsi="Times New Roman" w:cs="Times New Roman"/>
                <w:sz w:val="24"/>
                <w:szCs w:val="24"/>
              </w:rPr>
            </w:pPr>
          </w:p>
        </w:tc>
      </w:tr>
      <w:tr w:rsidR="00CA3529">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CA3529" w:rsidRDefault="00CA3529">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for the exam</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CA3529" w:rsidRDefault="00CA3529">
            <w:pPr>
              <w:pStyle w:val="10"/>
              <w:spacing w:after="0" w:line="240" w:lineRule="auto"/>
              <w:rPr>
                <w:rFonts w:ascii="Times New Roman" w:eastAsia="Times New Roman" w:hAnsi="Times New Roman" w:cs="Times New Roman"/>
                <w:sz w:val="24"/>
                <w:szCs w:val="24"/>
              </w:rPr>
            </w:pPr>
          </w:p>
        </w:tc>
      </w:tr>
      <w:tr w:rsidR="00CA3529">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Support for the Course</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support for the course is provided via e-mail</w:t>
            </w:r>
          </w:p>
        </w:tc>
      </w:tr>
      <w:tr w:rsidR="00CA3529">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Equipment and Software</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computer class with projector, Tableau, MS Office</w:t>
            </w:r>
          </w:p>
        </w:tc>
      </w:tr>
      <w:tr w:rsidR="00CA3529">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Instructor</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A3529" w:rsidRDefault="008B02B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Sr. Lecturer Ilya Musabirov</w:t>
            </w:r>
          </w:p>
        </w:tc>
      </w:tr>
    </w:tbl>
    <w:p w:rsidR="00CA3529" w:rsidRDefault="00CA3529" w:rsidP="00A805A0">
      <w:pPr>
        <w:pStyle w:val="10"/>
        <w:spacing w:after="0" w:line="240" w:lineRule="auto"/>
        <w:rPr>
          <w:rFonts w:ascii="Times New Roman" w:eastAsia="Times New Roman" w:hAnsi="Times New Roman" w:cs="Times New Roman"/>
          <w:b/>
          <w:sz w:val="24"/>
          <w:szCs w:val="24"/>
        </w:rPr>
      </w:pPr>
    </w:p>
    <w:sectPr w:rsidR="00CA3529" w:rsidSect="00CA352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2AE"/>
    <w:multiLevelType w:val="multilevel"/>
    <w:tmpl w:val="6B0C4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7D2F73"/>
    <w:multiLevelType w:val="multilevel"/>
    <w:tmpl w:val="24D46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A6544A1"/>
    <w:multiLevelType w:val="multilevel"/>
    <w:tmpl w:val="18888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F1355F4"/>
    <w:multiLevelType w:val="multilevel"/>
    <w:tmpl w:val="812E3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061B1D"/>
    <w:multiLevelType w:val="multilevel"/>
    <w:tmpl w:val="B62AF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2C938C5"/>
    <w:multiLevelType w:val="multilevel"/>
    <w:tmpl w:val="4950F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6C460B0"/>
    <w:multiLevelType w:val="multilevel"/>
    <w:tmpl w:val="F948D10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5F6A28BA"/>
    <w:multiLevelType w:val="multilevel"/>
    <w:tmpl w:val="1E9E1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874F47"/>
    <w:multiLevelType w:val="multilevel"/>
    <w:tmpl w:val="20CA3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CC50093"/>
    <w:multiLevelType w:val="multilevel"/>
    <w:tmpl w:val="838401D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0">
    <w:nsid w:val="797302D5"/>
    <w:multiLevelType w:val="multilevel"/>
    <w:tmpl w:val="902C6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510642"/>
    <w:multiLevelType w:val="multilevel"/>
    <w:tmpl w:val="A0D4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1"/>
  </w:num>
  <w:num w:numId="3">
    <w:abstractNumId w:val="10"/>
  </w:num>
  <w:num w:numId="4">
    <w:abstractNumId w:val="1"/>
  </w:num>
  <w:num w:numId="5">
    <w:abstractNumId w:val="4"/>
  </w:num>
  <w:num w:numId="6">
    <w:abstractNumId w:val="3"/>
  </w:num>
  <w:num w:numId="7">
    <w:abstractNumId w:val="0"/>
  </w:num>
  <w:num w:numId="8">
    <w:abstractNumId w:val="5"/>
  </w:num>
  <w:num w:numId="9">
    <w:abstractNumId w:val="9"/>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CA3529"/>
    <w:rsid w:val="008B02BB"/>
    <w:rsid w:val="00A805A0"/>
    <w:rsid w:val="00CA3529"/>
    <w:rsid w:val="00D62B6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CA3529"/>
    <w:pPr>
      <w:spacing w:after="0" w:line="240" w:lineRule="auto"/>
      <w:ind w:firstLine="709"/>
      <w:outlineLvl w:val="0"/>
    </w:pPr>
    <w:rPr>
      <w:rFonts w:ascii="Times New Roman" w:eastAsia="Times New Roman" w:hAnsi="Times New Roman" w:cs="Times New Roman"/>
      <w:b/>
      <w:sz w:val="28"/>
      <w:szCs w:val="28"/>
    </w:rPr>
  </w:style>
  <w:style w:type="paragraph" w:styleId="2">
    <w:name w:val="heading 2"/>
    <w:basedOn w:val="10"/>
    <w:next w:val="10"/>
    <w:rsid w:val="00CA3529"/>
    <w:pPr>
      <w:keepNext/>
      <w:keepLines/>
      <w:spacing w:before="360" w:after="80"/>
      <w:outlineLvl w:val="1"/>
    </w:pPr>
    <w:rPr>
      <w:b/>
      <w:sz w:val="36"/>
      <w:szCs w:val="36"/>
    </w:rPr>
  </w:style>
  <w:style w:type="paragraph" w:styleId="3">
    <w:name w:val="heading 3"/>
    <w:basedOn w:val="10"/>
    <w:next w:val="10"/>
    <w:rsid w:val="00CA3529"/>
    <w:pPr>
      <w:keepNext/>
      <w:keepLines/>
      <w:spacing w:before="280" w:after="80"/>
      <w:outlineLvl w:val="2"/>
    </w:pPr>
    <w:rPr>
      <w:b/>
      <w:sz w:val="28"/>
      <w:szCs w:val="28"/>
    </w:rPr>
  </w:style>
  <w:style w:type="paragraph" w:styleId="4">
    <w:name w:val="heading 4"/>
    <w:basedOn w:val="10"/>
    <w:next w:val="10"/>
    <w:rsid w:val="00CA3529"/>
    <w:pPr>
      <w:keepNext/>
      <w:keepLines/>
      <w:spacing w:before="240" w:after="40"/>
      <w:outlineLvl w:val="3"/>
    </w:pPr>
    <w:rPr>
      <w:b/>
      <w:sz w:val="24"/>
      <w:szCs w:val="24"/>
    </w:rPr>
  </w:style>
  <w:style w:type="paragraph" w:styleId="5">
    <w:name w:val="heading 5"/>
    <w:basedOn w:val="10"/>
    <w:next w:val="10"/>
    <w:rsid w:val="00CA3529"/>
    <w:pPr>
      <w:keepNext/>
      <w:keepLines/>
      <w:spacing w:before="220" w:after="40"/>
      <w:outlineLvl w:val="4"/>
    </w:pPr>
    <w:rPr>
      <w:b/>
    </w:rPr>
  </w:style>
  <w:style w:type="paragraph" w:styleId="6">
    <w:name w:val="heading 6"/>
    <w:basedOn w:val="10"/>
    <w:next w:val="10"/>
    <w:rsid w:val="00CA35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A3529"/>
  </w:style>
  <w:style w:type="table" w:customStyle="1" w:styleId="TableNormal">
    <w:name w:val="Table Normal"/>
    <w:rsid w:val="00CA3529"/>
    <w:tblPr>
      <w:tblCellMar>
        <w:top w:w="0" w:type="dxa"/>
        <w:left w:w="0" w:type="dxa"/>
        <w:bottom w:w="0" w:type="dxa"/>
        <w:right w:w="0" w:type="dxa"/>
      </w:tblCellMar>
    </w:tblPr>
  </w:style>
  <w:style w:type="paragraph" w:styleId="a3">
    <w:name w:val="Title"/>
    <w:basedOn w:val="10"/>
    <w:next w:val="10"/>
    <w:rsid w:val="00CA3529"/>
    <w:pPr>
      <w:keepNext/>
      <w:keepLines/>
      <w:spacing w:before="480" w:after="120"/>
    </w:pPr>
    <w:rPr>
      <w:b/>
      <w:sz w:val="72"/>
      <w:szCs w:val="72"/>
    </w:rPr>
  </w:style>
  <w:style w:type="paragraph" w:styleId="a4">
    <w:name w:val="Subtitle"/>
    <w:basedOn w:val="10"/>
    <w:next w:val="10"/>
    <w:rsid w:val="00CA3529"/>
    <w:pPr>
      <w:keepNext/>
      <w:keepLines/>
      <w:spacing w:before="360" w:after="80"/>
    </w:pPr>
    <w:rPr>
      <w:rFonts w:ascii="Georgia" w:eastAsia="Georgia" w:hAnsi="Georgia" w:cs="Georgia"/>
      <w:i/>
      <w:color w:val="666666"/>
      <w:sz w:val="48"/>
      <w:szCs w:val="48"/>
    </w:rPr>
  </w:style>
  <w:style w:type="table" w:customStyle="1" w:styleId="a5">
    <w:basedOn w:val="TableNormal"/>
    <w:rsid w:val="00CA3529"/>
    <w:tblPr>
      <w:tblStyleRowBandSize w:val="1"/>
      <w:tblStyleColBandSize w:val="1"/>
      <w:tblCellMar>
        <w:top w:w="0" w:type="dxa"/>
        <w:left w:w="115" w:type="dxa"/>
        <w:bottom w:w="0" w:type="dxa"/>
        <w:right w:w="115" w:type="dxa"/>
      </w:tblCellMar>
    </w:tblPr>
  </w:style>
  <w:style w:type="table" w:customStyle="1" w:styleId="a6">
    <w:basedOn w:val="TableNormal"/>
    <w:rsid w:val="00CA3529"/>
    <w:tblPr>
      <w:tblStyleRowBandSize w:val="1"/>
      <w:tblStyleColBandSize w:val="1"/>
      <w:tblCellMar>
        <w:top w:w="0" w:type="dxa"/>
        <w:left w:w="115" w:type="dxa"/>
        <w:bottom w:w="0" w:type="dxa"/>
        <w:right w:w="115" w:type="dxa"/>
      </w:tblCellMar>
    </w:tblPr>
  </w:style>
  <w:style w:type="table" w:customStyle="1" w:styleId="a7">
    <w:basedOn w:val="TableNormal"/>
    <w:rsid w:val="00CA3529"/>
    <w:tblPr>
      <w:tblStyleRowBandSize w:val="1"/>
      <w:tblStyleColBandSize w:val="1"/>
      <w:tblCellMar>
        <w:top w:w="0" w:type="dxa"/>
        <w:left w:w="115" w:type="dxa"/>
        <w:bottom w:w="0" w:type="dxa"/>
        <w:right w:w="115" w:type="dxa"/>
      </w:tblCellMar>
    </w:tblPr>
  </w:style>
  <w:style w:type="table" w:customStyle="1" w:styleId="a8">
    <w:basedOn w:val="TableNormal"/>
    <w:rsid w:val="00CA3529"/>
    <w:tblPr>
      <w:tblStyleRowBandSize w:val="1"/>
      <w:tblStyleColBandSize w:val="1"/>
      <w:tblCellMar>
        <w:top w:w="0" w:type="dxa"/>
        <w:left w:w="115" w:type="dxa"/>
        <w:bottom w:w="0" w:type="dxa"/>
        <w:right w:w="115" w:type="dxa"/>
      </w:tblCellMar>
    </w:tblPr>
  </w:style>
  <w:style w:type="table" w:customStyle="1" w:styleId="a9">
    <w:basedOn w:val="TableNormal"/>
    <w:rsid w:val="00CA3529"/>
    <w:tblPr>
      <w:tblStyleRowBandSize w:val="1"/>
      <w:tblStyleColBandSize w:val="1"/>
      <w:tblCellMar>
        <w:top w:w="0" w:type="dxa"/>
        <w:left w:w="115" w:type="dxa"/>
        <w:bottom w:w="0" w:type="dxa"/>
        <w:right w:w="115" w:type="dxa"/>
      </w:tblCellMar>
    </w:tblPr>
  </w:style>
  <w:style w:type="table" w:customStyle="1" w:styleId="aa">
    <w:basedOn w:val="TableNormal"/>
    <w:rsid w:val="00CA3529"/>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xylibrary.hse.ru:2258/toc.aspx?bookid=1254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roxylibrary.hse.ru:2258/toc.aspx?bookid=1055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ookcentral.proquest.com/lib/hselibrary-ebooks/detail.action?docID=4187267" TargetMode="External"/><Relationship Id="rId11" Type="http://schemas.openxmlformats.org/officeDocument/2006/relationships/hyperlink" Target="https://proxylibrary.hse.ru:2176/book/10.1007%2F978-3-319-64621-3" TargetMode="External"/><Relationship Id="rId5" Type="http://schemas.openxmlformats.org/officeDocument/2006/relationships/webSettings" Target="webSettings.xml"/><Relationship Id="rId10" Type="http://schemas.openxmlformats.org/officeDocument/2006/relationships/hyperlink" Target="https://proxylibrary.hse.ru:2258/toc.aspx?bookid=138088" TargetMode="External"/><Relationship Id="rId4" Type="http://schemas.openxmlformats.org/officeDocument/2006/relationships/settings" Target="settings.xml"/><Relationship Id="rId9" Type="http://schemas.openxmlformats.org/officeDocument/2006/relationships/hyperlink" Target="https://proxylibrary.hse.ru:2176/book/10.1057%2F978-1-137-518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Студент НИУ ВШЭ</cp:lastModifiedBy>
  <cp:revision>6</cp:revision>
  <cp:lastPrinted>2019-02-04T13:14:00Z</cp:lastPrinted>
  <dcterms:created xsi:type="dcterms:W3CDTF">2019-02-03T21:25:00Z</dcterms:created>
  <dcterms:modified xsi:type="dcterms:W3CDTF">2019-02-27T14:27:00Z</dcterms:modified>
</cp:coreProperties>
</file>