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28" w:rsidRDefault="00551928" w:rsidP="00551928">
      <w:pPr>
        <w:jc w:val="center"/>
        <w:rPr>
          <w:rFonts w:eastAsiaTheme="minorHAnsi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eastAsiaTheme="minorHAnsi"/>
          <w:b/>
          <w:sz w:val="24"/>
          <w:szCs w:val="24"/>
          <w:lang w:val="en-US"/>
        </w:rPr>
        <w:t>Course descriptor</w:t>
      </w:r>
    </w:p>
    <w:p w:rsidR="00551928" w:rsidRDefault="00551928" w:rsidP="00551928">
      <w:pPr>
        <w:jc w:val="center"/>
        <w:rPr>
          <w:rFonts w:eastAsiaTheme="minorHAnsi"/>
          <w:sz w:val="24"/>
          <w:szCs w:val="24"/>
          <w:lang w:val="en-US"/>
        </w:rPr>
      </w:pPr>
    </w:p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268"/>
        <w:gridCol w:w="2410"/>
        <w:gridCol w:w="2552"/>
      </w:tblGrid>
      <w:tr w:rsidR="00551928" w:rsidRPr="00C42A27" w:rsidTr="0014534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1928" w:rsidRDefault="00551928" w:rsidP="00145343">
            <w:pPr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928" w:rsidRDefault="0007394C" w:rsidP="00145343">
            <w:pPr>
              <w:rPr>
                <w:rFonts w:eastAsiaTheme="minorHAnsi"/>
                <w:b/>
                <w:sz w:val="24"/>
                <w:szCs w:val="24"/>
                <w:lang w:val="en-US"/>
              </w:rPr>
            </w:pPr>
            <w:r w:rsidRPr="0007394C">
              <w:rPr>
                <w:rFonts w:eastAsiaTheme="minorHAnsi"/>
                <w:b/>
                <w:sz w:val="24"/>
                <w:szCs w:val="24"/>
                <w:lang w:val="en-US"/>
              </w:rPr>
              <w:t>Sociology of Youth</w:t>
            </w:r>
          </w:p>
        </w:tc>
      </w:tr>
      <w:tr w:rsidR="00551928" w:rsidRPr="00355F45" w:rsidTr="0014534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1928" w:rsidRDefault="00551928" w:rsidP="00145343">
            <w:pPr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 xml:space="preserve">Title of the Academic Programme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928" w:rsidRDefault="0007394C" w:rsidP="00145343">
            <w:pPr>
              <w:rPr>
                <w:rFonts w:eastAsiaTheme="minorHAnsi"/>
                <w:sz w:val="24"/>
                <w:szCs w:val="24"/>
                <w:lang w:val="en-US"/>
              </w:rPr>
            </w:pPr>
            <w:r w:rsidRPr="0007394C">
              <w:rPr>
                <w:rFonts w:eastAsiaTheme="minorHAnsi"/>
                <w:sz w:val="24"/>
                <w:szCs w:val="24"/>
                <w:lang w:val="en-US"/>
              </w:rPr>
              <w:t>Bachelor’s Programme 'Sociology and Social Informatics'</w:t>
            </w:r>
          </w:p>
        </w:tc>
      </w:tr>
      <w:tr w:rsidR="00551928" w:rsidRPr="00D4693C" w:rsidTr="0014534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1928" w:rsidRDefault="00551928" w:rsidP="00355F45">
            <w:pPr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Type of the course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1928" w:rsidRDefault="00200F90" w:rsidP="00145343">
            <w:pPr>
              <w:rPr>
                <w:rFonts w:eastAsiaTheme="minorHAnsi"/>
                <w:sz w:val="24"/>
                <w:szCs w:val="24"/>
                <w:lang w:val="en-US"/>
              </w:rPr>
            </w:pPr>
            <w:r w:rsidRPr="007E18E5">
              <w:rPr>
                <w:rFonts w:eastAsiaTheme="minorHAnsi"/>
                <w:sz w:val="24"/>
                <w:szCs w:val="24"/>
                <w:lang w:val="en-US"/>
              </w:rPr>
              <w:t>Elective</w:t>
            </w:r>
          </w:p>
        </w:tc>
      </w:tr>
      <w:tr w:rsidR="00551928" w:rsidRPr="00355F45" w:rsidTr="00145343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1928" w:rsidRDefault="00551928" w:rsidP="00145343">
            <w:pPr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0F90" w:rsidRPr="00200F90" w:rsidRDefault="00200F90" w:rsidP="00200F90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val="en-US"/>
              </w:rPr>
            </w:pPr>
            <w:r w:rsidRPr="00200F90">
              <w:rPr>
                <w:rFonts w:eastAsiaTheme="minorHAnsi"/>
                <w:sz w:val="24"/>
                <w:szCs w:val="24"/>
                <w:lang w:val="en-US"/>
              </w:rPr>
              <w:t xml:space="preserve">Sociological theory, </w:t>
            </w:r>
          </w:p>
          <w:p w:rsidR="00551928" w:rsidRPr="00200F90" w:rsidRDefault="00200F90" w:rsidP="00200F90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val="en-US"/>
              </w:rPr>
            </w:pPr>
            <w:r w:rsidRPr="00200F90">
              <w:rPr>
                <w:rFonts w:eastAsiaTheme="minorHAnsi"/>
                <w:sz w:val="24"/>
                <w:szCs w:val="24"/>
                <w:lang w:val="en-US"/>
              </w:rPr>
              <w:t>Methodology and methods of sociological research</w:t>
            </w:r>
          </w:p>
        </w:tc>
      </w:tr>
      <w:tr w:rsidR="00551928" w:rsidRPr="00C42A27" w:rsidTr="00145343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1928" w:rsidRDefault="00551928" w:rsidP="00145343">
            <w:pPr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ECTS workload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928" w:rsidRDefault="00544DE9" w:rsidP="00145343">
            <w:pPr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6</w:t>
            </w:r>
            <w:r w:rsidR="00200F90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r w:rsidR="00200F90" w:rsidRPr="007E18E5">
              <w:rPr>
                <w:rFonts w:eastAsiaTheme="minorHAnsi"/>
                <w:sz w:val="24"/>
                <w:szCs w:val="24"/>
                <w:lang w:val="en-US"/>
              </w:rPr>
              <w:t>ECTS</w:t>
            </w:r>
          </w:p>
        </w:tc>
      </w:tr>
      <w:tr w:rsidR="00551928" w:rsidTr="00145343">
        <w:trPr>
          <w:trHeight w:val="217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1928" w:rsidRDefault="00551928" w:rsidP="00145343">
            <w:pPr>
              <w:rPr>
                <w:rFonts w:eastAsiaTheme="minorHAnsi"/>
                <w:sz w:val="24"/>
                <w:szCs w:val="24"/>
                <w:lang w:val="en-US"/>
              </w:rPr>
            </w:pPr>
            <w:r w:rsidRPr="00E9042D">
              <w:rPr>
                <w:rFonts w:eastAsiaTheme="minorHAnsi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1928" w:rsidRDefault="00551928" w:rsidP="00145343">
            <w:pPr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28" w:rsidRDefault="00551928" w:rsidP="00145343">
            <w:pPr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 xml:space="preserve">Self-directed study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28" w:rsidRDefault="00551928" w:rsidP="00145343">
            <w:pPr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Total</w:t>
            </w:r>
          </w:p>
        </w:tc>
      </w:tr>
      <w:tr w:rsidR="00551928" w:rsidTr="00145343">
        <w:trPr>
          <w:trHeight w:val="21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28" w:rsidRDefault="00551928" w:rsidP="00145343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928" w:rsidRDefault="00544DE9" w:rsidP="004A0790">
            <w:pPr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8" w:rsidRDefault="00544DE9" w:rsidP="00145343">
            <w:pPr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8" w:rsidRDefault="00544DE9" w:rsidP="00145343">
            <w:pPr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228</w:t>
            </w:r>
          </w:p>
        </w:tc>
      </w:tr>
      <w:tr w:rsidR="00551928" w:rsidRPr="00355F45" w:rsidTr="0014534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1928" w:rsidRDefault="00551928" w:rsidP="00145343">
            <w:pPr>
              <w:rPr>
                <w:rFonts w:eastAsiaTheme="minorHAnsi"/>
                <w:sz w:val="24"/>
                <w:szCs w:val="24"/>
                <w:lang w:val="en-US"/>
              </w:rPr>
            </w:pPr>
            <w:r w:rsidRPr="00E9042D">
              <w:rPr>
                <w:rFonts w:eastAsiaTheme="minorHAnsi"/>
                <w:sz w:val="24"/>
                <w:szCs w:val="24"/>
                <w:lang w:val="en-US"/>
              </w:rPr>
              <w:t>Course Overview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928" w:rsidRDefault="008413D9" w:rsidP="008413D9">
            <w:pPr>
              <w:jc w:val="both"/>
              <w:rPr>
                <w:rFonts w:eastAsiaTheme="minorHAnsi"/>
                <w:sz w:val="24"/>
                <w:szCs w:val="24"/>
                <w:lang w:val="en-US"/>
              </w:rPr>
            </w:pPr>
            <w:r w:rsidRPr="008413D9">
              <w:rPr>
                <w:rFonts w:eastAsiaTheme="minorHAnsi"/>
                <w:sz w:val="24"/>
                <w:szCs w:val="24"/>
                <w:lang w:val="en-US"/>
              </w:rPr>
              <w:t>The objectives of the discipline "Sociology of Youth" is to form students' knowledge in the field of Russian and Western theoretical approaches to the study of youth; as well as mastering the basic empirical methods used in studying young people.</w:t>
            </w:r>
          </w:p>
        </w:tc>
      </w:tr>
      <w:tr w:rsidR="00551928" w:rsidRPr="00355F45" w:rsidTr="0014534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1928" w:rsidRDefault="00551928" w:rsidP="00145343">
            <w:pPr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Intended Learning Outcomes (ILO)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0790" w:rsidRDefault="004A0790" w:rsidP="004A0790">
            <w:pPr>
              <w:spacing w:after="120"/>
              <w:rPr>
                <w:rFonts w:eastAsiaTheme="minorHAnsi"/>
                <w:sz w:val="24"/>
                <w:szCs w:val="24"/>
                <w:lang w:val="en-US"/>
              </w:rPr>
            </w:pPr>
            <w:r w:rsidRPr="00A83BC9">
              <w:rPr>
                <w:rFonts w:eastAsiaTheme="minorHAnsi"/>
                <w:sz w:val="24"/>
                <w:szCs w:val="24"/>
                <w:lang w:val="en-US"/>
              </w:rPr>
              <w:t>As a result of this course, the student will:</w:t>
            </w:r>
          </w:p>
          <w:p w:rsidR="004A0790" w:rsidRDefault="004A0790" w:rsidP="004A0790">
            <w:pPr>
              <w:spacing w:after="120"/>
              <w:rPr>
                <w:rFonts w:eastAsiaTheme="minorHAnsi"/>
                <w:sz w:val="24"/>
                <w:szCs w:val="24"/>
                <w:lang w:val="en-US"/>
              </w:rPr>
            </w:pPr>
            <w:r w:rsidRPr="00A83BC9">
              <w:rPr>
                <w:rFonts w:eastAsiaTheme="minorHAnsi"/>
                <w:sz w:val="24"/>
                <w:szCs w:val="24"/>
                <w:lang w:val="en-US"/>
              </w:rPr>
              <w:t>- know the basic theoretical approaches to the analysis of</w:t>
            </w:r>
            <w:r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r w:rsidRPr="004A0790">
              <w:rPr>
                <w:rFonts w:eastAsiaTheme="minorHAnsi"/>
                <w:sz w:val="24"/>
                <w:szCs w:val="24"/>
                <w:lang w:val="en-US"/>
              </w:rPr>
              <w:t>youth</w:t>
            </w:r>
            <w:r>
              <w:rPr>
                <w:rFonts w:eastAsiaTheme="minorHAnsi"/>
                <w:sz w:val="24"/>
                <w:szCs w:val="24"/>
                <w:lang w:val="en-US"/>
              </w:rPr>
              <w:t>;</w:t>
            </w:r>
          </w:p>
          <w:p w:rsidR="004A0790" w:rsidRPr="00932BDA" w:rsidRDefault="004A0790" w:rsidP="004A0790">
            <w:pPr>
              <w:spacing w:after="120"/>
              <w:rPr>
                <w:rFonts w:eastAsiaTheme="minorHAnsi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- know the mail features of subcultural and post-subcultural  theory</w:t>
            </w:r>
            <w:r w:rsidRPr="00F96621">
              <w:rPr>
                <w:rFonts w:eastAsiaTheme="minorHAnsi"/>
                <w:sz w:val="24"/>
                <w:szCs w:val="24"/>
                <w:lang w:val="en-US"/>
              </w:rPr>
              <w:t>;</w:t>
            </w:r>
          </w:p>
          <w:p w:rsidR="004A0790" w:rsidRPr="00620A3A" w:rsidRDefault="004A0790" w:rsidP="004A0790">
            <w:pPr>
              <w:spacing w:after="120"/>
              <w:rPr>
                <w:rFonts w:eastAsiaTheme="minorHAnsi"/>
                <w:sz w:val="24"/>
                <w:szCs w:val="24"/>
                <w:lang w:val="en-US"/>
              </w:rPr>
            </w:pPr>
            <w:r w:rsidRPr="00620A3A">
              <w:rPr>
                <w:rFonts w:eastAsiaTheme="minorHAnsi"/>
                <w:sz w:val="24"/>
                <w:szCs w:val="24"/>
                <w:lang w:val="en-US"/>
              </w:rPr>
              <w:t>- be able to plan their own research on the subject of youth;</w:t>
            </w:r>
          </w:p>
          <w:p w:rsidR="00551928" w:rsidRDefault="004A0790" w:rsidP="00544DE9">
            <w:pPr>
              <w:spacing w:after="120"/>
              <w:rPr>
                <w:rFonts w:eastAsiaTheme="minorHAnsi"/>
                <w:sz w:val="24"/>
                <w:szCs w:val="24"/>
                <w:lang w:val="en-US"/>
              </w:rPr>
            </w:pPr>
            <w:r w:rsidRPr="00620A3A">
              <w:rPr>
                <w:rFonts w:eastAsiaTheme="minorHAnsi"/>
                <w:sz w:val="24"/>
                <w:szCs w:val="24"/>
                <w:lang w:val="en-US"/>
              </w:rPr>
              <w:t xml:space="preserve">- have experience of critical analysis of empirical and theoretical material on the sociology </w:t>
            </w:r>
            <w:r>
              <w:rPr>
                <w:rFonts w:eastAsiaTheme="minorHAnsi"/>
                <w:sz w:val="24"/>
                <w:szCs w:val="24"/>
                <w:lang w:val="en-US"/>
              </w:rPr>
              <w:t xml:space="preserve">of </w:t>
            </w:r>
            <w:r w:rsidRPr="00620A3A">
              <w:rPr>
                <w:rFonts w:eastAsiaTheme="minorHAnsi"/>
                <w:sz w:val="24"/>
                <w:szCs w:val="24"/>
                <w:lang w:val="en-US"/>
              </w:rPr>
              <w:t>youth.</w:t>
            </w:r>
          </w:p>
        </w:tc>
      </w:tr>
      <w:tr w:rsidR="00551928" w:rsidRPr="00355F45" w:rsidTr="0014534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928" w:rsidRDefault="00551928" w:rsidP="00145343">
            <w:pPr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Indicative Course Content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47F5" w:rsidRPr="009947F5" w:rsidRDefault="009947F5" w:rsidP="009947F5">
            <w:pPr>
              <w:rPr>
                <w:rFonts w:eastAsiaTheme="minorHAnsi"/>
                <w:sz w:val="24"/>
                <w:szCs w:val="24"/>
                <w:lang w:val="en-US"/>
              </w:rPr>
            </w:pPr>
            <w:r w:rsidRPr="009947F5">
              <w:rPr>
                <w:rFonts w:eastAsiaTheme="minorHAnsi"/>
                <w:sz w:val="24"/>
                <w:szCs w:val="24"/>
                <w:lang w:val="en-US"/>
              </w:rPr>
              <w:t xml:space="preserve">Section 1. History of </w:t>
            </w:r>
            <w:r>
              <w:rPr>
                <w:rFonts w:eastAsiaTheme="minorHAnsi"/>
                <w:sz w:val="24"/>
                <w:szCs w:val="24"/>
                <w:lang w:val="en-US"/>
              </w:rPr>
              <w:t>“</w:t>
            </w:r>
            <w:r w:rsidRPr="009947F5">
              <w:rPr>
                <w:rFonts w:eastAsiaTheme="minorHAnsi"/>
                <w:sz w:val="24"/>
                <w:szCs w:val="24"/>
                <w:lang w:val="en-US"/>
              </w:rPr>
              <w:t>youth issue</w:t>
            </w:r>
            <w:r>
              <w:rPr>
                <w:rFonts w:eastAsiaTheme="minorHAnsi"/>
                <w:sz w:val="24"/>
                <w:szCs w:val="24"/>
                <w:lang w:val="en-US"/>
              </w:rPr>
              <w:t>”</w:t>
            </w:r>
            <w:r w:rsidRPr="009947F5">
              <w:rPr>
                <w:rFonts w:eastAsiaTheme="minorHAnsi"/>
                <w:sz w:val="24"/>
                <w:szCs w:val="24"/>
                <w:lang w:val="en-US"/>
              </w:rPr>
              <w:t xml:space="preserve"> and development of scientific approaches to the study of youth in Russian sociology</w:t>
            </w:r>
          </w:p>
          <w:p w:rsidR="009947F5" w:rsidRPr="009947F5" w:rsidRDefault="009947F5" w:rsidP="009947F5">
            <w:pPr>
              <w:rPr>
                <w:rFonts w:eastAsiaTheme="minorHAnsi"/>
                <w:sz w:val="24"/>
                <w:szCs w:val="24"/>
                <w:lang w:val="en-US"/>
              </w:rPr>
            </w:pPr>
            <w:r w:rsidRPr="009947F5">
              <w:rPr>
                <w:rFonts w:eastAsiaTheme="minorHAnsi"/>
                <w:sz w:val="24"/>
                <w:szCs w:val="24"/>
                <w:lang w:val="en-US"/>
              </w:rPr>
              <w:t>Section 2. Conceptualization of youth in the Western scientific tradition</w:t>
            </w:r>
          </w:p>
          <w:p w:rsidR="009947F5" w:rsidRPr="009947F5" w:rsidRDefault="009947F5" w:rsidP="009947F5">
            <w:pPr>
              <w:rPr>
                <w:rFonts w:eastAsiaTheme="minorHAnsi"/>
                <w:sz w:val="24"/>
                <w:szCs w:val="24"/>
                <w:lang w:val="en-US"/>
              </w:rPr>
            </w:pPr>
            <w:r w:rsidRPr="009947F5">
              <w:rPr>
                <w:rFonts w:eastAsiaTheme="minorHAnsi"/>
                <w:sz w:val="24"/>
                <w:szCs w:val="24"/>
                <w:lang w:val="en-US"/>
              </w:rPr>
              <w:t>Section 3. Youth (sub) cultures, movements, solidarity</w:t>
            </w:r>
          </w:p>
          <w:p w:rsidR="00551928" w:rsidRDefault="009947F5" w:rsidP="009947F5">
            <w:pPr>
              <w:rPr>
                <w:rFonts w:eastAsiaTheme="minorHAnsi"/>
                <w:sz w:val="24"/>
                <w:szCs w:val="24"/>
                <w:lang w:val="en-US"/>
              </w:rPr>
            </w:pPr>
            <w:r w:rsidRPr="009947F5">
              <w:rPr>
                <w:rFonts w:eastAsiaTheme="minorHAnsi"/>
                <w:sz w:val="24"/>
                <w:szCs w:val="24"/>
                <w:lang w:val="en-US"/>
              </w:rPr>
              <w:t>Section 4. Gender regimes and versions of sexuality in the youth cultural scenes of the second half of the 20th-21st century</w:t>
            </w:r>
          </w:p>
        </w:tc>
      </w:tr>
      <w:tr w:rsidR="00551928" w:rsidRPr="00355F45" w:rsidTr="0014534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1928" w:rsidRDefault="00551928" w:rsidP="00145343">
            <w:pPr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Teaching and Learning Methods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928" w:rsidRDefault="00853152" w:rsidP="00145343">
            <w:pPr>
              <w:rPr>
                <w:rFonts w:eastAsiaTheme="minorHAnsi"/>
                <w:sz w:val="24"/>
                <w:szCs w:val="24"/>
                <w:lang w:val="en-US"/>
              </w:rPr>
            </w:pPr>
            <w:r w:rsidRPr="008A5028">
              <w:rPr>
                <w:sz w:val="24"/>
                <w:szCs w:val="24"/>
                <w:lang w:val="en-US"/>
              </w:rPr>
              <w:t>Practical classes, work in small groups, group project work</w:t>
            </w:r>
            <w:r>
              <w:rPr>
                <w:sz w:val="24"/>
                <w:szCs w:val="24"/>
                <w:lang w:val="en-US"/>
              </w:rPr>
              <w:t xml:space="preserve">, essay </w:t>
            </w:r>
          </w:p>
        </w:tc>
      </w:tr>
      <w:tr w:rsidR="00551928" w:rsidRPr="00355F45" w:rsidTr="0014534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1928" w:rsidRDefault="00551928" w:rsidP="00145343">
            <w:pPr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Indicative Assessment Methods and Strategy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3152" w:rsidRPr="00336F76" w:rsidRDefault="00853152" w:rsidP="00853152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 w:rsidRPr="00336F76">
              <w:rPr>
                <w:sz w:val="24"/>
                <w:szCs w:val="24"/>
                <w:lang w:val="en-US"/>
              </w:rPr>
              <w:t>Interim control – homework (in the form of essays)</w:t>
            </w:r>
          </w:p>
          <w:p w:rsidR="00551928" w:rsidRPr="00336F76" w:rsidRDefault="00853152" w:rsidP="00853152">
            <w:pPr>
              <w:rPr>
                <w:rFonts w:eastAsiaTheme="minorHAnsi"/>
                <w:sz w:val="24"/>
                <w:szCs w:val="24"/>
                <w:lang w:val="en-US"/>
              </w:rPr>
            </w:pPr>
            <w:r w:rsidRPr="00336F76">
              <w:rPr>
                <w:sz w:val="24"/>
                <w:szCs w:val="24"/>
                <w:lang w:val="en-US"/>
              </w:rPr>
              <w:t>Final control - exam (in the form of research project)</w:t>
            </w:r>
          </w:p>
        </w:tc>
      </w:tr>
      <w:tr w:rsidR="00551928" w:rsidRPr="00355F45" w:rsidTr="0014534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928" w:rsidRDefault="00551928" w:rsidP="00145343">
            <w:pPr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Readings / Indicative Learning Resources</w:t>
            </w:r>
          </w:p>
          <w:p w:rsidR="00551928" w:rsidRDefault="00551928" w:rsidP="00145343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928" w:rsidRPr="00336F76" w:rsidRDefault="00551928" w:rsidP="00145343">
            <w:pPr>
              <w:rPr>
                <w:rFonts w:eastAsiaTheme="minorHAnsi"/>
                <w:sz w:val="24"/>
                <w:szCs w:val="24"/>
                <w:u w:val="single"/>
                <w:lang w:val="en-US"/>
              </w:rPr>
            </w:pPr>
            <w:r w:rsidRPr="00336F76">
              <w:rPr>
                <w:rFonts w:eastAsiaTheme="minorHAnsi"/>
                <w:sz w:val="24"/>
                <w:szCs w:val="24"/>
                <w:u w:val="single"/>
                <w:lang w:val="en-US"/>
              </w:rPr>
              <w:t xml:space="preserve">Mandatory </w:t>
            </w:r>
          </w:p>
          <w:p w:rsidR="00FA0277" w:rsidRPr="00336F76" w:rsidRDefault="00FA0277" w:rsidP="00FA0277">
            <w:pPr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336F76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Wyn J., Cahill H. (ed.). Handbook of children and youth studies. – Springer Singapore, 2015. </w:t>
            </w:r>
            <w:hyperlink r:id="rId7" w:history="1">
              <w:r w:rsidRPr="00336F76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https://link.springer.com/referencework/10.1007/978-981-4451-15-4</w:t>
              </w:r>
            </w:hyperlink>
            <w:r w:rsidRPr="00336F76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 (available throw </w:t>
            </w:r>
            <w:hyperlink r:id="rId8" w:history="1">
              <w:r w:rsidRPr="00336F76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https://library.hse.ru/e-resources</w:t>
              </w:r>
            </w:hyperlink>
            <w:r w:rsidRPr="00336F76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FA0277" w:rsidRPr="00336F76" w:rsidRDefault="00FA0277" w:rsidP="00FA0277">
            <w:pPr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336F76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Gildart K. et al. (ed.). Youth Culture and Social Change: Making a Difference by making a noise. – Springer, 2017. </w:t>
            </w:r>
            <w:hyperlink r:id="rId9" w:anchor="about" w:history="1">
              <w:r w:rsidRPr="00336F76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https://link.springer.com/book/10.1057/978-1-137-52911-4#about</w:t>
              </w:r>
            </w:hyperlink>
            <w:r w:rsidRPr="00336F76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 (available throw </w:t>
            </w:r>
            <w:hyperlink r:id="rId10" w:history="1">
              <w:r w:rsidRPr="00336F76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https://library.hse.ru/e-resources</w:t>
              </w:r>
            </w:hyperlink>
            <w:r w:rsidRPr="00336F76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551928" w:rsidRPr="00336F76" w:rsidRDefault="00551928" w:rsidP="00145343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  <w:p w:rsidR="00551928" w:rsidRPr="00336F76" w:rsidRDefault="00551928" w:rsidP="00145343">
            <w:pPr>
              <w:rPr>
                <w:rFonts w:eastAsiaTheme="minorHAnsi"/>
                <w:sz w:val="24"/>
                <w:szCs w:val="24"/>
                <w:u w:val="single"/>
                <w:lang w:val="en-US"/>
              </w:rPr>
            </w:pPr>
            <w:r w:rsidRPr="00336F76">
              <w:rPr>
                <w:rFonts w:eastAsiaTheme="minorHAnsi"/>
                <w:sz w:val="24"/>
                <w:szCs w:val="24"/>
                <w:u w:val="single"/>
                <w:lang w:val="en-US"/>
              </w:rPr>
              <w:t xml:space="preserve">Optional </w:t>
            </w:r>
          </w:p>
          <w:p w:rsidR="00A86DCB" w:rsidRPr="00336F76" w:rsidRDefault="00A86DCB" w:rsidP="00A86DCB">
            <w:pPr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336F76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Schwartz M., Winkel H. (ed.). Eastern European youth cultures in a global context. – Springer, 2016. </w:t>
            </w:r>
            <w:hyperlink r:id="rId11" w:history="1">
              <w:r w:rsidRPr="00336F76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https://link.springer.com/book/10.1057/9781137385130</w:t>
              </w:r>
            </w:hyperlink>
            <w:r w:rsidRPr="00336F76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(available throw </w:t>
            </w:r>
            <w:hyperlink r:id="rId12" w:history="1">
              <w:r w:rsidRPr="00336F76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https://library.hse.ru/e-resources</w:t>
              </w:r>
            </w:hyperlink>
            <w:r w:rsidRPr="00336F76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A86DCB" w:rsidRPr="00336F76" w:rsidRDefault="00A86DCB" w:rsidP="00A86DCB">
            <w:pPr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336F76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Best A. L. (ed.). Representing youth: Methodological issues in critical youth studies. – NYU Press, 2007. </w:t>
            </w:r>
            <w:hyperlink r:id="rId13" w:history="1">
              <w:r w:rsidRPr="00336F76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https://ebookcentral.proquest.com/lib/hselibrary-ebooks/detail.action?docID=2081706&amp;query=youth+studies</w:t>
              </w:r>
            </w:hyperlink>
            <w:r w:rsidRPr="00336F76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(available throw </w:t>
            </w:r>
            <w:hyperlink r:id="rId14" w:history="1">
              <w:r w:rsidRPr="00336F76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https://library.hse.ru/e-resources</w:t>
              </w:r>
            </w:hyperlink>
            <w:r w:rsidRPr="00336F76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A86DCB" w:rsidRPr="00336F76" w:rsidRDefault="00A86DCB" w:rsidP="00A86DCB">
            <w:pPr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336F76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Brake M. Comparative youth culture: The sociology of youth cultures and youth subcultures in America, Britain and Canada. – Routledge, 2013. </w:t>
            </w:r>
            <w:hyperlink r:id="rId15" w:history="1">
              <w:r w:rsidRPr="00336F76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https://ebookcentral.proquest.com/lib/hselibrary-ebooks/detail.action?docID=166598&amp;query=sociology+of+youth</w:t>
              </w:r>
            </w:hyperlink>
            <w:r w:rsidRPr="00336F76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(available throw </w:t>
            </w:r>
            <w:hyperlink r:id="rId16" w:history="1">
              <w:r w:rsidRPr="00336F76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https://library.hse.ru/e-resources</w:t>
              </w:r>
            </w:hyperlink>
            <w:r w:rsidRPr="00336F76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A86DCB" w:rsidRPr="00336F76" w:rsidRDefault="00A86DCB" w:rsidP="00145343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551928" w:rsidTr="0014534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1928" w:rsidRDefault="00551928" w:rsidP="00145343">
            <w:pPr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lastRenderedPageBreak/>
              <w:t>Course Instructor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928" w:rsidRDefault="00205435" w:rsidP="00145343">
            <w:pPr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Epanova Yulia, Polyakov Svyatoslav</w:t>
            </w:r>
          </w:p>
        </w:tc>
      </w:tr>
    </w:tbl>
    <w:p w:rsidR="008F4E15" w:rsidRDefault="008F4E15"/>
    <w:sectPr w:rsidR="008F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49F" w:rsidRDefault="0033449F" w:rsidP="00551928">
      <w:r>
        <w:separator/>
      </w:r>
    </w:p>
  </w:endnote>
  <w:endnote w:type="continuationSeparator" w:id="0">
    <w:p w:rsidR="0033449F" w:rsidRDefault="0033449F" w:rsidP="0055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49F" w:rsidRDefault="0033449F" w:rsidP="00551928">
      <w:r>
        <w:separator/>
      </w:r>
    </w:p>
  </w:footnote>
  <w:footnote w:type="continuationSeparator" w:id="0">
    <w:p w:rsidR="0033449F" w:rsidRDefault="0033449F" w:rsidP="00551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52F0F"/>
    <w:multiLevelType w:val="hybridMultilevel"/>
    <w:tmpl w:val="4474903C"/>
    <w:lvl w:ilvl="0" w:tplc="42701F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BB"/>
    <w:rsid w:val="0007394C"/>
    <w:rsid w:val="001214BB"/>
    <w:rsid w:val="00200F90"/>
    <w:rsid w:val="00205435"/>
    <w:rsid w:val="0033449F"/>
    <w:rsid w:val="00336F76"/>
    <w:rsid w:val="00355F45"/>
    <w:rsid w:val="00436541"/>
    <w:rsid w:val="004A0790"/>
    <w:rsid w:val="00544DE9"/>
    <w:rsid w:val="00551928"/>
    <w:rsid w:val="00782CE8"/>
    <w:rsid w:val="008413D9"/>
    <w:rsid w:val="00853152"/>
    <w:rsid w:val="008F4E15"/>
    <w:rsid w:val="009947F5"/>
    <w:rsid w:val="00A86DCB"/>
    <w:rsid w:val="00DA2011"/>
    <w:rsid w:val="00DE7D9F"/>
    <w:rsid w:val="00FA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EE023-764D-4150-BCB0-DBE7C331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19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551928"/>
    <w:rPr>
      <w:vertAlign w:val="superscript"/>
    </w:rPr>
  </w:style>
  <w:style w:type="paragraph" w:styleId="a4">
    <w:name w:val="List Paragraph"/>
    <w:basedOn w:val="a"/>
    <w:uiPriority w:val="34"/>
    <w:qFormat/>
    <w:rsid w:val="00200F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0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hse.ru/e-resources" TargetMode="External"/><Relationship Id="rId13" Type="http://schemas.openxmlformats.org/officeDocument/2006/relationships/hyperlink" Target="https://ebookcentral.proquest.com/lib/hselibrary-ebooks/detail.action?docID=2081706&amp;query=youth+studi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nk.springer.com/referencework/10.1007/978-981-4451-15-4" TargetMode="External"/><Relationship Id="rId12" Type="http://schemas.openxmlformats.org/officeDocument/2006/relationships/hyperlink" Target="https://library.hse.ru/e-resourc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brary.hse.ru/e-resourc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nk.springer.com/book/10.1057/978113738513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bookcentral.proquest.com/lib/hselibrary-ebooks/detail.action?docID=166598&amp;query=sociology+of+youth" TargetMode="External"/><Relationship Id="rId10" Type="http://schemas.openxmlformats.org/officeDocument/2006/relationships/hyperlink" Target="https://library.hse.ru/e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book/10.1057/978-1-137-52911-4" TargetMode="External"/><Relationship Id="rId14" Type="http://schemas.openxmlformats.org/officeDocument/2006/relationships/hyperlink" Target="https://library.hse.ru/e-resour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Epanova</dc:creator>
  <cp:keywords/>
  <dc:description/>
  <cp:lastModifiedBy>Ефимова Татьяна Геннадьевна</cp:lastModifiedBy>
  <cp:revision>13</cp:revision>
  <dcterms:created xsi:type="dcterms:W3CDTF">2019-02-04T07:26:00Z</dcterms:created>
  <dcterms:modified xsi:type="dcterms:W3CDTF">2019-05-28T14:05:00Z</dcterms:modified>
</cp:coreProperties>
</file>