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09B" w:rsidRPr="007C1541" w:rsidRDefault="007C1541">
      <w:pPr>
        <w:rPr>
          <w:rFonts w:ascii="Times New Roman" w:eastAsia="Times New Roman" w:hAnsi="Times New Roman" w:cs="Times New Roman"/>
          <w:sz w:val="24"/>
          <w:szCs w:val="24"/>
        </w:rPr>
      </w:pPr>
      <w:r w:rsidRPr="007C154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1541">
        <w:rPr>
          <w:rFonts w:ascii="Times New Roman" w:hAnsi="Times New Roman" w:cs="Times New Roman"/>
          <w:sz w:val="24"/>
          <w:szCs w:val="24"/>
        </w:rPr>
        <w:t xml:space="preserve">Регистрационный номер: </w:t>
      </w:r>
      <w:r w:rsidRPr="007C1541">
        <w:rPr>
          <w:rFonts w:ascii="Times New Roman" w:eastAsia="Times New Roman" w:hAnsi="Times New Roman" w:cs="Times New Roman"/>
          <w:sz w:val="24"/>
          <w:szCs w:val="24"/>
        </w:rPr>
        <w:t>6.18.1-01/1705-16</w:t>
      </w:r>
    </w:p>
    <w:p w:rsidR="007C1541" w:rsidRPr="007C1541" w:rsidRDefault="007C1541">
      <w:pPr>
        <w:rPr>
          <w:rFonts w:ascii="Times New Roman" w:hAnsi="Times New Roman" w:cs="Times New Roman"/>
          <w:sz w:val="24"/>
          <w:szCs w:val="24"/>
        </w:rPr>
      </w:pPr>
      <w:r w:rsidRPr="007C1541">
        <w:rPr>
          <w:rFonts w:ascii="Times New Roman" w:eastAsia="Times New Roman" w:hAnsi="Times New Roman" w:cs="Times New Roman"/>
          <w:sz w:val="24"/>
          <w:szCs w:val="24"/>
        </w:rPr>
        <w:t xml:space="preserve">Дата регистрации: </w:t>
      </w:r>
      <w:r w:rsidRPr="007C1541">
        <w:rPr>
          <w:rFonts w:ascii="Times New Roman" w:eastAsia="Times New Roman" w:hAnsi="Times New Roman" w:cs="Times New Roman"/>
          <w:sz w:val="24"/>
          <w:szCs w:val="24"/>
        </w:rPr>
        <w:t>17.05.2019</w:t>
      </w:r>
    </w:p>
    <w:p w:rsidR="001F009B" w:rsidRDefault="001C4EA9"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5566" w:rsidRDefault="001C4EA9" w:rsidP="007C1541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3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5566">
        <w:rPr>
          <w:rFonts w:ascii="Times New Roman" w:hAnsi="Times New Roman" w:cs="Times New Roman"/>
          <w:b/>
          <w:bCs/>
          <w:sz w:val="26"/>
          <w:szCs w:val="26"/>
        </w:rPr>
        <w:t>О составе апелляционной комиссии по проведению апелляций по результатам государственной итоговой аттестации студентов</w:t>
      </w:r>
      <w:r w:rsidR="003B5C1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75566">
        <w:rPr>
          <w:rFonts w:ascii="Times New Roman" w:hAnsi="Times New Roman" w:cs="Times New Roman"/>
          <w:b/>
          <w:bCs/>
          <w:sz w:val="26"/>
          <w:szCs w:val="26"/>
        </w:rPr>
        <w:t>факультета Санкт-Петербургская школа социальных наук и востоковедения НИУ ВШЭ - Санкт-Петербург</w:t>
      </w:r>
      <w:r w:rsidR="003B5C1E">
        <w:rPr>
          <w:rFonts w:ascii="Times New Roman" w:hAnsi="Times New Roman" w:cs="Times New Roman"/>
          <w:b/>
          <w:bCs/>
          <w:sz w:val="26"/>
          <w:szCs w:val="26"/>
        </w:rPr>
        <w:t xml:space="preserve"> и секретаре апелляционной комиссии</w:t>
      </w:r>
    </w:p>
    <w:p w:rsidR="00475566" w:rsidRDefault="004755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75566" w:rsidRDefault="004755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75566" w:rsidRDefault="004755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ПРИКАЗЫВАЮ:</w:t>
      </w:r>
    </w:p>
    <w:p w:rsidR="00475566" w:rsidRDefault="004755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75566" w:rsidRDefault="00475566" w:rsidP="00597AA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апелляционную комиссию (далее – АК) по проведению апелляций по результатам государственной итоговой аттестации студентов 4 курса образовательных программ</w:t>
      </w:r>
      <w:r w:rsidR="003B5C1E">
        <w:rPr>
          <w:rFonts w:ascii="Times New Roman" w:hAnsi="Times New Roman" w:cs="Times New Roman"/>
          <w:sz w:val="26"/>
          <w:szCs w:val="26"/>
        </w:rPr>
        <w:t xml:space="preserve"> бакалавриата</w:t>
      </w:r>
      <w:r>
        <w:rPr>
          <w:rFonts w:ascii="Times New Roman" w:hAnsi="Times New Roman" w:cs="Times New Roman"/>
          <w:sz w:val="26"/>
          <w:szCs w:val="26"/>
        </w:rPr>
        <w:t xml:space="preserve">: «Социология», направление подготовки </w:t>
      </w:r>
      <w:bookmarkStart w:id="0" w:name="_GoBack"/>
      <w:r>
        <w:rPr>
          <w:rFonts w:ascii="Times New Roman" w:hAnsi="Times New Roman" w:cs="Times New Roman"/>
          <w:sz w:val="26"/>
          <w:szCs w:val="26"/>
        </w:rPr>
        <w:t xml:space="preserve">39.03.01 «Социология»; «Политология», направление подготовки 41.03.04 </w:t>
      </w:r>
      <w:bookmarkEnd w:id="0"/>
      <w:r>
        <w:rPr>
          <w:rFonts w:ascii="Times New Roman" w:hAnsi="Times New Roman" w:cs="Times New Roman"/>
          <w:sz w:val="26"/>
          <w:szCs w:val="26"/>
        </w:rPr>
        <w:t>«Политология»; «Государственное и муниципальное управление», направление подготовки 38.03.04 «Государственное и муниципальное управление»; «Востоковедение», направление подготовки 58.03.01 «Востоковедение и африканистика», и 2 курса образовательных программ</w:t>
      </w:r>
      <w:r w:rsidR="003B5C1E">
        <w:rPr>
          <w:rFonts w:ascii="Times New Roman" w:hAnsi="Times New Roman" w:cs="Times New Roman"/>
          <w:sz w:val="26"/>
          <w:szCs w:val="26"/>
        </w:rPr>
        <w:t xml:space="preserve"> магистратуры</w:t>
      </w:r>
      <w:r>
        <w:rPr>
          <w:rFonts w:ascii="Times New Roman" w:hAnsi="Times New Roman" w:cs="Times New Roman"/>
          <w:sz w:val="26"/>
          <w:szCs w:val="26"/>
        </w:rPr>
        <w:t xml:space="preserve">: «Современный социальный анализ», направление подготовки 39.04.01 «Социология»; «Сравнительная политика Евразии», направление подготовки 41.04.04 «Политология»; «Городское развитие и управление», направление подготовки 38.04.04 «Государственное и муниципальное </w:t>
      </w:r>
      <w:r w:rsidR="001C4EA9">
        <w:rPr>
          <w:rFonts w:ascii="Times New Roman" w:hAnsi="Times New Roman" w:cs="Times New Roman"/>
          <w:sz w:val="26"/>
          <w:szCs w:val="26"/>
        </w:rPr>
        <w:t>управление</w:t>
      </w:r>
      <w:r>
        <w:rPr>
          <w:rFonts w:ascii="Times New Roman" w:hAnsi="Times New Roman" w:cs="Times New Roman"/>
          <w:sz w:val="26"/>
          <w:szCs w:val="26"/>
        </w:rPr>
        <w:t xml:space="preserve">»; «Государство, общество и экономическое развитие современной Азии», направление подготовки 58.04.01 «Востоковедение и африканистика» факультета </w:t>
      </w:r>
      <w:r>
        <w:rPr>
          <w:rFonts w:ascii="Times New Roman" w:hAnsi="Times New Roman" w:cs="Times New Roman"/>
          <w:bCs/>
          <w:sz w:val="26"/>
          <w:szCs w:val="26"/>
        </w:rPr>
        <w:t xml:space="preserve">Санкт-Петербургская школа социальных наук и востоковедение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НИУ ВШЭ - Санкт-Петербург</w:t>
      </w:r>
      <w:r>
        <w:rPr>
          <w:rFonts w:ascii="Times New Roman" w:hAnsi="Times New Roman" w:cs="Times New Roman"/>
          <w:sz w:val="26"/>
          <w:szCs w:val="26"/>
        </w:rPr>
        <w:t>, очной формы обучения в следующем составе: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9"/>
        <w:gridCol w:w="4852"/>
        <w:gridCol w:w="2244"/>
      </w:tblGrid>
      <w:tr w:rsidR="00475566">
        <w:tc>
          <w:tcPr>
            <w:tcW w:w="2259" w:type="dxa"/>
            <w:shd w:val="clear" w:color="auto" w:fill="auto"/>
          </w:tcPr>
          <w:p w:rsidR="00475566" w:rsidRDefault="0047556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5566" w:rsidRDefault="0047556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АК</w:t>
            </w:r>
          </w:p>
        </w:tc>
        <w:tc>
          <w:tcPr>
            <w:tcW w:w="4852" w:type="dxa"/>
            <w:shd w:val="clear" w:color="auto" w:fill="auto"/>
          </w:tcPr>
          <w:p w:rsidR="00475566" w:rsidRDefault="0047556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5566" w:rsidRDefault="0047556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старший преподаватель департамента прикладной политологии НИУ ВШЭ – </w:t>
            </w:r>
          </w:p>
          <w:p w:rsidR="00475566" w:rsidRDefault="0047556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Санкт-Петербург</w:t>
            </w:r>
            <w:r w:rsidR="003B5C1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2244" w:type="dxa"/>
            <w:shd w:val="clear" w:color="auto" w:fill="auto"/>
          </w:tcPr>
          <w:p w:rsidR="00475566" w:rsidRDefault="0047556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5566" w:rsidRDefault="00475566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Вандышева  Е.А.</w:t>
            </w:r>
          </w:p>
        </w:tc>
      </w:tr>
      <w:tr w:rsidR="00475566">
        <w:tc>
          <w:tcPr>
            <w:tcW w:w="2259" w:type="dxa"/>
            <w:shd w:val="clear" w:color="auto" w:fill="auto"/>
          </w:tcPr>
          <w:p w:rsidR="00475566" w:rsidRDefault="00475566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АК</w:t>
            </w:r>
          </w:p>
        </w:tc>
        <w:tc>
          <w:tcPr>
            <w:tcW w:w="4852" w:type="dxa"/>
            <w:shd w:val="clear" w:color="auto" w:fill="auto"/>
          </w:tcPr>
          <w:p w:rsidR="00475566" w:rsidRDefault="00475566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кандидат философских наук, доцент департамента социологии факультета Санкт-Петербургская школа социальных наук и востоковедения НИУ ВШЭ – Санкт-Петербург</w:t>
            </w:r>
            <w:r w:rsidR="003B5C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</w:tc>
        <w:tc>
          <w:tcPr>
            <w:tcW w:w="2244" w:type="dxa"/>
            <w:shd w:val="clear" w:color="auto" w:fill="auto"/>
          </w:tcPr>
          <w:p w:rsidR="00475566" w:rsidRDefault="00475566">
            <w:pPr>
              <w:pStyle w:val="11"/>
              <w:ind w:left="301" w:hanging="39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Левин С.М.</w:t>
            </w:r>
          </w:p>
        </w:tc>
      </w:tr>
      <w:tr w:rsidR="00475566">
        <w:tc>
          <w:tcPr>
            <w:tcW w:w="2259" w:type="dxa"/>
            <w:shd w:val="clear" w:color="auto" w:fill="auto"/>
          </w:tcPr>
          <w:p w:rsidR="00475566" w:rsidRDefault="00475566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2" w:type="dxa"/>
            <w:shd w:val="clear" w:color="auto" w:fill="auto"/>
          </w:tcPr>
          <w:p w:rsidR="00475566" w:rsidRDefault="00475566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департамента государственного администрирования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факультета Санкт-Петербургская школа социальных наук и востоковедения НИУ ВШЭ — Санкт-Петербург</w:t>
            </w:r>
            <w:r w:rsidR="003B5C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</w:tc>
        <w:tc>
          <w:tcPr>
            <w:tcW w:w="2244" w:type="dxa"/>
            <w:shd w:val="clear" w:color="auto" w:fill="auto"/>
          </w:tcPr>
          <w:p w:rsidR="00475566" w:rsidRDefault="00475566">
            <w:pPr>
              <w:pStyle w:val="11"/>
              <w:ind w:left="196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Адаменко Т.Н.</w:t>
            </w:r>
          </w:p>
        </w:tc>
      </w:tr>
      <w:tr w:rsidR="00475566">
        <w:tc>
          <w:tcPr>
            <w:tcW w:w="2259" w:type="dxa"/>
            <w:shd w:val="clear" w:color="auto" w:fill="auto"/>
          </w:tcPr>
          <w:p w:rsidR="00475566" w:rsidRDefault="00475566">
            <w:pPr>
              <w:pStyle w:val="TableContents"/>
              <w:jc w:val="both"/>
            </w:pPr>
          </w:p>
        </w:tc>
        <w:tc>
          <w:tcPr>
            <w:tcW w:w="4852" w:type="dxa"/>
            <w:shd w:val="clear" w:color="auto" w:fill="auto"/>
          </w:tcPr>
          <w:p w:rsidR="00475566" w:rsidRDefault="00475566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кандидат исторических наук, доцент департамента социологии факультета Санкт-Петербургская школа социальных наук и востоковедения НИУ ВШЭ – Санкт-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Петербург</w:t>
            </w:r>
            <w:r w:rsidR="003B5C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</w:tc>
        <w:tc>
          <w:tcPr>
            <w:tcW w:w="2244" w:type="dxa"/>
            <w:shd w:val="clear" w:color="auto" w:fill="auto"/>
          </w:tcPr>
          <w:p w:rsidR="00475566" w:rsidRDefault="00475566">
            <w:pPr>
              <w:pStyle w:val="11"/>
              <w:ind w:left="327" w:hanging="26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Баранова В.В.</w:t>
            </w:r>
          </w:p>
        </w:tc>
      </w:tr>
      <w:tr w:rsidR="00475566">
        <w:tc>
          <w:tcPr>
            <w:tcW w:w="2259" w:type="dxa"/>
            <w:shd w:val="clear" w:color="auto" w:fill="auto"/>
          </w:tcPr>
          <w:p w:rsidR="00475566" w:rsidRDefault="0047556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Секретарь АК</w:t>
            </w:r>
          </w:p>
        </w:tc>
        <w:tc>
          <w:tcPr>
            <w:tcW w:w="4852" w:type="dxa"/>
            <w:shd w:val="clear" w:color="auto" w:fill="auto"/>
          </w:tcPr>
          <w:p w:rsidR="00475566" w:rsidRDefault="00475566" w:rsidP="003B5C1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менеджер отдела сопровождения учебного процесса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бакалавриате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направлению «Востоковедение и а</w:t>
            </w:r>
            <w:r w:rsidR="003B5C1E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риканистика» факультета Санкт-Петербургская школа социальных наук и востоковедения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НИУ ВШЭ – Санкт-Петербург</w:t>
            </w:r>
          </w:p>
        </w:tc>
        <w:tc>
          <w:tcPr>
            <w:tcW w:w="2244" w:type="dxa"/>
            <w:shd w:val="clear" w:color="auto" w:fill="auto"/>
          </w:tcPr>
          <w:p w:rsidR="00475566" w:rsidRDefault="00475566">
            <w:pPr>
              <w:spacing w:after="0" w:line="100" w:lineRule="atLeast"/>
              <w:ind w:left="261" w:hanging="26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Папуш В. П.</w:t>
            </w:r>
          </w:p>
        </w:tc>
      </w:tr>
    </w:tbl>
    <w:p w:rsidR="00475566" w:rsidRDefault="00475566">
      <w:pPr>
        <w:pStyle w:val="11"/>
        <w:jc w:val="both"/>
      </w:pPr>
    </w:p>
    <w:p w:rsidR="00475566" w:rsidRDefault="00475566">
      <w:pPr>
        <w:pStyle w:val="11"/>
        <w:jc w:val="both"/>
      </w:pPr>
    </w:p>
    <w:p w:rsidR="00475566" w:rsidRDefault="00475566">
      <w:pPr>
        <w:pStyle w:val="1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72"/>
        <w:gridCol w:w="4672"/>
      </w:tblGrid>
      <w:tr w:rsidR="00475566">
        <w:tc>
          <w:tcPr>
            <w:tcW w:w="4672" w:type="dxa"/>
            <w:shd w:val="clear" w:color="auto" w:fill="auto"/>
          </w:tcPr>
          <w:p w:rsidR="00475566" w:rsidRDefault="00475566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Проректор</w:t>
            </w:r>
          </w:p>
        </w:tc>
        <w:tc>
          <w:tcPr>
            <w:tcW w:w="4672" w:type="dxa"/>
            <w:shd w:val="clear" w:color="auto" w:fill="auto"/>
          </w:tcPr>
          <w:p w:rsidR="00475566" w:rsidRDefault="00475566">
            <w:pPr>
              <w:pStyle w:val="11"/>
              <w:jc w:val="right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С.Ю. Рощин</w:t>
            </w:r>
          </w:p>
        </w:tc>
      </w:tr>
    </w:tbl>
    <w:p w:rsidR="00475566" w:rsidRDefault="00475566">
      <w:pPr>
        <w:pStyle w:val="11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75566" w:rsidRDefault="00475566">
      <w:pPr>
        <w:jc w:val="both"/>
      </w:pPr>
    </w:p>
    <w:sectPr w:rsidR="00475566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C1E"/>
    <w:rsid w:val="001C4EA9"/>
    <w:rsid w:val="003B5C1E"/>
    <w:rsid w:val="00475566"/>
    <w:rsid w:val="00597AA9"/>
    <w:rsid w:val="005A79FE"/>
    <w:rsid w:val="007C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D75F2CC-3BE7-4614-90D6-353B83E57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 w:line="252" w:lineRule="auto"/>
    </w:pPr>
    <w:rPr>
      <w:rFonts w:ascii="Calibri" w:eastAsia="SimSun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Знак"/>
    <w:rPr>
      <w:rFonts w:ascii="Calibri" w:hAnsi="Calibri" w:cs="Calibri"/>
      <w:szCs w:val="21"/>
    </w:rPr>
  </w:style>
  <w:style w:type="character" w:customStyle="1" w:styleId="field-content">
    <w:name w:val="field-content"/>
    <w:basedOn w:val="1"/>
  </w:style>
  <w:style w:type="character" w:customStyle="1" w:styleId="NumberingSymbols">
    <w:name w:val="Numbering Symbols"/>
  </w:style>
  <w:style w:type="character" w:customStyle="1" w:styleId="WW8Num1z0">
    <w:name w:val="WW8Num1z0"/>
    <w:rPr>
      <w:rFonts w:cs="Times New Roman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Lucida Sans"/>
    </w:rPr>
  </w:style>
  <w:style w:type="paragraph" w:customStyle="1" w:styleId="11">
    <w:name w:val="Текст1"/>
    <w:basedOn w:val="a"/>
    <w:pPr>
      <w:spacing w:after="0" w:line="100" w:lineRule="atLeast"/>
    </w:pPr>
    <w:rPr>
      <w:szCs w:val="21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B5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3B5C1E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Ершова Екатерина Александровна</dc:creator>
  <cp:lastModifiedBy>Ершова Екатерина Александровна</cp:lastModifiedBy>
  <cp:revision>2</cp:revision>
  <cp:lastPrinted>1900-12-31T21:00:00Z</cp:lastPrinted>
  <dcterms:created xsi:type="dcterms:W3CDTF">2019-05-20T09:06:00Z</dcterms:created>
  <dcterms:modified xsi:type="dcterms:W3CDTF">2019-05-20T09:06:00Z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HSE SPb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reator">
    <vt:lpwstr>Стародубцев А.В.</vt:lpwstr>
  </property>
  <property fmtid="{D5CDD505-2E9C-101B-9397-08002B2CF9AE}" pid="10" name="signerIof">
    <vt:lpwstr>С.Ю. Рощин</vt:lpwstr>
  </property>
  <property fmtid="{D5CDD505-2E9C-101B-9397-08002B2CF9AE}" pid="11" name="creatorDepartment">
    <vt:lpwstr>Департамент прикладной по</vt:lpwstr>
  </property>
  <property fmtid="{D5CDD505-2E9C-101B-9397-08002B2CF9AE}" pid="12" name="accessLevel">
    <vt:lpwstr>Ограниченный</vt:lpwstr>
  </property>
  <property fmtid="{D5CDD505-2E9C-101B-9397-08002B2CF9AE}" pid="13" name="actuality">
    <vt:lpwstr>Проект</vt:lpwstr>
  </property>
  <property fmtid="{D5CDD505-2E9C-101B-9397-08002B2CF9AE}" pid="14" name="documentType">
    <vt:lpwstr>По основной деятельности</vt:lpwstr>
  </property>
  <property fmtid="{D5CDD505-2E9C-101B-9397-08002B2CF9AE}" pid="15" name="regnumProj">
    <vt:lpwstr>М 2019/4/29-440</vt:lpwstr>
  </property>
  <property fmtid="{D5CDD505-2E9C-101B-9397-08002B2CF9AE}" pid="16" name="stateValue">
    <vt:lpwstr>На доработке</vt:lpwstr>
  </property>
  <property fmtid="{D5CDD505-2E9C-101B-9397-08002B2CF9AE}" pid="17" name="docTitle">
    <vt:lpwstr>Приказ</vt:lpwstr>
  </property>
  <property fmtid="{D5CDD505-2E9C-101B-9397-08002B2CF9AE}" pid="18" name="signerLabel">
    <vt:lpwstr> Проректор Рощин С.Ю.</vt:lpwstr>
  </property>
  <property fmtid="{D5CDD505-2E9C-101B-9397-08002B2CF9AE}" pid="19" name="documentContent">
    <vt:lpwstr>О составе апелляционной комиссии по проведению апелляций по результатам государственной итоговой аттестации студентов факультета Санкт-Петербургская школа социальных наук и востоковедения НИУ ВШЭ - Санкт-Петербург</vt:lpwstr>
  </property>
  <property fmtid="{D5CDD505-2E9C-101B-9397-08002B2CF9AE}" pid="20" name="creatorPost">
    <vt:lpwstr>Доцент</vt:lpwstr>
  </property>
  <property fmtid="{D5CDD505-2E9C-101B-9397-08002B2CF9AE}" pid="21" name="signerName">
    <vt:lpwstr>Рощин С.Ю.</vt:lpwstr>
  </property>
  <property fmtid="{D5CDD505-2E9C-101B-9397-08002B2CF9AE}" pid="22" name="signerNameAndPostName">
    <vt:lpwstr>Рощин С.Ю., Проректор</vt:lpwstr>
  </property>
  <property fmtid="{D5CDD505-2E9C-101B-9397-08002B2CF9AE}" pid="23" name="signerPost">
    <vt:lpwstr>Проректор</vt:lpwstr>
  </property>
  <property fmtid="{D5CDD505-2E9C-101B-9397-08002B2CF9AE}" pid="24" name="documentSubtype">
    <vt:lpwstr>Об утверждении состава комиссий</vt:lpwstr>
  </property>
  <property fmtid="{D5CDD505-2E9C-101B-9397-08002B2CF9AE}" pid="25" name="docStatus">
    <vt:lpwstr>NOT_CONTROLLED</vt:lpwstr>
  </property>
  <property fmtid="{D5CDD505-2E9C-101B-9397-08002B2CF9AE}" pid="26" name="signerExtraDelegates">
    <vt:lpwstr> Проректор</vt:lpwstr>
  </property>
  <property fmtid="{D5CDD505-2E9C-101B-9397-08002B2CF9AE}" pid="27" name="mainDocSheetsCount">
    <vt:lpwstr>1</vt:lpwstr>
  </property>
  <property fmtid="{D5CDD505-2E9C-101B-9397-08002B2CF9AE}" pid="28" name="controlLabel">
    <vt:lpwstr>не осуществляется</vt:lpwstr>
  </property>
  <property fmtid="{D5CDD505-2E9C-101B-9397-08002B2CF9AE}" pid="29" name="signerDelegates">
    <vt:lpwstr>Рощин С.Ю.</vt:lpwstr>
  </property>
</Properties>
</file>