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09B" w:rsidRDefault="00F3343D"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F3343D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F3343D"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3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3937" w:rsidRPr="00E301A5" w:rsidRDefault="00BB3937" w:rsidP="00BB3937">
      <w:pPr>
        <w:contextualSpacing/>
        <w:jc w:val="both"/>
        <w:rPr>
          <w:b/>
          <w:bCs/>
          <w:szCs w:val="24"/>
        </w:rPr>
      </w:pPr>
    </w:p>
    <w:p w:rsidR="00BB3937" w:rsidRPr="00E301A5" w:rsidRDefault="00BB3937" w:rsidP="00BB3937">
      <w:pPr>
        <w:contextualSpacing/>
        <w:jc w:val="both"/>
        <w:rPr>
          <w:b/>
          <w:bCs/>
          <w:szCs w:val="24"/>
        </w:rPr>
      </w:pPr>
    </w:p>
    <w:p w:rsidR="00EA2CA8" w:rsidRPr="00E301A5" w:rsidRDefault="00EA2CA8" w:rsidP="00BB3937">
      <w:pPr>
        <w:contextualSpacing/>
        <w:jc w:val="both"/>
        <w:rPr>
          <w:b/>
          <w:bCs/>
          <w:szCs w:val="24"/>
        </w:rPr>
      </w:pPr>
    </w:p>
    <w:p w:rsidR="00F3343D" w:rsidRDefault="00F3343D" w:rsidP="007B6BE8">
      <w:pPr>
        <w:contextualSpacing/>
        <w:jc w:val="both"/>
        <w:rPr>
          <w:b/>
          <w:bCs/>
          <w:sz w:val="26"/>
          <w:szCs w:val="26"/>
        </w:rPr>
      </w:pPr>
    </w:p>
    <w:p w:rsidR="00F3343D" w:rsidRDefault="00F3343D" w:rsidP="007B6BE8">
      <w:pPr>
        <w:contextualSpacing/>
        <w:jc w:val="both"/>
        <w:rPr>
          <w:b/>
          <w:bCs/>
          <w:sz w:val="26"/>
          <w:szCs w:val="26"/>
        </w:rPr>
      </w:pPr>
    </w:p>
    <w:p w:rsidR="00F3343D" w:rsidRDefault="00F3343D" w:rsidP="007B6BE8">
      <w:pPr>
        <w:contextualSpacing/>
        <w:jc w:val="both"/>
        <w:rPr>
          <w:b/>
          <w:bCs/>
          <w:sz w:val="26"/>
          <w:szCs w:val="26"/>
        </w:rPr>
      </w:pPr>
    </w:p>
    <w:p w:rsidR="00F3343D" w:rsidRDefault="00F3343D" w:rsidP="007B6BE8">
      <w:pPr>
        <w:contextualSpacing/>
        <w:jc w:val="both"/>
        <w:rPr>
          <w:b/>
          <w:bCs/>
          <w:sz w:val="26"/>
          <w:szCs w:val="26"/>
        </w:rPr>
      </w:pPr>
    </w:p>
    <w:p w:rsidR="00F3343D" w:rsidRDefault="00F3343D" w:rsidP="007B6BE8">
      <w:pPr>
        <w:contextualSpacing/>
        <w:jc w:val="both"/>
        <w:rPr>
          <w:b/>
          <w:bCs/>
          <w:sz w:val="26"/>
          <w:szCs w:val="26"/>
        </w:rPr>
      </w:pPr>
    </w:p>
    <w:p w:rsidR="007B6BE8" w:rsidRPr="00B12B63" w:rsidRDefault="007B6BE8" w:rsidP="007B6BE8">
      <w:pPr>
        <w:contextualSpacing/>
        <w:jc w:val="both"/>
        <w:rPr>
          <w:b/>
          <w:bCs/>
          <w:sz w:val="26"/>
          <w:szCs w:val="26"/>
        </w:rPr>
      </w:pPr>
      <w:r w:rsidRPr="00B12B63">
        <w:rPr>
          <w:b/>
          <w:bCs/>
          <w:sz w:val="26"/>
          <w:szCs w:val="26"/>
        </w:rPr>
        <w:t xml:space="preserve">О </w:t>
      </w:r>
      <w:r w:rsidRPr="00B12B63">
        <w:rPr>
          <w:b/>
          <w:sz w:val="26"/>
          <w:szCs w:val="26"/>
        </w:rPr>
        <w:t xml:space="preserve">составе апелляционной комиссии по проведению апелляций по результатам государственной итоговой аттестации студентов образовательной программы «Финансы» факультета Санкт-Петербургская школа экономики и менеджмента Национального исследовательского университета «Высшая школа экономики» </w:t>
      </w:r>
      <w:r w:rsidR="00F3343D">
        <w:rPr>
          <w:b/>
          <w:sz w:val="26"/>
          <w:szCs w:val="26"/>
        </w:rPr>
        <w:t>и секретаре апелляционной комиссии</w:t>
      </w:r>
    </w:p>
    <w:p w:rsidR="00BB3937" w:rsidRPr="00E301A5" w:rsidRDefault="00BB3937" w:rsidP="00BB3937">
      <w:pPr>
        <w:contextualSpacing/>
        <w:rPr>
          <w:szCs w:val="24"/>
        </w:rPr>
      </w:pPr>
    </w:p>
    <w:p w:rsidR="00BB3937" w:rsidRPr="00E301A5" w:rsidRDefault="00BB3937" w:rsidP="00BB3937">
      <w:pPr>
        <w:contextualSpacing/>
        <w:rPr>
          <w:szCs w:val="24"/>
        </w:rPr>
      </w:pPr>
    </w:p>
    <w:p w:rsidR="00BB3937" w:rsidRPr="00E301A5" w:rsidRDefault="00BB3937" w:rsidP="00BB3937">
      <w:pPr>
        <w:pStyle w:val="a6"/>
        <w:contextualSpacing/>
        <w:rPr>
          <w:sz w:val="24"/>
          <w:szCs w:val="24"/>
        </w:rPr>
      </w:pPr>
      <w:r w:rsidRPr="00E301A5">
        <w:rPr>
          <w:sz w:val="24"/>
          <w:szCs w:val="24"/>
        </w:rPr>
        <w:t>ПРИКАЗЫВАЮ:</w:t>
      </w:r>
    </w:p>
    <w:p w:rsidR="00E301A5" w:rsidRPr="00E301A5" w:rsidRDefault="00E301A5" w:rsidP="00E301A5">
      <w:pPr>
        <w:pStyle w:val="a6"/>
        <w:ind w:left="720"/>
        <w:contextualSpacing/>
        <w:jc w:val="both"/>
        <w:rPr>
          <w:sz w:val="24"/>
          <w:szCs w:val="24"/>
        </w:rPr>
      </w:pPr>
    </w:p>
    <w:p w:rsidR="00E301A5" w:rsidRPr="00682CDE" w:rsidRDefault="00E301A5" w:rsidP="00965E83">
      <w:pPr>
        <w:pStyle w:val="a9"/>
        <w:ind w:left="0" w:firstLine="709"/>
        <w:jc w:val="both"/>
        <w:rPr>
          <w:szCs w:val="24"/>
        </w:rPr>
      </w:pPr>
      <w:r w:rsidRPr="00682CDE">
        <w:rPr>
          <w:szCs w:val="24"/>
        </w:rPr>
        <w:t>Утвердить апелляционную комиссию (далее – АК) по проведению апелляций по результатам государственной итоговой аттестации студентов 2 курса образовательной программы магистратуры «Финансы», направления подготовки 38.04.08 «Финансы и кредит», факультета Санкт-Петербургская школа экономики и менеджмента Национального исследовательского университета «Высшая школа экономики», очной формы обучения в составе:</w:t>
      </w:r>
    </w:p>
    <w:p w:rsidR="00E301A5" w:rsidRPr="00E301A5" w:rsidRDefault="00E301A5" w:rsidP="00E301A5">
      <w:pPr>
        <w:jc w:val="both"/>
        <w:rPr>
          <w:szCs w:val="24"/>
        </w:rPr>
      </w:pPr>
    </w:p>
    <w:tbl>
      <w:tblPr>
        <w:tblStyle w:val="a8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686"/>
        <w:gridCol w:w="280"/>
        <w:gridCol w:w="2980"/>
      </w:tblGrid>
      <w:tr w:rsidR="00E301A5" w:rsidRPr="00E301A5" w:rsidTr="00965E83">
        <w:tc>
          <w:tcPr>
            <w:tcW w:w="2410" w:type="dxa"/>
          </w:tcPr>
          <w:p w:rsidR="00E301A5" w:rsidRPr="00E301A5" w:rsidRDefault="00E301A5" w:rsidP="00F85054">
            <w:pPr>
              <w:jc w:val="both"/>
              <w:rPr>
                <w:szCs w:val="24"/>
              </w:rPr>
            </w:pPr>
            <w:r w:rsidRPr="00E301A5">
              <w:rPr>
                <w:szCs w:val="24"/>
              </w:rPr>
              <w:t>Председатель АК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E301A5" w:rsidRPr="00E301A5" w:rsidRDefault="00965E83" w:rsidP="00965E83">
            <w:pPr>
              <w:rPr>
                <w:szCs w:val="24"/>
              </w:rPr>
            </w:pPr>
            <w:r w:rsidRPr="00E301A5">
              <w:rPr>
                <w:szCs w:val="24"/>
              </w:rPr>
              <w:t xml:space="preserve">кандидат экономических наук, доцент, доцент департамента финансов </w:t>
            </w:r>
            <w:r w:rsidR="00F3343D" w:rsidRPr="00F3343D">
              <w:rPr>
                <w:szCs w:val="24"/>
              </w:rPr>
              <w:t>факультета Санкт-Петербургская школа экономики и менеджмента Национального исследовательского университета «Высшая школа экономики»</w:t>
            </w:r>
          </w:p>
        </w:tc>
        <w:tc>
          <w:tcPr>
            <w:tcW w:w="280" w:type="dxa"/>
            <w:vAlign w:val="bottom"/>
          </w:tcPr>
          <w:p w:rsidR="00E301A5" w:rsidRPr="00E301A5" w:rsidRDefault="00E301A5" w:rsidP="00F85054">
            <w:pPr>
              <w:jc w:val="center"/>
              <w:rPr>
                <w:szCs w:val="24"/>
              </w:rPr>
            </w:pPr>
          </w:p>
        </w:tc>
        <w:tc>
          <w:tcPr>
            <w:tcW w:w="2980" w:type="dxa"/>
            <w:tcBorders>
              <w:bottom w:val="single" w:sz="4" w:space="0" w:color="auto"/>
            </w:tcBorders>
            <w:vAlign w:val="bottom"/>
          </w:tcPr>
          <w:p w:rsidR="00E301A5" w:rsidRPr="00E301A5" w:rsidRDefault="00965E83" w:rsidP="00965E83">
            <w:pPr>
              <w:jc w:val="center"/>
              <w:rPr>
                <w:szCs w:val="24"/>
              </w:rPr>
            </w:pPr>
            <w:r w:rsidRPr="00E301A5">
              <w:rPr>
                <w:szCs w:val="24"/>
              </w:rPr>
              <w:t>Макарова В.А.</w:t>
            </w:r>
            <w:r>
              <w:rPr>
                <w:szCs w:val="24"/>
              </w:rPr>
              <w:t xml:space="preserve"> </w:t>
            </w:r>
          </w:p>
        </w:tc>
      </w:tr>
      <w:tr w:rsidR="00E301A5" w:rsidRPr="00E301A5" w:rsidTr="00965E83">
        <w:tc>
          <w:tcPr>
            <w:tcW w:w="2410" w:type="dxa"/>
          </w:tcPr>
          <w:p w:rsidR="00E301A5" w:rsidRPr="00E301A5" w:rsidRDefault="00E301A5" w:rsidP="00F85054">
            <w:pPr>
              <w:jc w:val="both"/>
              <w:rPr>
                <w:szCs w:val="24"/>
              </w:rPr>
            </w:pPr>
            <w:r w:rsidRPr="00E301A5">
              <w:rPr>
                <w:szCs w:val="24"/>
              </w:rPr>
              <w:t>Члены АК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01A5" w:rsidRPr="00E301A5" w:rsidRDefault="00E301A5" w:rsidP="00F85054">
            <w:pPr>
              <w:rPr>
                <w:szCs w:val="24"/>
              </w:rPr>
            </w:pPr>
            <w:r w:rsidRPr="00E301A5">
              <w:rPr>
                <w:szCs w:val="24"/>
              </w:rPr>
              <w:t>доктор экономических наук, доцент департамента экономики</w:t>
            </w:r>
            <w:r w:rsidR="00F3343D">
              <w:rPr>
                <w:szCs w:val="24"/>
              </w:rPr>
              <w:t xml:space="preserve"> </w:t>
            </w:r>
            <w:r w:rsidR="00F3343D" w:rsidRPr="00965E83">
              <w:rPr>
                <w:szCs w:val="26"/>
              </w:rPr>
              <w:t>факультета Санкт-Петербургская школа экономики и менеджмента Национального исследовательского университета «Высшая школа экономики»</w:t>
            </w:r>
          </w:p>
        </w:tc>
        <w:tc>
          <w:tcPr>
            <w:tcW w:w="280" w:type="dxa"/>
            <w:vAlign w:val="bottom"/>
          </w:tcPr>
          <w:p w:rsidR="00E301A5" w:rsidRPr="00E301A5" w:rsidRDefault="00E301A5" w:rsidP="00F85054">
            <w:pPr>
              <w:jc w:val="center"/>
              <w:rPr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01A5" w:rsidRPr="00E301A5" w:rsidRDefault="00E301A5" w:rsidP="00F85054">
            <w:pPr>
              <w:jc w:val="center"/>
              <w:rPr>
                <w:szCs w:val="24"/>
              </w:rPr>
            </w:pPr>
            <w:r w:rsidRPr="00E301A5">
              <w:rPr>
                <w:szCs w:val="24"/>
              </w:rPr>
              <w:t>Вукович Д.</w:t>
            </w:r>
          </w:p>
        </w:tc>
        <w:bookmarkStart w:id="0" w:name="_GoBack"/>
        <w:bookmarkEnd w:id="0"/>
      </w:tr>
      <w:tr w:rsidR="005541DC" w:rsidRPr="00E301A5" w:rsidTr="00965E83">
        <w:tc>
          <w:tcPr>
            <w:tcW w:w="2410" w:type="dxa"/>
          </w:tcPr>
          <w:p w:rsidR="005541DC" w:rsidRPr="00E301A5" w:rsidRDefault="005541DC" w:rsidP="00F85054">
            <w:pPr>
              <w:jc w:val="both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41DC" w:rsidRPr="00E301A5" w:rsidRDefault="005541DC" w:rsidP="00F85054">
            <w:pPr>
              <w:rPr>
                <w:szCs w:val="24"/>
              </w:rPr>
            </w:pPr>
            <w:r w:rsidRPr="005541DC">
              <w:rPr>
                <w:szCs w:val="24"/>
              </w:rPr>
              <w:t>кандидат экономических наук, доцент департамента финансов</w:t>
            </w:r>
            <w:r>
              <w:rPr>
                <w:szCs w:val="24"/>
              </w:rPr>
              <w:t xml:space="preserve"> </w:t>
            </w:r>
            <w:r w:rsidRPr="005541DC">
              <w:rPr>
                <w:szCs w:val="24"/>
              </w:rPr>
              <w:t>факультета Санкт-Петербургская школа экономики и менеджмента Национального исследовательского университета «Высшая школа экономики»</w:t>
            </w:r>
          </w:p>
        </w:tc>
        <w:tc>
          <w:tcPr>
            <w:tcW w:w="280" w:type="dxa"/>
            <w:vAlign w:val="bottom"/>
          </w:tcPr>
          <w:p w:rsidR="005541DC" w:rsidRPr="00E301A5" w:rsidRDefault="005541DC" w:rsidP="00F85054">
            <w:pPr>
              <w:jc w:val="center"/>
              <w:rPr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41DC" w:rsidRPr="00E301A5" w:rsidRDefault="005541DC" w:rsidP="00F850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Леевик Ю.С.</w:t>
            </w:r>
          </w:p>
        </w:tc>
      </w:tr>
      <w:tr w:rsidR="00E301A5" w:rsidRPr="00E301A5" w:rsidTr="00965E83">
        <w:tc>
          <w:tcPr>
            <w:tcW w:w="2410" w:type="dxa"/>
          </w:tcPr>
          <w:p w:rsidR="00E301A5" w:rsidRPr="00E301A5" w:rsidRDefault="00E301A5" w:rsidP="00F85054">
            <w:pPr>
              <w:jc w:val="both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01A5" w:rsidRPr="00E301A5" w:rsidRDefault="00E301A5" w:rsidP="00F85054">
            <w:pPr>
              <w:rPr>
                <w:szCs w:val="24"/>
              </w:rPr>
            </w:pPr>
            <w:r w:rsidRPr="00E301A5">
              <w:rPr>
                <w:szCs w:val="24"/>
              </w:rPr>
              <w:t>кандидат экономических наук, доцент департамента финансов</w:t>
            </w:r>
            <w:r w:rsidR="00F3343D">
              <w:rPr>
                <w:szCs w:val="24"/>
              </w:rPr>
              <w:t xml:space="preserve"> </w:t>
            </w:r>
            <w:r w:rsidR="00F3343D" w:rsidRPr="00965E83">
              <w:rPr>
                <w:szCs w:val="26"/>
              </w:rPr>
              <w:t>факультета Санкт-Петербургская школа экономики и менеджмента Национального исследовательского университета «Высшая школа экономики»</w:t>
            </w:r>
          </w:p>
        </w:tc>
        <w:tc>
          <w:tcPr>
            <w:tcW w:w="280" w:type="dxa"/>
            <w:vAlign w:val="bottom"/>
          </w:tcPr>
          <w:p w:rsidR="00E301A5" w:rsidRPr="00E301A5" w:rsidRDefault="00E301A5" w:rsidP="00F85054">
            <w:pPr>
              <w:jc w:val="center"/>
              <w:rPr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01A5" w:rsidRPr="00E301A5" w:rsidRDefault="00E301A5" w:rsidP="00F85054">
            <w:pPr>
              <w:jc w:val="center"/>
              <w:rPr>
                <w:szCs w:val="24"/>
              </w:rPr>
            </w:pPr>
            <w:r w:rsidRPr="00E301A5">
              <w:rPr>
                <w:szCs w:val="24"/>
              </w:rPr>
              <w:t>Липатников В.С.</w:t>
            </w:r>
          </w:p>
        </w:tc>
      </w:tr>
      <w:tr w:rsidR="00965E83" w:rsidRPr="00E301A5" w:rsidTr="00965E83">
        <w:tc>
          <w:tcPr>
            <w:tcW w:w="2410" w:type="dxa"/>
          </w:tcPr>
          <w:p w:rsidR="00965E83" w:rsidRPr="00E301A5" w:rsidRDefault="00965E83" w:rsidP="00965E83">
            <w:pPr>
              <w:jc w:val="both"/>
              <w:rPr>
                <w:szCs w:val="24"/>
              </w:rPr>
            </w:pPr>
            <w:r w:rsidRPr="00E301A5">
              <w:rPr>
                <w:szCs w:val="24"/>
              </w:rPr>
              <w:t>Секретарь АК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65E83" w:rsidRPr="00965E83" w:rsidRDefault="00965E83" w:rsidP="00965E83">
            <w:pPr>
              <w:rPr>
                <w:szCs w:val="26"/>
              </w:rPr>
            </w:pPr>
            <w:r w:rsidRPr="00965E83">
              <w:rPr>
                <w:szCs w:val="26"/>
              </w:rPr>
              <w:t xml:space="preserve">специалист по учебно-методической работе 1 категории департамента финансов </w:t>
            </w:r>
            <w:r w:rsidRPr="00965E83">
              <w:rPr>
                <w:szCs w:val="26"/>
              </w:rPr>
              <w:lastRenderedPageBreak/>
              <w:t>факультета Санкт-Петербургская школа экономики и менеджмента Национального исследовательского университета «Высшая школа экономики»</w:t>
            </w:r>
          </w:p>
        </w:tc>
        <w:tc>
          <w:tcPr>
            <w:tcW w:w="280" w:type="dxa"/>
          </w:tcPr>
          <w:p w:rsidR="00965E83" w:rsidRPr="00965E83" w:rsidRDefault="00965E83" w:rsidP="00965E83">
            <w:pPr>
              <w:jc w:val="both"/>
              <w:rPr>
                <w:szCs w:val="26"/>
              </w:rPr>
            </w:pP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</w:tcBorders>
          </w:tcPr>
          <w:p w:rsidR="00965E83" w:rsidRPr="00965E83" w:rsidRDefault="00965E83" w:rsidP="00965E83">
            <w:pPr>
              <w:jc w:val="both"/>
              <w:rPr>
                <w:szCs w:val="26"/>
              </w:rPr>
            </w:pPr>
          </w:p>
          <w:p w:rsidR="00965E83" w:rsidRPr="00965E83" w:rsidRDefault="00965E83" w:rsidP="00965E83">
            <w:pPr>
              <w:jc w:val="both"/>
              <w:rPr>
                <w:szCs w:val="26"/>
              </w:rPr>
            </w:pPr>
          </w:p>
          <w:p w:rsidR="00965E83" w:rsidRPr="00965E83" w:rsidRDefault="00965E83" w:rsidP="00965E83">
            <w:pPr>
              <w:jc w:val="both"/>
              <w:rPr>
                <w:szCs w:val="26"/>
              </w:rPr>
            </w:pPr>
          </w:p>
          <w:p w:rsidR="00965E83" w:rsidRPr="00965E83" w:rsidRDefault="00965E83" w:rsidP="00965E83">
            <w:pPr>
              <w:jc w:val="both"/>
              <w:rPr>
                <w:szCs w:val="26"/>
              </w:rPr>
            </w:pPr>
          </w:p>
          <w:p w:rsidR="00965E83" w:rsidRPr="00965E83" w:rsidRDefault="00965E83" w:rsidP="00965E83">
            <w:pPr>
              <w:jc w:val="both"/>
              <w:rPr>
                <w:szCs w:val="26"/>
              </w:rPr>
            </w:pPr>
          </w:p>
          <w:p w:rsidR="00965E83" w:rsidRPr="00965E83" w:rsidRDefault="00965E83" w:rsidP="00965E83">
            <w:pPr>
              <w:jc w:val="both"/>
              <w:rPr>
                <w:szCs w:val="26"/>
              </w:rPr>
            </w:pPr>
          </w:p>
          <w:p w:rsidR="00965E83" w:rsidRPr="00965E83" w:rsidRDefault="00965E83" w:rsidP="00965E83">
            <w:pPr>
              <w:jc w:val="both"/>
              <w:rPr>
                <w:szCs w:val="26"/>
              </w:rPr>
            </w:pPr>
          </w:p>
          <w:p w:rsidR="00965E83" w:rsidRDefault="00965E83" w:rsidP="00965E83">
            <w:pPr>
              <w:jc w:val="both"/>
              <w:rPr>
                <w:szCs w:val="26"/>
              </w:rPr>
            </w:pPr>
          </w:p>
          <w:p w:rsidR="00965E83" w:rsidRDefault="00965E83" w:rsidP="00965E83">
            <w:pPr>
              <w:jc w:val="both"/>
              <w:rPr>
                <w:szCs w:val="26"/>
              </w:rPr>
            </w:pPr>
          </w:p>
          <w:p w:rsidR="00965E83" w:rsidRDefault="00965E83" w:rsidP="00965E83">
            <w:pPr>
              <w:jc w:val="both"/>
              <w:rPr>
                <w:szCs w:val="26"/>
              </w:rPr>
            </w:pPr>
          </w:p>
          <w:p w:rsidR="00965E83" w:rsidRPr="00965E83" w:rsidRDefault="00965E83" w:rsidP="00965E83">
            <w:pPr>
              <w:jc w:val="both"/>
              <w:rPr>
                <w:szCs w:val="26"/>
              </w:rPr>
            </w:pPr>
            <w:r w:rsidRPr="00965E83">
              <w:rPr>
                <w:szCs w:val="26"/>
              </w:rPr>
              <w:t>Кибардина А.А.</w:t>
            </w:r>
          </w:p>
        </w:tc>
      </w:tr>
    </w:tbl>
    <w:p w:rsidR="00E301A5" w:rsidRPr="00E301A5" w:rsidRDefault="00E301A5" w:rsidP="00E301A5">
      <w:pPr>
        <w:contextualSpacing/>
        <w:jc w:val="both"/>
        <w:rPr>
          <w:szCs w:val="24"/>
        </w:rPr>
      </w:pPr>
    </w:p>
    <w:p w:rsidR="007B6BE8" w:rsidRPr="00E301A5" w:rsidRDefault="007B6BE8" w:rsidP="007B6BE8">
      <w:pPr>
        <w:pStyle w:val="a6"/>
        <w:contextualSpacing/>
        <w:jc w:val="both"/>
        <w:rPr>
          <w:sz w:val="24"/>
          <w:szCs w:val="24"/>
        </w:rPr>
      </w:pPr>
    </w:p>
    <w:p w:rsidR="00A46C00" w:rsidRDefault="00A46C00" w:rsidP="00E301A5">
      <w:pPr>
        <w:contextualSpacing/>
        <w:jc w:val="both"/>
        <w:rPr>
          <w:szCs w:val="24"/>
        </w:rPr>
      </w:pPr>
    </w:p>
    <w:p w:rsidR="00E301A5" w:rsidRPr="00E301A5" w:rsidRDefault="00965E83" w:rsidP="00E301A5">
      <w:pPr>
        <w:contextualSpacing/>
        <w:jc w:val="both"/>
        <w:rPr>
          <w:szCs w:val="24"/>
        </w:rPr>
      </w:pPr>
      <w:r>
        <w:rPr>
          <w:szCs w:val="24"/>
        </w:rPr>
        <w:t>П</w:t>
      </w:r>
      <w:r w:rsidR="00E301A5" w:rsidRPr="00E301A5">
        <w:rPr>
          <w:szCs w:val="24"/>
        </w:rPr>
        <w:t>роректор</w:t>
      </w:r>
      <w:r w:rsidR="00E301A5" w:rsidRPr="00E301A5">
        <w:rPr>
          <w:szCs w:val="24"/>
        </w:rPr>
        <w:tab/>
      </w:r>
      <w:r w:rsidR="007B6BE8">
        <w:rPr>
          <w:szCs w:val="24"/>
        </w:rPr>
        <w:t xml:space="preserve">                    </w:t>
      </w:r>
      <w:r w:rsidR="00E301A5" w:rsidRPr="00E301A5">
        <w:rPr>
          <w:szCs w:val="24"/>
        </w:rPr>
        <w:tab/>
      </w:r>
      <w:r w:rsidR="00E301A5" w:rsidRPr="00E301A5">
        <w:rPr>
          <w:szCs w:val="24"/>
        </w:rPr>
        <w:tab/>
      </w:r>
      <w:r w:rsidR="00E301A5" w:rsidRPr="00E301A5">
        <w:rPr>
          <w:szCs w:val="24"/>
        </w:rPr>
        <w:tab/>
      </w:r>
      <w:r w:rsidR="00E301A5" w:rsidRPr="00E301A5">
        <w:rPr>
          <w:szCs w:val="24"/>
        </w:rPr>
        <w:tab/>
      </w:r>
      <w:r w:rsidR="00E301A5" w:rsidRPr="00E301A5">
        <w:rPr>
          <w:szCs w:val="24"/>
        </w:rPr>
        <w:tab/>
      </w:r>
      <w:r w:rsidR="00E301A5" w:rsidRPr="00E301A5">
        <w:rPr>
          <w:szCs w:val="24"/>
        </w:rPr>
        <w:tab/>
      </w:r>
      <w:r w:rsidR="00E301A5" w:rsidRPr="00E301A5">
        <w:rPr>
          <w:szCs w:val="24"/>
        </w:rPr>
        <w:tab/>
      </w:r>
      <w:r w:rsidR="007B6BE8">
        <w:rPr>
          <w:szCs w:val="24"/>
        </w:rPr>
        <w:t xml:space="preserve">     </w:t>
      </w:r>
      <w:r>
        <w:rPr>
          <w:szCs w:val="24"/>
        </w:rPr>
        <w:t xml:space="preserve">      </w:t>
      </w:r>
      <w:r w:rsidR="007B6BE8">
        <w:rPr>
          <w:szCs w:val="24"/>
        </w:rPr>
        <w:t xml:space="preserve"> В.В. Р</w:t>
      </w:r>
      <w:r>
        <w:rPr>
          <w:szCs w:val="24"/>
        </w:rPr>
        <w:t>ощин</w:t>
      </w:r>
    </w:p>
    <w:sectPr w:rsidR="00E301A5" w:rsidRPr="00E30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8D4" w:rsidRDefault="000B58D4" w:rsidP="00BB3937">
      <w:r>
        <w:separator/>
      </w:r>
    </w:p>
  </w:endnote>
  <w:endnote w:type="continuationSeparator" w:id="0">
    <w:p w:rsidR="000B58D4" w:rsidRDefault="000B58D4" w:rsidP="00BB3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8D4" w:rsidRDefault="000B58D4" w:rsidP="00BB3937">
      <w:r>
        <w:separator/>
      </w:r>
    </w:p>
  </w:footnote>
  <w:footnote w:type="continuationSeparator" w:id="0">
    <w:p w:rsidR="000B58D4" w:rsidRDefault="000B58D4" w:rsidP="00BB3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704A1"/>
    <w:multiLevelType w:val="multilevel"/>
    <w:tmpl w:val="DB32B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FD460BD"/>
    <w:multiLevelType w:val="hybridMultilevel"/>
    <w:tmpl w:val="4D1ED9E2"/>
    <w:lvl w:ilvl="0" w:tplc="C602E1E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937"/>
    <w:rsid w:val="000B58D4"/>
    <w:rsid w:val="000F1E58"/>
    <w:rsid w:val="0024594E"/>
    <w:rsid w:val="00313140"/>
    <w:rsid w:val="004311C2"/>
    <w:rsid w:val="005541DC"/>
    <w:rsid w:val="00682CDE"/>
    <w:rsid w:val="007B6BE8"/>
    <w:rsid w:val="008A03EB"/>
    <w:rsid w:val="00965E83"/>
    <w:rsid w:val="00991257"/>
    <w:rsid w:val="00A46C00"/>
    <w:rsid w:val="00BB3937"/>
    <w:rsid w:val="00CC352D"/>
    <w:rsid w:val="00CC6086"/>
    <w:rsid w:val="00DD0F49"/>
    <w:rsid w:val="00E301A5"/>
    <w:rsid w:val="00EA0D8E"/>
    <w:rsid w:val="00EA2CA8"/>
    <w:rsid w:val="00F3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C52374-26BB-4F67-BE76-5A34F4708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BB3937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B39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BB3937"/>
    <w:rPr>
      <w:vertAlign w:val="superscript"/>
    </w:rPr>
  </w:style>
  <w:style w:type="paragraph" w:styleId="a6">
    <w:name w:val="Body Text"/>
    <w:basedOn w:val="a"/>
    <w:link w:val="a7"/>
    <w:uiPriority w:val="99"/>
    <w:rsid w:val="00BB3937"/>
    <w:rPr>
      <w:sz w:val="28"/>
    </w:rPr>
  </w:style>
  <w:style w:type="character" w:customStyle="1" w:styleId="a7">
    <w:name w:val="Основной текст Знак"/>
    <w:basedOn w:val="a0"/>
    <w:link w:val="a6"/>
    <w:uiPriority w:val="99"/>
    <w:rsid w:val="00BB393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E30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82CD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3343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3343D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annotation reference"/>
    <w:basedOn w:val="a0"/>
    <w:uiPriority w:val="99"/>
    <w:semiHidden/>
    <w:unhideWhenUsed/>
    <w:rsid w:val="005541D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541DC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541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541D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541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3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Студент НИУ ВШЭ</dc:creator>
  <cp:lastModifiedBy>Лещинская Елена Анатольевна</cp:lastModifiedBy>
  <cp:revision>2</cp:revision>
  <dcterms:created xsi:type="dcterms:W3CDTF">2019-04-30T10:30:00Z</dcterms:created>
  <dcterms:modified xsi:type="dcterms:W3CDTF">2019-04-30T10:30:00Z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Неклюдова М.А.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2019/4/25-498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составе апелляционной комиссии по проведению апелляций по результатам государственной итоговой аттестации студентов образовательной программы «Финансы» факультета Санкт-Петербургская школа экономики и менеджмента Национального исследовательского универс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 составе экзаменационных, государственных  и апелляционных комиссий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