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B4" w:rsidRPr="00E046BB" w:rsidRDefault="00010CB4" w:rsidP="00010CB4">
      <w:pPr>
        <w:spacing w:after="0"/>
        <w:ind w:firstLine="5670"/>
        <w:rPr>
          <w:rFonts w:ascii="Times New Roman" w:hAnsi="Times New Roman" w:cs="Times New Roman"/>
          <w:sz w:val="26"/>
          <w:szCs w:val="26"/>
        </w:rPr>
      </w:pPr>
      <w:r w:rsidRPr="0018495C">
        <w:rPr>
          <w:rFonts w:ascii="Times New Roman" w:hAnsi="Times New Roman"/>
          <w:noProof/>
          <w:sz w:val="26"/>
        </w:rPr>
        <w:t>Annex</w:t>
      </w:r>
      <w:r>
        <w:rPr>
          <w:rFonts w:ascii="Times New Roman" w:hAnsi="Times New Roman"/>
          <w:sz w:val="26"/>
        </w:rPr>
        <w:t xml:space="preserve"> 2</w:t>
      </w:r>
    </w:p>
    <w:p w:rsidR="00010CB4" w:rsidRPr="00E046BB" w:rsidRDefault="00010CB4" w:rsidP="00010CB4">
      <w:pPr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010CB4" w:rsidRPr="00E046BB" w:rsidRDefault="00010CB4" w:rsidP="00010CB4">
      <w:pPr>
        <w:spacing w:after="0" w:line="280" w:lineRule="exact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APPROVED</w:t>
      </w:r>
    </w:p>
    <w:p w:rsidR="00010CB4" w:rsidRPr="00E046BB" w:rsidRDefault="00010CB4" w:rsidP="00010CB4">
      <w:pPr>
        <w:spacing w:after="0" w:line="280" w:lineRule="exact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HSE </w:t>
      </w:r>
      <w:r w:rsidR="00DF476D">
        <w:rPr>
          <w:rFonts w:ascii="Times New Roman" w:hAnsi="Times New Roman"/>
          <w:sz w:val="26"/>
        </w:rPr>
        <w:t xml:space="preserve">University campus in </w:t>
      </w:r>
      <w:r>
        <w:rPr>
          <w:rFonts w:ascii="Times New Roman" w:hAnsi="Times New Roman"/>
          <w:sz w:val="26"/>
        </w:rPr>
        <w:t>St. Petersburg Directive</w:t>
      </w:r>
    </w:p>
    <w:p w:rsidR="00010CB4" w:rsidRPr="00E046BB" w:rsidRDefault="00010CB4" w:rsidP="00010CB4">
      <w:pPr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No. __________ dated ____________</w:t>
      </w:r>
    </w:p>
    <w:p w:rsidR="00010CB4" w:rsidRPr="00E046BB" w:rsidRDefault="00010CB4" w:rsidP="00010CB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10CB4" w:rsidRPr="00E046BB" w:rsidRDefault="00010CB4" w:rsidP="00010CB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Schedule of </w:t>
      </w:r>
      <w:r w:rsidR="009C4143">
        <w:rPr>
          <w:rFonts w:ascii="Times New Roman" w:hAnsi="Times New Roman"/>
          <w:sz w:val="26"/>
        </w:rPr>
        <w:t xml:space="preserve">the </w:t>
      </w:r>
      <w:r w:rsidR="00DF476D">
        <w:rPr>
          <w:rFonts w:ascii="Times New Roman" w:hAnsi="Times New Roman"/>
          <w:sz w:val="26"/>
        </w:rPr>
        <w:t xml:space="preserve">Project Competition </w:t>
      </w:r>
      <w:r w:rsidR="0059680A">
        <w:rPr>
          <w:rFonts w:ascii="Times New Roman" w:hAnsi="Times New Roman"/>
          <w:sz w:val="26"/>
          <w:lang w:val="en-US"/>
        </w:rPr>
        <w:t>for</w:t>
      </w:r>
      <w:r w:rsidR="00DF476D">
        <w:rPr>
          <w:rFonts w:ascii="Times New Roman" w:hAnsi="Times New Roman"/>
          <w:sz w:val="26"/>
          <w:lang w:val="en-US"/>
        </w:rPr>
        <w:t xml:space="preserve"> Open</w:t>
      </w:r>
      <w:r w:rsidR="0059680A">
        <w:rPr>
          <w:rFonts w:ascii="Times New Roman" w:hAnsi="Times New Roman"/>
          <w:sz w:val="26"/>
          <w:lang w:val="en-US"/>
        </w:rPr>
        <w:t>ing</w:t>
      </w:r>
      <w:r w:rsidR="00DF476D">
        <w:rPr>
          <w:rFonts w:ascii="Times New Roman" w:hAnsi="Times New Roman"/>
          <w:sz w:val="26"/>
        </w:rPr>
        <w:t xml:space="preserve"> </w:t>
      </w:r>
      <w:r w:rsidR="009C4143">
        <w:rPr>
          <w:rFonts w:ascii="Times New Roman" w:hAnsi="Times New Roman"/>
          <w:sz w:val="26"/>
        </w:rPr>
        <w:t xml:space="preserve">International Laboratories </w:t>
      </w:r>
    </w:p>
    <w:p w:rsidR="00010CB4" w:rsidRDefault="0018495C" w:rsidP="00010CB4">
      <w:pPr>
        <w:spacing w:after="0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</w:rPr>
        <w:t>for</w:t>
      </w:r>
      <w:proofErr w:type="gramEnd"/>
      <w:r>
        <w:rPr>
          <w:rFonts w:ascii="Times New Roman" w:hAnsi="Times New Roman"/>
          <w:sz w:val="26"/>
        </w:rPr>
        <w:t xml:space="preserve"> the Period </w:t>
      </w:r>
      <w:r w:rsidR="00010CB4">
        <w:rPr>
          <w:rFonts w:ascii="Times New Roman" w:hAnsi="Times New Roman"/>
          <w:sz w:val="26"/>
        </w:rPr>
        <w:t xml:space="preserve">from September 01, 2019 to December 31, </w:t>
      </w:r>
      <w:r w:rsidR="00010CB4" w:rsidRPr="00185BA0">
        <w:rPr>
          <w:rFonts w:ascii="Times New Roman" w:hAnsi="Times New Roman"/>
          <w:noProof/>
          <w:sz w:val="26"/>
        </w:rPr>
        <w:t>2022</w:t>
      </w:r>
      <w:r w:rsidR="00010CB4">
        <w:rPr>
          <w:rFonts w:ascii="Times New Roman" w:hAnsi="Times New Roman"/>
          <w:sz w:val="26"/>
        </w:rPr>
        <w:t xml:space="preserve"> at </w:t>
      </w:r>
      <w:r w:rsidR="00DF476D">
        <w:rPr>
          <w:rFonts w:ascii="Times New Roman" w:hAnsi="Times New Roman"/>
          <w:sz w:val="26"/>
        </w:rPr>
        <w:t xml:space="preserve">the </w:t>
      </w:r>
      <w:r w:rsidR="00010CB4">
        <w:rPr>
          <w:rFonts w:ascii="Times New Roman" w:hAnsi="Times New Roman"/>
          <w:sz w:val="26"/>
        </w:rPr>
        <w:t xml:space="preserve">HSE </w:t>
      </w:r>
      <w:r w:rsidR="0059680A">
        <w:rPr>
          <w:rFonts w:ascii="Times New Roman" w:hAnsi="Times New Roman"/>
          <w:sz w:val="26"/>
        </w:rPr>
        <w:t>University C</w:t>
      </w:r>
      <w:bookmarkStart w:id="0" w:name="_GoBack"/>
      <w:bookmarkEnd w:id="0"/>
      <w:r w:rsidR="00DF476D">
        <w:rPr>
          <w:rFonts w:ascii="Times New Roman" w:hAnsi="Times New Roman"/>
          <w:sz w:val="26"/>
        </w:rPr>
        <w:t xml:space="preserve">ampus in </w:t>
      </w:r>
      <w:r w:rsidR="00010CB4">
        <w:rPr>
          <w:rFonts w:ascii="Times New Roman" w:hAnsi="Times New Roman"/>
          <w:sz w:val="26"/>
        </w:rPr>
        <w:t>St. Petersburg</w:t>
      </w:r>
    </w:p>
    <w:p w:rsidR="00010CB4" w:rsidRPr="00F65D29" w:rsidRDefault="00010CB4" w:rsidP="00010CB4">
      <w:pPr>
        <w:spacing w:after="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111"/>
        <w:gridCol w:w="2977"/>
      </w:tblGrid>
      <w:tr w:rsidR="00010CB4" w:rsidRPr="00E046BB" w:rsidTr="00C94827">
        <w:tc>
          <w:tcPr>
            <w:tcW w:w="2376" w:type="dxa"/>
          </w:tcPr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Deadlines</w:t>
            </w:r>
          </w:p>
        </w:tc>
        <w:tc>
          <w:tcPr>
            <w:tcW w:w="4111" w:type="dxa"/>
          </w:tcPr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Works</w:t>
            </w:r>
          </w:p>
        </w:tc>
        <w:tc>
          <w:tcPr>
            <w:tcW w:w="2977" w:type="dxa"/>
          </w:tcPr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Contact persons</w:t>
            </w:r>
          </w:p>
        </w:tc>
      </w:tr>
      <w:tr w:rsidR="00010CB4" w:rsidRPr="00E046BB" w:rsidTr="00C94827">
        <w:tc>
          <w:tcPr>
            <w:tcW w:w="2376" w:type="dxa"/>
          </w:tcPr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March 15, 2019</w:t>
            </w:r>
          </w:p>
        </w:tc>
        <w:tc>
          <w:tcPr>
            <w:tcW w:w="4111" w:type="dxa"/>
          </w:tcPr>
          <w:p w:rsidR="00010CB4" w:rsidRPr="00E046BB" w:rsidRDefault="00010CB4" w:rsidP="0018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 xml:space="preserve">Publication of information about the Competition on HSE St. Petersburg corporate website in Russian and in English with names and details of contact persons (telephone </w:t>
            </w:r>
            <w:r w:rsidRPr="00185BA0">
              <w:rPr>
                <w:rFonts w:ascii="Times New Roman" w:hAnsi="Times New Roman"/>
                <w:noProof/>
                <w:sz w:val="26"/>
              </w:rPr>
              <w:t>number</w:t>
            </w:r>
            <w:r w:rsidR="0018495C">
              <w:rPr>
                <w:rFonts w:ascii="Times New Roman" w:hAnsi="Times New Roman"/>
                <w:noProof/>
                <w:sz w:val="26"/>
              </w:rPr>
              <w:t>/</w:t>
            </w:r>
            <w:r w:rsidRPr="00185BA0">
              <w:rPr>
                <w:rFonts w:ascii="Times New Roman" w:hAnsi="Times New Roman"/>
                <w:noProof/>
                <w:sz w:val="26"/>
              </w:rPr>
              <w:t>email</w:t>
            </w:r>
            <w:r>
              <w:rPr>
                <w:rFonts w:ascii="Times New Roman" w:hAnsi="Times New Roman"/>
                <w:sz w:val="26"/>
              </w:rPr>
              <w:t xml:space="preserve"> address) </w:t>
            </w:r>
          </w:p>
        </w:tc>
        <w:tc>
          <w:tcPr>
            <w:tcW w:w="2977" w:type="dxa"/>
          </w:tcPr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M. B. Khomyakov</w:t>
            </w:r>
          </w:p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0CB4" w:rsidRPr="00E046BB" w:rsidTr="00C94827">
        <w:tc>
          <w:tcPr>
            <w:tcW w:w="2376" w:type="dxa"/>
          </w:tcPr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March 15, 2019</w:t>
            </w:r>
          </w:p>
        </w:tc>
        <w:tc>
          <w:tcPr>
            <w:tcW w:w="4111" w:type="dxa"/>
          </w:tcPr>
          <w:p w:rsidR="00010CB4" w:rsidRPr="00E046BB" w:rsidRDefault="00DF476D" w:rsidP="00185BA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5BA0">
              <w:rPr>
                <w:rFonts w:ascii="Times New Roman" w:hAnsi="Times New Roman"/>
                <w:noProof/>
                <w:sz w:val="26"/>
              </w:rPr>
              <w:t>First</w:t>
            </w:r>
            <w:r>
              <w:rPr>
                <w:rFonts w:ascii="Times New Roman" w:hAnsi="Times New Roman"/>
                <w:sz w:val="26"/>
              </w:rPr>
              <w:t xml:space="preserve"> day to</w:t>
            </w:r>
            <w:r w:rsidR="00010CB4">
              <w:rPr>
                <w:rFonts w:ascii="Times New Roman" w:hAnsi="Times New Roman"/>
                <w:sz w:val="26"/>
              </w:rPr>
              <w:t xml:space="preserve"> submi</w:t>
            </w:r>
            <w:r>
              <w:rPr>
                <w:rFonts w:ascii="Times New Roman" w:hAnsi="Times New Roman"/>
                <w:sz w:val="26"/>
              </w:rPr>
              <w:t>t</w:t>
            </w:r>
            <w:r w:rsidR="00010CB4"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a proposal</w:t>
            </w:r>
          </w:p>
        </w:tc>
        <w:tc>
          <w:tcPr>
            <w:tcW w:w="2977" w:type="dxa"/>
          </w:tcPr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M. B. Khomyakov</w:t>
            </w:r>
          </w:p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0CB4" w:rsidRPr="00E046BB" w:rsidTr="00C94827">
        <w:tc>
          <w:tcPr>
            <w:tcW w:w="2376" w:type="dxa"/>
          </w:tcPr>
          <w:p w:rsidR="00010CB4" w:rsidRPr="00E046BB" w:rsidRDefault="005A753C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 xml:space="preserve">March </w:t>
            </w:r>
            <w:r w:rsidR="00DF476D">
              <w:rPr>
                <w:rFonts w:ascii="Times New Roman" w:hAnsi="Times New Roman"/>
                <w:sz w:val="26"/>
              </w:rPr>
              <w:t xml:space="preserve">21, </w:t>
            </w:r>
            <w:r>
              <w:rPr>
                <w:rFonts w:ascii="Times New Roman" w:hAnsi="Times New Roman"/>
                <w:sz w:val="26"/>
              </w:rPr>
              <w:t>2019</w:t>
            </w:r>
          </w:p>
        </w:tc>
        <w:tc>
          <w:tcPr>
            <w:tcW w:w="4111" w:type="dxa"/>
          </w:tcPr>
          <w:p w:rsidR="00010CB4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 xml:space="preserve">Methodological seminar </w:t>
            </w:r>
            <w:r w:rsidR="006E7F4A">
              <w:rPr>
                <w:rFonts w:ascii="Times New Roman" w:hAnsi="Times New Roman"/>
                <w:sz w:val="26"/>
              </w:rPr>
              <w:t>with respect to</w:t>
            </w:r>
            <w:r>
              <w:rPr>
                <w:rFonts w:ascii="Times New Roman" w:hAnsi="Times New Roman"/>
                <w:sz w:val="26"/>
              </w:rPr>
              <w:t xml:space="preserve"> the Competition procedure in accordance with the relat</w:t>
            </w:r>
            <w:r w:rsidR="006E7F4A">
              <w:rPr>
                <w:rFonts w:ascii="Times New Roman" w:hAnsi="Times New Roman"/>
                <w:sz w:val="26"/>
              </w:rPr>
              <w:t xml:space="preserve">ed </w:t>
            </w:r>
            <w:r>
              <w:rPr>
                <w:rFonts w:ascii="Times New Roman" w:hAnsi="Times New Roman"/>
                <w:sz w:val="26"/>
              </w:rPr>
              <w:t xml:space="preserve">documentation (with </w:t>
            </w:r>
            <w:r w:rsidR="0018495C">
              <w:rPr>
                <w:rFonts w:ascii="Times New Roman" w:hAnsi="Times New Roman"/>
                <w:sz w:val="26"/>
              </w:rPr>
              <w:t xml:space="preserve">the </w:t>
            </w:r>
            <w:r w:rsidRPr="00185BA0">
              <w:rPr>
                <w:rFonts w:ascii="Times New Roman" w:hAnsi="Times New Roman"/>
                <w:noProof/>
                <w:sz w:val="26"/>
              </w:rPr>
              <w:t>participation</w:t>
            </w:r>
            <w:r>
              <w:rPr>
                <w:rFonts w:ascii="Times New Roman" w:hAnsi="Times New Roman"/>
                <w:sz w:val="26"/>
              </w:rPr>
              <w:t xml:space="preserve"> of M.I. </w:t>
            </w:r>
            <w:proofErr w:type="spellStart"/>
            <w:r>
              <w:rPr>
                <w:rFonts w:ascii="Times New Roman" w:hAnsi="Times New Roman"/>
                <w:sz w:val="26"/>
              </w:rPr>
              <w:t>Litvintseva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(Deputy Vice Rector), E.I. </w:t>
            </w:r>
            <w:proofErr w:type="spellStart"/>
            <w:r>
              <w:rPr>
                <w:rFonts w:ascii="Times New Roman" w:hAnsi="Times New Roman"/>
                <w:sz w:val="26"/>
              </w:rPr>
              <w:t>Nikolaeva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(Head of the International Laborator</w:t>
            </w:r>
            <w:r w:rsidR="006E7F4A">
              <w:rPr>
                <w:rFonts w:ascii="Times New Roman" w:hAnsi="Times New Roman"/>
                <w:sz w:val="26"/>
              </w:rPr>
              <w:t>y Management Support Office</w:t>
            </w:r>
            <w:r>
              <w:rPr>
                <w:rFonts w:ascii="Times New Roman" w:hAnsi="Times New Roman"/>
                <w:sz w:val="26"/>
              </w:rPr>
              <w:t xml:space="preserve">), S.M. </w:t>
            </w:r>
            <w:proofErr w:type="spellStart"/>
            <w:r>
              <w:rPr>
                <w:rFonts w:ascii="Times New Roman" w:hAnsi="Times New Roman"/>
                <w:sz w:val="26"/>
              </w:rPr>
              <w:t>Petrikova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(Deputy H</w:t>
            </w:r>
            <w:r w:rsidR="006E7F4A">
              <w:rPr>
                <w:rFonts w:ascii="Times New Roman" w:hAnsi="Times New Roman"/>
                <w:sz w:val="26"/>
              </w:rPr>
              <w:t>ea</w:t>
            </w:r>
            <w:r>
              <w:rPr>
                <w:rFonts w:ascii="Times New Roman" w:hAnsi="Times New Roman"/>
                <w:sz w:val="26"/>
              </w:rPr>
              <w:t xml:space="preserve">d of the Office for Research Evaluation) </w:t>
            </w:r>
          </w:p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M. B. Khomyakov</w:t>
            </w:r>
          </w:p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0CB4" w:rsidRPr="00E046BB" w:rsidTr="00C94827">
        <w:tc>
          <w:tcPr>
            <w:tcW w:w="2376" w:type="dxa"/>
          </w:tcPr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 xml:space="preserve">April </w:t>
            </w:r>
            <w:r w:rsidR="006E7F4A">
              <w:rPr>
                <w:rFonts w:ascii="Times New Roman" w:hAnsi="Times New Roman"/>
                <w:sz w:val="26"/>
              </w:rPr>
              <w:t xml:space="preserve">15, </w:t>
            </w:r>
            <w:r>
              <w:rPr>
                <w:rFonts w:ascii="Times New Roman" w:hAnsi="Times New Roman"/>
                <w:sz w:val="26"/>
              </w:rPr>
              <w:t>2019</w:t>
            </w:r>
          </w:p>
        </w:tc>
        <w:tc>
          <w:tcPr>
            <w:tcW w:w="4111" w:type="dxa"/>
          </w:tcPr>
          <w:p w:rsidR="00010CB4" w:rsidRPr="006D481D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 xml:space="preserve">Final </w:t>
            </w:r>
            <w:r w:rsidR="006E7F4A">
              <w:rPr>
                <w:rFonts w:ascii="Times New Roman" w:hAnsi="Times New Roman"/>
                <w:sz w:val="26"/>
              </w:rPr>
              <w:t>day to submit a proposal</w:t>
            </w:r>
            <w:r w:rsidR="006E7F4A" w:rsidDel="006E7F4A"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w="2977" w:type="dxa"/>
          </w:tcPr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M. B. Khomyakov</w:t>
            </w:r>
          </w:p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0CB4" w:rsidRPr="00E046BB" w:rsidTr="00010CB4">
        <w:trPr>
          <w:trHeight w:val="1407"/>
        </w:trPr>
        <w:tc>
          <w:tcPr>
            <w:tcW w:w="2376" w:type="dxa"/>
          </w:tcPr>
          <w:p w:rsidR="00010CB4" w:rsidRDefault="00C94827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April 16, 2019 - April 21, 2019</w:t>
            </w:r>
          </w:p>
        </w:tc>
        <w:tc>
          <w:tcPr>
            <w:tcW w:w="4111" w:type="dxa"/>
          </w:tcPr>
          <w:p w:rsidR="00010CB4" w:rsidRDefault="00010CB4" w:rsidP="0018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 xml:space="preserve">Checking </w:t>
            </w:r>
            <w:r w:rsidR="00C30863">
              <w:rPr>
                <w:rFonts w:ascii="Times New Roman" w:hAnsi="Times New Roman"/>
                <w:sz w:val="26"/>
              </w:rPr>
              <w:t xml:space="preserve">proposals </w:t>
            </w:r>
            <w:r>
              <w:rPr>
                <w:rFonts w:ascii="Times New Roman" w:hAnsi="Times New Roman"/>
                <w:sz w:val="26"/>
              </w:rPr>
              <w:t xml:space="preserve">for completeness and conformity with technical requirements </w:t>
            </w:r>
          </w:p>
        </w:tc>
        <w:tc>
          <w:tcPr>
            <w:tcW w:w="2977" w:type="dxa"/>
          </w:tcPr>
          <w:p w:rsidR="00010CB4" w:rsidRDefault="00010C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M. B. Khomyakov</w:t>
            </w:r>
          </w:p>
          <w:p w:rsidR="00010CB4" w:rsidRDefault="00010C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0CB4" w:rsidRPr="00E046BB" w:rsidTr="00C94827">
        <w:trPr>
          <w:trHeight w:val="1124"/>
        </w:trPr>
        <w:tc>
          <w:tcPr>
            <w:tcW w:w="2376" w:type="dxa"/>
          </w:tcPr>
          <w:p w:rsidR="00010CB4" w:rsidRPr="00E046BB" w:rsidRDefault="00C94827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April 21, 2019 - June 01, 2019</w:t>
            </w:r>
          </w:p>
        </w:tc>
        <w:tc>
          <w:tcPr>
            <w:tcW w:w="4111" w:type="dxa"/>
          </w:tcPr>
          <w:p w:rsidR="00010CB4" w:rsidRPr="00E046BB" w:rsidRDefault="00010CB4" w:rsidP="0018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 xml:space="preserve">Expert </w:t>
            </w:r>
            <w:r w:rsidR="00C30863">
              <w:rPr>
                <w:rFonts w:ascii="Times New Roman" w:hAnsi="Times New Roman"/>
                <w:sz w:val="26"/>
              </w:rPr>
              <w:t>r</w:t>
            </w:r>
            <w:r>
              <w:rPr>
                <w:rFonts w:ascii="Times New Roman" w:hAnsi="Times New Roman"/>
                <w:sz w:val="26"/>
              </w:rPr>
              <w:t xml:space="preserve">eview of </w:t>
            </w:r>
            <w:r w:rsidR="00C30863">
              <w:rPr>
                <w:rFonts w:ascii="Times New Roman" w:hAnsi="Times New Roman"/>
                <w:sz w:val="26"/>
              </w:rPr>
              <w:t>proposals</w:t>
            </w:r>
          </w:p>
        </w:tc>
        <w:tc>
          <w:tcPr>
            <w:tcW w:w="2977" w:type="dxa"/>
          </w:tcPr>
          <w:p w:rsidR="00010CB4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S.M. Petrikova - upon approval</w:t>
            </w:r>
          </w:p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M.B. Khomyakov</w:t>
            </w:r>
          </w:p>
        </w:tc>
      </w:tr>
      <w:tr w:rsidR="00010CB4" w:rsidRPr="00E046BB" w:rsidTr="00C94827">
        <w:trPr>
          <w:trHeight w:val="1941"/>
        </w:trPr>
        <w:tc>
          <w:tcPr>
            <w:tcW w:w="2376" w:type="dxa"/>
          </w:tcPr>
          <w:p w:rsidR="00010CB4" w:rsidRPr="00E046BB" w:rsidRDefault="00C94827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03 June 2019</w:t>
            </w:r>
          </w:p>
        </w:tc>
        <w:tc>
          <w:tcPr>
            <w:tcW w:w="4111" w:type="dxa"/>
          </w:tcPr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 xml:space="preserve">Announcing the Competition results at the meeting of the Committee for the Organization of International Research Projects under </w:t>
            </w:r>
            <w:r w:rsidR="0018495C">
              <w:rPr>
                <w:rFonts w:ascii="Times New Roman" w:hAnsi="Times New Roman"/>
                <w:sz w:val="26"/>
              </w:rPr>
              <w:t xml:space="preserve">the </w:t>
            </w:r>
            <w:r w:rsidRPr="00185BA0">
              <w:rPr>
                <w:rFonts w:ascii="Times New Roman" w:hAnsi="Times New Roman"/>
                <w:noProof/>
                <w:sz w:val="26"/>
              </w:rPr>
              <w:t>supervision</w:t>
            </w:r>
            <w:r>
              <w:rPr>
                <w:rFonts w:ascii="Times New Roman" w:hAnsi="Times New Roman"/>
                <w:sz w:val="26"/>
              </w:rPr>
              <w:t xml:space="preserve"> of the leading international and Russian researchers of National Research University Higher School of Economics</w:t>
            </w:r>
          </w:p>
        </w:tc>
        <w:tc>
          <w:tcPr>
            <w:tcW w:w="2977" w:type="dxa"/>
          </w:tcPr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M. M. Yudkevich - upon approval</w:t>
            </w:r>
          </w:p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M. I. Litvintseva - upon approval</w:t>
            </w:r>
          </w:p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S.M. Petrikova - upon approval</w:t>
            </w:r>
          </w:p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S.M. Kadochnikov</w:t>
            </w:r>
          </w:p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M. B. Khomyakov</w:t>
            </w:r>
          </w:p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0CB4" w:rsidRPr="00E046BB" w:rsidTr="00C94827">
        <w:tc>
          <w:tcPr>
            <w:tcW w:w="2376" w:type="dxa"/>
          </w:tcPr>
          <w:p w:rsidR="00010CB4" w:rsidRPr="00E046BB" w:rsidRDefault="0046202C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June 15, 2019</w:t>
            </w:r>
          </w:p>
        </w:tc>
        <w:tc>
          <w:tcPr>
            <w:tcW w:w="4111" w:type="dxa"/>
          </w:tcPr>
          <w:p w:rsidR="00010CB4" w:rsidRPr="00E046BB" w:rsidRDefault="00010CB4" w:rsidP="00185BA0">
            <w:pPr>
              <w:pStyle w:val="8"/>
              <w:keepNext w:val="0"/>
              <w:jc w:val="left"/>
              <w:outlineLvl w:val="7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sz w:val="26"/>
              </w:rPr>
              <w:t xml:space="preserve">HSE Research Management Committee’s decision to include the winning projects in the </w:t>
            </w:r>
            <w:r w:rsidR="00C30863">
              <w:rPr>
                <w:b w:val="0"/>
                <w:sz w:val="26"/>
              </w:rPr>
              <w:t>thematic research agenda</w:t>
            </w:r>
            <w:r>
              <w:rPr>
                <w:b w:val="0"/>
                <w:sz w:val="26"/>
              </w:rPr>
              <w:t xml:space="preserve"> (including basic and applied research) </w:t>
            </w:r>
            <w:r w:rsidR="00C30863">
              <w:rPr>
                <w:b w:val="0"/>
                <w:sz w:val="26"/>
              </w:rPr>
              <w:t>as per</w:t>
            </w:r>
            <w:r>
              <w:rPr>
                <w:b w:val="0"/>
                <w:sz w:val="26"/>
              </w:rPr>
              <w:t xml:space="preserve"> the </w:t>
            </w:r>
            <w:r w:rsidR="00C30863">
              <w:rPr>
                <w:b w:val="0"/>
                <w:sz w:val="26"/>
              </w:rPr>
              <w:t xml:space="preserve">state </w:t>
            </w:r>
            <w:r>
              <w:rPr>
                <w:b w:val="0"/>
                <w:sz w:val="26"/>
              </w:rPr>
              <w:t xml:space="preserve">assignment of </w:t>
            </w:r>
            <w:r w:rsidRPr="00185BA0">
              <w:rPr>
                <w:b w:val="0"/>
                <w:noProof/>
                <w:sz w:val="26"/>
              </w:rPr>
              <w:t>National</w:t>
            </w:r>
            <w:r>
              <w:rPr>
                <w:b w:val="0"/>
                <w:sz w:val="26"/>
              </w:rPr>
              <w:t xml:space="preserve"> Research University Higher School of Economics for 2019.</w:t>
            </w:r>
          </w:p>
        </w:tc>
        <w:tc>
          <w:tcPr>
            <w:tcW w:w="2977" w:type="dxa"/>
          </w:tcPr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A.V. Balyshev - upon approval</w:t>
            </w:r>
          </w:p>
        </w:tc>
      </w:tr>
      <w:tr w:rsidR="00010CB4" w:rsidRPr="00E046BB" w:rsidTr="00C94827">
        <w:tc>
          <w:tcPr>
            <w:tcW w:w="2376" w:type="dxa"/>
          </w:tcPr>
          <w:p w:rsidR="00010CB4" w:rsidRPr="00E046BB" w:rsidRDefault="0046202C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June 2019</w:t>
            </w:r>
          </w:p>
        </w:tc>
        <w:tc>
          <w:tcPr>
            <w:tcW w:w="4111" w:type="dxa"/>
          </w:tcPr>
          <w:p w:rsidR="00010CB4" w:rsidRPr="00E046BB" w:rsidRDefault="00C30863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T</w:t>
            </w:r>
            <w:r w:rsidR="00010CB4">
              <w:rPr>
                <w:rFonts w:ascii="Times New Roman" w:hAnsi="Times New Roman"/>
                <w:sz w:val="26"/>
              </w:rPr>
              <w:t xml:space="preserve">he issue in regards to establishing </w:t>
            </w:r>
            <w:r>
              <w:rPr>
                <w:rFonts w:ascii="Times New Roman" w:hAnsi="Times New Roman"/>
                <w:sz w:val="26"/>
              </w:rPr>
              <w:t>i</w:t>
            </w:r>
            <w:r w:rsidR="00010CB4">
              <w:rPr>
                <w:rFonts w:ascii="Times New Roman" w:hAnsi="Times New Roman"/>
                <w:sz w:val="26"/>
              </w:rPr>
              <w:t xml:space="preserve">nternational laboratories </w:t>
            </w:r>
            <w:r>
              <w:rPr>
                <w:rFonts w:ascii="Times New Roman" w:hAnsi="Times New Roman"/>
                <w:sz w:val="26"/>
              </w:rPr>
              <w:t>shall be considered by the</w:t>
            </w:r>
            <w:r w:rsidR="00010CB4">
              <w:rPr>
                <w:rFonts w:ascii="Times New Roman" w:hAnsi="Times New Roman"/>
                <w:sz w:val="26"/>
              </w:rPr>
              <w:t xml:space="preserve"> HSE Academic Council at </w:t>
            </w:r>
            <w:r w:rsidR="00BC212F">
              <w:rPr>
                <w:rFonts w:ascii="Times New Roman" w:hAnsi="Times New Roman"/>
                <w:sz w:val="26"/>
              </w:rPr>
              <w:t xml:space="preserve">the </w:t>
            </w:r>
            <w:r w:rsidR="00010CB4">
              <w:rPr>
                <w:rFonts w:ascii="Times New Roman" w:hAnsi="Times New Roman"/>
                <w:sz w:val="26"/>
              </w:rPr>
              <w:t xml:space="preserve">HSE </w:t>
            </w:r>
            <w:r w:rsidR="00BC212F">
              <w:rPr>
                <w:rFonts w:ascii="Times New Roman" w:hAnsi="Times New Roman"/>
                <w:sz w:val="26"/>
              </w:rPr>
              <w:t xml:space="preserve">University campuses in Moscow and </w:t>
            </w:r>
            <w:r w:rsidR="00010CB4">
              <w:rPr>
                <w:rFonts w:ascii="Times New Roman" w:hAnsi="Times New Roman"/>
                <w:sz w:val="26"/>
              </w:rPr>
              <w:t>St. Petersburg</w:t>
            </w:r>
          </w:p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S.M. Kadochnikov</w:t>
            </w:r>
          </w:p>
          <w:p w:rsidR="00010CB4" w:rsidRPr="00E046BB" w:rsidRDefault="00331433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M. B. Khomyakov</w:t>
            </w:r>
          </w:p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M. I. Litvintseva - upon approval</w:t>
            </w:r>
          </w:p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37911" w:rsidRDefault="00E37911"/>
    <w:sectPr w:rsidR="00E3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2NLA0NjQ1MjECUko6SsGpxcWZ+XkgBca1AOgJVY0sAAAA"/>
  </w:docVars>
  <w:rsids>
    <w:rsidRoot w:val="00010CB4"/>
    <w:rsid w:val="00010CB4"/>
    <w:rsid w:val="0018495C"/>
    <w:rsid w:val="00185BA0"/>
    <w:rsid w:val="00331433"/>
    <w:rsid w:val="0046202C"/>
    <w:rsid w:val="0059680A"/>
    <w:rsid w:val="005A753C"/>
    <w:rsid w:val="006B0A58"/>
    <w:rsid w:val="006E7F4A"/>
    <w:rsid w:val="007745E0"/>
    <w:rsid w:val="009C4143"/>
    <w:rsid w:val="00A33550"/>
    <w:rsid w:val="00BA55A7"/>
    <w:rsid w:val="00BC212F"/>
    <w:rsid w:val="00C30863"/>
    <w:rsid w:val="00C94827"/>
    <w:rsid w:val="00CD2023"/>
    <w:rsid w:val="00DF476D"/>
    <w:rsid w:val="00E37911"/>
    <w:rsid w:val="00F6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B4"/>
    <w:rPr>
      <w:rFonts w:eastAsiaTheme="minorEastAsia"/>
    </w:rPr>
  </w:style>
  <w:style w:type="paragraph" w:styleId="8">
    <w:name w:val="heading 8"/>
    <w:basedOn w:val="a"/>
    <w:link w:val="80"/>
    <w:uiPriority w:val="9"/>
    <w:unhideWhenUsed/>
    <w:qFormat/>
    <w:rsid w:val="00010CB4"/>
    <w:pPr>
      <w:keepNext/>
      <w:spacing w:after="0" w:line="240" w:lineRule="auto"/>
      <w:jc w:val="center"/>
      <w:outlineLvl w:val="7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010CB4"/>
    <w:rPr>
      <w:rFonts w:ascii="Times New Roman" w:eastAsiaTheme="minorEastAsia" w:hAnsi="Times New Roman" w:cs="Times New Roman"/>
      <w:b/>
      <w:bCs/>
      <w:sz w:val="28"/>
      <w:szCs w:val="28"/>
      <w:lang w:eastAsia="en-GB"/>
    </w:rPr>
  </w:style>
  <w:style w:type="table" w:styleId="a3">
    <w:name w:val="Table Grid"/>
    <w:basedOn w:val="a1"/>
    <w:uiPriority w:val="59"/>
    <w:rsid w:val="00010CB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B4"/>
    <w:rPr>
      <w:rFonts w:eastAsiaTheme="minorEastAsia"/>
    </w:rPr>
  </w:style>
  <w:style w:type="paragraph" w:styleId="8">
    <w:name w:val="heading 8"/>
    <w:basedOn w:val="a"/>
    <w:link w:val="80"/>
    <w:uiPriority w:val="9"/>
    <w:unhideWhenUsed/>
    <w:qFormat/>
    <w:rsid w:val="00010CB4"/>
    <w:pPr>
      <w:keepNext/>
      <w:spacing w:after="0" w:line="240" w:lineRule="auto"/>
      <w:jc w:val="center"/>
      <w:outlineLvl w:val="7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010CB4"/>
    <w:rPr>
      <w:rFonts w:ascii="Times New Roman" w:eastAsiaTheme="minorEastAsia" w:hAnsi="Times New Roman" w:cs="Times New Roman"/>
      <w:b/>
      <w:bCs/>
      <w:sz w:val="28"/>
      <w:szCs w:val="28"/>
      <w:lang w:eastAsia="en-GB"/>
    </w:rPr>
  </w:style>
  <w:style w:type="table" w:styleId="a3">
    <w:name w:val="Table Grid"/>
    <w:basedOn w:val="a1"/>
    <w:uiPriority w:val="59"/>
    <w:rsid w:val="00010CB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Толпегина Виктория Викторовна</dc:creator>
  <cp:lastModifiedBy>Скачкова Варвара Андреевна</cp:lastModifiedBy>
  <cp:revision>4</cp:revision>
  <cp:lastPrinted>2019-02-12T14:06:00Z</cp:lastPrinted>
  <dcterms:created xsi:type="dcterms:W3CDTF">2019-03-27T08:57:00Z</dcterms:created>
  <dcterms:modified xsi:type="dcterms:W3CDTF">2019-03-27T15:11:00Z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Толпегина В.В.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Центр организации науки 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2019/2/14-538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конкурса проектов «Создание международных лабораторий  НИУ ВШЭ – Санкт-Петербург на период с 01.09.2019 по 31.12.2022»_x000d_
</vt:lpwstr>
  </property>
  <property fmtid="{D5CDD505-2E9C-101B-9397-08002B2CF9AE}" pid="13" name="creatorPost">
    <vt:lpwstr>Менеджер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