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654">
        <w:rPr>
          <w:rFonts w:ascii="Times New Roman" w:hAnsi="Times New Roman"/>
          <w:b/>
          <w:sz w:val="24"/>
          <w:szCs w:val="24"/>
        </w:rPr>
        <w:t xml:space="preserve">Санкт-Петербургский филиал федерального государственного </w:t>
      </w:r>
      <w:r w:rsidRPr="00834654">
        <w:rPr>
          <w:rFonts w:ascii="Times New Roman" w:hAnsi="Times New Roman"/>
          <w:b/>
          <w:sz w:val="24"/>
          <w:szCs w:val="24"/>
        </w:rPr>
        <w:br/>
        <w:t xml:space="preserve">автономного образовательного учреждения высшего образования </w:t>
      </w:r>
      <w:r w:rsidRPr="00834654">
        <w:rPr>
          <w:rFonts w:ascii="Times New Roman" w:hAnsi="Times New Roman"/>
          <w:b/>
          <w:sz w:val="24"/>
          <w:szCs w:val="24"/>
        </w:rPr>
        <w:br/>
        <w:t xml:space="preserve">«Национальный исследовательский университет </w:t>
      </w: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b/>
          <w:sz w:val="24"/>
          <w:szCs w:val="24"/>
        </w:rPr>
        <w:t>"Высшая школа экономики"»</w:t>
      </w: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tabs>
          <w:tab w:val="left" w:pos="64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ab/>
      </w: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 xml:space="preserve">Факультет Санкт-Петербургская школа </w:t>
      </w: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>физико-математических и компьютерных наук</w:t>
      </w: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>Департамент прикладной математики и бизнес-информатики</w:t>
      </w: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научно-исследовательской практики</w:t>
      </w:r>
      <w:r w:rsidRPr="00834654">
        <w:rPr>
          <w:rFonts w:ascii="Times New Roman" w:hAnsi="Times New Roman"/>
          <w:sz w:val="28"/>
          <w:szCs w:val="28"/>
        </w:rPr>
        <w:t xml:space="preserve"> </w:t>
      </w:r>
      <w:r w:rsidRPr="00834654">
        <w:rPr>
          <w:rFonts w:ascii="Times New Roman" w:hAnsi="Times New Roman"/>
          <w:sz w:val="28"/>
          <w:szCs w:val="28"/>
        </w:rPr>
        <w:br/>
      </w: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>для образовательной программы «</w:t>
      </w:r>
      <w:r w:rsidRPr="00226599">
        <w:rPr>
          <w:rFonts w:ascii="Times New Roman" w:hAnsi="Times New Roman"/>
          <w:sz w:val="24"/>
          <w:szCs w:val="24"/>
        </w:rPr>
        <w:t>Анализ больших данных в бизнесе, экономике и обществе</w:t>
      </w:r>
      <w:r w:rsidRPr="00834654">
        <w:rPr>
          <w:rFonts w:ascii="Times New Roman" w:hAnsi="Times New Roman"/>
          <w:sz w:val="24"/>
          <w:szCs w:val="24"/>
        </w:rPr>
        <w:t>» направления подготовки 01.04.02«Прикладная математика и информатика»</w:t>
      </w: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>уровень магистратура</w:t>
      </w:r>
    </w:p>
    <w:p w:rsidR="00226599" w:rsidRPr="00834654" w:rsidRDefault="00226599" w:rsidP="002265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 xml:space="preserve">  </w:t>
      </w: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</w:t>
      </w: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Сироткин А.А.</w:t>
      </w: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>Согласована начальником ОСУП</w:t>
      </w: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>«31» августа 2018г.</w:t>
      </w: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>О.Н. Колобова ________________</w:t>
      </w:r>
      <w:r w:rsidRPr="00834654">
        <w:rPr>
          <w:rFonts w:ascii="Times New Roman" w:hAnsi="Times New Roman"/>
          <w:sz w:val="24"/>
          <w:szCs w:val="24"/>
        </w:rPr>
        <w:tab/>
      </w:r>
      <w:r w:rsidRPr="00834654">
        <w:rPr>
          <w:rFonts w:ascii="Times New Roman" w:hAnsi="Times New Roman"/>
          <w:sz w:val="24"/>
          <w:szCs w:val="24"/>
        </w:rPr>
        <w:tab/>
      </w:r>
      <w:r w:rsidRPr="00834654">
        <w:rPr>
          <w:rFonts w:ascii="Times New Roman" w:hAnsi="Times New Roman"/>
          <w:sz w:val="24"/>
          <w:szCs w:val="24"/>
        </w:rPr>
        <w:tab/>
      </w: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 xml:space="preserve">Утверждена Академическим руководителем образовательной программы </w:t>
      </w: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>«31» августа 2018г.</w:t>
      </w: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Сироткин</w:t>
      </w:r>
      <w:r w:rsidRPr="00834654">
        <w:rPr>
          <w:rFonts w:ascii="Times New Roman" w:hAnsi="Times New Roman"/>
          <w:sz w:val="24"/>
          <w:szCs w:val="24"/>
        </w:rPr>
        <w:t xml:space="preserve"> ______________</w:t>
      </w:r>
    </w:p>
    <w:p w:rsidR="00226599" w:rsidRPr="00834654" w:rsidRDefault="00226599" w:rsidP="002265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>Санкт-Петербург, 2018</w:t>
      </w:r>
    </w:p>
    <w:p w:rsidR="00226599" w:rsidRPr="00834654" w:rsidRDefault="00226599" w:rsidP="002265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t xml:space="preserve">  </w:t>
      </w:r>
    </w:p>
    <w:p w:rsidR="00226599" w:rsidRPr="00834654" w:rsidRDefault="00226599" w:rsidP="0022659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34654">
        <w:rPr>
          <w:rFonts w:ascii="Times New Roman" w:hAnsi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  <w:bookmarkStart w:id="0" w:name="_GoBack"/>
      <w:bookmarkEnd w:id="0"/>
    </w:p>
    <w:p w:rsidR="00226599" w:rsidRPr="00834654" w:rsidRDefault="00226599" w:rsidP="002265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4654">
        <w:rPr>
          <w:rFonts w:ascii="Times New Roman" w:hAnsi="Times New Roman"/>
          <w:sz w:val="24"/>
          <w:szCs w:val="24"/>
        </w:rPr>
        <w:br w:type="page"/>
      </w:r>
    </w:p>
    <w:p w:rsidR="00631E04" w:rsidRPr="00631E04" w:rsidRDefault="009B7055" w:rsidP="00631E04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07376E" w:rsidRPr="008C0C35" w:rsidRDefault="0007376E" w:rsidP="001D1659">
      <w:pPr>
        <w:pStyle w:val="2"/>
      </w:pPr>
      <w:r w:rsidRPr="008C0C35">
        <w:t xml:space="preserve">Цель и задачи </w:t>
      </w:r>
      <w:r w:rsidR="00825965">
        <w:t xml:space="preserve">научно-исследовательской </w:t>
      </w:r>
      <w:r w:rsidRPr="008C0C35">
        <w:t>практики</w:t>
      </w:r>
    </w:p>
    <w:p w:rsidR="00631E04" w:rsidRDefault="0044295C" w:rsidP="008C0C35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Целями </w:t>
      </w:r>
      <w:r>
        <w:rPr>
          <w:rStyle w:val="20"/>
          <w:b w:val="0"/>
        </w:rPr>
        <w:t xml:space="preserve">проведения практики </w:t>
      </w:r>
      <w:r w:rsidRPr="0044295C">
        <w:rPr>
          <w:rStyle w:val="20"/>
          <w:b w:val="0"/>
        </w:rPr>
        <w:t>являются формирование навыков подготовки и проведе</w:t>
      </w:r>
      <w:r w:rsidR="00283A06">
        <w:rPr>
          <w:rStyle w:val="20"/>
          <w:b w:val="0"/>
        </w:rPr>
        <w:t>ния научных исследований, а так</w:t>
      </w:r>
      <w:r w:rsidRPr="0044295C">
        <w:rPr>
          <w:rStyle w:val="20"/>
          <w:b w:val="0"/>
        </w:rPr>
        <w:t xml:space="preserve">же умения представлять полученные результаты. </w:t>
      </w:r>
    </w:p>
    <w:p w:rsidR="00631E04" w:rsidRDefault="00631E04" w:rsidP="008C0C35">
      <w:pPr>
        <w:spacing w:after="0" w:line="240" w:lineRule="auto"/>
        <w:ind w:firstLine="709"/>
        <w:jc w:val="both"/>
        <w:rPr>
          <w:rStyle w:val="20"/>
          <w:b w:val="0"/>
        </w:rPr>
      </w:pPr>
    </w:p>
    <w:p w:rsidR="00631E04" w:rsidRPr="00631E04" w:rsidRDefault="00631E04" w:rsidP="00631E04">
      <w:pPr>
        <w:spacing w:after="0" w:line="240" w:lineRule="auto"/>
        <w:jc w:val="both"/>
      </w:pPr>
      <w:r w:rsidRPr="00631E04">
        <w:rPr>
          <w:rFonts w:ascii="Times New Roman" w:hAnsi="Times New Roman"/>
          <w:b/>
          <w:sz w:val="24"/>
          <w:szCs w:val="24"/>
        </w:rPr>
        <w:t>Задачами практики</w:t>
      </w:r>
    </w:p>
    <w:p w:rsidR="0007376E" w:rsidRPr="0044295C" w:rsidRDefault="0044295C" w:rsidP="008C0C35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В результате освоения </w:t>
      </w:r>
      <w:r>
        <w:rPr>
          <w:rStyle w:val="20"/>
          <w:b w:val="0"/>
        </w:rPr>
        <w:t>материалов по практике</w:t>
      </w:r>
      <w:r w:rsidRPr="0044295C">
        <w:rPr>
          <w:rStyle w:val="20"/>
          <w:b w:val="0"/>
        </w:rPr>
        <w:t xml:space="preserve"> у сту</w:t>
      </w:r>
      <w:r>
        <w:rPr>
          <w:rStyle w:val="20"/>
          <w:b w:val="0"/>
        </w:rPr>
        <w:t>дента будут сформированы</w:t>
      </w:r>
      <w:r w:rsidRPr="0044295C">
        <w:rPr>
          <w:rStyle w:val="20"/>
          <w:b w:val="0"/>
        </w:rPr>
        <w:t xml:space="preserve">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:rsidR="00631E04" w:rsidRDefault="00631E04" w:rsidP="001D1659">
      <w:pPr>
        <w:pStyle w:val="2"/>
      </w:pPr>
    </w:p>
    <w:p w:rsidR="0007376E" w:rsidRPr="008C0C35" w:rsidRDefault="0007376E" w:rsidP="001D1659">
      <w:pPr>
        <w:pStyle w:val="2"/>
      </w:pPr>
      <w:r w:rsidRPr="008C0C35">
        <w:t xml:space="preserve">Место </w:t>
      </w:r>
      <w:r w:rsidR="00825965">
        <w:t xml:space="preserve">научно-исследовательской </w:t>
      </w:r>
      <w:r w:rsidRPr="008C0C35">
        <w:t xml:space="preserve">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:rsidR="0044295C" w:rsidRPr="0044295C" w:rsidRDefault="0044295C" w:rsidP="0044295C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Настоящая </w:t>
      </w:r>
      <w:r>
        <w:rPr>
          <w:rStyle w:val="20"/>
          <w:b w:val="0"/>
        </w:rPr>
        <w:t>практика</w:t>
      </w:r>
      <w:r w:rsidRPr="0044295C">
        <w:rPr>
          <w:rStyle w:val="20"/>
          <w:b w:val="0"/>
        </w:rPr>
        <w:t xml:space="preserve"> относится к </w:t>
      </w:r>
      <w:r w:rsidR="00686B84">
        <w:rPr>
          <w:rStyle w:val="20"/>
          <w:b w:val="0"/>
        </w:rPr>
        <w:t>разделу «</w:t>
      </w:r>
      <w:r w:rsidR="00686B84" w:rsidRPr="00686B84">
        <w:rPr>
          <w:rStyle w:val="20"/>
          <w:b w:val="0"/>
        </w:rPr>
        <w:t>Научно-исследовательская работа и практика</w:t>
      </w:r>
      <w:r w:rsidR="00686B84">
        <w:rPr>
          <w:rStyle w:val="20"/>
          <w:b w:val="0"/>
        </w:rPr>
        <w:t>»</w:t>
      </w:r>
      <w:r w:rsidRPr="0044295C">
        <w:rPr>
          <w:rStyle w:val="20"/>
          <w:b w:val="0"/>
        </w:rPr>
        <w:t xml:space="preserve"> магистерской программы «Анализ больших данных в бизнесе, экономике и обществе».</w:t>
      </w:r>
    </w:p>
    <w:p w:rsidR="00705BC8" w:rsidRDefault="0044295C" w:rsidP="0044295C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Изучение данной </w:t>
      </w:r>
      <w:r w:rsidR="00686B84"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 xml:space="preserve"> базируется на следующих дисциплинах обучения в </w:t>
      </w:r>
      <w:r w:rsidR="00686B84">
        <w:rPr>
          <w:rStyle w:val="20"/>
          <w:b w:val="0"/>
        </w:rPr>
        <w:t xml:space="preserve">магистратуре: </w:t>
      </w:r>
    </w:p>
    <w:p w:rsidR="00705BC8" w:rsidRPr="00705BC8" w:rsidRDefault="00705BC8" w:rsidP="00705BC8">
      <w:pPr>
        <w:pStyle w:val="a7"/>
        <w:numPr>
          <w:ilvl w:val="0"/>
          <w:numId w:val="23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Н</w:t>
      </w:r>
      <w:r w:rsidR="00686B84" w:rsidRPr="00705BC8">
        <w:rPr>
          <w:rStyle w:val="20"/>
          <w:b w:val="0"/>
        </w:rPr>
        <w:t>аучно-исследовательский семинар «Вероятностные методы моделирования»</w:t>
      </w:r>
      <w:r w:rsidRPr="00705BC8">
        <w:rPr>
          <w:rStyle w:val="20"/>
          <w:b w:val="0"/>
        </w:rPr>
        <w:t>;</w:t>
      </w:r>
    </w:p>
    <w:p w:rsidR="0044295C" w:rsidRPr="00705BC8" w:rsidRDefault="00705BC8" w:rsidP="00705BC8">
      <w:pPr>
        <w:pStyle w:val="a7"/>
        <w:numPr>
          <w:ilvl w:val="0"/>
          <w:numId w:val="23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Современные методы анализа данных</w:t>
      </w:r>
      <w:r w:rsidR="00686B84" w:rsidRPr="00705BC8">
        <w:rPr>
          <w:rStyle w:val="20"/>
          <w:b w:val="0"/>
        </w:rPr>
        <w:t>.</w:t>
      </w:r>
    </w:p>
    <w:p w:rsidR="0044295C" w:rsidRPr="0044295C" w:rsidRDefault="0044295C" w:rsidP="0044295C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Для освоения </w:t>
      </w:r>
      <w:r w:rsidR="00686B84"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>, студенты должны владеть следующими знаниями и компетенциями:</w:t>
      </w:r>
      <w:r w:rsidR="006F0FBF" w:rsidRPr="0044295C">
        <w:rPr>
          <w:rStyle w:val="20"/>
          <w:b w:val="0"/>
        </w:rPr>
        <w:fldChar w:fldCharType="begin"/>
      </w:r>
      <w:r w:rsidRPr="0044295C">
        <w:rPr>
          <w:rStyle w:val="20"/>
          <w:b w:val="0"/>
        </w:rPr>
        <w:instrText xml:space="preserve"> FILLIN   \* MERGEFORMAT </w:instrText>
      </w:r>
      <w:r w:rsidR="006F0FBF" w:rsidRPr="0044295C">
        <w:rPr>
          <w:rStyle w:val="20"/>
          <w:b w:val="0"/>
        </w:rPr>
        <w:fldChar w:fldCharType="separate"/>
      </w:r>
    </w:p>
    <w:p w:rsidR="0044295C" w:rsidRPr="00E47C8F" w:rsidRDefault="006F0FBF" w:rsidP="00E47C8F">
      <w:pPr>
        <w:pStyle w:val="a1"/>
        <w:rPr>
          <w:rStyle w:val="20"/>
          <w:rFonts w:eastAsia="Times New Roman"/>
          <w:b w:val="0"/>
          <w:lang w:eastAsia="ru-RU"/>
        </w:rPr>
      </w:pPr>
      <w:r w:rsidRPr="0044295C">
        <w:rPr>
          <w:rStyle w:val="20"/>
          <w:rFonts w:eastAsia="Times New Roman"/>
          <w:b w:val="0"/>
          <w:lang w:eastAsia="ru-RU"/>
        </w:rPr>
        <w:fldChar w:fldCharType="end"/>
      </w:r>
      <w:r w:rsidR="00705BC8" w:rsidRPr="00E47C8F">
        <w:rPr>
          <w:rStyle w:val="20"/>
          <w:rFonts w:eastAsia="Times New Roman"/>
          <w:b w:val="0"/>
          <w:lang w:eastAsia="ru-RU"/>
        </w:rPr>
        <w:t xml:space="preserve"> Способен совершенствовать и развивать свой интеллектуальный и культурный уровень, строить траекторию профессионального развития и карьеры (СК-4)</w:t>
      </w:r>
      <w:r w:rsidR="0044295C" w:rsidRPr="00E47C8F">
        <w:rPr>
          <w:rStyle w:val="20"/>
          <w:rFonts w:eastAsia="Times New Roman"/>
          <w:b w:val="0"/>
          <w:lang w:eastAsia="ru-RU"/>
        </w:rPr>
        <w:t>;</w:t>
      </w:r>
    </w:p>
    <w:p w:rsidR="0044295C" w:rsidRPr="00E47C8F" w:rsidRDefault="00705BC8" w:rsidP="00E47C8F">
      <w:pPr>
        <w:pStyle w:val="a1"/>
        <w:rPr>
          <w:rStyle w:val="20"/>
          <w:rFonts w:eastAsia="Times New Roman"/>
          <w:b w:val="0"/>
          <w:lang w:eastAsia="ru-RU"/>
        </w:rPr>
      </w:pPr>
      <w:r w:rsidRPr="00E47C8F">
        <w:rPr>
          <w:rStyle w:val="20"/>
          <w:rFonts w:eastAsia="Times New Roman"/>
          <w:b w:val="0"/>
          <w:lang w:eastAsia="ru-RU"/>
        </w:rPr>
        <w:t>Способен организовать многостороннюю коммуникацию и управлять ею (СК-7)</w:t>
      </w:r>
      <w:r w:rsidR="0044295C" w:rsidRPr="00E47C8F">
        <w:rPr>
          <w:rStyle w:val="20"/>
          <w:rFonts w:eastAsia="Times New Roman"/>
          <w:b w:val="0"/>
          <w:lang w:eastAsia="ru-RU"/>
        </w:rPr>
        <w:t>;</w:t>
      </w:r>
    </w:p>
    <w:p w:rsidR="0044295C" w:rsidRPr="00E47C8F" w:rsidRDefault="00705BC8" w:rsidP="00E47C8F">
      <w:pPr>
        <w:pStyle w:val="a1"/>
        <w:rPr>
          <w:rStyle w:val="20"/>
          <w:rFonts w:eastAsia="Times New Roman"/>
          <w:b w:val="0"/>
          <w:iCs/>
          <w:lang w:eastAsia="ru-RU"/>
        </w:rPr>
      </w:pPr>
      <w:r w:rsidRPr="00E47C8F">
        <w:rPr>
          <w:rStyle w:val="20"/>
          <w:rFonts w:eastAsia="Times New Roman"/>
          <w:b w:val="0"/>
          <w:lang w:eastAsia="ru-RU"/>
        </w:rPr>
        <w:t>Способен задавать, транслировать правовые и этические нормы в профессиональной и социальной деятельности (ПК-2)</w:t>
      </w:r>
      <w:r w:rsidR="0044295C" w:rsidRPr="00E47C8F">
        <w:rPr>
          <w:rStyle w:val="20"/>
          <w:rFonts w:eastAsia="Times New Roman"/>
          <w:b w:val="0"/>
          <w:iCs/>
          <w:lang w:eastAsia="ru-RU"/>
        </w:rPr>
        <w:t>;</w:t>
      </w:r>
    </w:p>
    <w:p w:rsidR="0044295C" w:rsidRPr="00E47C8F" w:rsidRDefault="00705BC8" w:rsidP="00E47C8F">
      <w:pPr>
        <w:pStyle w:val="a1"/>
        <w:rPr>
          <w:rStyle w:val="20"/>
          <w:rFonts w:eastAsia="Times New Roman"/>
          <w:b w:val="0"/>
          <w:iCs/>
          <w:lang w:eastAsia="ru-RU"/>
        </w:rPr>
      </w:pPr>
      <w:r w:rsidRPr="00E47C8F">
        <w:rPr>
          <w:rStyle w:val="20"/>
          <w:rFonts w:eastAsia="Times New Roman"/>
          <w:b w:val="0"/>
          <w:lang w:eastAsia="ru-RU"/>
        </w:rPr>
        <w:t>Способен организовать научно-исследовательскую деятельность (ПК-9)</w:t>
      </w:r>
      <w:r w:rsidR="0044295C" w:rsidRPr="00E47C8F">
        <w:rPr>
          <w:rStyle w:val="20"/>
          <w:rFonts w:eastAsia="Times New Roman"/>
          <w:b w:val="0"/>
          <w:iCs/>
          <w:lang w:eastAsia="ru-RU"/>
        </w:rPr>
        <w:t>.</w:t>
      </w:r>
    </w:p>
    <w:p w:rsidR="0044295C" w:rsidRPr="0044295C" w:rsidRDefault="0044295C" w:rsidP="0044295C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>Основные положения дисциплины должны быть использованы в дальнейшем при изучении следующих дисциплин:</w:t>
      </w:r>
    </w:p>
    <w:p w:rsidR="0044295C" w:rsidRPr="0044295C" w:rsidRDefault="0044295C" w:rsidP="00705BC8">
      <w:pPr>
        <w:pStyle w:val="a1"/>
        <w:numPr>
          <w:ilvl w:val="0"/>
          <w:numId w:val="22"/>
        </w:numPr>
        <w:ind w:left="1066" w:hanging="357"/>
        <w:jc w:val="both"/>
        <w:rPr>
          <w:rStyle w:val="20"/>
          <w:rFonts w:eastAsia="Times New Roman"/>
          <w:b w:val="0"/>
          <w:lang w:eastAsia="ru-RU"/>
        </w:rPr>
      </w:pPr>
      <w:r w:rsidRPr="0044295C">
        <w:rPr>
          <w:rStyle w:val="20"/>
          <w:rFonts w:eastAsia="Times New Roman"/>
          <w:b w:val="0"/>
          <w:lang w:eastAsia="ru-RU"/>
        </w:rPr>
        <w:t xml:space="preserve">Современные методы </w:t>
      </w:r>
      <w:r w:rsidR="00705BC8">
        <w:rPr>
          <w:rStyle w:val="20"/>
          <w:rFonts w:eastAsia="Times New Roman"/>
          <w:b w:val="0"/>
          <w:lang w:eastAsia="ru-RU"/>
        </w:rPr>
        <w:t>принятия решений;</w:t>
      </w:r>
      <w:r w:rsidRPr="0044295C">
        <w:rPr>
          <w:rStyle w:val="20"/>
          <w:rFonts w:eastAsia="Times New Roman"/>
          <w:b w:val="0"/>
          <w:lang w:eastAsia="ru-RU"/>
        </w:rPr>
        <w:t xml:space="preserve"> </w:t>
      </w:r>
    </w:p>
    <w:p w:rsidR="0044295C" w:rsidRDefault="00705BC8" w:rsidP="00705BC8">
      <w:pPr>
        <w:pStyle w:val="a1"/>
        <w:rPr>
          <w:rStyle w:val="20"/>
          <w:rFonts w:eastAsia="Times New Roman"/>
          <w:b w:val="0"/>
          <w:lang w:eastAsia="ru-RU"/>
        </w:rPr>
      </w:pPr>
      <w:r w:rsidRPr="00705BC8">
        <w:rPr>
          <w:rStyle w:val="20"/>
          <w:rFonts w:eastAsia="Times New Roman"/>
          <w:b w:val="0"/>
          <w:lang w:eastAsia="ru-RU"/>
        </w:rPr>
        <w:t>Анализ социальных и экономических сетей</w:t>
      </w:r>
      <w:r>
        <w:rPr>
          <w:rStyle w:val="20"/>
          <w:rFonts w:eastAsia="Times New Roman"/>
          <w:b w:val="0"/>
          <w:lang w:eastAsia="ru-RU"/>
        </w:rPr>
        <w:t>;</w:t>
      </w:r>
      <w:r w:rsidR="0044295C" w:rsidRPr="0044295C">
        <w:rPr>
          <w:rStyle w:val="20"/>
          <w:rFonts w:eastAsia="Times New Roman"/>
          <w:b w:val="0"/>
          <w:lang w:eastAsia="ru-RU"/>
        </w:rPr>
        <w:t xml:space="preserve"> </w:t>
      </w:r>
    </w:p>
    <w:p w:rsidR="00705BC8" w:rsidRPr="00705BC8" w:rsidRDefault="00705BC8" w:rsidP="00705BC8">
      <w:pPr>
        <w:pStyle w:val="a1"/>
        <w:rPr>
          <w:rStyle w:val="20"/>
          <w:rFonts w:eastAsia="Times New Roman"/>
          <w:b w:val="0"/>
          <w:lang w:eastAsia="ru-RU"/>
        </w:rPr>
      </w:pPr>
      <w:r w:rsidRPr="00705BC8">
        <w:rPr>
          <w:rStyle w:val="20"/>
          <w:rFonts w:eastAsia="Times New Roman"/>
          <w:b w:val="0"/>
          <w:lang w:eastAsia="ru-RU"/>
        </w:rPr>
        <w:t>Преддипломная (подготовка выпускной квалификационной работы) практика</w:t>
      </w:r>
      <w:r>
        <w:rPr>
          <w:rStyle w:val="20"/>
          <w:rFonts w:eastAsia="Times New Roman"/>
          <w:b w:val="0"/>
          <w:lang w:eastAsia="ru-RU"/>
        </w:rPr>
        <w:t>.</w:t>
      </w:r>
    </w:p>
    <w:p w:rsidR="0044295C" w:rsidRPr="0044295C" w:rsidRDefault="0044295C" w:rsidP="00705BC8">
      <w:pPr>
        <w:pStyle w:val="a1"/>
        <w:numPr>
          <w:ilvl w:val="0"/>
          <w:numId w:val="0"/>
        </w:numPr>
        <w:jc w:val="both"/>
        <w:rPr>
          <w:rStyle w:val="20"/>
          <w:rFonts w:eastAsia="Times New Roman"/>
          <w:b w:val="0"/>
          <w:lang w:eastAsia="ru-RU"/>
        </w:rPr>
      </w:pPr>
    </w:p>
    <w:p w:rsidR="0044295C" w:rsidRPr="00E47C8F" w:rsidRDefault="0044295C" w:rsidP="00E47C8F">
      <w:pPr>
        <w:pStyle w:val="1"/>
        <w:keepNext/>
        <w:spacing w:before="240" w:after="120" w:line="240" w:lineRule="auto"/>
        <w:ind w:left="432" w:hanging="432"/>
        <w:jc w:val="left"/>
      </w:pPr>
      <w:r w:rsidRPr="007C46C4">
        <w:t>Тематический план учебной дисциплины</w:t>
      </w:r>
    </w:p>
    <w:p w:rsidR="00631E04" w:rsidRDefault="00E47C8F" w:rsidP="001D1659">
      <w:pPr>
        <w:pStyle w:val="2"/>
      </w:pPr>
      <w:r>
        <w:rPr>
          <w:rStyle w:val="20"/>
          <w:b/>
        </w:rPr>
        <w:t xml:space="preserve">2.3 </w:t>
      </w:r>
      <w:r w:rsidR="00E13777" w:rsidRPr="00E47C8F">
        <w:rPr>
          <w:rStyle w:val="20"/>
          <w:b/>
        </w:rPr>
        <w:t>Способ</w:t>
      </w:r>
      <w:r w:rsidR="0007376E" w:rsidRPr="00E47C8F">
        <w:rPr>
          <w:rStyle w:val="20"/>
          <w:b/>
        </w:rPr>
        <w:t xml:space="preserve"> проведения </w:t>
      </w:r>
      <w:r w:rsidR="00825965" w:rsidRPr="00E47C8F">
        <w:rPr>
          <w:rStyle w:val="20"/>
          <w:b/>
        </w:rPr>
        <w:t xml:space="preserve">научно-исследовательской </w:t>
      </w:r>
      <w:r w:rsidR="0007376E" w:rsidRPr="00E47C8F">
        <w:rPr>
          <w:rStyle w:val="20"/>
          <w:b/>
        </w:rPr>
        <w:t>практики</w:t>
      </w:r>
    </w:p>
    <w:p w:rsidR="00E13777" w:rsidRPr="00E47C8F" w:rsidRDefault="00631E04" w:rsidP="00631E04">
      <w:pPr>
        <w:pStyle w:val="2"/>
        <w:ind w:firstLine="375"/>
        <w:rPr>
          <w:sz w:val="28"/>
          <w:szCs w:val="28"/>
        </w:rPr>
      </w:pPr>
      <w:r>
        <w:rPr>
          <w:rStyle w:val="20"/>
        </w:rPr>
        <w:t>С</w:t>
      </w:r>
      <w:r w:rsidR="00E47C8F" w:rsidRPr="00E47C8F">
        <w:rPr>
          <w:rStyle w:val="20"/>
        </w:rPr>
        <w:t>тационарная.</w:t>
      </w:r>
    </w:p>
    <w:p w:rsidR="00686B84" w:rsidRPr="00B250C9" w:rsidRDefault="00686B84" w:rsidP="008C0C3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86B84" w:rsidRDefault="00686B84" w:rsidP="00686B84">
      <w:pPr>
        <w:pStyle w:val="13"/>
      </w:pPr>
    </w:p>
    <w:p w:rsidR="00686B84" w:rsidRDefault="00686B84" w:rsidP="00686B84">
      <w:pPr>
        <w:pStyle w:val="13"/>
      </w:pPr>
      <w:r>
        <w:t xml:space="preserve">Уровни формирования компетенций: </w:t>
      </w:r>
    </w:p>
    <w:p w:rsidR="00686B84" w:rsidRDefault="00686B84" w:rsidP="00686B84">
      <w:pPr>
        <w:pStyle w:val="13"/>
      </w:pPr>
      <w:r>
        <w:rPr>
          <w:b/>
        </w:rPr>
        <w:t>РБ</w:t>
      </w:r>
      <w:r>
        <w:t>  - ресурсная база, в основном теоретические и предметные основы (знания, умения)</w:t>
      </w:r>
    </w:p>
    <w:p w:rsidR="00686B84" w:rsidRDefault="00686B84" w:rsidP="00686B84">
      <w:pPr>
        <w:pStyle w:val="13"/>
      </w:pPr>
      <w:r>
        <w:rPr>
          <w:b/>
        </w:rPr>
        <w:t>СД</w:t>
      </w:r>
      <w:r>
        <w:t> - способы деятельности, составляющие практическое ядро данной компетенции</w:t>
      </w:r>
    </w:p>
    <w:p w:rsidR="00686B84" w:rsidRDefault="00686B84" w:rsidP="00686B84">
      <w:pPr>
        <w:pStyle w:val="13"/>
      </w:pPr>
      <w:r>
        <w:rPr>
          <w:b/>
        </w:rPr>
        <w:t>МЦ</w:t>
      </w:r>
      <w:r>
        <w:t> - мотивационно-ценностная составляющая, отражает степень осознания ценности компетенции человеком и готовность ее использовать</w:t>
      </w:r>
    </w:p>
    <w:p w:rsidR="00686B84" w:rsidRDefault="00686B84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6B84" w:rsidRDefault="00686B84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038AF" w:rsidRPr="008C0C35" w:rsidRDefault="00D038AF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2827"/>
        <w:gridCol w:w="2086"/>
        <w:gridCol w:w="2458"/>
      </w:tblGrid>
      <w:tr w:rsidR="00686B84" w:rsidRPr="008C0C35" w:rsidTr="00705BC8">
        <w:tc>
          <w:tcPr>
            <w:tcW w:w="959" w:type="dxa"/>
            <w:vAlign w:val="center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</w:t>
            </w:r>
            <w:r w:rsidR="00705BC8">
              <w:rPr>
                <w:rFonts w:ascii="Times New Roman" w:hAnsi="Times New Roman"/>
                <w:sz w:val="24"/>
                <w:szCs w:val="24"/>
              </w:rPr>
              <w:t>-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84">
              <w:rPr>
                <w:rFonts w:ascii="Times New Roman" w:hAnsi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2827" w:type="dxa"/>
            <w:vAlign w:val="center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086" w:type="dxa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458" w:type="dxa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86B84" w:rsidRPr="008C0C35" w:rsidTr="00283A06">
        <w:tc>
          <w:tcPr>
            <w:tcW w:w="959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559" w:type="dxa"/>
          </w:tcPr>
          <w:p w:rsidR="00686B84" w:rsidRPr="00825965" w:rsidRDefault="00705BC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827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2086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самостоятельно и в составе коллектива вести научную работу.</w:t>
            </w:r>
          </w:p>
        </w:tc>
        <w:tc>
          <w:tcPr>
            <w:tcW w:w="2458" w:type="dxa"/>
          </w:tcPr>
          <w:p w:rsidR="00686B84" w:rsidRPr="0075637F" w:rsidRDefault="0075637F" w:rsidP="00283A06">
            <w:pPr>
              <w:rPr>
                <w:rFonts w:ascii="Times New Roman" w:hAnsi="Times New Roman"/>
                <w:sz w:val="24"/>
                <w:szCs w:val="24"/>
              </w:rPr>
            </w:pPr>
            <w:r w:rsidRPr="0075637F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</w:t>
            </w:r>
          </w:p>
        </w:tc>
      </w:tr>
      <w:tr w:rsidR="00686B84" w:rsidRPr="008C0C35" w:rsidTr="00705BC8">
        <w:tc>
          <w:tcPr>
            <w:tcW w:w="959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1559" w:type="dxa"/>
          </w:tcPr>
          <w:p w:rsidR="00686B84" w:rsidRPr="00825965" w:rsidRDefault="00705BC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СД, МЦ</w:t>
            </w:r>
          </w:p>
        </w:tc>
        <w:tc>
          <w:tcPr>
            <w:tcW w:w="2827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организовать многостороннюю коммуникацию и управлять ею.</w:t>
            </w:r>
          </w:p>
        </w:tc>
        <w:tc>
          <w:tcPr>
            <w:tcW w:w="2086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работать в коллективных проектах. Умеет представлять и аргументировано отстаивать свою точку зрения. Способен публично представлять результаты своей работы.</w:t>
            </w:r>
          </w:p>
        </w:tc>
        <w:tc>
          <w:tcPr>
            <w:tcW w:w="2458" w:type="dxa"/>
          </w:tcPr>
          <w:p w:rsidR="00686B84" w:rsidRDefault="00892BD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7F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</w:t>
            </w:r>
            <w:r w:rsidR="00313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3E1" w:rsidRPr="008C0C35" w:rsidRDefault="003133E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7F">
              <w:rPr>
                <w:rFonts w:ascii="Times New Roman" w:hAnsi="Times New Roman"/>
                <w:sz w:val="24"/>
                <w:szCs w:val="24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686B84" w:rsidRPr="008C0C35" w:rsidTr="00705BC8">
        <w:tc>
          <w:tcPr>
            <w:tcW w:w="959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559" w:type="dxa"/>
          </w:tcPr>
          <w:p w:rsidR="00686B84" w:rsidRPr="00825965" w:rsidRDefault="00705BC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СД, МЦ</w:t>
            </w:r>
          </w:p>
        </w:tc>
        <w:tc>
          <w:tcPr>
            <w:tcW w:w="2827" w:type="dxa"/>
          </w:tcPr>
          <w:p w:rsidR="00686B84" w:rsidRPr="0082596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задавать, транслировать правовые и этические нормы в профессиональной и социальной деятельности.</w:t>
            </w:r>
          </w:p>
        </w:tc>
        <w:tc>
          <w:tcPr>
            <w:tcW w:w="2086" w:type="dxa"/>
          </w:tcPr>
          <w:p w:rsidR="00686B84" w:rsidRPr="008C0C35" w:rsidRDefault="003133E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458" w:type="dxa"/>
          </w:tcPr>
          <w:p w:rsidR="00686B84" w:rsidRPr="008C0C35" w:rsidRDefault="003133E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E1">
              <w:rPr>
                <w:rFonts w:ascii="Times New Roman" w:hAnsi="Times New Roman"/>
                <w:sz w:val="24"/>
                <w:szCs w:val="24"/>
              </w:rPr>
              <w:t>Соблюдение кодекса профессиональной этики</w:t>
            </w:r>
          </w:p>
        </w:tc>
      </w:tr>
      <w:tr w:rsidR="003133E1" w:rsidRPr="008C0C35" w:rsidTr="00705BC8">
        <w:tc>
          <w:tcPr>
            <w:tcW w:w="959" w:type="dxa"/>
          </w:tcPr>
          <w:p w:rsidR="003133E1" w:rsidRPr="008C0C3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559" w:type="dxa"/>
          </w:tcPr>
          <w:p w:rsidR="003133E1" w:rsidRPr="0082596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827" w:type="dxa"/>
          </w:tcPr>
          <w:p w:rsidR="003133E1" w:rsidRPr="0082596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организовать научно-исследовательскую деятельность.</w:t>
            </w:r>
          </w:p>
        </w:tc>
        <w:tc>
          <w:tcPr>
            <w:tcW w:w="2086" w:type="dxa"/>
          </w:tcPr>
          <w:p w:rsidR="003133E1" w:rsidRPr="008C0C3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составить план научно-исследовательской деятельности и следовать ему. Может оценить сроки решения поставленных научных задач.</w:t>
            </w:r>
          </w:p>
        </w:tc>
        <w:tc>
          <w:tcPr>
            <w:tcW w:w="2458" w:type="dxa"/>
          </w:tcPr>
          <w:p w:rsidR="003133E1" w:rsidRPr="008C0C3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C8F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научно-исследовательских проектов.</w:t>
            </w:r>
          </w:p>
        </w:tc>
      </w:tr>
    </w:tbl>
    <w:p w:rsidR="00F67043" w:rsidRPr="008C0C35" w:rsidRDefault="005B58AA" w:rsidP="008C0C35">
      <w:pPr>
        <w:pStyle w:val="a7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F67043" w:rsidRPr="003133E1" w:rsidRDefault="0007376E" w:rsidP="003133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456565">
        <w:rPr>
          <w:rFonts w:ascii="Times New Roman" w:hAnsi="Times New Roman"/>
          <w:sz w:val="24"/>
          <w:szCs w:val="24"/>
        </w:rPr>
        <w:t xml:space="preserve">9 </w:t>
      </w:r>
      <w:r w:rsidR="000705BA" w:rsidRPr="008C0C35">
        <w:rPr>
          <w:rFonts w:ascii="Times New Roman" w:hAnsi="Times New Roman"/>
          <w:sz w:val="24"/>
          <w:szCs w:val="24"/>
        </w:rPr>
        <w:t xml:space="preserve">зачетных единиц, </w:t>
      </w:r>
      <w:r w:rsidR="00456565">
        <w:rPr>
          <w:rFonts w:ascii="Times New Roman" w:hAnsi="Times New Roman"/>
          <w:sz w:val="24"/>
          <w:szCs w:val="24"/>
        </w:rPr>
        <w:t>6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7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512"/>
        <w:gridCol w:w="3848"/>
        <w:gridCol w:w="2180"/>
      </w:tblGrid>
      <w:tr w:rsidR="00F67043" w:rsidRPr="008C0C35" w:rsidTr="00BC1D73">
        <w:tc>
          <w:tcPr>
            <w:tcW w:w="709" w:type="dxa"/>
            <w:vAlign w:val="center"/>
          </w:tcPr>
          <w:p w:rsidR="00F67043" w:rsidRPr="008C0C35" w:rsidRDefault="00F67043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F67043" w:rsidRPr="008C0C35" w:rsidRDefault="00FC61A0" w:rsidP="00947FA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986" w:type="dxa"/>
            <w:vAlign w:val="center"/>
          </w:tcPr>
          <w:p w:rsidR="00F67043" w:rsidRPr="008C0C35" w:rsidRDefault="00F67043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F67043" w:rsidRPr="008C0C35" w:rsidRDefault="00F67043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456565" w:rsidRPr="008C0C35" w:rsidTr="00BC1D73">
        <w:tc>
          <w:tcPr>
            <w:tcW w:w="709" w:type="dxa"/>
          </w:tcPr>
          <w:p w:rsidR="00456565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6565" w:rsidRPr="008C0C35" w:rsidRDefault="00456565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456565" w:rsidRPr="00B250C9" w:rsidRDefault="00456565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C9">
              <w:rPr>
                <w:rFonts w:ascii="Times New Roman" w:hAnsi="Times New Roman"/>
              </w:rPr>
              <w:t>Выбор тематики практики</w:t>
            </w:r>
          </w:p>
        </w:tc>
        <w:tc>
          <w:tcPr>
            <w:tcW w:w="2216" w:type="dxa"/>
          </w:tcPr>
          <w:p w:rsidR="00456565" w:rsidRPr="008C0C35" w:rsidRDefault="00E7029D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</w:tr>
      <w:tr w:rsidR="001F5FC7" w:rsidRPr="008C0C35" w:rsidTr="00BC1D73">
        <w:tc>
          <w:tcPr>
            <w:tcW w:w="709" w:type="dxa"/>
          </w:tcPr>
          <w:p w:rsidR="001F5FC7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5FC7" w:rsidRPr="008C0C35" w:rsidRDefault="001F5FC7" w:rsidP="001F5FC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1F5FC7">
              <w:rPr>
                <w:rFonts w:ascii="Times New Roman" w:hAnsi="Times New Roman"/>
              </w:rPr>
              <w:t>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986" w:type="dxa"/>
          </w:tcPr>
          <w:p w:rsidR="001F5FC7" w:rsidRPr="00B250C9" w:rsidRDefault="00E7029D" w:rsidP="00E7029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216" w:type="dxa"/>
          </w:tcPr>
          <w:p w:rsidR="001F5FC7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 w:rsidR="00E7029D">
              <w:rPr>
                <w:rFonts w:ascii="Times New Roman" w:hAnsi="Times New Roman"/>
                <w:sz w:val="24"/>
                <w:szCs w:val="24"/>
              </w:rPr>
              <w:t>, СК-7</w:t>
            </w:r>
          </w:p>
        </w:tc>
      </w:tr>
      <w:tr w:rsidR="001F5FC7" w:rsidRPr="008C0C35" w:rsidTr="001F5FC7">
        <w:trPr>
          <w:trHeight w:val="2222"/>
        </w:trPr>
        <w:tc>
          <w:tcPr>
            <w:tcW w:w="709" w:type="dxa"/>
          </w:tcPr>
          <w:p w:rsidR="001F5FC7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5FC7" w:rsidRPr="008C0C35" w:rsidRDefault="001F5FC7" w:rsidP="001F5FC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FC7">
              <w:rPr>
                <w:rFonts w:ascii="Times New Roman" w:hAnsi="Times New Roman"/>
              </w:rPr>
              <w:t xml:space="preserve">Выполнение отдельных служебных заданий (поручений) руководителя практики, направленных на проведение </w:t>
            </w:r>
            <w:r>
              <w:rPr>
                <w:rFonts w:ascii="Times New Roman" w:hAnsi="Times New Roman"/>
              </w:rPr>
              <w:t>исследований по выбранному напра</w:t>
            </w:r>
            <w:r w:rsidRPr="001F5FC7">
              <w:rPr>
                <w:rFonts w:ascii="Times New Roman" w:hAnsi="Times New Roman"/>
              </w:rPr>
              <w:t>влению</w:t>
            </w:r>
          </w:p>
        </w:tc>
        <w:tc>
          <w:tcPr>
            <w:tcW w:w="3986" w:type="dxa"/>
          </w:tcPr>
          <w:p w:rsidR="001F5FC7" w:rsidRPr="00B250C9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C9">
              <w:rPr>
                <w:rFonts w:ascii="Times New Roman" w:hAnsi="Times New Roman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216" w:type="dxa"/>
          </w:tcPr>
          <w:p w:rsidR="001F5FC7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  <w:r w:rsidR="00E7029D">
              <w:rPr>
                <w:rFonts w:ascii="Times New Roman" w:hAnsi="Times New Roman"/>
                <w:sz w:val="24"/>
                <w:szCs w:val="24"/>
              </w:rPr>
              <w:t>, СК-4</w:t>
            </w:r>
          </w:p>
        </w:tc>
      </w:tr>
      <w:tr w:rsidR="00456565" w:rsidRPr="008C0C35" w:rsidTr="00BC1D73">
        <w:tc>
          <w:tcPr>
            <w:tcW w:w="709" w:type="dxa"/>
          </w:tcPr>
          <w:p w:rsidR="00456565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565" w:rsidRPr="001B06BB" w:rsidRDefault="001F5FC7" w:rsidP="001B06BB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D6136" w:rsidRPr="001F5FC7">
              <w:rPr>
                <w:rFonts w:ascii="Times New Roman" w:hAnsi="Times New Roman"/>
              </w:rPr>
              <w:t>бор и обобщение материала, необходимого для подготовки</w:t>
            </w:r>
            <w:r w:rsidRPr="001F5FC7">
              <w:rPr>
                <w:rFonts w:ascii="Times New Roman" w:hAnsi="Times New Roman"/>
              </w:rPr>
              <w:t xml:space="preserve"> отчетных документов о практик</w:t>
            </w:r>
            <w:r w:rsidR="005D6136" w:rsidRPr="001F5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6" w:type="dxa"/>
          </w:tcPr>
          <w:p w:rsidR="00456565" w:rsidRPr="00B250C9" w:rsidRDefault="00456565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C9">
              <w:rPr>
                <w:rFonts w:ascii="Times New Roman" w:hAnsi="Times New Roman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2216" w:type="dxa"/>
          </w:tcPr>
          <w:p w:rsidR="00456565" w:rsidRPr="008C0C35" w:rsidRDefault="00E7029D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СК-4, ПК-9</w:t>
            </w:r>
          </w:p>
        </w:tc>
      </w:tr>
    </w:tbl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="00947FA0">
        <w:rPr>
          <w:rFonts w:ascii="Times New Roman" w:hAnsi="Times New Roman"/>
          <w:sz w:val="24"/>
          <w:szCs w:val="24"/>
        </w:rPr>
        <w:t>:</w:t>
      </w:r>
    </w:p>
    <w:p w:rsidR="00B55285" w:rsidRPr="00E7029D" w:rsidRDefault="00B55285" w:rsidP="008C0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029D">
        <w:rPr>
          <w:rFonts w:ascii="Times New Roman" w:hAnsi="Times New Roman"/>
          <w:color w:val="000000" w:themeColor="text1"/>
          <w:sz w:val="24"/>
          <w:szCs w:val="24"/>
        </w:rPr>
        <w:t>- отчет по практике, который является документом студента, отражающим, выполненную им работу в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о время практики, полученные им 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навыки и 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>умения, сформированные компетенции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Примерная форма отчета дана в Приложении </w:t>
      </w:r>
      <w:r w:rsidR="009F6B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2F1F" w:rsidRPr="00E7029D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029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E2F1F"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 дневник практики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, в </w:t>
      </w:r>
      <w:r w:rsidR="00AE2F1F" w:rsidRPr="00E7029D">
        <w:rPr>
          <w:rFonts w:ascii="Times New Roman" w:hAnsi="Times New Roman"/>
          <w:color w:val="000000" w:themeColor="text1"/>
          <w:sz w:val="24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 (При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>мерная форма дана в Приложении</w:t>
      </w:r>
      <w:r w:rsidR="00B94461"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B82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B94461" w:rsidRPr="00E702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E2F1F" w:rsidRPr="00E702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2F1F" w:rsidRPr="00E7029D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029D">
        <w:rPr>
          <w:rFonts w:ascii="Times New Roman" w:hAnsi="Times New Roman"/>
          <w:color w:val="000000" w:themeColor="text1"/>
          <w:sz w:val="24"/>
          <w:szCs w:val="24"/>
        </w:rPr>
        <w:t>- индивидуальная технологическая карта с оценкой руководителя практики (Пр</w:t>
      </w:r>
      <w:r w:rsidR="001B65EB" w:rsidRPr="00E7029D">
        <w:rPr>
          <w:rFonts w:ascii="Times New Roman" w:hAnsi="Times New Roman"/>
          <w:color w:val="000000" w:themeColor="text1"/>
          <w:sz w:val="24"/>
          <w:szCs w:val="24"/>
        </w:rPr>
        <w:t>имерная форма дана в Пр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>иложени</w:t>
      </w:r>
      <w:r w:rsidR="001B65EB" w:rsidRPr="00E7029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B8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E2F1F" w:rsidRPr="00E7029D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029D">
        <w:rPr>
          <w:rFonts w:ascii="Times New Roman" w:hAnsi="Times New Roman"/>
          <w:color w:val="000000" w:themeColor="text1"/>
          <w:sz w:val="24"/>
          <w:szCs w:val="24"/>
        </w:rPr>
        <w:t>- творческая мультимедиа презентация по итогам практики.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3133E1" w:rsidRPr="003133E1" w:rsidRDefault="00F81CBF" w:rsidP="003133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3E1">
        <w:rPr>
          <w:rFonts w:ascii="Times New Roman" w:hAnsi="Times New Roman"/>
          <w:color w:val="000000" w:themeColor="text1"/>
          <w:sz w:val="24"/>
          <w:szCs w:val="24"/>
        </w:rPr>
        <w:t xml:space="preserve">Промежуточная аттестация по практике </w:t>
      </w:r>
      <w:r w:rsidR="005103BB" w:rsidRPr="003133E1">
        <w:rPr>
          <w:rFonts w:ascii="Times New Roman" w:hAnsi="Times New Roman"/>
          <w:color w:val="000000" w:themeColor="text1"/>
          <w:sz w:val="24"/>
          <w:szCs w:val="24"/>
        </w:rPr>
        <w:t>проводится в виде</w:t>
      </w:r>
      <w:r w:rsidR="003133E1" w:rsidRPr="003133E1">
        <w:rPr>
          <w:rFonts w:ascii="Times New Roman" w:hAnsi="Times New Roman"/>
          <w:color w:val="000000" w:themeColor="text1"/>
          <w:sz w:val="24"/>
          <w:szCs w:val="24"/>
        </w:rPr>
        <w:t xml:space="preserve"> экзамена; </w:t>
      </w:r>
      <w:r w:rsidR="005103BB" w:rsidRPr="003133E1">
        <w:rPr>
          <w:rFonts w:ascii="Times New Roman" w:hAnsi="Times New Roman"/>
          <w:color w:val="000000" w:themeColor="text1"/>
          <w:sz w:val="24"/>
          <w:szCs w:val="24"/>
        </w:rPr>
        <w:t>экзамен проводится в форм</w:t>
      </w:r>
      <w:r w:rsidR="003133E1" w:rsidRPr="003133E1">
        <w:rPr>
          <w:rFonts w:ascii="Times New Roman" w:hAnsi="Times New Roman"/>
          <w:color w:val="000000" w:themeColor="text1"/>
          <w:sz w:val="24"/>
          <w:szCs w:val="24"/>
        </w:rPr>
        <w:t xml:space="preserve">е оценки отчетной документации и </w:t>
      </w:r>
      <w:r w:rsidR="005103BB" w:rsidRPr="003133E1">
        <w:rPr>
          <w:rFonts w:ascii="Times New Roman" w:hAnsi="Times New Roman"/>
          <w:color w:val="000000" w:themeColor="text1"/>
          <w:sz w:val="24"/>
          <w:szCs w:val="24"/>
        </w:rPr>
        <w:t>публичн</w:t>
      </w:r>
      <w:r w:rsidR="003133E1" w:rsidRPr="003133E1">
        <w:rPr>
          <w:rFonts w:ascii="Times New Roman" w:hAnsi="Times New Roman"/>
          <w:color w:val="000000" w:themeColor="text1"/>
          <w:sz w:val="24"/>
          <w:szCs w:val="24"/>
        </w:rPr>
        <w:t xml:space="preserve">ой защиты результатов практики. </w:t>
      </w:r>
    </w:p>
    <w:p w:rsidR="003133E1" w:rsidRDefault="003133E1" w:rsidP="00313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E1">
        <w:rPr>
          <w:rFonts w:ascii="Times New Roman" w:hAnsi="Times New Roman"/>
          <w:sz w:val="24"/>
          <w:szCs w:val="24"/>
        </w:rPr>
        <w:t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:rsidR="00947FA0" w:rsidRPr="003133E1" w:rsidRDefault="00947FA0" w:rsidP="00313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F1F" w:rsidRPr="001D1659" w:rsidRDefault="00F81CBF" w:rsidP="001D1659">
      <w:pPr>
        <w:pStyle w:val="2"/>
      </w:pPr>
      <w:r w:rsidRPr="001D1659">
        <w:t xml:space="preserve">5.1. </w:t>
      </w:r>
      <w:r w:rsidR="00AE2F1F" w:rsidRPr="001D1659">
        <w:t xml:space="preserve">Критерии </w:t>
      </w:r>
      <w:r w:rsidRPr="001D1659">
        <w:t xml:space="preserve">и оценочная шкала для </w:t>
      </w:r>
      <w:r w:rsidR="00AE2F1F" w:rsidRPr="001D1659">
        <w:t>промежуточной аттестации по практике</w:t>
      </w:r>
    </w:p>
    <w:p w:rsidR="00AE2F1F" w:rsidRPr="009F6B82" w:rsidRDefault="00AE2F1F" w:rsidP="008C0C35">
      <w:pPr>
        <w:pStyle w:val="a7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B06BB" w:rsidRPr="001B06BB" w:rsidRDefault="001B06BB" w:rsidP="001D1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lastRenderedPageBreak/>
        <w:t xml:space="preserve">В процессе освоения </w:t>
      </w:r>
      <w:r>
        <w:rPr>
          <w:rFonts w:ascii="Times New Roman" w:hAnsi="Times New Roman"/>
          <w:sz w:val="24"/>
          <w:szCs w:val="24"/>
        </w:rPr>
        <w:t>практики</w:t>
      </w:r>
      <w:r w:rsidRPr="001B06BB">
        <w:rPr>
          <w:rFonts w:ascii="Times New Roman" w:hAnsi="Times New Roman"/>
          <w:sz w:val="24"/>
          <w:szCs w:val="24"/>
        </w:rPr>
        <w:t xml:space="preserve"> предусмотрены</w:t>
      </w:r>
      <w:r w:rsidR="00F763AE">
        <w:rPr>
          <w:rFonts w:ascii="Times New Roman" w:hAnsi="Times New Roman"/>
          <w:sz w:val="24"/>
          <w:szCs w:val="24"/>
        </w:rPr>
        <w:t xml:space="preserve"> </w:t>
      </w:r>
      <w:r w:rsidRPr="001B06BB">
        <w:rPr>
          <w:rFonts w:ascii="Times New Roman" w:hAnsi="Times New Roman"/>
          <w:sz w:val="24"/>
          <w:szCs w:val="24"/>
        </w:rPr>
        <w:t>выступление</w:t>
      </w:r>
      <w:r w:rsidR="00F763AE">
        <w:rPr>
          <w:rFonts w:ascii="Times New Roman" w:hAnsi="Times New Roman"/>
          <w:sz w:val="24"/>
          <w:szCs w:val="24"/>
        </w:rPr>
        <w:t xml:space="preserve"> </w:t>
      </w:r>
      <w:r w:rsidR="001D1659">
        <w:rPr>
          <w:rFonts w:ascii="Times New Roman" w:hAnsi="Times New Roman"/>
          <w:sz w:val="24"/>
          <w:szCs w:val="24"/>
        </w:rPr>
        <w:t>с докладом о теме исследования</w:t>
      </w:r>
      <w:r w:rsidRPr="001B06BB">
        <w:rPr>
          <w:rFonts w:ascii="Times New Roman" w:hAnsi="Times New Roman"/>
          <w:sz w:val="24"/>
          <w:szCs w:val="24"/>
        </w:rPr>
        <w:t xml:space="preserve">, описывающее текущее состояния области исследования, выбранной студентом. </w:t>
      </w:r>
    </w:p>
    <w:p w:rsidR="001B06BB" w:rsidRPr="001B06BB" w:rsidRDefault="00F763AE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</w:t>
      </w:r>
      <w:r w:rsidR="001B06BB" w:rsidRPr="001B06BB">
        <w:rPr>
          <w:rFonts w:ascii="Times New Roman" w:hAnsi="Times New Roman"/>
          <w:sz w:val="24"/>
          <w:szCs w:val="24"/>
        </w:rPr>
        <w:t xml:space="preserve"> ориентирован</w:t>
      </w:r>
      <w:r>
        <w:rPr>
          <w:rFonts w:ascii="Times New Roman" w:hAnsi="Times New Roman"/>
          <w:sz w:val="24"/>
          <w:szCs w:val="24"/>
        </w:rPr>
        <w:t>а</w:t>
      </w:r>
      <w:r w:rsidR="001B06BB" w:rsidRPr="001B06BB">
        <w:rPr>
          <w:rFonts w:ascii="Times New Roman" w:hAnsi="Times New Roman"/>
          <w:sz w:val="24"/>
          <w:szCs w:val="24"/>
        </w:rPr>
        <w:t xml:space="preserve"> на формирование у студентов навыков проведения самостоятельных ис</w:t>
      </w:r>
      <w:r>
        <w:rPr>
          <w:rFonts w:ascii="Times New Roman" w:hAnsi="Times New Roman"/>
          <w:sz w:val="24"/>
          <w:szCs w:val="24"/>
        </w:rPr>
        <w:t xml:space="preserve">следований. </w:t>
      </w:r>
      <w:r w:rsidR="001B06BB" w:rsidRPr="001B06BB">
        <w:rPr>
          <w:rFonts w:ascii="Times New Roman" w:hAnsi="Times New Roman"/>
          <w:sz w:val="24"/>
          <w:szCs w:val="24"/>
        </w:rPr>
        <w:t xml:space="preserve">Основной упор делается на самостоятельную работу студентов. В ходе прохождения </w:t>
      </w:r>
      <w:r>
        <w:rPr>
          <w:rFonts w:ascii="Times New Roman" w:hAnsi="Times New Roman"/>
          <w:sz w:val="24"/>
          <w:szCs w:val="24"/>
        </w:rPr>
        <w:t>практики</w:t>
      </w:r>
      <w:r w:rsidR="001B06BB" w:rsidRPr="001B06BB">
        <w:rPr>
          <w:rFonts w:ascii="Times New Roman" w:hAnsi="Times New Roman"/>
          <w:sz w:val="24"/>
          <w:szCs w:val="24"/>
        </w:rPr>
        <w:t xml:space="preserve"> студенты должны выполнить </w:t>
      </w:r>
      <w:r>
        <w:rPr>
          <w:rFonts w:ascii="Times New Roman" w:hAnsi="Times New Roman"/>
          <w:sz w:val="24"/>
          <w:szCs w:val="24"/>
        </w:rPr>
        <w:t xml:space="preserve">задания </w:t>
      </w:r>
      <w:r w:rsidR="001B06BB" w:rsidRPr="001B06BB">
        <w:rPr>
          <w:rFonts w:ascii="Times New Roman" w:hAnsi="Times New Roman"/>
          <w:sz w:val="24"/>
          <w:szCs w:val="24"/>
        </w:rPr>
        <w:t>индивидуально.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 xml:space="preserve">При выставлении оценки за </w:t>
      </w:r>
      <w:r w:rsidR="00F763AE">
        <w:rPr>
          <w:rFonts w:ascii="Times New Roman" w:hAnsi="Times New Roman"/>
          <w:sz w:val="24"/>
          <w:szCs w:val="24"/>
        </w:rPr>
        <w:t>отчет</w:t>
      </w:r>
      <w:r w:rsidRPr="001B06BB">
        <w:rPr>
          <w:rFonts w:ascii="Times New Roman" w:hAnsi="Times New Roman"/>
          <w:sz w:val="24"/>
          <w:szCs w:val="24"/>
        </w:rPr>
        <w:t xml:space="preserve"> учитывается: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понимание проблематики в рамках выбранной темы;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знание контекста, материала;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>оригинальность рассуждений;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умение анализировать чужую точку зрения и средства ее выражения;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умение аргументировано излагать свою точку зрения;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умение выстроить свой текст (композиция, логика);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>обоснованность даваемых в работе выводов и рекомендаций (если таковые имеются);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богатство и точность языка;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грамотность;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единство стиля.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 xml:space="preserve"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</w:t>
      </w:r>
      <w:r w:rsidR="00F763AE">
        <w:rPr>
          <w:rFonts w:ascii="Times New Roman" w:hAnsi="Times New Roman"/>
          <w:sz w:val="24"/>
          <w:szCs w:val="24"/>
        </w:rPr>
        <w:t>исследования</w:t>
      </w:r>
      <w:r w:rsidRPr="001B06BB">
        <w:rPr>
          <w:rFonts w:ascii="Times New Roman" w:hAnsi="Times New Roman"/>
          <w:sz w:val="24"/>
          <w:szCs w:val="24"/>
        </w:rPr>
        <w:t>.</w:t>
      </w:r>
    </w:p>
    <w:p w:rsidR="003133E1" w:rsidRPr="00947FA0" w:rsidRDefault="003133E1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947FA0" w:rsidRDefault="00F81CBF" w:rsidP="001D1659">
      <w:pPr>
        <w:pStyle w:val="2"/>
      </w:pPr>
      <w:r w:rsidRPr="00947FA0">
        <w:t xml:space="preserve">5.2 </w:t>
      </w:r>
      <w:r w:rsidR="00AE2F1F" w:rsidRPr="00947FA0">
        <w:t>Фонд оценочных средств для проведения промежуточной аттестации по практике</w:t>
      </w:r>
    </w:p>
    <w:p w:rsidR="00AE2F1F" w:rsidRPr="00947FA0" w:rsidRDefault="00AE2F1F" w:rsidP="008C0C35">
      <w:pPr>
        <w:pStyle w:val="a7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Примеры вопросов</w:t>
      </w:r>
      <w:r w:rsidR="00283A06">
        <w:rPr>
          <w:rFonts w:ascii="Times New Roman" w:hAnsi="Times New Roman"/>
          <w:i/>
          <w:sz w:val="24"/>
          <w:szCs w:val="24"/>
        </w:rPr>
        <w:t>, которые могут быть задан</w:t>
      </w:r>
      <w:r w:rsidRPr="00947FA0">
        <w:rPr>
          <w:rFonts w:ascii="Times New Roman" w:hAnsi="Times New Roman"/>
          <w:i/>
          <w:sz w:val="24"/>
          <w:szCs w:val="24"/>
        </w:rPr>
        <w:t>ы студенту:</w:t>
      </w: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1. Почему вы выбрали данную тему научного исследования?</w:t>
      </w: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2. Какие основные работы есть в этой области?</w:t>
      </w: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3. Каковы ваши основные результаты?</w:t>
      </w: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4. Чем полученные вами результаты отличаются от опубликованных ранее?</w:t>
      </w:r>
    </w:p>
    <w:p w:rsidR="00AE2F1F" w:rsidRPr="00947FA0" w:rsidRDefault="00947FA0" w:rsidP="00947FA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 xml:space="preserve">5. Как могут быть использованы полученные вами результаты? </w:t>
      </w:r>
    </w:p>
    <w:p w:rsidR="00AE2F1F" w:rsidRPr="00947FA0" w:rsidRDefault="00AE2F1F" w:rsidP="008C0C35">
      <w:pPr>
        <w:pStyle w:val="a7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7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1D1659" w:rsidRDefault="001D1659" w:rsidP="001D1659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D1659">
        <w:rPr>
          <w:rFonts w:ascii="Times New Roman" w:hAnsi="Times New Roman"/>
          <w:color w:val="000000" w:themeColor="text1"/>
          <w:sz w:val="24"/>
          <w:szCs w:val="24"/>
        </w:rPr>
        <w:t>Курс построен на изучении современных статей по теме исследования студентов и не имеет обязательной для всех литературы.</w:t>
      </w:r>
    </w:p>
    <w:p w:rsidR="001D1659" w:rsidRPr="001D1659" w:rsidRDefault="001D1659" w:rsidP="001D1659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1D1659" w:rsidRDefault="00AE2F1F" w:rsidP="00081048">
      <w:pPr>
        <w:pStyle w:val="a7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1D1659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1D1659" w:rsidRPr="00756CAF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 Demographic research with non-representative internet data / Emilio Zagheni, Ingmar Weber [Electronic Resource] // International Journal of Manpower. </w:t>
      </w:r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2015. Vol. 36 (1). p. 13-25. - Authorized access: http://www.emeraldinsight.com/doi/pdfplus/10.1108/IJM-12-2014-0261 (Online Digital Library "Emerald eJournals").</w:t>
      </w:r>
    </w:p>
    <w:p w:rsidR="001D1659" w:rsidRPr="00756CAF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2. Bonneau, Joseph, Preibusch,Sören.The Privacy Jungle: On the Market for Data Protection in Social Networks [Electronic Resource] // Economics of Information Security and Privacy / Tyler Moore, David Pym, Christos Ioannidis. - New York : Springer, 2010. - p. 121-167. - Author ized access: http://link.springer.com/chapter/10.1007/978-1-4419-6967-5_8 (Online Digital Library "Springer eBook").</w:t>
      </w:r>
    </w:p>
    <w:p w:rsidR="001D1659" w:rsidRPr="00756CAF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3. Crowdsourcing Health Labels: Inferring Body Weight from Profile Pictures / Ingmar Weber, Yelena Mejova [Electronic Resource]. - Mode of access: https://arxiv.org/pdf/1602.07185v1.pdf (Open e-print database “arXiv”) </w:t>
      </w:r>
    </w:p>
    <w:p w:rsidR="001D1659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4. Social Media Image Analysis for Public Health / Venkata Rama, Kiran Garimella, Abdulrahman Alfayad, Ingmar Weber [Electronic Resource]. – Mode of access: https://arxiv.org/pdf/1512.04476v2.pdf (Open e-print database “arXiv”) </w:t>
      </w:r>
      <w:r w:rsidR="00AE2F1F"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1D1659" w:rsidRPr="001D1659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E2F1F" w:rsidRPr="001D1659" w:rsidRDefault="007D1FC8" w:rsidP="00081048">
      <w:pPr>
        <w:pStyle w:val="a7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1D1659">
        <w:rPr>
          <w:rFonts w:ascii="Times New Roman" w:hAnsi="Times New Roman"/>
          <w:b/>
          <w:sz w:val="24"/>
          <w:szCs w:val="24"/>
        </w:rPr>
        <w:t>М</w:t>
      </w:r>
      <w:r w:rsidR="008F336E" w:rsidRPr="001D1659">
        <w:rPr>
          <w:rFonts w:ascii="Times New Roman" w:hAnsi="Times New Roman"/>
          <w:b/>
          <w:sz w:val="24"/>
          <w:szCs w:val="24"/>
        </w:rPr>
        <w:t>етод</w:t>
      </w:r>
      <w:r w:rsidRPr="001D1659">
        <w:rPr>
          <w:rFonts w:ascii="Times New Roman" w:hAnsi="Times New Roman"/>
          <w:b/>
          <w:sz w:val="24"/>
          <w:szCs w:val="24"/>
        </w:rPr>
        <w:t>ические рекомендации факультета</w:t>
      </w:r>
      <w:r w:rsidR="00F81CBF" w:rsidRPr="001D1659">
        <w:rPr>
          <w:rFonts w:ascii="Times New Roman" w:hAnsi="Times New Roman"/>
          <w:b/>
          <w:sz w:val="24"/>
          <w:szCs w:val="24"/>
        </w:rPr>
        <w:t>/ОП</w:t>
      </w:r>
    </w:p>
    <w:p w:rsidR="009F6B82" w:rsidRPr="009F6B82" w:rsidRDefault="009F6B82" w:rsidP="009F6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По окончанию научно-исследовательской практики студенты должны представить в департамент отчет по прохождению практики. Отчет должен состоять из двух частей: текста отчета и приложений.</w:t>
      </w:r>
    </w:p>
    <w:p w:rsidR="009F6B82" w:rsidRPr="009F6B82" w:rsidRDefault="009F6B82" w:rsidP="009F6B82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Рекомендуемые разделы отчета: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Содержание.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Введение. Цели и задачи практики в соответствии с планом прохождения практики.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 xml:space="preserve">Основная часть. В основной части отчета дается изложение проделанной студентом в ходе </w:t>
      </w:r>
      <w:r w:rsidR="00F763AE">
        <w:rPr>
          <w:rFonts w:ascii="Times New Roman" w:hAnsi="Times New Roman"/>
          <w:color w:val="000000" w:themeColor="text1"/>
          <w:sz w:val="24"/>
          <w:szCs w:val="24"/>
        </w:rPr>
        <w:t>научно-исследовательской практики работы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>, изученных вопросов, проведенных исследований и полученных результатов. Изложение материала в основной части отчета должно соответствовать утвержденному плану практики и фактической хронологии событий. Основные разделы основной части: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Эссе о посещении научных и научно-производственных учреждений в рамках практики. Описание предприятия, где выполнялась прак</w:t>
      </w:r>
      <w:r w:rsidR="00F763AE">
        <w:rPr>
          <w:rFonts w:ascii="Times New Roman" w:hAnsi="Times New Roman"/>
          <w:color w:val="000000" w:themeColor="text1"/>
          <w:sz w:val="24"/>
          <w:szCs w:val="24"/>
        </w:rPr>
        <w:t>тика. Объем – не более 1-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>2 стр.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Постановка задачи. Обзор существующих реализаций и методов решения поставленной задачи. Формулировка проблемы и обоснование методов ее решения.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Описание решения поставленной задачи.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Полученные результаты (текст программы, результат компьютерного решения задачи, схема разработанного устройства, описание разработанного прототипа устройства, и т. п.).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Выводы. В заключительной части студент излагает основные выводы, оценивает свою деятельность и приобретенный практический опыт.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Список использованной литературы.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Приложения. В приложении к отчету по практике включаются различные документы, раскрывающие специфику работы, выполненной студентом, его достижения. Примеры документов: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Аналитические разработки, в которых студент принимал участие с отражением выполненных самостоятельно заданий;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Таблицы, графики, методики и т.д.;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Расширенный код программы;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Результаты моделирования;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Структурные и функциональные схемы, а также принципиальные схемы разрабатывае</w:t>
      </w:r>
      <w:r>
        <w:rPr>
          <w:rFonts w:ascii="Times New Roman" w:hAnsi="Times New Roman"/>
          <w:color w:val="000000" w:themeColor="text1"/>
          <w:sz w:val="24"/>
          <w:szCs w:val="24"/>
        </w:rPr>
        <w:t>мой системы (сети, устройства).</w:t>
      </w:r>
    </w:p>
    <w:p w:rsidR="009F6B82" w:rsidRPr="008C0C35" w:rsidRDefault="009F6B82" w:rsidP="009F6B82">
      <w:pPr>
        <w:pStyle w:val="a7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7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312D95" w:rsidRDefault="001D1659" w:rsidP="001D165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ab/>
      </w:r>
      <w:r w:rsidRPr="001D1659">
        <w:rPr>
          <w:rFonts w:ascii="Times New Roman" w:hAnsi="Times New Roman"/>
          <w:bCs/>
          <w:color w:val="000000"/>
          <w:sz w:val="24"/>
        </w:rPr>
        <w:t xml:space="preserve">База данных зарубежной периодики: </w:t>
      </w:r>
      <w:hyperlink r:id="rId8" w:history="1">
        <w:r w:rsidRPr="001D1659">
          <w:rPr>
            <w:rFonts w:ascii="Times New Roman" w:hAnsi="Times New Roman"/>
            <w:bCs/>
            <w:color w:val="000000"/>
            <w:sz w:val="24"/>
          </w:rPr>
          <w:t>www.jstor.org</w:t>
        </w:r>
      </w:hyperlink>
      <w:r w:rsidRPr="001D1659">
        <w:rPr>
          <w:rFonts w:ascii="Times New Roman" w:hAnsi="Times New Roman"/>
          <w:bCs/>
          <w:color w:val="000000"/>
          <w:sz w:val="24"/>
        </w:rPr>
        <w:t xml:space="preserve"> - издания по экономике, бизнесу, социологии, статистике, математике.</w:t>
      </w:r>
    </w:p>
    <w:p w:rsidR="001D1659" w:rsidRPr="0032773E" w:rsidRDefault="001D1659" w:rsidP="001D1659">
      <w:pPr>
        <w:pStyle w:val="a1"/>
        <w:ind w:left="1069"/>
        <w:rPr>
          <w:lang w:val="en-US"/>
        </w:rPr>
      </w:pPr>
      <w:r>
        <w:rPr>
          <w:lang w:val="en-US"/>
        </w:rPr>
        <w:t xml:space="preserve">Web of Science, </w:t>
      </w:r>
      <w:r w:rsidRPr="0032773E">
        <w:rPr>
          <w:lang w:val="en-US"/>
        </w:rPr>
        <w:t>https://www.webofknowledge.com/</w:t>
      </w:r>
    </w:p>
    <w:p w:rsidR="001D1659" w:rsidRPr="0032773E" w:rsidRDefault="001D1659" w:rsidP="001D1659">
      <w:pPr>
        <w:pStyle w:val="a1"/>
        <w:ind w:left="1069"/>
        <w:rPr>
          <w:lang w:val="en-US"/>
        </w:rPr>
      </w:pPr>
      <w:r>
        <w:rPr>
          <w:lang w:val="en-US"/>
        </w:rPr>
        <w:t>Scopus</w:t>
      </w:r>
      <w:r w:rsidRPr="0032773E">
        <w:rPr>
          <w:lang w:val="en-US"/>
        </w:rPr>
        <w:t>, https://www.</w:t>
      </w:r>
      <w:r>
        <w:rPr>
          <w:lang w:val="en-US"/>
        </w:rPr>
        <w:t>scopus.com</w:t>
      </w:r>
      <w:r w:rsidRPr="0032773E">
        <w:rPr>
          <w:lang w:val="en-US"/>
        </w:rPr>
        <w:t>/</w:t>
      </w:r>
    </w:p>
    <w:p w:rsidR="00AE2F1F" w:rsidRPr="001D1659" w:rsidRDefault="00AE2F1F" w:rsidP="008C0C35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1D1659" w:rsidRPr="001D1659" w:rsidRDefault="001D1659" w:rsidP="001D1659">
      <w:pPr>
        <w:spacing w:after="0" w:line="240" w:lineRule="auto"/>
        <w:ind w:firstLine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659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практики необходимы специально оборудованные кабинеты и лаборатории, ноутбук или стационарный компьютер, экран, выход в сеть Интернет, доступ к электронным ресурсам НИУ ВШЭ. </w:t>
      </w:r>
    </w:p>
    <w:p w:rsidR="00AE2F1F" w:rsidRPr="008C0C35" w:rsidRDefault="00AE2F1F" w:rsidP="00B250C9">
      <w:pPr>
        <w:spacing w:after="0" w:line="240" w:lineRule="auto"/>
        <w:rPr>
          <w:rFonts w:ascii="Times New Roman" w:hAnsi="Times New Roman"/>
          <w:sz w:val="24"/>
          <w:szCs w:val="24"/>
        </w:rPr>
        <w:sectPr w:rsidR="00AE2F1F" w:rsidRPr="008C0C35" w:rsidSect="00076768">
          <w:footerReference w:type="default" r:id="rId9"/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756CAF" w:rsidRPr="00756C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сформированности компетенций)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1A3C5C" w:rsidRPr="008C0C35" w:rsidRDefault="001A3C5C" w:rsidP="008C0C3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C4810" w:rsidRPr="008C0C35" w:rsidTr="003C4810">
        <w:tc>
          <w:tcPr>
            <w:tcW w:w="1526" w:type="dxa"/>
            <w:vAlign w:val="center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:rsidTr="003C4810">
        <w:trPr>
          <w:trHeight w:hRule="exact" w:val="674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В</w:t>
      </w:r>
    </w:p>
    <w:p w:rsidR="000248E0" w:rsidRPr="008C0C35" w:rsidRDefault="000248E0" w:rsidP="008C0C35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248E0" w:rsidRPr="008C0C35" w:rsidRDefault="000248E0" w:rsidP="008C0C3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C35" w:rsidTr="000248E0">
        <w:trPr>
          <w:trHeight w:val="1136"/>
        </w:trPr>
        <w:tc>
          <w:tcPr>
            <w:tcW w:w="675" w:type="dxa"/>
            <w:vAlign w:val="center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0248E0" w:rsidRPr="008C0C35" w:rsidRDefault="000248E0" w:rsidP="008C0C35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356C98">
        <w:tc>
          <w:tcPr>
            <w:tcW w:w="13858" w:type="dxa"/>
            <w:gridSpan w:val="5"/>
          </w:tcPr>
          <w:p w:rsidR="000248E0" w:rsidRPr="008C0C35" w:rsidRDefault="000248E0" w:rsidP="008C0C35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8E0" w:rsidRPr="008C0C35" w:rsidRDefault="000248E0" w:rsidP="008C0C3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7E" w:rsidRDefault="009E6E7E" w:rsidP="006625A4">
      <w:pPr>
        <w:spacing w:after="0" w:line="240" w:lineRule="auto"/>
      </w:pPr>
      <w:r>
        <w:separator/>
      </w:r>
    </w:p>
  </w:endnote>
  <w:endnote w:type="continuationSeparator" w:id="0">
    <w:p w:rsidR="009E6E7E" w:rsidRDefault="009E6E7E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683679"/>
      <w:docPartObj>
        <w:docPartGallery w:val="Page Numbers (Bottom of Page)"/>
        <w:docPartUnique/>
      </w:docPartObj>
    </w:sdtPr>
    <w:sdtContent>
      <w:p w:rsidR="00076768" w:rsidRDefault="000767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76768" w:rsidRDefault="000767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7E" w:rsidRDefault="009E6E7E" w:rsidP="006625A4">
      <w:pPr>
        <w:spacing w:after="0" w:line="240" w:lineRule="auto"/>
      </w:pPr>
      <w:r>
        <w:separator/>
      </w:r>
    </w:p>
  </w:footnote>
  <w:footnote w:type="continuationSeparator" w:id="0">
    <w:p w:rsidR="009E6E7E" w:rsidRDefault="009E6E7E" w:rsidP="006625A4">
      <w:pPr>
        <w:spacing w:after="0" w:line="240" w:lineRule="auto"/>
      </w:pPr>
      <w:r>
        <w:continuationSeparator/>
      </w:r>
    </w:p>
  </w:footnote>
  <w:footnote w:id="1">
    <w:p w:rsidR="000248E0" w:rsidRDefault="000248E0">
      <w:pPr>
        <w:pStyle w:val="af8"/>
      </w:pPr>
      <w:r>
        <w:rPr>
          <w:rStyle w:val="afa"/>
        </w:rPr>
        <w:footnoteRef/>
      </w:r>
      <w: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B7D62E8"/>
    <w:multiLevelType w:val="hybridMultilevel"/>
    <w:tmpl w:val="711A9504"/>
    <w:lvl w:ilvl="0" w:tplc="C1DA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0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3B156513"/>
    <w:multiLevelType w:val="hybridMultilevel"/>
    <w:tmpl w:val="A05EC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60584E"/>
    <w:multiLevelType w:val="hybridMultilevel"/>
    <w:tmpl w:val="04BA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702538"/>
    <w:multiLevelType w:val="hybridMultilevel"/>
    <w:tmpl w:val="F04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94954"/>
    <w:multiLevelType w:val="hybridMultilevel"/>
    <w:tmpl w:val="E3D63568"/>
    <w:lvl w:ilvl="0" w:tplc="9D2AF13A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55208"/>
    <w:multiLevelType w:val="multilevel"/>
    <w:tmpl w:val="C0925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7836883"/>
    <w:multiLevelType w:val="hybridMultilevel"/>
    <w:tmpl w:val="66DED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7"/>
  </w:num>
  <w:num w:numId="5">
    <w:abstractNumId w:val="7"/>
  </w:num>
  <w:num w:numId="6">
    <w:abstractNumId w:val="18"/>
  </w:num>
  <w:num w:numId="7">
    <w:abstractNumId w:val="0"/>
  </w:num>
  <w:num w:numId="8">
    <w:abstractNumId w:val="6"/>
  </w:num>
  <w:num w:numId="9">
    <w:abstractNumId w:val="24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21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9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13"/>
  </w:num>
  <w:num w:numId="23">
    <w:abstractNumId w:val="12"/>
  </w:num>
  <w:num w:numId="24">
    <w:abstractNumId w:val="19"/>
  </w:num>
  <w:num w:numId="25">
    <w:abstractNumId w:val="19"/>
  </w:num>
  <w:num w:numId="26">
    <w:abstractNumId w:val="16"/>
  </w:num>
  <w:num w:numId="27">
    <w:abstractNumId w:val="23"/>
  </w:num>
  <w:num w:numId="28">
    <w:abstractNumId w:val="15"/>
  </w:num>
  <w:num w:numId="29">
    <w:abstractNumId w:val="14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76768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06BB"/>
    <w:rsid w:val="001B65EB"/>
    <w:rsid w:val="001D096B"/>
    <w:rsid w:val="001D1659"/>
    <w:rsid w:val="001D3A3E"/>
    <w:rsid w:val="001D6ED0"/>
    <w:rsid w:val="001E75B9"/>
    <w:rsid w:val="001F029F"/>
    <w:rsid w:val="001F473F"/>
    <w:rsid w:val="001F5FC7"/>
    <w:rsid w:val="00202DE3"/>
    <w:rsid w:val="002119A3"/>
    <w:rsid w:val="00215DD3"/>
    <w:rsid w:val="002176C6"/>
    <w:rsid w:val="002201BD"/>
    <w:rsid w:val="00223B2B"/>
    <w:rsid w:val="0022651E"/>
    <w:rsid w:val="00226599"/>
    <w:rsid w:val="0022725B"/>
    <w:rsid w:val="002364B4"/>
    <w:rsid w:val="00251686"/>
    <w:rsid w:val="00252843"/>
    <w:rsid w:val="00283A06"/>
    <w:rsid w:val="002E11F5"/>
    <w:rsid w:val="00312D95"/>
    <w:rsid w:val="003133E1"/>
    <w:rsid w:val="00316159"/>
    <w:rsid w:val="00327732"/>
    <w:rsid w:val="0037671E"/>
    <w:rsid w:val="00396066"/>
    <w:rsid w:val="003A0247"/>
    <w:rsid w:val="003B1F86"/>
    <w:rsid w:val="003B5E2A"/>
    <w:rsid w:val="003B75AB"/>
    <w:rsid w:val="003C2A8C"/>
    <w:rsid w:val="003C4810"/>
    <w:rsid w:val="003E50B9"/>
    <w:rsid w:val="003F0281"/>
    <w:rsid w:val="003F1EA3"/>
    <w:rsid w:val="00401223"/>
    <w:rsid w:val="0043033F"/>
    <w:rsid w:val="0044295C"/>
    <w:rsid w:val="0045020F"/>
    <w:rsid w:val="00456565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D6136"/>
    <w:rsid w:val="005E6BDD"/>
    <w:rsid w:val="005F6421"/>
    <w:rsid w:val="00601654"/>
    <w:rsid w:val="0060209A"/>
    <w:rsid w:val="006130CC"/>
    <w:rsid w:val="00623340"/>
    <w:rsid w:val="00623420"/>
    <w:rsid w:val="00626A4C"/>
    <w:rsid w:val="00631E04"/>
    <w:rsid w:val="00644117"/>
    <w:rsid w:val="006619D3"/>
    <w:rsid w:val="006625A4"/>
    <w:rsid w:val="00667C2D"/>
    <w:rsid w:val="00686B84"/>
    <w:rsid w:val="006B0C97"/>
    <w:rsid w:val="006E7EDC"/>
    <w:rsid w:val="006F096C"/>
    <w:rsid w:val="006F0FBF"/>
    <w:rsid w:val="006F4FAD"/>
    <w:rsid w:val="00705BC8"/>
    <w:rsid w:val="00720149"/>
    <w:rsid w:val="0073148C"/>
    <w:rsid w:val="00737A1B"/>
    <w:rsid w:val="007504B6"/>
    <w:rsid w:val="00750F27"/>
    <w:rsid w:val="0075637F"/>
    <w:rsid w:val="00756CAF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25965"/>
    <w:rsid w:val="0083056B"/>
    <w:rsid w:val="008317F8"/>
    <w:rsid w:val="0085227D"/>
    <w:rsid w:val="008749E7"/>
    <w:rsid w:val="00884173"/>
    <w:rsid w:val="00884247"/>
    <w:rsid w:val="00892BDF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47FA0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E6E7E"/>
    <w:rsid w:val="009F537A"/>
    <w:rsid w:val="009F6B82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250C9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07077"/>
    <w:rsid w:val="00D24306"/>
    <w:rsid w:val="00D25B74"/>
    <w:rsid w:val="00D4696B"/>
    <w:rsid w:val="00D760FC"/>
    <w:rsid w:val="00D83BB6"/>
    <w:rsid w:val="00DA6D29"/>
    <w:rsid w:val="00DA6F01"/>
    <w:rsid w:val="00DD11CA"/>
    <w:rsid w:val="00DF010E"/>
    <w:rsid w:val="00DF3052"/>
    <w:rsid w:val="00E050B7"/>
    <w:rsid w:val="00E13777"/>
    <w:rsid w:val="00E313B2"/>
    <w:rsid w:val="00E436CD"/>
    <w:rsid w:val="00E47C8F"/>
    <w:rsid w:val="00E7029D"/>
    <w:rsid w:val="00EB04B1"/>
    <w:rsid w:val="00EB0ECE"/>
    <w:rsid w:val="00EE074F"/>
    <w:rsid w:val="00EE2293"/>
    <w:rsid w:val="00EF6546"/>
    <w:rsid w:val="00F02BDE"/>
    <w:rsid w:val="00F1163D"/>
    <w:rsid w:val="00F44DAE"/>
    <w:rsid w:val="00F5442A"/>
    <w:rsid w:val="00F55F36"/>
    <w:rsid w:val="00F66220"/>
    <w:rsid w:val="00F67043"/>
    <w:rsid w:val="00F74EAC"/>
    <w:rsid w:val="00F763AE"/>
    <w:rsid w:val="00F81CBF"/>
    <w:rsid w:val="00F82AFC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2C9ED6-253A-4F29-BB02-37D421A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2"/>
    <w:next w:val="a2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2"/>
    <w:next w:val="a2"/>
    <w:link w:val="20"/>
    <w:autoRedefine/>
    <w:uiPriority w:val="99"/>
    <w:qFormat/>
    <w:rsid w:val="001D1659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2"/>
    <w:next w:val="a2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1D1659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basedOn w:val="a3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4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2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3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2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2"/>
    <w:link w:val="a9"/>
    <w:uiPriority w:val="99"/>
    <w:rsid w:val="00817B01"/>
    <w:pPr>
      <w:spacing w:after="120"/>
    </w:pPr>
  </w:style>
  <w:style w:type="character" w:customStyle="1" w:styleId="a9">
    <w:name w:val="Основной текст Знак"/>
    <w:basedOn w:val="a3"/>
    <w:link w:val="a8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2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_"/>
    <w:basedOn w:val="a3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2"/>
    <w:link w:val="aa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b">
    <w:name w:val="footer"/>
    <w:basedOn w:val="a2"/>
    <w:link w:val="ac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3"/>
    <w:link w:val="ab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d">
    <w:name w:val="Стиль"/>
    <w:basedOn w:val="a2"/>
    <w:next w:val="ae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2"/>
    <w:rsid w:val="00720149"/>
    <w:rPr>
      <w:rFonts w:ascii="Times New Roman" w:hAnsi="Times New Roman"/>
      <w:sz w:val="24"/>
      <w:szCs w:val="24"/>
    </w:rPr>
  </w:style>
  <w:style w:type="paragraph" w:styleId="af">
    <w:name w:val="Balloon Text"/>
    <w:basedOn w:val="a2"/>
    <w:link w:val="af0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0">
    <w:name w:val="список с точками"/>
    <w:basedOn w:val="a2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1">
    <w:name w:val="Title"/>
    <w:basedOn w:val="a2"/>
    <w:next w:val="a2"/>
    <w:link w:val="af2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annotation reference"/>
    <w:basedOn w:val="a3"/>
    <w:uiPriority w:val="99"/>
    <w:semiHidden/>
    <w:unhideWhenUsed/>
    <w:rsid w:val="000705BA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0705B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05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3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3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footnote text"/>
    <w:basedOn w:val="a2"/>
    <w:link w:val="af9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6625A4"/>
    <w:rPr>
      <w:sz w:val="20"/>
      <w:szCs w:val="20"/>
    </w:rPr>
  </w:style>
  <w:style w:type="character" w:styleId="afa">
    <w:name w:val="footnote reference"/>
    <w:basedOn w:val="a3"/>
    <w:uiPriority w:val="99"/>
    <w:semiHidden/>
    <w:unhideWhenUsed/>
    <w:rsid w:val="006625A4"/>
    <w:rPr>
      <w:vertAlign w:val="superscript"/>
    </w:rPr>
  </w:style>
  <w:style w:type="paragraph" w:customStyle="1" w:styleId="a1">
    <w:name w:val="Маркированный."/>
    <w:basedOn w:val="a2"/>
    <w:rsid w:val="0044295C"/>
    <w:pPr>
      <w:numPr>
        <w:numId w:val="19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">
    <w:name w:val="нумерованный"/>
    <w:basedOn w:val="a2"/>
    <w:rsid w:val="0044295C"/>
    <w:pPr>
      <w:numPr>
        <w:numId w:val="20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customStyle="1" w:styleId="13">
    <w:name w:val="Обычный1"/>
    <w:rsid w:val="00686B84"/>
    <w:pPr>
      <w:ind w:firstLine="709"/>
    </w:pPr>
    <w:rPr>
      <w:rFonts w:ascii="Times New Roman" w:hAnsi="Times New Roman"/>
      <w:color w:val="000000"/>
      <w:sz w:val="24"/>
      <w:szCs w:val="24"/>
    </w:rPr>
  </w:style>
  <w:style w:type="paragraph" w:styleId="afb">
    <w:name w:val="header"/>
    <w:basedOn w:val="a2"/>
    <w:link w:val="afc"/>
    <w:uiPriority w:val="99"/>
    <w:unhideWhenUsed/>
    <w:rsid w:val="0007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3"/>
    <w:link w:val="afb"/>
    <w:uiPriority w:val="99"/>
    <w:rsid w:val="0007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D326-EE7B-448A-812B-EF4C3540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IsaevaTV</dc:creator>
  <cp:lastModifiedBy>Колобова Ольга Николаевна</cp:lastModifiedBy>
  <cp:revision>4</cp:revision>
  <cp:lastPrinted>2019-02-20T13:11:00Z</cp:lastPrinted>
  <dcterms:created xsi:type="dcterms:W3CDTF">2019-02-08T14:59:00Z</dcterms:created>
  <dcterms:modified xsi:type="dcterms:W3CDTF">2019-02-20T13:11:00Z</dcterms:modified>
</cp:coreProperties>
</file>