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Санкт-Петербургский филиал </w:t>
      </w:r>
      <w:proofErr w:type="gramStart"/>
      <w:r w:rsidRPr="005A3763">
        <w:rPr>
          <w:rFonts w:ascii="Times New Roman" w:eastAsia="Calibri" w:hAnsi="Times New Roman" w:cs="Times New Roman"/>
          <w:b/>
          <w:sz w:val="28"/>
        </w:rPr>
        <w:t>федерального</w:t>
      </w:r>
      <w:proofErr w:type="gramEnd"/>
      <w:r w:rsidRPr="005A3763">
        <w:rPr>
          <w:rFonts w:ascii="Times New Roman" w:eastAsia="Calibri" w:hAnsi="Times New Roman" w:cs="Times New Roman"/>
          <w:b/>
          <w:sz w:val="28"/>
        </w:rPr>
        <w:t xml:space="preserve"> государственного </w:t>
      </w:r>
    </w:p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автономного образовательного учреждения высшего образования </w:t>
      </w:r>
    </w:p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"Национальный исследовательский университет </w:t>
      </w:r>
    </w:p>
    <w:p w:rsidR="00841BC0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>"Высшая школа экономики"</w:t>
      </w: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Pr="009244DD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924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4DD" w:rsidRPr="00841BC0" w:rsidRDefault="009244DD" w:rsidP="009244D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  <w:r w:rsidR="007E6EFD" w:rsidRPr="0084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</w:p>
    <w:p w:rsidR="00892598" w:rsidRPr="00841BC0" w:rsidRDefault="009244DD" w:rsidP="009244D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b/>
          <w:color w:val="auto"/>
          <w:sz w:val="24"/>
          <w:szCs w:val="24"/>
        </w:rPr>
        <w:t>«Подготовка к сдаче и сдача кандидатского экзамена по специальности»</w:t>
      </w:r>
    </w:p>
    <w:p w:rsidR="00892598" w:rsidRPr="00841BC0" w:rsidRDefault="00892598" w:rsidP="0089259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instrText xml:space="preserve"> AUTOTEXT  " Простая надпись" </w:instrText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892598" w:rsidRPr="00841BC0" w:rsidRDefault="00892598" w:rsidP="00892598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 xml:space="preserve">для направления 38.06.01  «Экономика», </w:t>
      </w:r>
    </w:p>
    <w:p w:rsidR="007E6EFD" w:rsidRDefault="007E6EFD" w:rsidP="007E6EFD">
      <w:pPr>
        <w:ind w:left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41BC0">
        <w:rPr>
          <w:rFonts w:ascii="Times New Roman" w:hAnsi="Times New Roman" w:cs="Times New Roman"/>
          <w:color w:val="auto"/>
          <w:sz w:val="26"/>
          <w:szCs w:val="26"/>
        </w:rPr>
        <w:t>подготовки научно-педагогических кадров в аспирантуре,</w:t>
      </w:r>
    </w:p>
    <w:p w:rsidR="00B23B17" w:rsidRPr="00841BC0" w:rsidRDefault="00B23B17" w:rsidP="007E6EFD">
      <w:pPr>
        <w:ind w:left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образовательная программа «Экономика»</w:t>
      </w:r>
    </w:p>
    <w:p w:rsidR="00892598" w:rsidRPr="00841BC0" w:rsidRDefault="007E6EFD" w:rsidP="00A53DBE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>профиль «</w:t>
      </w:r>
      <w:r w:rsidR="00A53DBE">
        <w:rPr>
          <w:rFonts w:ascii="Times New Roman" w:hAnsi="Times New Roman" w:cs="Times New Roman"/>
          <w:color w:val="auto"/>
          <w:sz w:val="24"/>
          <w:szCs w:val="24"/>
        </w:rPr>
        <w:t>Мировая экономика»</w:t>
      </w:r>
    </w:p>
    <w:p w:rsidR="00892598" w:rsidRPr="00841BC0" w:rsidRDefault="00892598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841BC0" w:rsidRDefault="00892598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B6987" w:rsidP="00C2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892598" w:rsidRPr="009244DD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E6EFD" w:rsidRPr="009244DD" w:rsidRDefault="007E6EFD" w:rsidP="007E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Серова Е.Г.,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B23B17" w:rsidRPr="00B23B17" w:rsidRDefault="00B23B17" w:rsidP="00B23B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3B17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B23B17">
        <w:rPr>
          <w:rFonts w:ascii="Times New Roman" w:hAnsi="Times New Roman" w:cs="Times New Roman"/>
          <w:sz w:val="24"/>
          <w:szCs w:val="24"/>
        </w:rPr>
        <w:t xml:space="preserve"> Академическим советом Аспирантской школы по экономике </w:t>
      </w:r>
    </w:p>
    <w:p w:rsidR="00892598" w:rsidRDefault="00B23B17" w:rsidP="00B23B17">
      <w:pPr>
        <w:rPr>
          <w:rFonts w:ascii="Times New Roman" w:hAnsi="Times New Roman" w:cs="Times New Roman"/>
          <w:sz w:val="24"/>
          <w:szCs w:val="24"/>
        </w:rPr>
      </w:pPr>
      <w:r w:rsidRPr="00B23B17">
        <w:rPr>
          <w:rFonts w:ascii="Times New Roman" w:hAnsi="Times New Roman" w:cs="Times New Roman"/>
          <w:sz w:val="24"/>
          <w:szCs w:val="24"/>
        </w:rPr>
        <w:t>«30» октября 2018 г., протокол № 58</w:t>
      </w:r>
    </w:p>
    <w:p w:rsidR="00820EED" w:rsidRDefault="00820EED" w:rsidP="00892598">
      <w:pPr>
        <w:rPr>
          <w:rFonts w:ascii="Times New Roman" w:hAnsi="Times New Roman" w:cs="Times New Roman"/>
          <w:sz w:val="24"/>
          <w:szCs w:val="24"/>
        </w:rPr>
      </w:pPr>
    </w:p>
    <w:p w:rsidR="00A53DBE" w:rsidRDefault="00A53DBE" w:rsidP="00892598">
      <w:pPr>
        <w:rPr>
          <w:rFonts w:ascii="Times New Roman" w:hAnsi="Times New Roman" w:cs="Times New Roman"/>
          <w:sz w:val="24"/>
          <w:szCs w:val="24"/>
        </w:rPr>
      </w:pPr>
    </w:p>
    <w:p w:rsidR="00A53DBE" w:rsidRDefault="00A53DBE" w:rsidP="00892598">
      <w:pPr>
        <w:rPr>
          <w:rFonts w:ascii="Times New Roman" w:hAnsi="Times New Roman" w:cs="Times New Roman"/>
          <w:sz w:val="24"/>
          <w:szCs w:val="24"/>
        </w:rPr>
      </w:pPr>
    </w:p>
    <w:p w:rsidR="00A53DBE" w:rsidRDefault="00A53DBE" w:rsidP="00892598">
      <w:pPr>
        <w:rPr>
          <w:rFonts w:ascii="Times New Roman" w:hAnsi="Times New Roman" w:cs="Times New Roman"/>
          <w:sz w:val="24"/>
          <w:szCs w:val="24"/>
        </w:rPr>
      </w:pPr>
    </w:p>
    <w:p w:rsidR="00A53DBE" w:rsidRDefault="00A53DBE" w:rsidP="00892598">
      <w:pPr>
        <w:rPr>
          <w:rFonts w:ascii="Times New Roman" w:hAnsi="Times New Roman" w:cs="Times New Roman"/>
          <w:sz w:val="24"/>
          <w:szCs w:val="24"/>
        </w:rPr>
      </w:pPr>
    </w:p>
    <w:p w:rsidR="00820EED" w:rsidRPr="009244DD" w:rsidRDefault="00820EED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7E6EFD" w:rsidP="0089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892598" w:rsidRPr="009244DD">
        <w:rPr>
          <w:rFonts w:ascii="Times New Roman" w:hAnsi="Times New Roman" w:cs="Times New Roman"/>
          <w:sz w:val="24"/>
          <w:szCs w:val="24"/>
        </w:rPr>
        <w:t>- 20</w:t>
      </w:r>
      <w:r w:rsidR="00B23B17">
        <w:rPr>
          <w:rFonts w:ascii="Times New Roman" w:hAnsi="Times New Roman" w:cs="Times New Roman"/>
          <w:sz w:val="24"/>
          <w:szCs w:val="24"/>
        </w:rPr>
        <w:t>18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Default="00892598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841BC0" w:rsidRDefault="00841BC0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27901" w:rsidRPr="00841BC0" w:rsidRDefault="00BE5064" w:rsidP="001E2952">
      <w:pPr>
        <w:pStyle w:val="1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Область применения и нормативные ссылки</w:t>
      </w:r>
    </w:p>
    <w:p w:rsidR="007E6EFD" w:rsidRPr="00760DEA" w:rsidRDefault="007E6EFD" w:rsidP="00760D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DEA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7E6EFD" w:rsidRDefault="007E6EFD" w:rsidP="00192982">
      <w:pPr>
        <w:pStyle w:val="a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аспирантов направления подготовки 38.06.01 «Экономика»,</w:t>
      </w:r>
      <w:r w:rsidR="00B23B17">
        <w:t xml:space="preserve"> образовательная программа «Экономика»,</w:t>
      </w:r>
      <w:r>
        <w:t xml:space="preserve"> профиль: «</w:t>
      </w:r>
      <w:r w:rsidR="00A53DBE">
        <w:t>Мировая экономика»</w:t>
      </w:r>
    </w:p>
    <w:p w:rsidR="007E6EFD" w:rsidRDefault="007E6EFD" w:rsidP="00192982">
      <w:pPr>
        <w:pStyle w:val="a"/>
        <w:numPr>
          <w:ilvl w:val="0"/>
          <w:numId w:val="0"/>
        </w:numPr>
        <w:ind w:left="1069" w:hanging="360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:rsidR="007E6EFD" w:rsidRDefault="007E6EFD" w:rsidP="001E2952">
      <w:pPr>
        <w:pStyle w:val="a"/>
        <w:numPr>
          <w:ilvl w:val="0"/>
          <w:numId w:val="6"/>
        </w:numPr>
        <w:ind w:left="567" w:firstLine="142"/>
        <w:jc w:val="both"/>
      </w:pPr>
      <w:r>
        <w:t xml:space="preserve">Образовательным стандартом НИУ ВШЭ по направлению подготовки 38.06.01 «Экономика» </w:t>
      </w:r>
    </w:p>
    <w:p w:rsidR="007E6EFD" w:rsidRDefault="007E6EFD" w:rsidP="001E2952">
      <w:pPr>
        <w:pStyle w:val="a"/>
        <w:numPr>
          <w:ilvl w:val="0"/>
          <w:numId w:val="6"/>
        </w:numPr>
        <w:ind w:left="567" w:firstLine="142"/>
        <w:jc w:val="both"/>
      </w:pPr>
      <w:r>
        <w:t xml:space="preserve"> Образо</w:t>
      </w:r>
      <w:r w:rsidR="00760DEA">
        <w:t>вательной программой</w:t>
      </w:r>
      <w:r>
        <w:t xml:space="preserve"> «</w:t>
      </w:r>
      <w:r w:rsidR="005B36B5">
        <w:t>Э</w:t>
      </w:r>
      <w:r w:rsidR="005B36B5" w:rsidRPr="005B36B5">
        <w:t>кономика</w:t>
      </w:r>
      <w:r w:rsidR="00A53DBE">
        <w:t>», профиль «Мировая экономика»</w:t>
      </w:r>
    </w:p>
    <w:p w:rsidR="007E6EFD" w:rsidRDefault="00760DEA" w:rsidP="001E2952">
      <w:pPr>
        <w:pStyle w:val="a"/>
        <w:numPr>
          <w:ilvl w:val="0"/>
          <w:numId w:val="6"/>
        </w:numPr>
        <w:ind w:left="567" w:firstLine="142"/>
        <w:jc w:val="both"/>
      </w:pPr>
      <w:r>
        <w:t>Учебным планом образовательной</w:t>
      </w:r>
      <w:r w:rsidR="007E6EFD">
        <w:t xml:space="preserve"> программ</w:t>
      </w:r>
      <w:r>
        <w:t>ы</w:t>
      </w:r>
      <w:r w:rsidR="007E6EFD">
        <w:t xml:space="preserve"> «Эко</w:t>
      </w:r>
      <w:r w:rsidR="00841BC0">
        <w:t>номика», профиль</w:t>
      </w:r>
      <w:r w:rsidR="007E6EFD">
        <w:t xml:space="preserve"> </w:t>
      </w:r>
      <w:r w:rsidR="00A53DBE">
        <w:t>«Мировая экономика»</w:t>
      </w:r>
    </w:p>
    <w:p w:rsidR="00760DEA" w:rsidRPr="00192982" w:rsidRDefault="00760DEA" w:rsidP="001E29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Паспортом научной специальности </w:t>
      </w:r>
      <w:r w:rsidR="00A53DB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08.00.14</w:t>
      </w:r>
      <w:r w:rsid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A53DBE" w:rsidRPr="00A53DB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«Мировая экономика»</w:t>
      </w:r>
    </w:p>
    <w:p w:rsidR="00192982" w:rsidRPr="003F3162" w:rsidRDefault="00192982" w:rsidP="0019298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892598" w:rsidRPr="00841BC0" w:rsidRDefault="00892598" w:rsidP="00192982">
      <w:pPr>
        <w:pStyle w:val="1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>2.   Цели освоения дисциплины</w:t>
      </w:r>
    </w:p>
    <w:p w:rsidR="00892598" w:rsidRPr="009244DD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892598" w:rsidRPr="00841BC0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841BC0" w:rsidRDefault="00892598" w:rsidP="001E2952">
      <w:pPr>
        <w:pStyle w:val="1"/>
        <w:widowControl w:val="0"/>
        <w:numPr>
          <w:ilvl w:val="0"/>
          <w:numId w:val="4"/>
        </w:numPr>
        <w:tabs>
          <w:tab w:val="left" w:pos="567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841BC0">
        <w:rPr>
          <w:rFonts w:ascii="Times New Roman" w:hAnsi="Times New Roman" w:cs="Times New Roman"/>
          <w:color w:val="auto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92598" w:rsidRPr="009244DD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60DEA" w:rsidRPr="00760DEA" w:rsidRDefault="00760DEA" w:rsidP="00841BC0">
      <w:pPr>
        <w:widowControl w:val="0"/>
        <w:tabs>
          <w:tab w:val="left" w:pos="10206"/>
        </w:tabs>
        <w:suppressAutoHyphens w:val="0"/>
        <w:autoSpaceDE w:val="0"/>
        <w:autoSpaceDN w:val="0"/>
        <w:spacing w:line="240" w:lineRule="auto"/>
        <w:ind w:right="84" w:firstLine="567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В результате подготовки и сдачи кандидатского экз</w:t>
      </w:r>
      <w:r w:rsidR="00841BC0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амена по специальности аспирант д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олжен:</w:t>
      </w:r>
    </w:p>
    <w:p w:rsidR="00760DEA" w:rsidRPr="00760DEA" w:rsidRDefault="00760DEA" w:rsidP="00293616">
      <w:pPr>
        <w:widowControl w:val="0"/>
        <w:suppressAutoHyphens w:val="0"/>
        <w:autoSpaceDE w:val="0"/>
        <w:autoSpaceDN w:val="0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з</w:t>
      </w: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нать:</w:t>
      </w:r>
    </w:p>
    <w:p w:rsidR="00760DEA" w:rsidRPr="00760DEA" w:rsidRDefault="00293616" w:rsidP="001E2952">
      <w:pPr>
        <w:widowControl w:val="0"/>
        <w:numPr>
          <w:ilvl w:val="1"/>
          <w:numId w:val="7"/>
        </w:numPr>
        <w:tabs>
          <w:tab w:val="left" w:pos="851"/>
        </w:tabs>
        <w:suppressAutoHyphens w:val="0"/>
        <w:autoSpaceDE w:val="0"/>
        <w:autoSpaceDN w:val="0"/>
        <w:spacing w:line="240" w:lineRule="auto"/>
        <w:ind w:left="709" w:right="413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 </w:t>
      </w:r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категориальный аппарат общей экономической теории, теории управления социально-экономическими</w:t>
      </w:r>
      <w:r w:rsidR="00760DEA" w:rsidRPr="00760DE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2"/>
          <w:lang w:bidi="ru-RU"/>
        </w:rPr>
        <w:t xml:space="preserve"> </w:t>
      </w:r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системами</w:t>
      </w:r>
    </w:p>
    <w:p w:rsidR="00760DEA" w:rsidRPr="00760DEA" w:rsidRDefault="00293616" w:rsidP="001E2952">
      <w:pPr>
        <w:widowControl w:val="0"/>
        <w:numPr>
          <w:ilvl w:val="1"/>
          <w:numId w:val="7"/>
        </w:numPr>
        <w:tabs>
          <w:tab w:val="left" w:pos="851"/>
        </w:tabs>
        <w:suppressAutoHyphens w:val="0"/>
        <w:autoSpaceDE w:val="0"/>
        <w:autoSpaceDN w:val="0"/>
        <w:spacing w:line="240" w:lineRule="auto"/>
        <w:ind w:left="709" w:right="409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  </w:t>
      </w:r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основные теории понятийно-</w:t>
      </w:r>
      <w:proofErr w:type="spellStart"/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категорийного</w:t>
      </w:r>
      <w:proofErr w:type="spellEnd"/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аппарата и концепций, определяющих область специализации научной</w:t>
      </w:r>
      <w:r w:rsidR="00760DEA" w:rsidRPr="00760DE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2"/>
          <w:lang w:bidi="ru-RU"/>
        </w:rPr>
        <w:t xml:space="preserve"> </w:t>
      </w:r>
      <w:r w:rsidR="00760DEA"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специальности</w:t>
      </w:r>
      <w:r w:rsidR="00A53DBE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</w:t>
      </w:r>
      <w:r w:rsidR="00A53DBE">
        <w:t>«</w:t>
      </w:r>
      <w:r w:rsidR="00A53DBE" w:rsidRPr="00A53DBE">
        <w:rPr>
          <w:rFonts w:ascii="Times New Roman" w:hAnsi="Times New Roman" w:cs="Times New Roman"/>
          <w:sz w:val="24"/>
          <w:szCs w:val="24"/>
        </w:rPr>
        <w:t>Мировая экономика»</w:t>
      </w:r>
      <w:r w:rsidR="00760DEA" w:rsidRPr="00A53DB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</w:t>
      </w:r>
    </w:p>
    <w:p w:rsid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уметь:</w:t>
      </w:r>
    </w:p>
    <w:p w:rsidR="00760DEA" w:rsidRPr="00293616" w:rsidRDefault="00760DEA" w:rsidP="001E2952">
      <w:pPr>
        <w:pStyle w:val="af9"/>
        <w:widowControl w:val="0"/>
        <w:numPr>
          <w:ilvl w:val="0"/>
          <w:numId w:val="9"/>
        </w:numPr>
        <w:autoSpaceDE w:val="0"/>
        <w:autoSpaceDN w:val="0"/>
        <w:ind w:left="709" w:firstLine="0"/>
        <w:rPr>
          <w:b/>
          <w:szCs w:val="22"/>
          <w:lang w:bidi="ru-RU"/>
        </w:rPr>
      </w:pPr>
      <w:r w:rsidRPr="00293616">
        <w:rPr>
          <w:szCs w:val="22"/>
          <w:lang w:bidi="ru-RU"/>
        </w:rPr>
        <w:t xml:space="preserve">применять теории, методы и инструментарий экономической науки для анализа современных социально-экономических проблем по специальности </w:t>
      </w:r>
      <w:r w:rsidR="00A53DBE" w:rsidRPr="00293616">
        <w:rPr>
          <w:szCs w:val="22"/>
          <w:lang w:bidi="ru-RU"/>
        </w:rPr>
        <w:t xml:space="preserve">«Мировая экономика» </w:t>
      </w:r>
      <w:r w:rsidRPr="00293616">
        <w:rPr>
          <w:szCs w:val="22"/>
          <w:lang w:bidi="ru-RU"/>
        </w:rPr>
        <w:t>использовать</w:t>
      </w:r>
      <w:r w:rsidRPr="00293616">
        <w:rPr>
          <w:spacing w:val="17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методические</w:t>
      </w:r>
      <w:r w:rsidRPr="00293616">
        <w:rPr>
          <w:spacing w:val="13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приемы</w:t>
      </w:r>
      <w:r w:rsidRPr="00293616">
        <w:rPr>
          <w:spacing w:val="14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работы</w:t>
      </w:r>
      <w:r w:rsidRPr="00293616">
        <w:rPr>
          <w:spacing w:val="15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с</w:t>
      </w:r>
      <w:r w:rsidRPr="00293616">
        <w:rPr>
          <w:spacing w:val="15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информацией</w:t>
      </w:r>
      <w:r w:rsidRPr="00293616">
        <w:rPr>
          <w:spacing w:val="15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и</w:t>
      </w:r>
      <w:r w:rsidRPr="00293616">
        <w:rPr>
          <w:spacing w:val="13"/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решения</w:t>
      </w:r>
      <w:r w:rsidR="00192982" w:rsidRPr="00293616">
        <w:rPr>
          <w:szCs w:val="22"/>
          <w:lang w:bidi="ru-RU"/>
        </w:rPr>
        <w:t xml:space="preserve"> </w:t>
      </w:r>
      <w:r w:rsidRPr="00293616">
        <w:rPr>
          <w:szCs w:val="22"/>
          <w:lang w:bidi="ru-RU"/>
        </w:rPr>
        <w:t>практических задач</w:t>
      </w:r>
    </w:p>
    <w:p w:rsidR="00293616" w:rsidRDefault="00760DEA" w:rsidP="00293616">
      <w:pPr>
        <w:widowControl w:val="0"/>
        <w:suppressAutoHyphens w:val="0"/>
        <w:autoSpaceDE w:val="0"/>
        <w:autoSpaceDN w:val="0"/>
        <w:spacing w:line="240" w:lineRule="auto"/>
        <w:ind w:left="709" w:right="408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 xml:space="preserve">иметь навыки: </w:t>
      </w:r>
    </w:p>
    <w:p w:rsidR="00760DEA" w:rsidRPr="00293616" w:rsidRDefault="00760DEA" w:rsidP="001E2952">
      <w:pPr>
        <w:pStyle w:val="af9"/>
        <w:widowControl w:val="0"/>
        <w:numPr>
          <w:ilvl w:val="0"/>
          <w:numId w:val="9"/>
        </w:numPr>
        <w:autoSpaceDE w:val="0"/>
        <w:autoSpaceDN w:val="0"/>
        <w:ind w:left="709" w:right="408" w:firstLine="0"/>
        <w:jc w:val="both"/>
        <w:rPr>
          <w:szCs w:val="22"/>
          <w:lang w:bidi="ru-RU"/>
        </w:rPr>
      </w:pPr>
      <w:r w:rsidRPr="00293616">
        <w:rPr>
          <w:szCs w:val="22"/>
          <w:lang w:bidi="ru-RU"/>
        </w:rPr>
        <w:t>анализа первоисточников; поиска, систематизации и обобщения академических текстов, эмпирических материалов, необходимых для научного исследования.</w:t>
      </w:r>
    </w:p>
    <w:p w:rsidR="009244DD" w:rsidRDefault="009244DD" w:rsidP="00192982">
      <w:pPr>
        <w:spacing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892598" w:rsidRPr="00760DEA" w:rsidRDefault="009244DD" w:rsidP="00192982">
      <w:pPr>
        <w:spacing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760DEA">
        <w:rPr>
          <w:rFonts w:ascii="Times New Roman" w:hAnsi="Times New Roman" w:cs="Times New Roman"/>
          <w:color w:val="auto"/>
          <w:sz w:val="24"/>
          <w:szCs w:val="24"/>
        </w:rPr>
        <w:t>В результате подготовки и сдачи кандидатского экзамена  по специальной дисциплине аспирант должен:</w:t>
      </w:r>
    </w:p>
    <w:tbl>
      <w:tblPr>
        <w:tblW w:w="4959" w:type="pct"/>
        <w:tblLook w:val="0000" w:firstRow="0" w:lastRow="0" w:firstColumn="0" w:lastColumn="0" w:noHBand="0" w:noVBand="0"/>
      </w:tblPr>
      <w:tblGrid>
        <w:gridCol w:w="2943"/>
        <w:gridCol w:w="1133"/>
        <w:gridCol w:w="3262"/>
        <w:gridCol w:w="2977"/>
      </w:tblGrid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критическому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анализу и оценке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научных достижений,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генерированию новых идей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решении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задач, в том числе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междисциплинарных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 -1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способность взвешенно и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современные научные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ориентируется в выборе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</w:t>
            </w:r>
          </w:p>
          <w:p w:rsidR="00E65B89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стратегий</w:t>
            </w: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pStyle w:val="Default"/>
              <w:rPr>
                <w:color w:val="auto"/>
              </w:rPr>
            </w:pPr>
            <w:r w:rsidRPr="006446DE">
              <w:rPr>
                <w:color w:val="auto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оригинальные теоретические конструкции, гипотезы и исследовательские вопросы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выбирать и применять методы исследования, адекватные предмету и задачам исследования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 интерпретировать и оценивать данные и построенные на них модели в терминах методологии экономики и менеджмента, способен выбирать наиболее релевантные изучаемому предмету методы и стратегии исследований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собирать, анализировать, обрабатывать и хранить данные в соответствии с общепринятыми научными и этическими стандартами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Умеет выстраивать аргументацию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современными научными стандартами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pStyle w:val="TableParagraph"/>
              <w:ind w:right="200"/>
              <w:rPr>
                <w:sz w:val="24"/>
                <w:szCs w:val="24"/>
              </w:rPr>
            </w:pPr>
            <w:r w:rsidRPr="00D94738">
              <w:rPr>
                <w:sz w:val="24"/>
                <w:szCs w:val="24"/>
              </w:rPr>
              <w:t>Способен определить место своего исследования в контексте мировой научной повестки, предложить новые направления</w:t>
            </w:r>
          </w:p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проблем и вопросов, реализовывать 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исследования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73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Владеет основными теоретическими методами исследования в области экономики;</w:t>
            </w:r>
          </w:p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Интерпретирует выводы, полученные с помощью методов исследования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к разработке новых методов исследования,  их применение в самостоятельной научно-исследовательской деятельности в области экономики и менеджмента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научно-исследовательские задачи с использованием новейшего отечественного и зарубежного опыта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 использовать </w:t>
            </w:r>
            <w:proofErr w:type="gramStart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теории при осуществлении профессиональной деятельности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 обосновать выбор инструментария для работы с данными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оформлять и представлять результаты 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умение обоснованно и эффективно </w:t>
            </w: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представлять результаты научной деятельности для разных целевых аудиторий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Самостоятельная работа, индивидуальные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эффективно вести научную деятельность,  в образовательной организации, использовать образовательные технологии и результаты своих исследований в преподавании и научном руководстве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</w:tbl>
    <w:p w:rsidR="00760DEA" w:rsidRDefault="00760DEA" w:rsidP="00192982">
      <w:pPr>
        <w:pStyle w:val="af9"/>
        <w:ind w:left="720"/>
        <w:rPr>
          <w:b/>
        </w:rPr>
      </w:pPr>
    </w:p>
    <w:p w:rsidR="00760DEA" w:rsidRPr="00760DEA" w:rsidRDefault="00760DEA" w:rsidP="001E2952">
      <w:pPr>
        <w:pStyle w:val="af9"/>
        <w:numPr>
          <w:ilvl w:val="0"/>
          <w:numId w:val="4"/>
        </w:numPr>
        <w:rPr>
          <w:b/>
        </w:rPr>
      </w:pPr>
      <w:r w:rsidRPr="00760DEA">
        <w:rPr>
          <w:b/>
        </w:rPr>
        <w:t>Место в структуре образовательной программы</w:t>
      </w:r>
    </w:p>
    <w:p w:rsidR="00760DEA" w:rsidRPr="006446DE" w:rsidRDefault="00760DEA" w:rsidP="0019298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760DEA" w:rsidRPr="006D2380" w:rsidRDefault="00192982" w:rsidP="0019298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Настоящая дисциплина  (</w:t>
      </w:r>
      <w:r w:rsidR="00760DEA" w:rsidRPr="006D2380">
        <w:rPr>
          <w:rFonts w:ascii="Times New Roman" w:hAnsi="Times New Roman" w:cs="Times New Roman"/>
          <w:color w:val="auto"/>
          <w:sz w:val="24"/>
          <w:szCs w:val="24"/>
        </w:rPr>
        <w:t>кандидатский экзамен) относится к обязательным дисциплинам вариативной части образовательной программы, изучается на втором году обучения.</w:t>
      </w:r>
    </w:p>
    <w:p w:rsidR="00760DEA" w:rsidRDefault="00BC11F8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F8">
        <w:rPr>
          <w:rFonts w:ascii="Times New Roman" w:hAnsi="Times New Roman" w:cs="Times New Roman"/>
          <w:sz w:val="24"/>
          <w:szCs w:val="24"/>
        </w:rPr>
        <w:t>программы по специализации</w:t>
      </w:r>
    </w:p>
    <w:p w:rsidR="00192982" w:rsidRPr="006446DE" w:rsidRDefault="00192982" w:rsidP="00192982">
      <w:pPr>
        <w:pStyle w:val="a1"/>
        <w:spacing w:after="0" w:line="240" w:lineRule="auto"/>
        <w:rPr>
          <w:color w:val="auto"/>
        </w:rPr>
      </w:pPr>
    </w:p>
    <w:p w:rsidR="00760DEA" w:rsidRPr="00E014FD" w:rsidRDefault="00760DEA" w:rsidP="001E2952">
      <w:pPr>
        <w:pStyle w:val="af9"/>
        <w:keepNext/>
        <w:numPr>
          <w:ilvl w:val="0"/>
          <w:numId w:val="4"/>
        </w:numPr>
        <w:jc w:val="both"/>
        <w:outlineLvl w:val="0"/>
        <w:rPr>
          <w:b/>
          <w:lang w:val="x-none" w:eastAsia="x-none"/>
        </w:rPr>
      </w:pPr>
      <w:r w:rsidRPr="00E014FD">
        <w:rPr>
          <w:b/>
          <w:lang w:val="x-none" w:eastAsia="x-none"/>
        </w:rPr>
        <w:t xml:space="preserve">Формы контроля знаний </w:t>
      </w:r>
    </w:p>
    <w:p w:rsidR="00760DEA" w:rsidRPr="006446DE" w:rsidRDefault="00760DEA" w:rsidP="0019298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760DEA" w:rsidRPr="006446DE" w:rsidTr="00760DEA">
        <w:trPr>
          <w:trHeight w:val="562"/>
        </w:trPr>
        <w:tc>
          <w:tcPr>
            <w:tcW w:w="1559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DEA" w:rsidRPr="006446DE" w:rsidRDefault="0054303C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2 год</w:t>
            </w:r>
          </w:p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60DEA" w:rsidRPr="006446DE" w:rsidRDefault="00760DEA" w:rsidP="00192982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760DEA" w:rsidRPr="006446DE" w:rsidTr="00760DEA">
        <w:trPr>
          <w:trHeight w:val="723"/>
        </w:trPr>
        <w:tc>
          <w:tcPr>
            <w:tcW w:w="1559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25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192982" w:rsidRDefault="00192982" w:rsidP="00192982">
      <w:pPr>
        <w:pStyle w:val="1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760DEA" w:rsidRDefault="00760DEA" w:rsidP="001E2952">
      <w:pPr>
        <w:pStyle w:val="1"/>
        <w:numPr>
          <w:ilvl w:val="0"/>
          <w:numId w:val="4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0D87">
        <w:rPr>
          <w:rFonts w:ascii="Times New Roman" w:hAnsi="Times New Roman" w:cs="Times New Roman"/>
          <w:color w:val="auto"/>
          <w:sz w:val="24"/>
          <w:szCs w:val="24"/>
        </w:rPr>
        <w:t xml:space="preserve">  Структура кандидатского экзамена</w:t>
      </w:r>
    </w:p>
    <w:p w:rsidR="00192982" w:rsidRPr="00192982" w:rsidRDefault="00192982" w:rsidP="00192982">
      <w:pPr>
        <w:pStyle w:val="a1"/>
      </w:pP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Форма проведения испытания: </w:t>
      </w: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Кандидатский экзамен проводится в устной форме.</w:t>
      </w: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EA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Структура кандидатского экзамена:</w:t>
      </w:r>
    </w:p>
    <w:p w:rsidR="00BC11F8" w:rsidRPr="00BC11F8" w:rsidRDefault="00BC11F8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BC11F8">
        <w:rPr>
          <w:rFonts w:ascii="Times New Roman" w:hAnsi="Times New Roman" w:cs="Times New Roman"/>
          <w:sz w:val="24"/>
          <w:szCs w:val="24"/>
        </w:rPr>
        <w:t>состоит из двух обязательных разделов: общей экономической теории и конкретной (предметной) области специализации в рамках данной специальности</w:t>
      </w:r>
      <w:r>
        <w:rPr>
          <w:rFonts w:ascii="Times New Roman" w:hAnsi="Times New Roman" w:cs="Times New Roman"/>
          <w:sz w:val="24"/>
          <w:szCs w:val="24"/>
        </w:rPr>
        <w:t>, в случае данной программы «</w:t>
      </w:r>
      <w:r w:rsidR="00293616" w:rsidRPr="00293616">
        <w:rPr>
          <w:rFonts w:ascii="Times New Roman" w:hAnsi="Times New Roman" w:cs="Times New Roman"/>
          <w:sz w:val="24"/>
          <w:szCs w:val="24"/>
        </w:rPr>
        <w:t>Мировая экономика»</w:t>
      </w:r>
    </w:p>
    <w:p w:rsidR="00C563CD" w:rsidRPr="009244DD" w:rsidRDefault="00BC11F8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F8">
        <w:rPr>
          <w:rFonts w:ascii="Times New Roman" w:hAnsi="Times New Roman" w:cs="Times New Roman"/>
          <w:sz w:val="24"/>
          <w:szCs w:val="24"/>
        </w:rPr>
        <w:t xml:space="preserve">Экзаменационные билеты </w:t>
      </w:r>
      <w:r>
        <w:rPr>
          <w:rFonts w:ascii="Times New Roman" w:hAnsi="Times New Roman" w:cs="Times New Roman"/>
          <w:sz w:val="24"/>
          <w:szCs w:val="24"/>
        </w:rPr>
        <w:t>включают в себя</w:t>
      </w:r>
      <w:r w:rsidRPr="00BC11F8">
        <w:rPr>
          <w:rFonts w:ascii="Times New Roman" w:hAnsi="Times New Roman" w:cs="Times New Roman"/>
          <w:sz w:val="24"/>
          <w:szCs w:val="24"/>
        </w:rPr>
        <w:t xml:space="preserve"> один вопрос из раздела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BC11F8">
        <w:rPr>
          <w:rFonts w:ascii="Times New Roman" w:hAnsi="Times New Roman" w:cs="Times New Roman"/>
          <w:sz w:val="24"/>
          <w:szCs w:val="24"/>
        </w:rPr>
        <w:t>«Общая экон</w:t>
      </w:r>
      <w:r>
        <w:rPr>
          <w:rFonts w:ascii="Times New Roman" w:hAnsi="Times New Roman" w:cs="Times New Roman"/>
          <w:sz w:val="24"/>
          <w:szCs w:val="24"/>
        </w:rPr>
        <w:t>омическая теория»</w:t>
      </w:r>
      <w:r w:rsidRPr="00BC11F8">
        <w:rPr>
          <w:rFonts w:ascii="Times New Roman" w:hAnsi="Times New Roman" w:cs="Times New Roman"/>
          <w:sz w:val="24"/>
          <w:szCs w:val="24"/>
        </w:rPr>
        <w:t xml:space="preserve">, два вопроса из </w:t>
      </w:r>
      <w:r>
        <w:rPr>
          <w:rFonts w:ascii="Times New Roman" w:hAnsi="Times New Roman" w:cs="Times New Roman"/>
          <w:sz w:val="24"/>
          <w:szCs w:val="24"/>
        </w:rPr>
        <w:t>раздела 2. «</w:t>
      </w:r>
      <w:r w:rsidR="00293616" w:rsidRPr="00293616">
        <w:rPr>
          <w:rFonts w:ascii="Times New Roman" w:hAnsi="Times New Roman" w:cs="Times New Roman"/>
          <w:sz w:val="24"/>
          <w:szCs w:val="24"/>
        </w:rPr>
        <w:t>«Мировая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C11F8">
        <w:rPr>
          <w:rFonts w:ascii="Times New Roman" w:hAnsi="Times New Roman" w:cs="Times New Roman"/>
          <w:sz w:val="24"/>
          <w:szCs w:val="24"/>
        </w:rPr>
        <w:t xml:space="preserve">и одного вопроса по тематике выполняемого </w:t>
      </w:r>
      <w:r>
        <w:rPr>
          <w:rFonts w:ascii="Times New Roman" w:hAnsi="Times New Roman" w:cs="Times New Roman"/>
          <w:sz w:val="24"/>
          <w:szCs w:val="24"/>
        </w:rPr>
        <w:t>аспирантом</w:t>
      </w:r>
      <w:r w:rsidRPr="00BC11F8">
        <w:rPr>
          <w:rFonts w:ascii="Times New Roman" w:hAnsi="Times New Roman" w:cs="Times New Roman"/>
          <w:sz w:val="24"/>
          <w:szCs w:val="24"/>
        </w:rPr>
        <w:t xml:space="preserve"> диссертационного исследования.</w:t>
      </w:r>
    </w:p>
    <w:p w:rsidR="00C563CD" w:rsidRPr="009244DD" w:rsidRDefault="00C563CD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2F" w:rsidRPr="009244DD" w:rsidRDefault="00AD3D2F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Оценка уровня знаний</w:t>
      </w:r>
      <w:r w:rsidR="00C90525" w:rsidRPr="009244DD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Pr="009244DD">
        <w:rPr>
          <w:rFonts w:ascii="Times New Roman" w:hAnsi="Times New Roman" w:cs="Times New Roman"/>
          <w:b/>
          <w:sz w:val="24"/>
          <w:szCs w:val="24"/>
        </w:rPr>
        <w:t>:</w:t>
      </w:r>
    </w:p>
    <w:p w:rsidR="00C90525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lastRenderedPageBreak/>
        <w:t>Каждый вопрос оценивается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по </w:t>
      </w:r>
      <w:r w:rsidR="00C563CD" w:rsidRPr="009244DD">
        <w:rPr>
          <w:rFonts w:ascii="Times New Roman" w:hAnsi="Times New Roman" w:cs="Times New Roman"/>
          <w:sz w:val="24"/>
          <w:szCs w:val="24"/>
        </w:rPr>
        <w:t>пятибалльной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="00C90525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0B4EDA" w:rsidRPr="009244DD">
        <w:rPr>
          <w:rFonts w:ascii="Times New Roman" w:hAnsi="Times New Roman" w:cs="Times New Roman"/>
          <w:sz w:val="24"/>
          <w:szCs w:val="24"/>
        </w:rPr>
        <w:t>Итоговая оценка выставляется по 5-бальной шкале по следующему принципу пересчета: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"Отлично" - </w:t>
      </w:r>
      <w:r w:rsidR="00C563CD" w:rsidRPr="009244DD">
        <w:rPr>
          <w:rFonts w:ascii="Times New Roman" w:hAnsi="Times New Roman" w:cs="Times New Roman"/>
          <w:sz w:val="24"/>
          <w:szCs w:val="24"/>
        </w:rPr>
        <w:t>5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баллов (по 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"Хорошо"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4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3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"Неудовлетворительно" -</w:t>
      </w:r>
      <w:r w:rsidR="00BC11F8">
        <w:rPr>
          <w:rFonts w:ascii="Times New Roman" w:hAnsi="Times New Roman" w:cs="Times New Roman"/>
          <w:sz w:val="24"/>
          <w:szCs w:val="24"/>
        </w:rPr>
        <w:t>1-</w:t>
      </w:r>
      <w:r w:rsidR="00DA3687" w:rsidRPr="009244DD">
        <w:rPr>
          <w:rFonts w:ascii="Times New Roman" w:hAnsi="Times New Roman" w:cs="Times New Roman"/>
          <w:sz w:val="24"/>
          <w:szCs w:val="24"/>
        </w:rPr>
        <w:t>2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балла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шкале).</w:t>
      </w:r>
    </w:p>
    <w:p w:rsidR="009244DD" w:rsidRPr="009244DD" w:rsidRDefault="009244DD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без замечаний, продемонстрированы знания 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EDA" w:rsidRPr="009244D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BC11F8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EDA" w:rsidRPr="009244DD" w:rsidRDefault="000B4EDA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25" w:rsidRDefault="00C90525" w:rsidP="0019298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Невыполнение одного из заданий (или отказ от его выполнения) является, как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9244DD">
        <w:rPr>
          <w:rFonts w:ascii="Times New Roman" w:hAnsi="Times New Roman" w:cs="Times New Roman"/>
          <w:sz w:val="24"/>
          <w:szCs w:val="24"/>
        </w:rPr>
        <w:t>кандидатский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экзамен в целом.</w:t>
      </w:r>
    </w:p>
    <w:p w:rsidR="00192982" w:rsidRPr="009244DD" w:rsidRDefault="00192982" w:rsidP="0019298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97A" w:rsidRDefault="004622D0" w:rsidP="001E2952">
      <w:pPr>
        <w:pStyle w:val="1"/>
        <w:numPr>
          <w:ilvl w:val="0"/>
          <w:numId w:val="4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929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797A" w:rsidRPr="00192982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192982" w:rsidRPr="00192982" w:rsidRDefault="00192982" w:rsidP="00192982">
      <w:pPr>
        <w:pStyle w:val="a1"/>
      </w:pPr>
    </w:p>
    <w:p w:rsidR="005425A7" w:rsidRDefault="000706AD" w:rsidP="00293616">
      <w:pPr>
        <w:pStyle w:val="Normal1"/>
        <w:jc w:val="both"/>
        <w:rPr>
          <w:rFonts w:ascii="Times New Roman" w:hAnsi="Times New Roman"/>
          <w:sz w:val="24"/>
          <w:szCs w:val="24"/>
        </w:rPr>
      </w:pPr>
      <w:bookmarkStart w:id="0" w:name="_Toc471338128"/>
      <w:bookmarkStart w:id="1" w:name="_Toc471351763"/>
      <w:r>
        <w:rPr>
          <w:rFonts w:ascii="Times New Roman" w:hAnsi="Times New Roman"/>
          <w:sz w:val="24"/>
          <w:szCs w:val="24"/>
        </w:rPr>
        <w:t>Содержанием специализации 08.00.</w:t>
      </w:r>
      <w:r w:rsidR="0029361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«</w:t>
      </w:r>
      <w:r w:rsidR="00293616" w:rsidRPr="00293616">
        <w:rPr>
          <w:rFonts w:ascii="Times New Roman" w:hAnsi="Times New Roman"/>
          <w:sz w:val="24"/>
          <w:szCs w:val="24"/>
        </w:rPr>
        <w:t>Мировая экономика»</w:t>
      </w:r>
      <w:r w:rsidR="0029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5B36B5">
        <w:rPr>
          <w:rFonts w:ascii="Times New Roman" w:hAnsi="Times New Roman"/>
          <w:sz w:val="24"/>
          <w:szCs w:val="24"/>
        </w:rPr>
        <w:t xml:space="preserve"> </w:t>
      </w:r>
      <w:r w:rsidR="00293616" w:rsidRPr="00293616">
        <w:rPr>
          <w:rFonts w:ascii="Times New Roman" w:hAnsi="Times New Roman"/>
          <w:sz w:val="24"/>
          <w:szCs w:val="24"/>
        </w:rPr>
        <w:t>изучение современных проблем мировой экономики, закономерностей интернационализации и глобализации экономических отношений, механизмов их регулирования на национальном, региональном и глобальном уровнях, а также разработка теории и методологии в этих областях.</w:t>
      </w:r>
      <w:r w:rsidR="00293616">
        <w:rPr>
          <w:rFonts w:ascii="Times New Roman" w:hAnsi="Times New Roman"/>
          <w:sz w:val="24"/>
          <w:szCs w:val="24"/>
        </w:rPr>
        <w:t xml:space="preserve"> </w:t>
      </w:r>
      <w:r w:rsidR="00293616" w:rsidRPr="00293616">
        <w:rPr>
          <w:rFonts w:ascii="Times New Roman" w:hAnsi="Times New Roman"/>
          <w:sz w:val="24"/>
          <w:szCs w:val="24"/>
        </w:rPr>
        <w:t>Объектами данной специализации являются производственные, торговые, валютно-финансовые, социальные, научно-технические, экологические и другие аспекты мирохозяйственных процессов и субъекты этих процессов – транснациональные корпорации, государственные структуры, международные правительственные и неправительственные организации, обеспечивающие функционирование мировой экономики как целостной системы.</w:t>
      </w:r>
      <w:r w:rsidRPr="000706AD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</w:p>
    <w:p w:rsidR="00293616" w:rsidRDefault="00293616" w:rsidP="0029361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293616" w:rsidRPr="009244DD" w:rsidRDefault="00293616" w:rsidP="00293616">
      <w:pPr>
        <w:pStyle w:val="Normal1"/>
        <w:jc w:val="both"/>
        <w:rPr>
          <w:rFonts w:ascii="Times New Roman" w:hAnsi="Times New Roman"/>
          <w:sz w:val="24"/>
          <w:szCs w:val="24"/>
        </w:rPr>
      </w:pPr>
    </w:p>
    <w:p w:rsidR="00DA3687" w:rsidRPr="009244DD" w:rsidRDefault="005425A7" w:rsidP="00D2616A">
      <w:pPr>
        <w:pStyle w:val="ab"/>
        <w:suppressAutoHyphens w:val="0"/>
        <w:spacing w:before="0" w:after="140" w:line="288" w:lineRule="auto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>Раздел 1.</w:t>
      </w:r>
      <w:r w:rsidR="00DA3687" w:rsidRPr="009244DD">
        <w:rPr>
          <w:rFonts w:ascii="Times New Roman" w:hAnsi="Times New Roman" w:cs="Times New Roman"/>
          <w:b/>
          <w:bCs/>
        </w:rPr>
        <w:t xml:space="preserve"> ОБЩАЯ ЭКОНОМИЧЕСКАЯ ТЕОРИЯ</w:t>
      </w:r>
    </w:p>
    <w:p w:rsidR="000706AD" w:rsidRPr="00192982" w:rsidRDefault="00192982" w:rsidP="001E2952">
      <w:pPr>
        <w:pStyle w:val="3"/>
        <w:widowControl w:val="0"/>
        <w:numPr>
          <w:ilvl w:val="1"/>
          <w:numId w:val="8"/>
        </w:numPr>
        <w:tabs>
          <w:tab w:val="left" w:pos="3348"/>
        </w:tabs>
        <w:suppressAutoHyphens w:val="0"/>
        <w:autoSpaceDE w:val="0"/>
        <w:autoSpaceDN w:val="0"/>
        <w:spacing w:before="0" w:after="0" w:line="240" w:lineRule="auto"/>
        <w:ind w:left="0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Политическая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экономия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Структура и закономерности развития экономических отношений. Соотношение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материального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нематериального в экономических</w:t>
      </w:r>
      <w:r w:rsidRPr="001929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отношениях.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Факторы трансформации способов производства. Влияние технологических укладов на процессы формирования и функционирования экономических структур.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lastRenderedPageBreak/>
        <w:t xml:space="preserve">Способы и критерии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</w:t>
      </w:r>
      <w:r w:rsidRPr="00192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знании».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Смешанные экономические системы: структура, виды, историческое место.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Универсальное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</w:t>
      </w:r>
      <w:r w:rsidRPr="001929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экономического роста. Социальная подсистема экономики: элементы и отношения. Экономическая система и хозяйственный механизм.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0706AD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Национальное богатство как результат экономической деятельности общества. Состав, структура и динамика национального богатства.</w:t>
      </w:r>
    </w:p>
    <w:p w:rsidR="00192982" w:rsidRPr="00192982" w:rsidRDefault="00192982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192982" w:rsidP="001E2952">
      <w:pPr>
        <w:pStyle w:val="3"/>
        <w:widowControl w:val="0"/>
        <w:numPr>
          <w:ilvl w:val="1"/>
          <w:numId w:val="8"/>
        </w:numPr>
        <w:suppressAutoHyphens w:val="0"/>
        <w:autoSpaceDE w:val="0"/>
        <w:autoSpaceDN w:val="0"/>
        <w:spacing w:before="0" w:after="0" w:line="240" w:lineRule="auto"/>
        <w:ind w:left="0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Микроэкономическая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теория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долгосрочного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периодов. Равновесие (оптимум) фирмы в кратко-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долгосрочном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периодах.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теория фирмы: предпосылки анализа. Значение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издержек.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 технический прогресс.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, модель Бертрана, ломаная кривая спроса»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олигополистов</w:t>
      </w:r>
      <w:proofErr w:type="spellEnd"/>
      <w:proofErr w:type="gramStart"/>
      <w:r w:rsidRPr="00192982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>Ценовая политика олигополий. Неценовая конкуренция на олигополистических</w:t>
      </w:r>
      <w:r w:rsidRPr="00192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рынках.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</w:t>
      </w:r>
      <w:r w:rsidRPr="001929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экономике.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lastRenderedPageBreak/>
        <w:t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Информация как ресурс, ее отличия от других ресурсов. Неполнота информации. Барьер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Шумпетеровский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предприниматель. Предпринимательство и неопределенность. Особенности рынков ресурсов в современной российской экономике.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0706AD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Пигу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. Эффективность и социальная справедливость.</w:t>
      </w:r>
    </w:p>
    <w:p w:rsidR="00192982" w:rsidRPr="00192982" w:rsidRDefault="00192982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192982" w:rsidP="001E2952">
      <w:pPr>
        <w:pStyle w:val="3"/>
        <w:widowControl w:val="0"/>
        <w:numPr>
          <w:ilvl w:val="1"/>
          <w:numId w:val="8"/>
        </w:numPr>
        <w:tabs>
          <w:tab w:val="left" w:pos="2694"/>
        </w:tabs>
        <w:suppressAutoHyphens w:val="0"/>
        <w:autoSpaceDE w:val="0"/>
        <w:autoSpaceDN w:val="0"/>
        <w:spacing w:before="0" w:after="0" w:line="240" w:lineRule="auto"/>
        <w:ind w:left="0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Макроэкономическая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теория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>» (В. Леонтьев).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кейнсианская. Мультипликационные эффекты в национальной экономике.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Неокейнсианские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: предпосылки</w:t>
      </w:r>
      <w:r w:rsidRPr="001929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</w:t>
      </w:r>
      <w:r w:rsidRPr="00192982">
        <w:rPr>
          <w:rFonts w:ascii="Times New Roman" w:hAnsi="Times New Roman" w:cs="Times New Roman"/>
          <w:sz w:val="24"/>
          <w:szCs w:val="24"/>
        </w:rPr>
        <w:lastRenderedPageBreak/>
        <w:t>банковской системой. Регулирование денежной массы. Равновесие на рынке денег и факторы его нарушения. Монетарная политика: инструменты, направления,</w:t>
      </w:r>
      <w:r w:rsidRPr="001929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эффективность.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монетаристская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</w:t>
      </w:r>
    </w:p>
    <w:p w:rsidR="000706AD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безработицы. Понятие «полной» занятости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естественная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). Взаимосвязь инфляции и безработицы. Адаптивные и рациональные ожидания.</w:t>
      </w:r>
    </w:p>
    <w:p w:rsidR="00192982" w:rsidRPr="00192982" w:rsidRDefault="00192982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0706AD" w:rsidP="001E2952">
      <w:pPr>
        <w:pStyle w:val="3"/>
        <w:widowControl w:val="0"/>
        <w:numPr>
          <w:ilvl w:val="1"/>
          <w:numId w:val="8"/>
        </w:numPr>
        <w:tabs>
          <w:tab w:val="left" w:pos="0"/>
        </w:tabs>
        <w:suppressAutoHyphens w:val="0"/>
        <w:autoSpaceDE w:val="0"/>
        <w:autoSpaceDN w:val="0"/>
        <w:spacing w:before="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Институциональная и эволюционная экономическая теория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издержки: сущность и классификация.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Институциональная теория фирмы. Контрактная концепция. Типы контрактов.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теория фирмы: теория соглашений.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Эволюционная теория экономической динамики (Д.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 др.). Создание и эволюция институтов: условия, модели и последствия.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переходной экономики и трансформации социально-экономических систем. Многообразие внутренних и внешних факторов трансформаций. Социально- 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</w:t>
      </w:r>
    </w:p>
    <w:p w:rsidR="00DA3687" w:rsidRPr="00295ADB" w:rsidRDefault="00DA3687" w:rsidP="00295ADB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A7" w:rsidRDefault="00293616" w:rsidP="00295ADB">
      <w:pPr>
        <w:widowControl w:val="0"/>
        <w:suppressAutoHyphens w:val="0"/>
        <w:autoSpaceDE w:val="0"/>
        <w:autoSpaceDN w:val="0"/>
        <w:spacing w:line="240" w:lineRule="auto"/>
        <w:ind w:right="575"/>
        <w:contextualSpacing w:val="0"/>
        <w:jc w:val="both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МИРОВАЯ ЭКОНОМИКА</w:t>
      </w:r>
    </w:p>
    <w:p w:rsidR="00295ADB" w:rsidRPr="00295ADB" w:rsidRDefault="00295ADB" w:rsidP="00295ADB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31"/>
          <w:szCs w:val="24"/>
          <w:lang w:bidi="ru-RU"/>
        </w:rPr>
      </w:pPr>
    </w:p>
    <w:p w:rsidR="00293616" w:rsidRPr="00293616" w:rsidRDefault="00293616" w:rsidP="00293616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 w:rsidRPr="0029361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Мировое хозяйство и международные экономические</w:t>
      </w:r>
      <w:r w:rsidRPr="00293616">
        <w:rPr>
          <w:rFonts w:ascii="Times New Roman" w:eastAsia="Times New Roman" w:hAnsi="Times New Roman" w:cs="Times New Roman"/>
          <w:b/>
          <w:color w:val="auto"/>
          <w:spacing w:val="-7"/>
          <w:kern w:val="0"/>
          <w:sz w:val="24"/>
          <w:szCs w:val="22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отношения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Мировое (всемирное) хозяйство, международное разделение труда, мировой рынок. Ресурсы современного мирового хозяйства. Глобальные проблемы</w:t>
      </w:r>
      <w:r w:rsidRPr="00293616">
        <w:rPr>
          <w:rFonts w:ascii="Times New Roman" w:eastAsia="Times New Roman" w:hAnsi="Times New Roman" w:cs="Times New Roman"/>
          <w:color w:val="auto"/>
          <w:spacing w:val="-9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современности.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Основные субъекты современной мировой экономики.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Глобализация современной мировой экономики: позитивные аспекты и противоречия.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международных экономических отношений, их основные сферы. Трансформация международных экономических отношений в начале XXI века. Система современных международных экономических отношений.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Российская Федерация в системе современных международных экономических отношений. Концепция национальной безопасности РФ.</w:t>
      </w:r>
    </w:p>
    <w:p w:rsidR="00293616" w:rsidRDefault="00293616" w:rsidP="00293616">
      <w:pPr>
        <w:widowControl w:val="0"/>
        <w:tabs>
          <w:tab w:val="left" w:pos="1123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293616" w:rsidRPr="00293616" w:rsidRDefault="00293616" w:rsidP="00293616">
      <w:pPr>
        <w:widowControl w:val="0"/>
        <w:tabs>
          <w:tab w:val="left" w:pos="1123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Мировой рынок. Конъюнктура мирового рынка. Ценообразование в международной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торговле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Структура мирового рынка. Мировые рынки товаров, услуг, капиталов и рабочей силы, их соотношение и взаимодействие. Основные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конъюнктурообразующие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факторы. Ценообразование в международной торговле. Система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ценообразующих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факторов. Основные виды внешнеторговых цен.</w:t>
      </w:r>
    </w:p>
    <w:p w:rsidR="00293616" w:rsidRDefault="00293616" w:rsidP="00293616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293616" w:rsidRDefault="00293616" w:rsidP="00293616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 w:rsidRPr="0029361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 xml:space="preserve">Международная торговля и внешнеторговая политика/ торговая политика </w:t>
      </w:r>
    </w:p>
    <w:p w:rsidR="00293616" w:rsidRPr="00293616" w:rsidRDefault="00293616" w:rsidP="00293616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Место международной торговли в системе международных экономических отношений. Теории международной торговли. Динамика мировой торговли ее основные показатели. Товарная и географическая структура мировой</w:t>
      </w:r>
      <w:r w:rsidRPr="00293616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2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торговли.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Классификация товаров в международной торговле. Топливно-сырьевые и сельскохозяйственные товары в мировой торговле. Особенности организации торговли топливно-энергетическими и продовольственными товарами. Международная торговля промышленными товарами, машинами и</w:t>
      </w:r>
      <w:r w:rsidRPr="00293616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оборудованием.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Роль государства в регулировании внешнеторговой деятельности. Направления и формы современной торговой политики государства. Либерализация и протекционизм в мировой торговле. Инструменты торговой политики государства. Таможенные тарифы. Нетарифное регулирование. Стимулирование экспорта.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Многостороннее регулирование международной торговли. Таможенные союзы и зоны свободной торговли. Генеральное соглашение по тарифам и торговле (ГАТТ). Всемирная торговая организация (ВТО) и ее правовая база. Проблемы членства России в ВТО, оценка реальных и потенциальных выгод и возможных рисков для российской экономики.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Внешнеторговые контракты. Виды операций и сделок во внешней торговле. Цены внешнеторговых контрактов. Валютные и платежные условия внешнеторговых контрактов. Структура и содержание внешнеторговых контрактов.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293616" w:rsidRPr="00293616" w:rsidRDefault="00293616" w:rsidP="00293616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Внешняя торговля Росс</w:t>
      </w:r>
      <w:proofErr w:type="gramStart"/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ии и ее</w:t>
      </w:r>
      <w:proofErr w:type="gramEnd"/>
      <w:r w:rsidRPr="00293616"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регулирование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Значение внешней торговли для экономики России. Динамика, товарная и географическая структура внешней торговли бывшего СССР и Российской Федерации.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Формирование внешнеторговой политики России. Закон РФ «Об основах государственного регулирования внешнеторговой деятельности». Тарифное регулирование. Закон о Таможенном регулировании Российской Федерации и Таможенный кодекс 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Таможенного</w:t>
      </w:r>
      <w:proofErr w:type="gramEnd"/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союза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ЕврАзЭС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Таможенная политика. Методы нетарифного регулирования внешней торговли. Закон РФ «О мерах по защите экономических интересов Российской Федерации при осуществлении внешней торговли товарами».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Проблемы государственной поддержки экспорта в РФ. Особенности внешней торговли России со странами-членами СНГ.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293616" w:rsidRPr="00293616" w:rsidRDefault="00293616" w:rsidP="00293616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Мировой рынок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услуг</w:t>
      </w:r>
    </w:p>
    <w:p w:rsidR="00293616" w:rsidRPr="00293616" w:rsidRDefault="00293616" w:rsidP="00293616">
      <w:pPr>
        <w:widowControl w:val="0"/>
        <w:tabs>
          <w:tab w:val="left" w:pos="1868"/>
          <w:tab w:val="left" w:pos="3808"/>
          <w:tab w:val="left" w:pos="5032"/>
          <w:tab w:val="left" w:pos="6343"/>
          <w:tab w:val="left" w:pos="7473"/>
          <w:tab w:val="left" w:pos="8703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Генеральное соглашение по торговле услугами GATS (ГАТС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) и его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струтктура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Особенности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международной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торговли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услугами,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торговли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 xml:space="preserve">услугами. Классификатор услуг.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Проблемы регулирования международной торговли услугами. Россия на мировом рынке услуг. Международный рынок транспортных услуг. Структура международных транспортных операций. Место России в международных</w:t>
      </w:r>
      <w:r w:rsidRPr="00293616">
        <w:rPr>
          <w:rFonts w:ascii="Times New Roman" w:eastAsia="Times New Roman" w:hAnsi="Times New Roman" w:cs="Times New Roman"/>
          <w:color w:val="auto"/>
          <w:spacing w:val="-9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перевозках.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Финансовые услуги. Особенности российского рынка финансовых услуг.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Международный рынок информационных технологий (IT). Организация международной торговли инжиниринговыми услугами.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Международный туризм. Динамика и основные направления международного туризма. Роль индустрии туризма в экономике отдельных стран. Организация международного туристического бизнеса. Международный (въездной и выездной) туризм в России, его развитие.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Механизм применения и защиты прав интеллектуальной собственности. Соглашение ВТО о торговых аспектах прав интеллектуальной собственности (ТРИПС) и обязательства стран в рамках ТРИПС. Соотношение ТРИПС с основными международными договорами по правам интеллектуальной собственности. Нормы ТРИПС и законодательство РФ.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Международный научно-технологический обмен. Правовая защищенность как условие эффективной коммерческой реализации технологий. Россия на международном рынке технологий.</w:t>
      </w:r>
    </w:p>
    <w:p w:rsidR="00293616" w:rsidRPr="00293616" w:rsidRDefault="00293616" w:rsidP="000063DD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Международное движение капитала и иностранные инвестиции в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14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России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Международное движение капитала как сфера международных экономических отношений. Экспорт и импорт капитала.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Международный кредит и его роль в развитии мировой экономики. Понятие «официальной помощи развитию».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Причины и сущность вывоза и ввоза капитала. Формы вывоза капитала. Масштабы и основные направления вывоза капитала. Прямые и портфельные инвестиции. Формы и методы международного инвестирования. Специфика регулирования иностранных инвестиций. Регулирование движения капитала в рамках ОЭСР; Соглашение ВТО о торговых аспектах инвестиционных мер (TRIMS – ТРИМС); Международное Агентство по гарантиям инвестиций (МАГИ). Понятие инвестиционного климата и его оценка. Состояние инвестиционного климата в отдельных странах и группах стран.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Мировой рынок ссудных капиталов. Проблемы внешнего долга в современной мировой экономике.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Свободные экономические зоны в мировой экономике, их функции и классификация. Оффшорные зоны, оффшорный бизнес. Соотношение процессов ввоза (импорта) и вывоза (экспорта) капитала из России. Основные причины, направления, формы и последствия вывоза (и бегства) капитала из России. Легальный и нелегальный вывоз капитала. Борьба с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«отмыванием» «грязных» денег. Государственное регулирование вывоза капитала из России.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Иностранные капиталовложения в России в конце XX - начале ХХ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I</w:t>
      </w:r>
      <w:proofErr w:type="gram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веков и их роль в экономическом развитии страны. Современные проблемы и значение привлечения иностранного капитала в экономику Российской Федерации, воздействие односторонних экономических санкций Запада. Инвестиционный климат в РФ. Государственное регулирование иностранных инвестиций.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Формы участия иностранного капитала в экономике России. Иностранные инвесторы, права и гарантии для иностранных инвесторов. Создание и функционирование предприятий с участием иностранного капитала. Привлечение иностранного капитала в освоение природных ресурсов. Соглашения о разделе продукции.</w:t>
      </w:r>
      <w:r w:rsidRPr="00293616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Концессии.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Свободные экономические зоны в России, их функции, правовое и экономическое регулирование, проблемы развития. Соотношение зарубежных активов и пассивов России, проблемы управления внешними активами и пассивами.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Международный рынок рабочей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силы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Формирование международного рынка рабочей силы, его связь с интернационализацией производства, развитием международного разделения труда и демографическими процессами.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Международная миграция, современные тенденции ее развития. Неравномерность экономического развития и трудовая миграция. Основные центры трудовой миграции, направления, формы, масштабы, состав международной миграции рабочей силы.</w:t>
      </w:r>
    </w:p>
    <w:p w:rsidR="00293616" w:rsidRPr="00293616" w:rsidRDefault="00293616" w:rsidP="00293616">
      <w:pPr>
        <w:widowControl w:val="0"/>
        <w:tabs>
          <w:tab w:val="left" w:pos="2201"/>
          <w:tab w:val="left" w:pos="2568"/>
          <w:tab w:val="left" w:pos="4419"/>
          <w:tab w:val="left" w:pos="6172"/>
          <w:tab w:val="left" w:pos="7355"/>
          <w:tab w:val="left" w:pos="8642"/>
          <w:tab w:val="left" w:pos="9580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Влияние трудовой миграции на страны, экспортирующие и импортирующие рабочую силу. Государственное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и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международное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регулирование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трудовой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миграции.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Россия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</w:r>
      <w:r w:rsidRPr="00293616">
        <w:rPr>
          <w:rFonts w:ascii="Times New Roman" w:eastAsia="Times New Roman" w:hAnsi="Times New Roman" w:cs="Times New Roman"/>
          <w:color w:val="auto"/>
          <w:spacing w:val="-18"/>
          <w:kern w:val="0"/>
          <w:sz w:val="24"/>
          <w:szCs w:val="24"/>
          <w:lang w:bidi="ru-RU"/>
        </w:rPr>
        <w:t xml:space="preserve">и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международный рынок</w:t>
      </w:r>
      <w:r w:rsidRPr="00293616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труда.</w:t>
      </w:r>
    </w:p>
    <w:p w:rsidR="000063DD" w:rsidRDefault="000063DD" w:rsidP="000063DD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Интеграционные процессы в мировой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экономике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Сущность и формы международной экономической интеграции. Классификация интеграционных объединений по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Б.Балаша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Теории европейской интеграции. Основные этапы развития европейской интеграции. Базовые договоры и Европейские сообщества. Общая торговая политика ЕС и Общая сельскохозяйственная политика ЕС. 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Маастрихстский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spacing w:val="31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договор.</w:t>
      </w:r>
      <w:r w:rsidRPr="00293616">
        <w:rPr>
          <w:rFonts w:ascii="Times New Roman" w:eastAsia="Times New Roman" w:hAnsi="Times New Roman" w:cs="Times New Roman"/>
          <w:color w:val="auto"/>
          <w:spacing w:val="31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Институциональная</w:t>
      </w:r>
      <w:r w:rsidRPr="00293616">
        <w:rPr>
          <w:rFonts w:ascii="Times New Roman" w:eastAsia="Times New Roman" w:hAnsi="Times New Roman" w:cs="Times New Roman"/>
          <w:color w:val="auto"/>
          <w:spacing w:val="30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структура</w:t>
      </w:r>
      <w:r w:rsidRPr="00293616">
        <w:rPr>
          <w:rFonts w:ascii="Times New Roman" w:eastAsia="Times New Roman" w:hAnsi="Times New Roman" w:cs="Times New Roman"/>
          <w:color w:val="auto"/>
          <w:spacing w:val="32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</w:t>
      </w:r>
      <w:r w:rsidRPr="00293616">
        <w:rPr>
          <w:rFonts w:ascii="Times New Roman" w:eastAsia="Times New Roman" w:hAnsi="Times New Roman" w:cs="Times New Roman"/>
          <w:color w:val="auto"/>
          <w:spacing w:val="32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механизм</w:t>
      </w:r>
      <w:r w:rsidRPr="00293616">
        <w:rPr>
          <w:rFonts w:ascii="Times New Roman" w:eastAsia="Times New Roman" w:hAnsi="Times New Roman" w:cs="Times New Roman"/>
          <w:color w:val="auto"/>
          <w:spacing w:val="29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принятия</w:t>
      </w:r>
      <w:r w:rsidRPr="00293616">
        <w:rPr>
          <w:rFonts w:ascii="Times New Roman" w:eastAsia="Times New Roman" w:hAnsi="Times New Roman" w:cs="Times New Roman"/>
          <w:color w:val="auto"/>
          <w:spacing w:val="31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решений</w:t>
      </w:r>
      <w:r w:rsidRPr="00293616">
        <w:rPr>
          <w:rFonts w:ascii="Times New Roman" w:eastAsia="Times New Roman" w:hAnsi="Times New Roman" w:cs="Times New Roman"/>
          <w:color w:val="auto"/>
          <w:spacing w:val="31"/>
          <w:kern w:val="0"/>
          <w:sz w:val="24"/>
          <w:szCs w:val="24"/>
          <w:lang w:bidi="ru-RU"/>
        </w:rPr>
        <w:t xml:space="preserve"> 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</w:t>
      </w:r>
      <w:proofErr w:type="gramEnd"/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ЕС. Базовые договоры. Единое европейское экономическое пространство. Экономический и валютный союз. Североамериканская модель интеграции: NAFTA - USMCA. Общий рынок государств Южной Америки (МЕРКОСУР). Азиатско-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Тихоокеанскоое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экономическоое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сотрудничество (АТЭС). Ассоциация стран Юго-Восточной Азии (АСЕАН). Перспективы БРИК (БРИКС).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Мегарегиональные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торговые соглашения (МРТС): ТТИП, ВПТТП, СЕТА, ВРЭП, соглашение о зоне свободной торговли между ЕС и Японией JEFTA. Шанхайская организация сотрудничества (ШОС). Интеграционные процессы в рамках СНГ. Евразийский экономический союз (ЕАЭС): достижения и противоречия. Перспективы заключения торговых соглашений ЕАЭС с другими</w:t>
      </w:r>
      <w:r w:rsidRPr="00293616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странами.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ЕАЭС Таможенный союз Россия – Казахстан - Беларусь.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8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Международные экономические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организации</w:t>
      </w:r>
    </w:p>
    <w:p w:rsid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Общая характеристика и классификация международных экономических организаций. Основные проблемы. ООН: цели и принципы, структура. Реформа ООН. Специализированные учреждения (ВОИС, МОТ, МВФ, Всемирный банк, ПРООН, ЮНИДО, ФАО, ЮНВТО). ОЭСР: цели и задачи, перспективы вступления России. Неформальные институты в международной системе (Группа семи, группа двадцати). Регулирование международной торговли (ВТО, ЮНКТАД, ЮНСИТРАЛ). 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Новые подходы к решению проблем мировой энергетики (МАГАТЭ, ОПЕК, ФСЭГ, Парижское соглашение по климату.</w:t>
      </w:r>
      <w:proofErr w:type="gram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Участие России в международных экономических организациях: проблемы и перспективы.</w:t>
      </w:r>
    </w:p>
    <w:p w:rsidR="000063DD" w:rsidRPr="00293616" w:rsidRDefault="000063DD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76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Мировые финансы и финансовая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7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глобализация/регионализация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Финансовая глобализация и регионализация как движущие силы развития мировой экономики. Основы организации и 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особенности</w:t>
      </w:r>
      <w:proofErr w:type="gram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международных валютно-кредитных и финансовых отношений (МВФО) в системе современных мировых финансов. Посткризисные особенности финансовой глобализации. Регионализация финансовой сферы как объективный процесс. Основные принципы МВФО. Фундаментальные факторы МВФО. Движущие силы трансформации МВФО в посткризисный период. МВФО и мировой финансовый кризис. МВФО и посткризисное</w:t>
      </w:r>
      <w:r w:rsidRPr="00293616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восстановление.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882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Мировая валютная система и международные валютные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8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отношения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мировой валютной системы. Становление и развитие мировой валютной системы. Различия в научных подходах к определению мировой валютной системы. Национальные, международные (региональные) и мировая валютные системы.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Общая характеристика Парижской, Генуэзской,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Бреттон-Вудской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Ямайской валютных систем. Кризисы мировой валютной системы. Необходимость и перспективы реформирования современной мировой валютной системы.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Европейская валютная система как основа регулирования валютных отношений в рамках интеграционного объединения. Основные принципы и механизм функционирования европейской валютной системы.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Проблемы формирования валютного союза в ЕС. Предпосылки и основные этапы становления евро. Роль евро в международных валютно-кредитных и финансовых отношениях в посткризисный период. Перспективы евро и расширения еврозоны.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Место России, ЕАЭС и стран СНГ в мировой валютной системе. Перспективы единой валютной политики в ЕАЭС. Перспективы внедрения единой валюты в ЕАЭС.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валюты. Критерии классификации валют. Национальная валюта. Иностранная валюта. Резервная валюта.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Валютный курс как экономическая категория. Факторы, влияющие на формирование валютного курса. Плавающий и фиксированный валютные курсы. Причины перехода от 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фиксированных</w:t>
      </w:r>
      <w:proofErr w:type="gram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к плавающим валютным курсам. Методы котировки валют. Кросс-курсы валют. Курсы продавцов и покупателей.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Конвертируемость валют. Свободно конвертируемая, частично конвертируемая и замкнутая валюты. Внешняя и внутренняя конвертируемость</w:t>
      </w:r>
      <w:r w:rsidRPr="00293616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валют.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Специальные права заимствования (СДР). Состав валютной корзины СДР.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Волатильность валютных курсов на мировых финансовых рынках. Валютный демпинг и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«валютная война».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Факторы, определяющие курс российского рубля по отношению к другим валютам. Современный механизм установления валютного курса рубля. Валютный коридор как форма регулирования иностранных валют.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Международные валютные отношения как особый вид экономических отношений. Сферы возникновения и развития валютных отношений. Взаимосвязь валютных отношений с процессом воспроизводства и торговлей.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Субъекты и объекты международных валютных отношений. Правовое регулирование международных валютных отношений. Современные проблемы международных валютных отношений. Государственное и рыночное регулирование международных валютных отношений.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Эволюция места и роли золота в международных валютных отношениях. Демонетизация золота, ее причины, противоречия и последствия. Золото как составной элемент международных резервов центрального банка.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Понятие, структура, формы и функции международной валютной ликвидности. Показатели международной валютной ликвидности. Методы регулирования международной валютной ликвидности. Динамика 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золото-валютных</w:t>
      </w:r>
      <w:proofErr w:type="gram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(международных) резервов. Резервная позиция страны в МВФ.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882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lastRenderedPageBreak/>
        <w:t>Платежный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баланс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Платежный баланс: понятие и классификация. Структура платежного баланса и классификация его статей.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Методология и эволюция методов составления платежного баланса. Руководство МВФ по составлению платежного баланса. Учетные и аналитические проблемы при составлении основных разделов платежного баланса. Смысл и значение статьи платежного баланса</w:t>
      </w:r>
    </w:p>
    <w:p w:rsid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«Ошибки и пропуски». Методы подсчета сальдо платежного баланса: базисный метод, метод ликвидности, метод официальных расчетов.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Факторы, влияющие на состояние платежного баланса.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Методы и способы регулирования платежного баланса. Методы регулирования дефицита платежного баланса.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Расчетный баланс и его отличие от платежного баланса. Баланс международной задолженности и его отличие от расчетного баланса.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Экономическое содержание счета текущих операций. Экономическое содержание счета финансовых операций.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Влияние состояния платежного баланса на валютный курс.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Государственное регулирование платежных балансов. Формы, инструменты и противоречия государственного регулирования платежных балансов.</w:t>
      </w:r>
    </w:p>
    <w:p w:rsidR="000063DD" w:rsidRPr="00293616" w:rsidRDefault="000063DD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Мировые валютные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5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рынки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Мировые валютные рынки и их особенности. Общая характеристика современного состояния мирового валютного рынка и основных региональных и национальных валютных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рынков. Динамика развития мирового валютного рынка. Виды мировых валютных рынков. Эволюция мировых валютных рынков. Функции мировых валютных рынков. Понятие эффективности валютного рынка.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Участники валютного рынка.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Валютные биржи. Биржевой и внебиржевой валютный рынок.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Особенности формирования валютного рынка в России. Функциональные особенности валютного рынка в России. Регулирование валютного рынка в России. Межбанковский валютный рынок и его значение для банковского сектора. Проблема устойчивости валютного рынка в России. Валютные рынки стран СНГ. Проблемы формирования валютного рынка ЕАЭС в контексте экономической интеграции.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882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Валютная политика и ее формы. Регулирование международных валютных отношений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Валютная политика: понятие, цели, формы и инструменты. Дисконтная политика. Девизная политика. Валютная интервенция, ее предпосылки и значение для денежно-кредитной политики. Политика диверсификации валютных резервов. Валютный контроль.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Государственное регулирование международных валютных отношений. Регулирование режима валютных паритетов и валютных курсов. Девальвация и ревальвация валюты.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Особенности валютной политики России. Валютная политика России в контексте внешних экономических санкций. Перспективы регионализации 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наднационализации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валютной политики в ЕАЭС.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Валютные ограничения как составная часть валютной политики. Предпосылки и формы валютных ограничений. Экономический эффект от валютных ограничений. Валютная дискриминация и валютная блокада.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Валютные ограничения по текущим операциям и операциям по движению капитала. Последствия валютных ограничений. Роль МВФ в межгосударственном регулировании валютных ограничений. Валютные ограничения после введения конвертируемости валют. Валютный протекционизм в условиях либерализации международных валютных отношений.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Особенности валютных ограничений в России, государствах-членах ЕАЭС и странах СНГ.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8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Валютные операции и валютные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7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риски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Принципы классификации валютных операций. Валютная позиция. Понятие короткой и длинной валютной позиции. Наличные сделки. Валютные операции с немедленной поставкой («спот»).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Срочные сделки с иностранной валютой. Цели форвардных сделок. Особенности форвардных сделок и их разновидности. Понятие премии и дисконта и формула их расчета. Взаимосвязь форвардных курсов валют и процентных ставок на валютном рынке. Фьючерсные сделки. Сходство и различия между форвардными и фьючерсными сделками.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15"/>
          <w:szCs w:val="24"/>
          <w:lang w:bidi="ru-RU"/>
        </w:rPr>
      </w:pP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Опционные сделки и их классификация. Операция «своп»: цели, сущность и значение. Разновидности сделок «своп». Валютные и процентные свопы. Спекулятивные операции на международных валютных рынках.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Валютный арбитраж как валютная операция. Формы валютного арбитража и их эволюция. Процентный арбитраж. Сущность и формы процентного арбитража.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Современное состояние и виды валютных операций, осуществляемых на российском валютном рынке и перспективы их развития в современных условиях.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валютного риска. Источники валютных рисков. Методы и способы минимизации валютных рисков. Использование срочных валютных сделок как метод страхования от валютных рисков. Хеджирование.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Защитные оговорки. Односторонние и двусторонние оговорки. Золотая оговорка, причины ее отмены. 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Валютная</w:t>
      </w:r>
      <w:proofErr w:type="gram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многовалютная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оговорки; их формы и особенности применения.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Использование СДР в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многовалютных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(мультивалютных) оговорках. Комбинированная валютно-товарная оговорка.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Методы регулирования и страхования валютного риска. Установление лимитов открытой валютной позиции как форма управления валютным риском. Использование форвардных сделок, сделок на условиях опциона, сделок «своп» для страхования от валютного риска.</w:t>
      </w:r>
      <w:r w:rsidR="000063D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Инструменты и методы управления валютными рисками.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8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Международные расчеты и их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формы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международных расчетов и условия их осуществления. Корреспондентские счета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«Лоро» и «Ностро». Роль национальных валют и золота в международных расчетах. Валютно-финансовые и платежные условия внешнеторговых сделок.</w:t>
      </w:r>
    </w:p>
    <w:p w:rsidR="00293616" w:rsidRPr="00293616" w:rsidRDefault="00293616" w:rsidP="00293616">
      <w:pPr>
        <w:widowControl w:val="0"/>
        <w:tabs>
          <w:tab w:val="left" w:pos="1242"/>
          <w:tab w:val="left" w:pos="3199"/>
          <w:tab w:val="left" w:pos="4435"/>
          <w:tab w:val="left" w:pos="4967"/>
          <w:tab w:val="left" w:pos="5890"/>
          <w:tab w:val="left" w:pos="7823"/>
          <w:tab w:val="left" w:pos="9164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Формы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международных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расчетов,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их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общая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характеристика.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Эволюция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</w:r>
      <w:r w:rsidRPr="00293616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форм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международных расчетов. Факторы, влияющие на выбор формы международных расчетов. Аккредитив, резервный аккредитив, инкассо, расчеты по открытому счету, банковский перевод, авансы, расчеты с использованием векселей, кредитных карточек. Гарантии 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контргарантии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 международных расчетах. Международные платежные системы. Единая зона платежей в евро: предпосылки формирования и особенности. Система СВИФТ и другие электронные системы международных</w:t>
      </w:r>
      <w:r w:rsidRPr="00293616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расчетов.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Практика международных расчетов в России, методы повышения их эффективности. Проблемы расчетов между Россией, государствами-членами ЕАЭС и странами СНГ и пути их урегулирования. Перспективы создания платежного союза в ЕАЭС.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941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Международный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1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кредит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Сущность, функции и роль международного кредита. Значение кредита во внешней торговле.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Международный кредит и конкуренция на мировых финансовых рынках.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Формы международного кредита. Классификация международного кредита по источникам, назначению, видам, валюте займа, срокам и обеспечению.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Фирменный кредит. Взаимосвязь фирменного и банковского кредита. Вексельный кредит. Кредит по открытому счету. Покупательские авансы. Международные банковские кредиты. Экспортные, финансовые и валютные кредиты.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Среднесрочный и долгосрочный международный кредит: фирменный, банковский и межгосударственный кредит. Проектное финансирование.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Кредит покупателю, его особенности.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мирового рынка ссудных капиталов. Национальные и мировой рынки ссудных капиталов. Мировой денежный рынок. Рынок среднесрочных и долгосрочных кредитов. Механизм функционирования мирового рынка ссудных капиталов. Финансовые инструменты мирового рынка ссудных капиталов. Процентные ставки на мировом рынке ссудных капиталов. ЛИБОР, его проблемы и перспективы замены другими видами базовых ставок. Фиксированные и плавающие процентные ставки. Эволюция процентных ставок на мировом рынке ссудных капиталов.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Формы долгосрочных межгосударственных кредитов. Кредиты международных валютн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о-</w:t>
      </w:r>
      <w:proofErr w:type="gram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кредитных и финансовых организаций. Эмиссия ценных бумаг как форма долгосрочного международного кредита. Иностранные и международные облигационные займы.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Условия международного кредита. Проблема срока и стоимости кредита. Валюта займа и валюта платежа: сумма, срок, условия погашения, стоимость (договорные и дополнительные</w:t>
      </w:r>
      <w:r w:rsidRPr="00293616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элементы).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Рынок евровалют и предпосылки его появления. Связь рынка евровалют с национальными рынками ссудных капиталов. Механизм функционирования рынка евровалют. Рынок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евродепозитовов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Рынок еврооблигаций и еврокредитов. Процентные ставки на рынке евровалют. Россия на рынке евровалют.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Международный лизинг, его виды и формы. Операционный лизинг. Финансовый лизинг. Участники рынка лизинговых услуг. Механизм лизинговых операций. Расчет лизинговых платежей. Преимущества и недостатки лизинга. Лизинг в России.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Понятие факторинга; особенности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факторинговой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операции. Предпосылки развития факторинга. Виды факторинга. Участники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факторинговых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сделок. Валютно-финансовые условия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факторинговой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операции. Определение стоимости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факторинговых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услуг. Источники формирования сре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дств дл</w:t>
      </w:r>
      <w:proofErr w:type="gram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я факторинга. Факторинг в России и перспективы его развития.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Понятие форфейтинга; особенности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форфейтинговой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операции. Предпосылки развития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форфейтинговой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операции. Участники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форфейтинговой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операции. Валютно-финансовые условия форфейтинга. Преимущества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форфетирования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как формы кредитования экспорта. Осуществление российскими банками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форфейтинговых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услуг в современных условиях.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Государственное кредитование экспорта, его формы. Страхование экспортных кредитов. Экспортно-импортные банки и их организационная форма и международные функции Формы государственного и межгосударственного регулирования международного кредита.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Регулирование государственного кредита в России, государствах-членах ЕАЭС и странах СНГ.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1094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Международная банковская деятельность и банковское регулирование. Центральные</w:t>
      </w:r>
      <w:r w:rsidRPr="00293616"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банки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Роль международных/транснациональных банков в международных валютно-финансовых отношениях. Роль международных/транснациональных банков в посткризисном восстановлении и достижении финансовой стабильности.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Организация, структура и особенности современных банковских систем. Особенности банковских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систем развитых стран. Особенности банковских систем развивающихся стран. Особенности теневого (альтернативного) банковского сектора.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Проблемы интернационализации и регионализации современных банковских систем. Проблемы формирования банковского союза ЕС.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Банковские риски, механизм и инструменты их минимизации. Суверенные 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страновые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риски как специфические риски международной банковской деятельности.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Проблемы нестабильности банковской деятельности, несостоятельности и банкротства банков.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Слияния и поглощения международных банков как инструмент укрепления конкурентоспособности.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Системные риски в международной банковской сфере и пути их минимизации.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Центральный банк как экономический институт. Инструменты денежно-кредитной политики центрального банка. Функциональные особенности центральных банков по снижению системной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стрессовости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укреплению финансовой стабильности.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Роль центральных банков в минимизации последствий мировых финансовых и общеэкономических кризисов.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Международное банковское регулирование. Международная реформа банковского регулирования (Базель III).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Макропруденциальное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регулирование.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Дерегулирование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банковской сферы. Минимальная достаточность капитала, показатели </w:t>
      </w:r>
      <w:proofErr w:type="spell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левериджа</w:t>
      </w:r>
      <w:proofErr w:type="spell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ликвидности. Институциональные и координационные особенности международного банковского регулирования. Особенности банковского регулирования в России. Центральный банк РФ как единый регулятор российского финансового рынка. Перспективы международного банковского регулирования (Базель</w:t>
      </w:r>
      <w:r w:rsidRPr="00293616">
        <w:rPr>
          <w:rFonts w:ascii="Times New Roman" w:eastAsia="Times New Roman" w:hAnsi="Times New Roman" w:cs="Times New Roman"/>
          <w:color w:val="auto"/>
          <w:spacing w:val="3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IV).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Международные, региональные и национальные банки развития. Особенности банков развития XXI века.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31"/>
          <w:szCs w:val="24"/>
          <w:lang w:bidi="ru-RU"/>
        </w:rPr>
      </w:pPr>
    </w:p>
    <w:p w:rsidR="00293616" w:rsidRPr="00293616" w:rsidRDefault="00293616" w:rsidP="000063DD">
      <w:pPr>
        <w:widowControl w:val="0"/>
        <w:tabs>
          <w:tab w:val="left" w:pos="1250"/>
        </w:tabs>
        <w:suppressAutoHyphens w:val="0"/>
        <w:autoSpaceDE w:val="0"/>
        <w:autoSpaceDN w:val="0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Международные и региональные валютно-кредитные и финансовые организации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Классификация и общая характеристика международных валютно-кредитных и финансовых организаций. Предпосылки их создания, цели и</w:t>
      </w:r>
      <w:r w:rsidRPr="00293616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роль.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Международный валютный фонд (МВФ). Ресурсы МВФ и распределение голосов стра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н-</w:t>
      </w:r>
      <w:proofErr w:type="gram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участниц в МВФ. Структура управления МВФ, ее эволюция. Роль и место МВФ в международных валютно-кредитных отношениях. Отражение специфики различных гру</w:t>
      </w:r>
      <w:proofErr w:type="gramStart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пп стр</w:t>
      </w:r>
      <w:proofErr w:type="gramEnd"/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ан в деятельности МВФ. Политика МВФ в области валютных курсов и ограничений. Ресурсная база деятельности МВФ. Роль кредитов МВФ в обеспечении сбалансированности платежных балансов и достижении финансовой стабильности. Стабилизационные программы МВФ.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Взаимодействие России с МВФ. Кредиты МВФ, выделенные России для поддержания платежного баланса и структурной перестройки экономики.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Группа Всемирного банка. Международный банк реконструкции и развития (МБРР). Формирование ресурсов Всемирного банка. Кредитная политика МБРР, характеристика его активных операций.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Международная ассоциация развития, Международная финансовая корпорация, особенности их деятельности.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Взаимодействие России с МБРР.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Проблемы повышения эффективности деятельности МВФ и МБРР в условиях глобализации и регионализации мировой экономики и волатильности мировых финансовых рынков.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Региональные банки развития. Предпосылки их возникновения, специфика деятельности, формирование ресурсов.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Межамериканский, Азиатский и Африканский банки развития, их кредитная политика. </w:t>
      </w: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Перспективы создания Ближневосточного банка развития. Исламский банк развития.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Европейский инвестиционный банк (ЕИБ). Формирование ресурсов и основные направления деятельности ЕИБ. Европейский фонд развития. Европейский банк реконструкции и развития (ЕБРР). Формирование ресурсов ЕБРР, особенности и специфика деятельности. Кредитная политика ЕБРР.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Новый банк развития (НБР). Азиатский банк инфраструктурных инвестиций (АБИИ). Евразийский банк развития (ЕАБР).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Банк международных расчетов (БМР). Предпосылки создания, функции, особенности деятельности. Роль БМР в МВФО.</w:t>
      </w:r>
    </w:p>
    <w:p w:rsidR="00293616" w:rsidRPr="00293616" w:rsidRDefault="00293616" w:rsidP="00293616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29361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Участие России в деятельности международных и региональных валютно-кредитных и финансовых организаций.</w:t>
      </w:r>
    </w:p>
    <w:p w:rsidR="00295ADB" w:rsidRDefault="00295ADB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95ADB" w:rsidRPr="00841BC0" w:rsidRDefault="00295ADB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6698D" w:rsidRDefault="0066698D" w:rsidP="001E2952">
      <w:pPr>
        <w:pStyle w:val="af9"/>
        <w:numPr>
          <w:ilvl w:val="0"/>
          <w:numId w:val="4"/>
        </w:numPr>
        <w:tabs>
          <w:tab w:val="left" w:pos="426"/>
        </w:tabs>
        <w:jc w:val="both"/>
        <w:rPr>
          <w:b/>
        </w:rPr>
      </w:pPr>
      <w:r>
        <w:rPr>
          <w:b/>
        </w:rPr>
        <w:t>Оценочные средства</w:t>
      </w:r>
    </w:p>
    <w:p w:rsidR="0066698D" w:rsidRDefault="0066698D" w:rsidP="0066698D">
      <w:pPr>
        <w:pStyle w:val="af9"/>
        <w:tabs>
          <w:tab w:val="left" w:pos="426"/>
        </w:tabs>
        <w:ind w:left="720"/>
        <w:jc w:val="both"/>
        <w:rPr>
          <w:b/>
        </w:rPr>
      </w:pPr>
    </w:p>
    <w:p w:rsidR="0066698D" w:rsidRDefault="0066698D" w:rsidP="0066698D">
      <w:pPr>
        <w:pStyle w:val="2"/>
        <w:numPr>
          <w:ilvl w:val="0"/>
          <w:numId w:val="0"/>
        </w:numPr>
        <w:tabs>
          <w:tab w:val="left" w:pos="2566"/>
          <w:tab w:val="left" w:pos="3870"/>
          <w:tab w:val="left" w:pos="5178"/>
          <w:tab w:val="left" w:pos="5624"/>
          <w:tab w:val="left" w:pos="6780"/>
          <w:tab w:val="left" w:pos="8188"/>
          <w:tab w:val="left" w:pos="9577"/>
        </w:tabs>
        <w:spacing w:before="7" w:line="312" w:lineRule="auto"/>
        <w:ind w:left="576" w:right="568" w:hanging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</w:t>
      </w:r>
      <w:r w:rsidRPr="0066698D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98D">
        <w:rPr>
          <w:rFonts w:ascii="Times New Roman" w:hAnsi="Times New Roman" w:cs="Times New Roman"/>
          <w:sz w:val="24"/>
          <w:szCs w:val="24"/>
        </w:rPr>
        <w:t>к</w:t>
      </w:r>
      <w:r w:rsidRPr="0066698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кандидатскому экзамену</w:t>
      </w:r>
    </w:p>
    <w:p w:rsidR="00202CE7" w:rsidRDefault="00202CE7" w:rsidP="00202CE7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 w:rsidRPr="00202CE7">
        <w:rPr>
          <w:rFonts w:ascii="Times New Roman" w:hAnsi="Times New Roman" w:cs="Times New Roman"/>
          <w:sz w:val="24"/>
          <w:szCs w:val="24"/>
          <w:u w:val="single"/>
        </w:rPr>
        <w:t>По разделу «Общая экономическая теория»</w:t>
      </w:r>
    </w:p>
    <w:p w:rsidR="00202CE7" w:rsidRPr="00202CE7" w:rsidRDefault="00202CE7" w:rsidP="00202CE7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02CE7">
        <w:rPr>
          <w:rFonts w:ascii="Times New Roman" w:hAnsi="Times New Roman" w:cs="Times New Roman"/>
        </w:rPr>
        <w:t>Типологизация</w:t>
      </w:r>
      <w:proofErr w:type="spellEnd"/>
      <w:r w:rsidRPr="00202CE7">
        <w:rPr>
          <w:rFonts w:ascii="Times New Roman" w:hAnsi="Times New Roman" w:cs="Times New Roman"/>
        </w:rPr>
        <w:t xml:space="preserve"> экономических систем. Формационные и цивилизационные подходы к исследованию экономических систем. </w:t>
      </w:r>
    </w:p>
    <w:p w:rsidR="00202CE7" w:rsidRPr="00202CE7" w:rsidRDefault="00202CE7" w:rsidP="00202CE7">
      <w:pPr>
        <w:pStyle w:val="af9"/>
        <w:numPr>
          <w:ilvl w:val="0"/>
          <w:numId w:val="13"/>
        </w:numPr>
        <w:ind w:left="426"/>
        <w:contextualSpacing/>
        <w:jc w:val="both"/>
      </w:pPr>
      <w:r w:rsidRPr="00202CE7"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202CE7" w:rsidRPr="00202CE7" w:rsidRDefault="00202CE7" w:rsidP="00202CE7">
      <w:pPr>
        <w:pStyle w:val="af9"/>
        <w:numPr>
          <w:ilvl w:val="0"/>
          <w:numId w:val="13"/>
        </w:numPr>
        <w:ind w:left="426"/>
        <w:contextualSpacing/>
        <w:jc w:val="both"/>
      </w:pPr>
      <w:r w:rsidRPr="00202CE7">
        <w:t>Роль и функции государства в экономических системах. Государственный (общественный) сектор в экономике.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Спрос, предложение, рыночное равновесие. Эластичность спроса и предложения.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Поведение потребителя в рыночной экономике: постановка проблемы и основные предпосылки анализа.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>Теория экономического роста.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Издержки кратко- и </w:t>
      </w:r>
      <w:proofErr w:type="gramStart"/>
      <w:r w:rsidRPr="00202CE7">
        <w:rPr>
          <w:rFonts w:ascii="Times New Roman" w:hAnsi="Times New Roman" w:cs="Times New Roman"/>
        </w:rPr>
        <w:t>долгосрочного</w:t>
      </w:r>
      <w:proofErr w:type="gramEnd"/>
      <w:r w:rsidRPr="00202CE7">
        <w:rPr>
          <w:rFonts w:ascii="Times New Roman" w:hAnsi="Times New Roman" w:cs="Times New Roman"/>
        </w:rPr>
        <w:t xml:space="preserve"> периодов. Равновесие фирмы в кратко- и </w:t>
      </w:r>
      <w:proofErr w:type="gramStart"/>
      <w:r w:rsidRPr="00202CE7">
        <w:rPr>
          <w:rFonts w:ascii="Times New Roman" w:hAnsi="Times New Roman" w:cs="Times New Roman"/>
        </w:rPr>
        <w:t>долгосрочном</w:t>
      </w:r>
      <w:proofErr w:type="gramEnd"/>
      <w:r w:rsidRPr="00202CE7">
        <w:rPr>
          <w:rFonts w:ascii="Times New Roman" w:hAnsi="Times New Roman" w:cs="Times New Roman"/>
        </w:rPr>
        <w:t xml:space="preserve"> периодах.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  <w:color w:val="auto"/>
        </w:rPr>
      </w:pPr>
      <w:r w:rsidRPr="00202CE7">
        <w:rPr>
          <w:rFonts w:ascii="Times New Roman" w:hAnsi="Times New Roman" w:cs="Times New Roman"/>
          <w:color w:val="000000"/>
        </w:rPr>
        <w:t xml:space="preserve">Теория общего экономического равновесия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  <w:color w:val="auto"/>
        </w:rPr>
      </w:pPr>
      <w:r w:rsidRPr="00202CE7">
        <w:rPr>
          <w:rFonts w:ascii="Times New Roman" w:hAnsi="Times New Roman" w:cs="Times New Roman"/>
          <w:color w:val="000000"/>
        </w:rPr>
        <w:t>Теория фирмы.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 xml:space="preserve">Структура и закономерности развития </w:t>
      </w:r>
      <w:proofErr w:type="gramStart"/>
      <w:r w:rsidRPr="00202CE7">
        <w:rPr>
          <w:rFonts w:ascii="Times New Roman" w:hAnsi="Times New Roman" w:cs="Times New Roman"/>
          <w:color w:val="000000"/>
        </w:rPr>
        <w:t>экономических</w:t>
      </w:r>
      <w:proofErr w:type="gramEnd"/>
      <w:r w:rsidRPr="00202CE7">
        <w:rPr>
          <w:rFonts w:ascii="Times New Roman" w:hAnsi="Times New Roman" w:cs="Times New Roman"/>
          <w:color w:val="000000"/>
        </w:rPr>
        <w:t xml:space="preserve"> отношений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Рыночная структура: понятие и определяющие признаки. Классификация рыночных структур.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Монополия: понятие, условия существования, факторы монопольной власти. Виды монополий. Монопольная власть и ее измерение.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Естественная монополия и дилемма ее регулирования.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Стратегия фирмы в олигополистической отрасли. Модели олигополистического рынка (дуополия </w:t>
      </w:r>
      <w:proofErr w:type="spellStart"/>
      <w:r w:rsidRPr="00202CE7">
        <w:rPr>
          <w:rFonts w:ascii="Times New Roman" w:hAnsi="Times New Roman" w:cs="Times New Roman"/>
        </w:rPr>
        <w:t>Курно</w:t>
      </w:r>
      <w:proofErr w:type="spellEnd"/>
      <w:r w:rsidRPr="00202CE7">
        <w:rPr>
          <w:rFonts w:ascii="Times New Roman" w:hAnsi="Times New Roman" w:cs="Times New Roman"/>
        </w:rPr>
        <w:t xml:space="preserve">, модель Бертрана, ломаная кривая спроса </w:t>
      </w:r>
      <w:proofErr w:type="spellStart"/>
      <w:r w:rsidRPr="00202CE7">
        <w:rPr>
          <w:rFonts w:ascii="Times New Roman" w:hAnsi="Times New Roman" w:cs="Times New Roman"/>
        </w:rPr>
        <w:t>олигополистов</w:t>
      </w:r>
      <w:proofErr w:type="spellEnd"/>
      <w:r w:rsidRPr="00202CE7">
        <w:rPr>
          <w:rFonts w:ascii="Times New Roman" w:hAnsi="Times New Roman" w:cs="Times New Roman"/>
        </w:rPr>
        <w:t xml:space="preserve">).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Рынки факторов производства: труда, капитала, земли. Особенности формирования спроса и предложения на рынках факторов производства.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Экономический выбор в условиях неопределенности и риска.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lastRenderedPageBreak/>
        <w:t>Взаимодействие рынков: частичное и общее равновесие. Общее равновесие и эффективность распределения ресурсов.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Система счетов национального дохода: основные показатели и их взаимосвязь.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Теория макроэкономического равновесия. Совокупный спрос и совокупное предложение.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Модели макроэкономического равновесия: </w:t>
      </w:r>
      <w:proofErr w:type="gramStart"/>
      <w:r w:rsidRPr="00202CE7">
        <w:rPr>
          <w:rFonts w:ascii="Times New Roman" w:hAnsi="Times New Roman" w:cs="Times New Roman"/>
        </w:rPr>
        <w:t>классическая</w:t>
      </w:r>
      <w:proofErr w:type="gramEnd"/>
      <w:r w:rsidRPr="00202CE7">
        <w:rPr>
          <w:rFonts w:ascii="Times New Roman" w:hAnsi="Times New Roman" w:cs="Times New Roman"/>
        </w:rPr>
        <w:t xml:space="preserve"> и кейнсианская.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 xml:space="preserve">Теория </w:t>
      </w:r>
      <w:proofErr w:type="spellStart"/>
      <w:r w:rsidRPr="00202CE7">
        <w:rPr>
          <w:rFonts w:ascii="Times New Roman" w:hAnsi="Times New Roman" w:cs="Times New Roman"/>
          <w:color w:val="000000"/>
        </w:rPr>
        <w:t>макроэкономическои</w:t>
      </w:r>
      <w:proofErr w:type="spellEnd"/>
      <w:r w:rsidRPr="00202CE7">
        <w:rPr>
          <w:rFonts w:ascii="Times New Roman" w:hAnsi="Times New Roman" w:cs="Times New Roman"/>
          <w:color w:val="000000"/>
        </w:rPr>
        <w:t>̆ нестабильности: инфляция и безработица.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Экономический рост: источники, факторы и показатели. Модели экономического роста.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Циклический характер развития современной экономики. Виды циклов.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Денежная масса и её структура. Спрос на деньги, факторы его определяющие. Предложение денег банковской системой.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Равновесие на рынке денег и факторы его нарушения.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Монетарная политика: цели, инструменты, передаточный механизм.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Инфляция: понятие, показатели, виды. Экономические последствия и издержки инфляции.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Безработица, её виды. Потери от безработицы. Взаимосвязь безработицы и инфляции. Адаптивные и рациональные ожидания.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Фискальная политика государства: цели, инструменты.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Институциональная структура общества, институты: процессы, структуры, побуждения, правила.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Теория прав собственности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Теория </w:t>
      </w:r>
      <w:proofErr w:type="spellStart"/>
      <w:r w:rsidRPr="00202CE7">
        <w:rPr>
          <w:rFonts w:ascii="Times New Roman" w:hAnsi="Times New Roman" w:cs="Times New Roman"/>
        </w:rPr>
        <w:t>трансакционных</w:t>
      </w:r>
      <w:proofErr w:type="spellEnd"/>
      <w:r w:rsidRPr="00202CE7">
        <w:rPr>
          <w:rFonts w:ascii="Times New Roman" w:hAnsi="Times New Roman" w:cs="Times New Roman"/>
        </w:rPr>
        <w:t xml:space="preserve"> издержек. 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Институциональная теория фирмы.</w:t>
      </w:r>
    </w:p>
    <w:p w:rsidR="00202CE7" w:rsidRPr="00202CE7" w:rsidRDefault="00202CE7" w:rsidP="00202CE7">
      <w:pPr>
        <w:pStyle w:val="ab"/>
        <w:numPr>
          <w:ilvl w:val="0"/>
          <w:numId w:val="13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Эволюционная теория экономической динамики.</w:t>
      </w:r>
    </w:p>
    <w:p w:rsidR="00202CE7" w:rsidRDefault="00202CE7" w:rsidP="00202CE7">
      <w:pPr>
        <w:pStyle w:val="a1"/>
      </w:pPr>
    </w:p>
    <w:p w:rsidR="0066698D" w:rsidRPr="00202CE7" w:rsidRDefault="0066698D" w:rsidP="001E295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 w:rsidRPr="00202CE7">
        <w:rPr>
          <w:rFonts w:ascii="Times New Roman" w:hAnsi="Times New Roman" w:cs="Times New Roman"/>
          <w:sz w:val="24"/>
          <w:szCs w:val="24"/>
          <w:u w:val="single"/>
        </w:rPr>
        <w:t>По разделу «Мировая экономика»: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6"/>
      </w:pPr>
      <w:r>
        <w:t>Сущность и структура мирового хозяйства. Сферы международных экономических отношений их</w:t>
      </w:r>
      <w:r>
        <w:rPr>
          <w:spacing w:val="1"/>
        </w:rPr>
        <w:t xml:space="preserve"> </w:t>
      </w:r>
      <w:r>
        <w:t>эволюция.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69"/>
      </w:pPr>
      <w:r>
        <w:t>Глобализация современной мировой экономики, ее сущностные черты, позитивные аспекты и противоречия.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Глобализация и цели устойчивого развития</w:t>
      </w:r>
      <w:r>
        <w:rPr>
          <w:spacing w:val="-2"/>
        </w:rPr>
        <w:t xml:space="preserve"> </w:t>
      </w:r>
      <w:r>
        <w:t>ООН.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4"/>
      </w:pPr>
      <w:r>
        <w:t>Глобальные проблемы и дискуссия о путях их решения: бедность, сохранение климата планеты.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Экономический рост, неравномерность развития мировой экономики,</w:t>
      </w:r>
      <w:r>
        <w:rPr>
          <w:spacing w:val="-9"/>
        </w:rPr>
        <w:t xml:space="preserve"> </w:t>
      </w:r>
      <w:r>
        <w:t>регионализация.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Неравенство развития стран и социальное неравенство в странах</w:t>
      </w:r>
      <w:r>
        <w:rPr>
          <w:spacing w:val="-4"/>
        </w:rPr>
        <w:t xml:space="preserve"> </w:t>
      </w:r>
      <w:r>
        <w:t>мира.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  <w:tab w:val="left" w:pos="1448"/>
          <w:tab w:val="left" w:pos="2863"/>
          <w:tab w:val="left" w:pos="4220"/>
          <w:tab w:val="left" w:pos="4554"/>
          <w:tab w:val="left" w:pos="5657"/>
          <w:tab w:val="left" w:pos="6968"/>
          <w:tab w:val="left" w:pos="7318"/>
          <w:tab w:val="left" w:pos="8345"/>
        </w:tabs>
        <w:autoSpaceDE w:val="0"/>
        <w:autoSpaceDN w:val="0"/>
        <w:ind w:right="575"/>
      </w:pPr>
      <w:r>
        <w:t>Место</w:t>
      </w:r>
      <w:r>
        <w:tab/>
        <w:t>Российской</w:t>
      </w:r>
      <w:r>
        <w:tab/>
        <w:t>Федерации</w:t>
      </w:r>
      <w:r>
        <w:tab/>
        <w:t>в</w:t>
      </w:r>
      <w:r>
        <w:tab/>
        <w:t>мировой</w:t>
      </w:r>
      <w:r>
        <w:tab/>
        <w:t>экономике</w:t>
      </w:r>
      <w:r>
        <w:tab/>
        <w:t>и</w:t>
      </w:r>
      <w:r>
        <w:tab/>
        <w:t>системе</w:t>
      </w:r>
      <w:r>
        <w:tab/>
      </w:r>
      <w:r>
        <w:rPr>
          <w:spacing w:val="-3"/>
        </w:rPr>
        <w:t xml:space="preserve">современных </w:t>
      </w:r>
      <w:r>
        <w:t>международных экономических</w:t>
      </w:r>
      <w:r>
        <w:rPr>
          <w:spacing w:val="2"/>
        </w:rPr>
        <w:t xml:space="preserve"> </w:t>
      </w:r>
      <w:r>
        <w:t>отношений.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69"/>
      </w:pPr>
      <w:r>
        <w:t>Мировой рынок и его структура. Мировые рынки товаров, услуг, капиталов и рабочей силы, их соотношение и</w:t>
      </w:r>
      <w:r>
        <w:rPr>
          <w:spacing w:val="-4"/>
        </w:rPr>
        <w:t xml:space="preserve"> </w:t>
      </w:r>
      <w:r>
        <w:t>взаимодействие.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Ценообразование в международной</w:t>
      </w:r>
      <w:r>
        <w:rPr>
          <w:spacing w:val="-3"/>
        </w:rPr>
        <w:t xml:space="preserve"> </w:t>
      </w:r>
      <w:r>
        <w:t>торговле.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2"/>
      </w:pPr>
      <w:r>
        <w:t>Динамика мировой торговли ее основные показатели. Товарная и географическая структура мировой</w:t>
      </w:r>
      <w:r>
        <w:rPr>
          <w:spacing w:val="-2"/>
        </w:rPr>
        <w:t xml:space="preserve"> </w:t>
      </w:r>
      <w:r>
        <w:t>торговли.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Современные торговые войны, экономические санкции и их</w:t>
      </w:r>
      <w:r>
        <w:rPr>
          <w:spacing w:val="-6"/>
        </w:rPr>
        <w:t xml:space="preserve"> </w:t>
      </w:r>
      <w:r>
        <w:t>эффекты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4"/>
      </w:pPr>
      <w:r>
        <w:t>Роль государства в регулировании внешнеторговой деятельности. Направления и инструменты современной внешнеторговой политики</w:t>
      </w:r>
      <w:r>
        <w:rPr>
          <w:spacing w:val="-4"/>
        </w:rPr>
        <w:t xml:space="preserve"> </w:t>
      </w:r>
      <w:r>
        <w:t>государства.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4"/>
      </w:pPr>
      <w:r>
        <w:t>Либерализация и протекционизм в мировой торговле. Многостороннее регулирование торговли в рамках</w:t>
      </w:r>
      <w:r>
        <w:rPr>
          <w:spacing w:val="2"/>
        </w:rPr>
        <w:t xml:space="preserve"> </w:t>
      </w:r>
      <w:r>
        <w:t>ВТО.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 xml:space="preserve">Основные тренды НТП, </w:t>
      </w:r>
      <w:proofErr w:type="spellStart"/>
      <w:r>
        <w:t>цифровизация</w:t>
      </w:r>
      <w:proofErr w:type="spellEnd"/>
      <w:r>
        <w:t xml:space="preserve"> мировой</w:t>
      </w:r>
      <w:r>
        <w:rPr>
          <w:spacing w:val="-3"/>
        </w:rPr>
        <w:t xml:space="preserve"> </w:t>
      </w:r>
      <w:r>
        <w:t>экономики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lastRenderedPageBreak/>
        <w:t>Внешняя торговля Росс</w:t>
      </w:r>
      <w:proofErr w:type="gramStart"/>
      <w:r>
        <w:t>ии и ее</w:t>
      </w:r>
      <w:proofErr w:type="gramEnd"/>
      <w:r>
        <w:rPr>
          <w:spacing w:val="-2"/>
        </w:rPr>
        <w:t xml:space="preserve"> </w:t>
      </w:r>
      <w:r>
        <w:t>регулирование.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5"/>
      </w:pPr>
      <w:r>
        <w:t>Понятие и структура международного рынка услуг. Характерные черты и тенденции развития международной торговли</w:t>
      </w:r>
      <w:r>
        <w:rPr>
          <w:spacing w:val="2"/>
        </w:rPr>
        <w:t xml:space="preserve"> </w:t>
      </w:r>
      <w:r>
        <w:t>услугами.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Международный рынок технологий. Россия в международном обмене</w:t>
      </w:r>
      <w:r>
        <w:rPr>
          <w:spacing w:val="-11"/>
        </w:rPr>
        <w:t xml:space="preserve"> </w:t>
      </w:r>
      <w:r>
        <w:t>технологиями.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3"/>
      </w:pPr>
      <w:r>
        <w:t>Соглашение ВТО о торговых аспектах прав интеллектуальной собственности (ТРИПС). Нормы ТРИПС и Законодательство</w:t>
      </w:r>
      <w:r>
        <w:rPr>
          <w:spacing w:val="-1"/>
        </w:rPr>
        <w:t xml:space="preserve"> </w:t>
      </w:r>
      <w:r>
        <w:t>РФ.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  <w:tab w:val="left" w:pos="2482"/>
          <w:tab w:val="left" w:pos="3712"/>
          <w:tab w:val="left" w:pos="4856"/>
          <w:tab w:val="left" w:pos="5422"/>
          <w:tab w:val="left" w:pos="6242"/>
          <w:tab w:val="left" w:pos="8146"/>
        </w:tabs>
        <w:autoSpaceDE w:val="0"/>
        <w:autoSpaceDN w:val="0"/>
        <w:ind w:right="575"/>
      </w:pPr>
      <w:r>
        <w:t>Международное</w:t>
      </w:r>
      <w:r>
        <w:tab/>
        <w:t>движение</w:t>
      </w:r>
      <w:r>
        <w:tab/>
        <w:t>капитала</w:t>
      </w:r>
      <w:r>
        <w:tab/>
        <w:t>как</w:t>
      </w:r>
      <w:r>
        <w:tab/>
        <w:t>сфера</w:t>
      </w:r>
      <w:r>
        <w:tab/>
        <w:t>международных</w:t>
      </w:r>
      <w:r>
        <w:tab/>
      </w:r>
      <w:r>
        <w:rPr>
          <w:spacing w:val="-1"/>
        </w:rPr>
        <w:t xml:space="preserve">экономических </w:t>
      </w:r>
      <w:r>
        <w:t>отношений и его структура. Прямые и портфельные</w:t>
      </w:r>
      <w:r>
        <w:rPr>
          <w:spacing w:val="-7"/>
        </w:rPr>
        <w:t xml:space="preserve"> </w:t>
      </w:r>
      <w:r>
        <w:t>инвестиции.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7"/>
      </w:pPr>
      <w:r>
        <w:t>Причины вывоза и ввоза капитала, их воздействие на национальную экономику. Понятие инвестиционного климата и определяющие его</w:t>
      </w:r>
      <w:r>
        <w:rPr>
          <w:spacing w:val="-6"/>
        </w:rPr>
        <w:t xml:space="preserve"> </w:t>
      </w:r>
      <w:r>
        <w:t>факторы.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4"/>
        <w:jc w:val="both"/>
      </w:pPr>
      <w:r>
        <w:t>Формы и методы международного инвестирования. Специфика регулирования иностранных инвестиций. Регулирование инвестиций и движения капитала в рамках ОЭСР, Соглашения ВТО о торговых аспектах инвестиционных мер (ТРИМС), Международного Агентства по гарантиям инвестиций</w:t>
      </w:r>
      <w:r>
        <w:rPr>
          <w:spacing w:val="-4"/>
        </w:rPr>
        <w:t xml:space="preserve"> </w:t>
      </w:r>
      <w:r>
        <w:t>(МАГИ).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Проблемы внешнего долга в современной мировой</w:t>
      </w:r>
      <w:r>
        <w:rPr>
          <w:spacing w:val="-5"/>
        </w:rPr>
        <w:t xml:space="preserve"> </w:t>
      </w:r>
      <w:r>
        <w:t>экономике.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5"/>
      </w:pPr>
      <w:r>
        <w:t>Свободные экономические зоны в мировой экономике, их функции и классификация. Оффшорные зоны, оффшорный</w:t>
      </w:r>
      <w:r>
        <w:rPr>
          <w:spacing w:val="-3"/>
        </w:rPr>
        <w:t xml:space="preserve"> </w:t>
      </w:r>
      <w:r>
        <w:t>бизнес.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67"/>
        <w:jc w:val="both"/>
      </w:pPr>
      <w:r>
        <w:t>Современные проблемы и значение привлечения иностранного капитала в экономику Российской Федерации. Инвестиционный климат в РФ. Государственное регулирование иностранных</w:t>
      </w:r>
      <w:r>
        <w:rPr>
          <w:spacing w:val="-2"/>
        </w:rPr>
        <w:t xml:space="preserve"> </w:t>
      </w:r>
      <w:r>
        <w:t>инвестиций.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Международная миграция рабочей силы и современные тенденции ее</w:t>
      </w:r>
      <w:r>
        <w:rPr>
          <w:spacing w:val="-14"/>
        </w:rPr>
        <w:t xml:space="preserve"> </w:t>
      </w:r>
      <w:r>
        <w:t>эволюции.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3"/>
        <w:jc w:val="both"/>
      </w:pPr>
      <w:r>
        <w:t xml:space="preserve">Сущность и формы международной экономической интеграции, классификация интеграционных объединений. Основные интеграционные объединения в мире. Евросоюз как наиболее развитая форма международной экономической интеграции. </w:t>
      </w:r>
      <w:proofErr w:type="spellStart"/>
      <w:r>
        <w:t>Мегарегиональные</w:t>
      </w:r>
      <w:proofErr w:type="spellEnd"/>
      <w:r>
        <w:t xml:space="preserve"> торговые соглашения</w:t>
      </w:r>
      <w:r>
        <w:rPr>
          <w:spacing w:val="-5"/>
        </w:rPr>
        <w:t xml:space="preserve"> </w:t>
      </w:r>
      <w:r>
        <w:t>(МРТС).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Характеристика, достижения и проблемы</w:t>
      </w:r>
      <w:r>
        <w:rPr>
          <w:spacing w:val="-1"/>
        </w:rPr>
        <w:t xml:space="preserve"> </w:t>
      </w:r>
      <w:r>
        <w:t>ЕАЭС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Сущность и формы ТНК. Роль ТНК в мировой экономике и процессе ее</w:t>
      </w:r>
      <w:r>
        <w:rPr>
          <w:spacing w:val="-32"/>
        </w:rPr>
        <w:t xml:space="preserve"> </w:t>
      </w:r>
      <w:r>
        <w:t>глобализации.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Общая характеристика и классификация международных экономических</w:t>
      </w:r>
      <w:r>
        <w:rPr>
          <w:spacing w:val="-28"/>
        </w:rPr>
        <w:t xml:space="preserve"> </w:t>
      </w:r>
      <w:r>
        <w:t>организаций.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jc w:val="both"/>
      </w:pPr>
      <w:r>
        <w:t>Посткризисные особенности процессов финансовой глобализации и</w:t>
      </w:r>
      <w:r>
        <w:rPr>
          <w:spacing w:val="-10"/>
        </w:rPr>
        <w:t xml:space="preserve"> </w:t>
      </w:r>
      <w:r>
        <w:t>регионализации.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64"/>
      </w:pPr>
      <w:r>
        <w:t xml:space="preserve">Мировая валютная система: основные принципы, этапы эволюции, кризисы. </w:t>
      </w:r>
      <w:proofErr w:type="spellStart"/>
      <w:r>
        <w:t>Бретто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Вудская</w:t>
      </w:r>
      <w:proofErr w:type="spellEnd"/>
      <w:r>
        <w:t xml:space="preserve"> и Ямайская валютные</w:t>
      </w:r>
      <w:r>
        <w:rPr>
          <w:spacing w:val="-3"/>
        </w:rPr>
        <w:t xml:space="preserve"> </w:t>
      </w:r>
      <w:r>
        <w:t>системы.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5"/>
      </w:pPr>
      <w:r>
        <w:t>Конвертируемость валют. Свободно конвертируемая, частично конвертируемая и замкнутая валюты. Внешняя и внутренняя конвертируемость</w:t>
      </w:r>
      <w:r>
        <w:rPr>
          <w:spacing w:val="-2"/>
        </w:rPr>
        <w:t xml:space="preserve"> </w:t>
      </w:r>
      <w:r>
        <w:t>валют.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Место России в мировой валютной системе. Конвертируемость</w:t>
      </w:r>
      <w:r>
        <w:rPr>
          <w:spacing w:val="-4"/>
        </w:rPr>
        <w:t xml:space="preserve"> </w:t>
      </w:r>
      <w:r>
        <w:t>рубля.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64"/>
      </w:pPr>
      <w:r>
        <w:t xml:space="preserve">Валютный союз ЕС и особенности еврозоны. Роль евро в международных </w:t>
      </w:r>
      <w:proofErr w:type="gramStart"/>
      <w:r>
        <w:t>валютно- финансовых</w:t>
      </w:r>
      <w:proofErr w:type="gramEnd"/>
      <w:r>
        <w:t xml:space="preserve"> отношениях в посткризисный период.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68"/>
      </w:pPr>
      <w:r>
        <w:t>Понятие, структура, формы и функции международной валютной ликвидности. Международные</w:t>
      </w:r>
      <w:r>
        <w:rPr>
          <w:spacing w:val="-3"/>
        </w:rPr>
        <w:t xml:space="preserve"> </w:t>
      </w:r>
      <w:r>
        <w:t>резервы.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3"/>
      </w:pPr>
      <w:r>
        <w:t>Платежный баланс, его структура и содержание статей. Методы регулирования платежного</w:t>
      </w:r>
      <w:r>
        <w:rPr>
          <w:spacing w:val="-1"/>
        </w:rPr>
        <w:t xml:space="preserve"> </w:t>
      </w:r>
      <w:r>
        <w:t>баланса.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6"/>
      </w:pPr>
      <w:r>
        <w:t>Виды валютных рынков и их эволюция. Современное состояние мировых валютных рынков. Современное состояние региональных и национальных валютных</w:t>
      </w:r>
      <w:r>
        <w:rPr>
          <w:spacing w:val="-9"/>
        </w:rPr>
        <w:t xml:space="preserve"> </w:t>
      </w:r>
      <w:r>
        <w:t>рынков.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  <w:tab w:val="left" w:pos="2141"/>
          <w:tab w:val="left" w:pos="3448"/>
          <w:tab w:val="left" w:pos="4300"/>
          <w:tab w:val="left" w:pos="4631"/>
          <w:tab w:val="left" w:pos="5573"/>
          <w:tab w:val="left" w:pos="5920"/>
          <w:tab w:val="left" w:pos="7126"/>
          <w:tab w:val="left" w:pos="7669"/>
        </w:tabs>
        <w:autoSpaceDE w:val="0"/>
        <w:autoSpaceDN w:val="0"/>
        <w:ind w:right="575"/>
      </w:pPr>
      <w:r>
        <w:t>Особенности</w:t>
      </w:r>
      <w:r>
        <w:tab/>
        <w:t>валютного</w:t>
      </w:r>
      <w:r>
        <w:tab/>
        <w:t>рынка</w:t>
      </w:r>
      <w:r>
        <w:tab/>
        <w:t>в</w:t>
      </w:r>
      <w:r>
        <w:tab/>
        <w:t>России</w:t>
      </w:r>
      <w:r>
        <w:tab/>
        <w:t>и</w:t>
      </w:r>
      <w:r>
        <w:tab/>
        <w:t>механизм</w:t>
      </w:r>
      <w:r>
        <w:tab/>
        <w:t>его</w:t>
      </w:r>
      <w:r>
        <w:tab/>
      </w:r>
      <w:r>
        <w:rPr>
          <w:spacing w:val="-1"/>
        </w:rPr>
        <w:t xml:space="preserve">функционирования. </w:t>
      </w:r>
      <w:r>
        <w:t>Регулирование валютного рынка в</w:t>
      </w:r>
      <w:r>
        <w:rPr>
          <w:spacing w:val="-4"/>
        </w:rPr>
        <w:t xml:space="preserve"> </w:t>
      </w:r>
      <w:r>
        <w:t>России.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  <w:tab w:val="left" w:pos="2522"/>
          <w:tab w:val="left" w:pos="2916"/>
          <w:tab w:val="left" w:pos="4381"/>
          <w:tab w:val="left" w:pos="5664"/>
          <w:tab w:val="left" w:pos="6614"/>
          <w:tab w:val="left" w:pos="8285"/>
          <w:tab w:val="left" w:pos="9485"/>
        </w:tabs>
        <w:autoSpaceDE w:val="0"/>
        <w:autoSpaceDN w:val="0"/>
        <w:ind w:right="574"/>
      </w:pPr>
      <w:r>
        <w:t>Фиксированный</w:t>
      </w:r>
      <w:r>
        <w:tab/>
        <w:t>и</w:t>
      </w:r>
      <w:r>
        <w:tab/>
        <w:t>плавающий</w:t>
      </w:r>
      <w:r>
        <w:tab/>
        <w:t>валютные</w:t>
      </w:r>
      <w:r>
        <w:tab/>
        <w:t>курсы.</w:t>
      </w:r>
      <w:r>
        <w:tab/>
        <w:t>Предпосылки</w:t>
      </w:r>
      <w:r>
        <w:tab/>
        <w:t>перехода</w:t>
      </w:r>
      <w:r>
        <w:tab/>
      </w:r>
      <w:r>
        <w:rPr>
          <w:spacing w:val="-9"/>
        </w:rPr>
        <w:t xml:space="preserve">от </w:t>
      </w:r>
      <w:proofErr w:type="gramStart"/>
      <w:r>
        <w:t>фиксированных</w:t>
      </w:r>
      <w:proofErr w:type="gramEnd"/>
      <w:r>
        <w:t xml:space="preserve"> к плавающим валютным</w:t>
      </w:r>
      <w:r>
        <w:rPr>
          <w:spacing w:val="-5"/>
        </w:rPr>
        <w:t xml:space="preserve"> </w:t>
      </w:r>
      <w:r>
        <w:t>курсам.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69"/>
      </w:pPr>
      <w:r>
        <w:lastRenderedPageBreak/>
        <w:t xml:space="preserve">Роль золота в современных международных валютно-финансовых отношениях. СДР </w:t>
      </w:r>
      <w:r>
        <w:rPr>
          <w:spacing w:val="-2"/>
        </w:rPr>
        <w:t xml:space="preserve">как </w:t>
      </w:r>
      <w:r>
        <w:t>резервные активы</w:t>
      </w:r>
      <w:r>
        <w:rPr>
          <w:spacing w:val="-4"/>
        </w:rPr>
        <w:t xml:space="preserve"> </w:t>
      </w:r>
      <w:r>
        <w:t>МВФ.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1"/>
        <w:jc w:val="both"/>
      </w:pPr>
      <w:r>
        <w:t>Валютная политика и ее формы. Регулирование международных валютных отношений. Валютные ограничения как часть валютной политики. Валютные ограничения по текущим операциям и операциям по движению капитала. Валютные риски и методы их страхования.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1"/>
        <w:jc w:val="both"/>
      </w:pPr>
      <w:r>
        <w:t>Формы международных расчетов, их общая характеристика. Эволюция форм международных расчетов. Факторы, влияющие на выбор формы международных расчетов.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  <w:ind w:right="572"/>
        <w:jc w:val="both"/>
      </w:pPr>
      <w:r>
        <w:t>Сущность, функции и роль международного кредита. Значение кредита во внешней торговле. Международный кредит и конкуренция на мировых рынках. Формы международного кредита. Их классификация по источникам, назначению, видам, валюте займа, срокам и</w:t>
      </w:r>
      <w:r>
        <w:rPr>
          <w:spacing w:val="1"/>
        </w:rPr>
        <w:t xml:space="preserve"> </w:t>
      </w:r>
      <w:r>
        <w:t>обеспечению.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Проблемы интернационализации и регионализации современных банковских</w:t>
      </w:r>
      <w:r>
        <w:rPr>
          <w:spacing w:val="-9"/>
        </w:rPr>
        <w:t xml:space="preserve"> </w:t>
      </w:r>
      <w:r>
        <w:t>систем.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Системные риски в международной банковской сфере и пути их</w:t>
      </w:r>
      <w:r>
        <w:rPr>
          <w:spacing w:val="-9"/>
        </w:rPr>
        <w:t xml:space="preserve"> </w:t>
      </w:r>
      <w:r>
        <w:t>минимизации.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579"/>
        </w:tabs>
        <w:autoSpaceDE w:val="0"/>
        <w:autoSpaceDN w:val="0"/>
      </w:pPr>
      <w:r>
        <w:t>Инструменты денежно-кредитной политики центрального</w:t>
      </w:r>
      <w:r>
        <w:rPr>
          <w:spacing w:val="-2"/>
        </w:rPr>
        <w:t xml:space="preserve"> </w:t>
      </w:r>
      <w:r>
        <w:t>банка.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648"/>
        </w:tabs>
        <w:autoSpaceDE w:val="0"/>
        <w:autoSpaceDN w:val="0"/>
        <w:ind w:right="567"/>
      </w:pPr>
      <w:r>
        <w:tab/>
        <w:t>Международный валютный фонд и группа Всемирного банка как международные финансовые</w:t>
      </w:r>
      <w:r>
        <w:rPr>
          <w:spacing w:val="-2"/>
        </w:rPr>
        <w:t xml:space="preserve"> </w:t>
      </w:r>
      <w:r>
        <w:t>организации.</w:t>
      </w:r>
    </w:p>
    <w:p w:rsidR="0066698D" w:rsidRDefault="0066698D" w:rsidP="001E2952">
      <w:pPr>
        <w:pStyle w:val="af9"/>
        <w:widowControl w:val="0"/>
        <w:numPr>
          <w:ilvl w:val="0"/>
          <w:numId w:val="12"/>
        </w:numPr>
        <w:tabs>
          <w:tab w:val="left" w:pos="648"/>
        </w:tabs>
        <w:autoSpaceDE w:val="0"/>
        <w:autoSpaceDN w:val="0"/>
      </w:pPr>
      <w:r>
        <w:t>Региональные и национальные банки</w:t>
      </w:r>
      <w:r>
        <w:rPr>
          <w:spacing w:val="-5"/>
        </w:rPr>
        <w:t xml:space="preserve"> </w:t>
      </w:r>
      <w:r>
        <w:t>развития.</w:t>
      </w:r>
    </w:p>
    <w:p w:rsidR="0066698D" w:rsidRDefault="0066698D" w:rsidP="001E2952">
      <w:pPr>
        <w:pStyle w:val="af9"/>
        <w:widowControl w:val="0"/>
        <w:tabs>
          <w:tab w:val="left" w:pos="579"/>
        </w:tabs>
        <w:autoSpaceDE w:val="0"/>
        <w:autoSpaceDN w:val="0"/>
        <w:ind w:left="578"/>
      </w:pPr>
    </w:p>
    <w:p w:rsidR="0066698D" w:rsidRDefault="0066698D" w:rsidP="0066698D">
      <w:pPr>
        <w:pStyle w:val="af9"/>
        <w:tabs>
          <w:tab w:val="left" w:pos="426"/>
        </w:tabs>
        <w:ind w:left="720"/>
        <w:jc w:val="both"/>
        <w:rPr>
          <w:b/>
        </w:rPr>
      </w:pPr>
    </w:p>
    <w:p w:rsidR="005425A7" w:rsidRPr="00D33C10" w:rsidRDefault="009244DD" w:rsidP="001E2952">
      <w:pPr>
        <w:pStyle w:val="af9"/>
        <w:numPr>
          <w:ilvl w:val="0"/>
          <w:numId w:val="4"/>
        </w:numPr>
        <w:tabs>
          <w:tab w:val="left" w:pos="426"/>
        </w:tabs>
        <w:jc w:val="both"/>
        <w:rPr>
          <w:b/>
        </w:rPr>
      </w:pPr>
      <w:r w:rsidRPr="00D33C10">
        <w:rPr>
          <w:b/>
        </w:rPr>
        <w:t>Учебно-методическое и информационное обеспечение дисциплины</w:t>
      </w:r>
    </w:p>
    <w:p w:rsidR="009244DD" w:rsidRDefault="009244DD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63DD" w:rsidRDefault="000063DD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063DD">
        <w:rPr>
          <w:rFonts w:ascii="Times New Roman" w:hAnsi="Times New Roman" w:cs="Times New Roman"/>
          <w:b/>
          <w:color w:val="auto"/>
          <w:sz w:val="24"/>
          <w:szCs w:val="24"/>
        </w:rPr>
        <w:t>Основная литература</w:t>
      </w:r>
    </w:p>
    <w:p w:rsidR="00656DFB" w:rsidRDefault="00656DFB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41A9" w:rsidRPr="000A7B0A" w:rsidRDefault="00D241A9" w:rsidP="00D241A9">
      <w:pPr>
        <w:widowControl w:val="0"/>
        <w:numPr>
          <w:ilvl w:val="1"/>
          <w:numId w:val="12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Агапова, Т.А. Макроэкономика</w:t>
      </w:r>
      <w:proofErr w:type="gramStart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:</w:t>
      </w:r>
      <w:proofErr w:type="gramEnd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Учебник / Т.А. Агапова, С.Ф. Серегина ; Ред. Ю.Б. Рубин. – 10-е </w:t>
      </w:r>
      <w:proofErr w:type="spellStart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изд</w:t>
      </w:r>
      <w:proofErr w:type="spellEnd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.</w:t>
      </w:r>
      <w:proofErr w:type="gramStart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,</w:t>
      </w:r>
      <w:proofErr w:type="spellStart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</w:t>
      </w:r>
      <w:proofErr w:type="gramEnd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ерераб</w:t>
      </w:r>
      <w:proofErr w:type="spellEnd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. и </w:t>
      </w:r>
      <w:proofErr w:type="spellStart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доп</w:t>
      </w:r>
      <w:proofErr w:type="spellEnd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. – М. : Московский Финансово-промышленный </w:t>
      </w:r>
      <w:proofErr w:type="spellStart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университет"Синергия</w:t>
      </w:r>
      <w:proofErr w:type="spellEnd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", 2013 . </w:t>
      </w:r>
    </w:p>
    <w:p w:rsidR="00D241A9" w:rsidRPr="000A7B0A" w:rsidRDefault="00D241A9" w:rsidP="00D241A9">
      <w:pPr>
        <w:widowControl w:val="0"/>
        <w:numPr>
          <w:ilvl w:val="1"/>
          <w:numId w:val="12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bookmarkStart w:id="2" w:name="_GoBack"/>
      <w:bookmarkEnd w:id="2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Институциональная экономика./Под ред. </w:t>
      </w:r>
      <w:proofErr w:type="spellStart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Д.С.Львова</w:t>
      </w:r>
      <w:proofErr w:type="spellEnd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– М.: Инфра-М, 2001.</w:t>
      </w:r>
    </w:p>
    <w:p w:rsidR="00D241A9" w:rsidRPr="00656DFB" w:rsidRDefault="00D241A9" w:rsidP="00D241A9">
      <w:pPr>
        <w:widowControl w:val="0"/>
        <w:numPr>
          <w:ilvl w:val="1"/>
          <w:numId w:val="12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Ломакин В.К. Миро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вая экономика. — М.: ЮНИТИ, 2015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(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в электронной подписке НИУ ВШЭ http://znanium.com/bookread2.php?book=881170 (ЭБ</w:t>
      </w:r>
      <w:proofErr w:type="gram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C</w:t>
      </w:r>
      <w:proofErr w:type="gram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Znannium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)</w:t>
      </w:r>
    </w:p>
    <w:p w:rsidR="00D241A9" w:rsidRPr="000A7B0A" w:rsidRDefault="00D241A9" w:rsidP="00D241A9">
      <w:pPr>
        <w:widowControl w:val="0"/>
        <w:numPr>
          <w:ilvl w:val="1"/>
          <w:numId w:val="12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Макроэкономика: Теория и российская практика</w:t>
      </w:r>
      <w:proofErr w:type="gramStart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/ П</w:t>
      </w:r>
      <w:proofErr w:type="gramEnd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од ред. А.Г. Грязновой 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Н.Н. Думной. — М.: КНОРУС, 2006</w:t>
      </w:r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. </w:t>
      </w:r>
    </w:p>
    <w:p w:rsidR="00D241A9" w:rsidRPr="000063DD" w:rsidRDefault="00D241A9" w:rsidP="00D241A9">
      <w:pPr>
        <w:widowControl w:val="0"/>
        <w:tabs>
          <w:tab w:val="left" w:pos="648"/>
        </w:tabs>
        <w:suppressAutoHyphens w:val="0"/>
        <w:autoSpaceDE w:val="0"/>
        <w:autoSpaceDN w:val="0"/>
        <w:spacing w:line="240" w:lineRule="auto"/>
        <w:ind w:left="578"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</w:p>
    <w:p w:rsidR="00D241A9" w:rsidRDefault="00D241A9" w:rsidP="00D241A9">
      <w:pPr>
        <w:widowControl w:val="0"/>
        <w:suppressAutoHyphens w:val="0"/>
        <w:autoSpaceDE w:val="0"/>
        <w:autoSpaceDN w:val="0"/>
        <w:spacing w:line="240" w:lineRule="auto"/>
        <w:ind w:left="647" w:right="119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063D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Дополнительная литература</w:t>
      </w:r>
    </w:p>
    <w:p w:rsidR="00D241A9" w:rsidRPr="000063DD" w:rsidRDefault="00D241A9" w:rsidP="00D241A9">
      <w:pPr>
        <w:widowControl w:val="0"/>
        <w:suppressAutoHyphens w:val="0"/>
        <w:autoSpaceDE w:val="0"/>
        <w:autoSpaceDN w:val="0"/>
        <w:spacing w:line="240" w:lineRule="auto"/>
        <w:ind w:left="647" w:right="119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</w:p>
    <w:p w:rsidR="00D241A9" w:rsidRPr="000A7B0A" w:rsidRDefault="00D241A9" w:rsidP="00D241A9">
      <w:pPr>
        <w:widowControl w:val="0"/>
        <w:numPr>
          <w:ilvl w:val="0"/>
          <w:numId w:val="11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Бранко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ab/>
        <w:t>М.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ab/>
        <w:t>Глобальное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ab/>
        <w:t>неравенство: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ab/>
        <w:t>от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ab/>
        <w:t>классовой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ab/>
        <w:t>принадлежности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ab/>
        <w:t>к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ab/>
        <w:t>стране проживания, от пролетариев к мигрантам // Экономическая политика, 2016. Т. 11,</w:t>
      </w:r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№. </w:t>
      </w:r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  <w:t>1. https://dlib.eastview.com/browse/doc/46230238 (</w:t>
      </w:r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ЭБС</w:t>
      </w:r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  <w:t xml:space="preserve"> </w:t>
      </w:r>
      <w:proofErr w:type="spellStart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  <w:t>EastView</w:t>
      </w:r>
      <w:proofErr w:type="spellEnd"/>
      <w:r w:rsidRPr="000A7B0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  <w:t>)</w:t>
      </w:r>
    </w:p>
    <w:p w:rsidR="00D241A9" w:rsidRPr="00656DFB" w:rsidRDefault="00D241A9" w:rsidP="00D241A9">
      <w:pPr>
        <w:widowControl w:val="0"/>
        <w:numPr>
          <w:ilvl w:val="0"/>
          <w:numId w:val="11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Григорьев Л., Иващенко А. Мировые дисбалансы сбережений и инвестиций. Вопросы экономики, 2011. №6, стр. 4-19. https://dlib.eastview.com/browse/doc/24911197  (ЭБС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EastView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)</w:t>
      </w:r>
    </w:p>
    <w:p w:rsidR="00D241A9" w:rsidRPr="00656DFB" w:rsidRDefault="00D241A9" w:rsidP="00D241A9">
      <w:pPr>
        <w:widowControl w:val="0"/>
        <w:numPr>
          <w:ilvl w:val="0"/>
          <w:numId w:val="11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Григорьев Л.,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Курдин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А. Механизмы глобального регулирования: экономический анализ. Вопросы экономики, 2013. №7, стр. 4-28. https://dlib.eastview.com/browse/doc/35071946 (ЭБС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EastView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)</w:t>
      </w:r>
    </w:p>
    <w:p w:rsidR="00D241A9" w:rsidRPr="00656DFB" w:rsidRDefault="00D241A9" w:rsidP="00D241A9">
      <w:pPr>
        <w:widowControl w:val="0"/>
        <w:numPr>
          <w:ilvl w:val="0"/>
          <w:numId w:val="11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Григорьев Л., Салихов М. Финансовый кризис – 2008: вхождение в мировую рецессию. 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lastRenderedPageBreak/>
        <w:t xml:space="preserve">Вопросы экономики, 2008. №12, стр. 27-45. https://dlib.eastview.com/browse/doc/19370792   (ЭБС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EastView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)</w:t>
      </w:r>
    </w:p>
    <w:p w:rsidR="00D241A9" w:rsidRPr="00656DFB" w:rsidRDefault="00D241A9" w:rsidP="00D241A9">
      <w:pPr>
        <w:widowControl w:val="0"/>
        <w:numPr>
          <w:ilvl w:val="0"/>
          <w:numId w:val="11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Григорьев Л.М.,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Павлюшина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В.А.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Межстрановое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неравенство и проблема стадий развития, Вопросы экономики, 2018. №7, стр. 5-29.  https://dlib.eastview.com/browse/doc/51427708  (ЭБС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EastView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)</w:t>
      </w:r>
    </w:p>
    <w:p w:rsidR="00D241A9" w:rsidRPr="00656DFB" w:rsidRDefault="00D241A9" w:rsidP="00D241A9">
      <w:pPr>
        <w:widowControl w:val="0"/>
        <w:numPr>
          <w:ilvl w:val="0"/>
          <w:numId w:val="11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Григорьев Л.М.,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Павлюшина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В.А. Социальное неравенство в мире: тенденции 2000— 2016 гг., Вопросы экономики, 2018. №10, стр. 29-52. https://dlib.eastview.com/browse/doc/52001543  (ЭБС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EastView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)</w:t>
      </w:r>
    </w:p>
    <w:p w:rsidR="00D241A9" w:rsidRPr="00656DFB" w:rsidRDefault="00D241A9" w:rsidP="00D241A9">
      <w:pPr>
        <w:widowControl w:val="0"/>
        <w:numPr>
          <w:ilvl w:val="0"/>
          <w:numId w:val="11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Дворецкая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А.Е. Перспективы платежного баланса в условиях глобальной экономики // ЭКО, 2015. №1, стр. 139–158. https://dlib.eastview.com/browse/doc/42932074 (ЭБС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EastView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)</w:t>
      </w:r>
    </w:p>
    <w:p w:rsidR="00D241A9" w:rsidRPr="000A7B0A" w:rsidRDefault="00D241A9" w:rsidP="00D241A9">
      <w:pPr>
        <w:widowControl w:val="0"/>
        <w:numPr>
          <w:ilvl w:val="0"/>
          <w:numId w:val="11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</w:pP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Джагитян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Э.П. Совет по финансовой стабильности: на пути к институционализации? // Мировая экономика и международные отношения, 2015. Т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  <w:t xml:space="preserve">. 59. №11,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стр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  <w:t>. 78–90. https://dlib.eastview.com/browse/doc/45889567 (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ЭБС</w:t>
      </w:r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  <w:t xml:space="preserve">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  <w:t>EastView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  <w:t>)</w:t>
      </w:r>
    </w:p>
    <w:p w:rsidR="00D241A9" w:rsidRDefault="00D241A9" w:rsidP="00D241A9">
      <w:pPr>
        <w:widowControl w:val="0"/>
        <w:numPr>
          <w:ilvl w:val="0"/>
          <w:numId w:val="11"/>
        </w:numPr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Либман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А., Хейфец Б. Мировые процессы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транснационализации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и российский бизнес // Вопросы экономики, 2006. № 12, стр. 61-79. https://dlib.eastview.com/browse/doc/11356909  (ЭБС </w:t>
      </w:r>
      <w:proofErr w:type="spellStart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EastView</w:t>
      </w:r>
      <w:proofErr w:type="spellEnd"/>
      <w:r w:rsidRPr="00656DFB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)</w:t>
      </w:r>
    </w:p>
    <w:p w:rsidR="000A7B0A" w:rsidRPr="000A7B0A" w:rsidRDefault="000A7B0A" w:rsidP="000A7B0A">
      <w:pPr>
        <w:widowControl w:val="0"/>
        <w:tabs>
          <w:tab w:val="left" w:pos="648"/>
        </w:tabs>
        <w:suppressAutoHyphens w:val="0"/>
        <w:autoSpaceDE w:val="0"/>
        <w:autoSpaceDN w:val="0"/>
        <w:spacing w:line="240" w:lineRule="auto"/>
        <w:ind w:left="647"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</w:p>
    <w:p w:rsidR="00656DFB" w:rsidRPr="00656DFB" w:rsidRDefault="00656DFB" w:rsidP="00656DFB">
      <w:pPr>
        <w:widowControl w:val="0"/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  </w:t>
      </w:r>
      <w:r w:rsidRPr="00656DF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Прочая литература</w:t>
      </w:r>
    </w:p>
    <w:p w:rsidR="00656DFB" w:rsidRPr="00656DFB" w:rsidRDefault="00656DFB" w:rsidP="00656DFB">
      <w:pPr>
        <w:widowControl w:val="0"/>
        <w:tabs>
          <w:tab w:val="left" w:pos="648"/>
        </w:tabs>
        <w:suppressAutoHyphens w:val="0"/>
        <w:autoSpaceDE w:val="0"/>
        <w:autoSpaceDN w:val="0"/>
        <w:spacing w:line="240" w:lineRule="auto"/>
        <w:ind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val="en-US" w:bidi="ru-RU"/>
        </w:rPr>
      </w:pPr>
    </w:p>
    <w:p w:rsidR="000A7B0A" w:rsidRPr="00656DFB" w:rsidRDefault="000A7B0A" w:rsidP="00656DFB">
      <w:pPr>
        <w:pStyle w:val="af9"/>
        <w:widowControl w:val="0"/>
        <w:numPr>
          <w:ilvl w:val="0"/>
          <w:numId w:val="14"/>
        </w:numPr>
        <w:tabs>
          <w:tab w:val="left" w:pos="648"/>
        </w:tabs>
        <w:autoSpaceDE w:val="0"/>
        <w:autoSpaceDN w:val="0"/>
        <w:ind w:right="119"/>
        <w:rPr>
          <w:szCs w:val="22"/>
          <w:lang w:bidi="ru-RU"/>
        </w:rPr>
      </w:pPr>
      <w:r w:rsidRPr="00656DFB">
        <w:rPr>
          <w:szCs w:val="22"/>
          <w:lang w:bidi="ru-RU"/>
        </w:rPr>
        <w:t xml:space="preserve">Анализ экономических систем. Основные понятия теории хозяйственного порядка и политической экономики. Пер. с </w:t>
      </w:r>
      <w:proofErr w:type="spellStart"/>
      <w:r w:rsidRPr="00656DFB">
        <w:rPr>
          <w:szCs w:val="22"/>
          <w:lang w:bidi="ru-RU"/>
        </w:rPr>
        <w:t>немецк</w:t>
      </w:r>
      <w:proofErr w:type="spellEnd"/>
      <w:r w:rsidRPr="00656DFB">
        <w:rPr>
          <w:szCs w:val="22"/>
          <w:lang w:bidi="ru-RU"/>
        </w:rPr>
        <w:t>. Изд. 6-е</w:t>
      </w:r>
      <w:proofErr w:type="gramStart"/>
      <w:r w:rsidRPr="00656DFB">
        <w:rPr>
          <w:szCs w:val="22"/>
          <w:lang w:bidi="ru-RU"/>
        </w:rPr>
        <w:t xml:space="preserve"> / П</w:t>
      </w:r>
      <w:proofErr w:type="gramEnd"/>
      <w:r w:rsidRPr="00656DFB">
        <w:rPr>
          <w:szCs w:val="22"/>
          <w:lang w:bidi="ru-RU"/>
        </w:rPr>
        <w:t xml:space="preserve">од общей ред. А. </w:t>
      </w:r>
      <w:proofErr w:type="spellStart"/>
      <w:r w:rsidRPr="00656DFB">
        <w:rPr>
          <w:szCs w:val="22"/>
          <w:lang w:bidi="ru-RU"/>
        </w:rPr>
        <w:t>Шюллера</w:t>
      </w:r>
      <w:proofErr w:type="spellEnd"/>
      <w:r w:rsidRPr="00656DFB">
        <w:rPr>
          <w:szCs w:val="22"/>
          <w:lang w:bidi="ru-RU"/>
        </w:rPr>
        <w:t xml:space="preserve"> и Х.- </w:t>
      </w:r>
      <w:proofErr w:type="spellStart"/>
      <w:r w:rsidRPr="00656DFB">
        <w:rPr>
          <w:szCs w:val="22"/>
          <w:lang w:bidi="ru-RU"/>
        </w:rPr>
        <w:t>Г.Крюссельберга</w:t>
      </w:r>
      <w:proofErr w:type="spellEnd"/>
      <w:r w:rsidRPr="00656DFB">
        <w:rPr>
          <w:szCs w:val="22"/>
          <w:lang w:bidi="ru-RU"/>
        </w:rPr>
        <w:t>. М.: Экономика, 2006.</w:t>
      </w:r>
    </w:p>
    <w:p w:rsidR="000A7B0A" w:rsidRDefault="000A7B0A" w:rsidP="00656DFB">
      <w:pPr>
        <w:pStyle w:val="af9"/>
        <w:widowControl w:val="0"/>
        <w:numPr>
          <w:ilvl w:val="0"/>
          <w:numId w:val="14"/>
        </w:numPr>
        <w:tabs>
          <w:tab w:val="left" w:pos="648"/>
        </w:tabs>
        <w:autoSpaceDE w:val="0"/>
        <w:autoSpaceDN w:val="0"/>
        <w:ind w:right="119"/>
        <w:rPr>
          <w:szCs w:val="22"/>
          <w:lang w:bidi="ru-RU"/>
        </w:rPr>
      </w:pPr>
      <w:proofErr w:type="spellStart"/>
      <w:r w:rsidRPr="00656DFB">
        <w:rPr>
          <w:szCs w:val="22"/>
          <w:lang w:bidi="ru-RU"/>
        </w:rPr>
        <w:t>Асемоглу</w:t>
      </w:r>
      <w:proofErr w:type="spellEnd"/>
      <w:r w:rsidRPr="00656DFB">
        <w:rPr>
          <w:szCs w:val="22"/>
          <w:lang w:bidi="ru-RU"/>
        </w:rPr>
        <w:t xml:space="preserve"> Д., Джонсон С., Робинсон Д. Институты как фундаментальная причина долгосрочного  экономического  роста  //  Экономический  вестник,  2006.   №.   5,   стр.</w:t>
      </w:r>
      <w:r w:rsidRPr="00656DFB">
        <w:rPr>
          <w:spacing w:val="-1"/>
          <w:szCs w:val="22"/>
          <w:lang w:bidi="ru-RU"/>
        </w:rPr>
        <w:t xml:space="preserve"> </w:t>
      </w:r>
      <w:r w:rsidRPr="00656DFB">
        <w:rPr>
          <w:szCs w:val="22"/>
          <w:lang w:bidi="ru-RU"/>
        </w:rPr>
        <w:t>4-43.</w:t>
      </w:r>
    </w:p>
    <w:p w:rsidR="000A7B0A" w:rsidRPr="00656DFB" w:rsidRDefault="000A7B0A" w:rsidP="00656DFB">
      <w:pPr>
        <w:pStyle w:val="af9"/>
        <w:widowControl w:val="0"/>
        <w:numPr>
          <w:ilvl w:val="0"/>
          <w:numId w:val="14"/>
        </w:numPr>
        <w:tabs>
          <w:tab w:val="left" w:pos="648"/>
        </w:tabs>
        <w:autoSpaceDE w:val="0"/>
        <w:autoSpaceDN w:val="0"/>
        <w:ind w:right="119"/>
        <w:rPr>
          <w:szCs w:val="22"/>
          <w:lang w:bidi="ru-RU"/>
        </w:rPr>
      </w:pPr>
      <w:proofErr w:type="spellStart"/>
      <w:r w:rsidRPr="00656DFB">
        <w:rPr>
          <w:szCs w:val="22"/>
          <w:lang w:bidi="ru-RU"/>
        </w:rPr>
        <w:t>Дюмулен</w:t>
      </w:r>
      <w:proofErr w:type="spellEnd"/>
      <w:r w:rsidRPr="00656DFB">
        <w:rPr>
          <w:szCs w:val="22"/>
          <w:lang w:bidi="ru-RU"/>
        </w:rPr>
        <w:t xml:space="preserve"> И.И. Всемирная торговая организация. Экономика, политика, право. М. 2012.</w:t>
      </w:r>
    </w:p>
    <w:p w:rsidR="000A7B0A" w:rsidRDefault="000A7B0A" w:rsidP="00656DFB">
      <w:pPr>
        <w:pStyle w:val="af9"/>
        <w:widowControl w:val="0"/>
        <w:numPr>
          <w:ilvl w:val="0"/>
          <w:numId w:val="14"/>
        </w:numPr>
        <w:tabs>
          <w:tab w:val="left" w:pos="648"/>
        </w:tabs>
        <w:autoSpaceDE w:val="0"/>
        <w:autoSpaceDN w:val="0"/>
        <w:ind w:right="119"/>
        <w:rPr>
          <w:szCs w:val="22"/>
          <w:lang w:bidi="ru-RU"/>
        </w:rPr>
      </w:pPr>
      <w:r w:rsidRPr="00656DFB">
        <w:rPr>
          <w:szCs w:val="22"/>
          <w:lang w:bidi="ru-RU"/>
        </w:rPr>
        <w:t xml:space="preserve"> Международные экономические отношения. Изд. 2-е</w:t>
      </w:r>
      <w:proofErr w:type="gramStart"/>
      <w:r w:rsidRPr="00656DFB">
        <w:rPr>
          <w:szCs w:val="22"/>
          <w:lang w:bidi="ru-RU"/>
        </w:rPr>
        <w:t xml:space="preserve"> / П</w:t>
      </w:r>
      <w:proofErr w:type="gramEnd"/>
      <w:r w:rsidRPr="00656DFB">
        <w:rPr>
          <w:szCs w:val="22"/>
          <w:lang w:bidi="ru-RU"/>
        </w:rPr>
        <w:t xml:space="preserve">од ред. </w:t>
      </w:r>
      <w:proofErr w:type="spellStart"/>
      <w:r w:rsidRPr="00656DFB">
        <w:rPr>
          <w:szCs w:val="22"/>
          <w:lang w:bidi="ru-RU"/>
        </w:rPr>
        <w:t>И.П.Фаминского</w:t>
      </w:r>
      <w:proofErr w:type="spellEnd"/>
      <w:r w:rsidRPr="00656DFB">
        <w:rPr>
          <w:szCs w:val="22"/>
          <w:lang w:bidi="ru-RU"/>
        </w:rPr>
        <w:t xml:space="preserve">. М.: </w:t>
      </w:r>
      <w:proofErr w:type="spellStart"/>
      <w:r w:rsidRPr="00656DFB">
        <w:rPr>
          <w:szCs w:val="22"/>
          <w:lang w:bidi="ru-RU"/>
        </w:rPr>
        <w:t>Экономистъ</w:t>
      </w:r>
      <w:proofErr w:type="spellEnd"/>
      <w:r w:rsidRPr="00656DFB">
        <w:rPr>
          <w:szCs w:val="22"/>
          <w:lang w:bidi="ru-RU"/>
        </w:rPr>
        <w:t>, 2004,</w:t>
      </w:r>
      <w:r w:rsidRPr="00656DFB">
        <w:rPr>
          <w:spacing w:val="-1"/>
          <w:szCs w:val="22"/>
          <w:lang w:bidi="ru-RU"/>
        </w:rPr>
        <w:t xml:space="preserve"> </w:t>
      </w:r>
      <w:r w:rsidRPr="00656DFB">
        <w:rPr>
          <w:szCs w:val="22"/>
          <w:lang w:bidi="ru-RU"/>
        </w:rPr>
        <w:t>2007.</w:t>
      </w:r>
    </w:p>
    <w:p w:rsidR="000A7B0A" w:rsidRDefault="000A7B0A" w:rsidP="000A7B0A">
      <w:pPr>
        <w:pStyle w:val="af9"/>
        <w:widowControl w:val="0"/>
        <w:numPr>
          <w:ilvl w:val="0"/>
          <w:numId w:val="14"/>
        </w:numPr>
        <w:tabs>
          <w:tab w:val="left" w:pos="648"/>
        </w:tabs>
        <w:autoSpaceDE w:val="0"/>
        <w:autoSpaceDN w:val="0"/>
        <w:ind w:right="119"/>
        <w:rPr>
          <w:szCs w:val="22"/>
          <w:lang w:bidi="ru-RU"/>
        </w:rPr>
      </w:pPr>
      <w:proofErr w:type="spellStart"/>
      <w:r w:rsidRPr="00656DFB">
        <w:rPr>
          <w:szCs w:val="22"/>
          <w:lang w:bidi="ru-RU"/>
        </w:rPr>
        <w:t>Мэддисон</w:t>
      </w:r>
      <w:proofErr w:type="spellEnd"/>
      <w:r w:rsidRPr="00656DFB">
        <w:rPr>
          <w:szCs w:val="22"/>
          <w:lang w:bidi="ru-RU"/>
        </w:rPr>
        <w:t xml:space="preserve"> Э. </w:t>
      </w:r>
      <w:r w:rsidRPr="00656DFB">
        <w:rPr>
          <w:spacing w:val="-4"/>
          <w:szCs w:val="22"/>
          <w:lang w:bidi="ru-RU"/>
        </w:rPr>
        <w:t xml:space="preserve">Контуры </w:t>
      </w:r>
      <w:r w:rsidRPr="00656DFB">
        <w:rPr>
          <w:szCs w:val="22"/>
          <w:lang w:bidi="ru-RU"/>
        </w:rPr>
        <w:t xml:space="preserve">мировой </w:t>
      </w:r>
      <w:r w:rsidRPr="00656DFB">
        <w:rPr>
          <w:spacing w:val="-3"/>
          <w:szCs w:val="22"/>
          <w:lang w:bidi="ru-RU"/>
        </w:rPr>
        <w:t xml:space="preserve">экономики </w:t>
      </w:r>
      <w:r w:rsidRPr="00656DFB">
        <w:rPr>
          <w:szCs w:val="22"/>
          <w:lang w:bidi="ru-RU"/>
        </w:rPr>
        <w:t>в 1-2030. – М.: Издательство Институт Гайдара,</w:t>
      </w:r>
      <w:r w:rsidRPr="00656DFB">
        <w:rPr>
          <w:spacing w:val="-1"/>
          <w:szCs w:val="22"/>
          <w:lang w:bidi="ru-RU"/>
        </w:rPr>
        <w:t xml:space="preserve"> </w:t>
      </w:r>
      <w:r w:rsidRPr="00656DFB">
        <w:rPr>
          <w:szCs w:val="22"/>
          <w:lang w:bidi="ru-RU"/>
        </w:rPr>
        <w:t>2012.</w:t>
      </w:r>
      <w:r>
        <w:rPr>
          <w:szCs w:val="22"/>
          <w:lang w:bidi="ru-RU"/>
        </w:rPr>
        <w:t xml:space="preserve"> </w:t>
      </w:r>
    </w:p>
    <w:p w:rsidR="000A7B0A" w:rsidRDefault="000A7B0A" w:rsidP="000A7B0A">
      <w:pPr>
        <w:pStyle w:val="af9"/>
        <w:widowControl w:val="0"/>
        <w:numPr>
          <w:ilvl w:val="0"/>
          <w:numId w:val="14"/>
        </w:numPr>
        <w:tabs>
          <w:tab w:val="left" w:pos="648"/>
        </w:tabs>
        <w:autoSpaceDE w:val="0"/>
        <w:autoSpaceDN w:val="0"/>
        <w:ind w:right="119"/>
        <w:rPr>
          <w:szCs w:val="22"/>
          <w:lang w:bidi="ru-RU"/>
        </w:rPr>
      </w:pPr>
      <w:r w:rsidRPr="000A7B0A">
        <w:rPr>
          <w:szCs w:val="22"/>
          <w:lang w:bidi="ru-RU"/>
        </w:rPr>
        <w:t>Национальная экономика в эпоху глобализации / Под</w:t>
      </w:r>
      <w:proofErr w:type="gramStart"/>
      <w:r w:rsidRPr="000A7B0A">
        <w:rPr>
          <w:szCs w:val="22"/>
          <w:lang w:bidi="ru-RU"/>
        </w:rPr>
        <w:t>.</w:t>
      </w:r>
      <w:proofErr w:type="gramEnd"/>
      <w:r w:rsidRPr="000A7B0A">
        <w:rPr>
          <w:szCs w:val="22"/>
          <w:lang w:bidi="ru-RU"/>
        </w:rPr>
        <w:t xml:space="preserve"> </w:t>
      </w:r>
      <w:proofErr w:type="gramStart"/>
      <w:r w:rsidRPr="000A7B0A">
        <w:rPr>
          <w:szCs w:val="22"/>
          <w:lang w:bidi="ru-RU"/>
        </w:rPr>
        <w:t>р</w:t>
      </w:r>
      <w:proofErr w:type="gramEnd"/>
      <w:r w:rsidRPr="000A7B0A">
        <w:rPr>
          <w:szCs w:val="22"/>
          <w:lang w:bidi="ru-RU"/>
        </w:rPr>
        <w:t xml:space="preserve">ед. И.П. </w:t>
      </w:r>
      <w:proofErr w:type="spellStart"/>
      <w:r w:rsidRPr="000A7B0A">
        <w:rPr>
          <w:szCs w:val="22"/>
          <w:lang w:bidi="ru-RU"/>
        </w:rPr>
        <w:t>Фаминского</w:t>
      </w:r>
      <w:proofErr w:type="spellEnd"/>
      <w:r w:rsidRPr="000A7B0A">
        <w:rPr>
          <w:szCs w:val="22"/>
          <w:lang w:bidi="ru-RU"/>
        </w:rPr>
        <w:t>. М.: Магистр,</w:t>
      </w:r>
      <w:r w:rsidRPr="000A7B0A">
        <w:rPr>
          <w:spacing w:val="-1"/>
          <w:szCs w:val="22"/>
          <w:lang w:bidi="ru-RU"/>
        </w:rPr>
        <w:t xml:space="preserve"> </w:t>
      </w:r>
      <w:r w:rsidRPr="000A7B0A">
        <w:rPr>
          <w:szCs w:val="22"/>
          <w:lang w:bidi="ru-RU"/>
        </w:rPr>
        <w:t>2007.</w:t>
      </w:r>
    </w:p>
    <w:p w:rsidR="000A7B0A" w:rsidRDefault="000A7B0A" w:rsidP="000A7B0A">
      <w:pPr>
        <w:pStyle w:val="af9"/>
        <w:widowControl w:val="0"/>
        <w:numPr>
          <w:ilvl w:val="0"/>
          <w:numId w:val="14"/>
        </w:numPr>
        <w:tabs>
          <w:tab w:val="left" w:pos="648"/>
        </w:tabs>
        <w:autoSpaceDE w:val="0"/>
        <w:autoSpaceDN w:val="0"/>
        <w:ind w:right="119"/>
        <w:rPr>
          <w:szCs w:val="22"/>
          <w:lang w:bidi="ru-RU"/>
        </w:rPr>
      </w:pPr>
      <w:r w:rsidRPr="000A7B0A">
        <w:rPr>
          <w:szCs w:val="22"/>
          <w:lang w:bidi="ru-RU"/>
        </w:rPr>
        <w:t>Портер М. Международная конкуренция: Пер. с англ. / Под ред. и с предисловием В.Д. Щетинина. М.: Международные отношения,</w:t>
      </w:r>
      <w:r w:rsidRPr="000A7B0A">
        <w:rPr>
          <w:spacing w:val="-3"/>
          <w:szCs w:val="22"/>
          <w:lang w:bidi="ru-RU"/>
        </w:rPr>
        <w:t xml:space="preserve"> </w:t>
      </w:r>
      <w:r w:rsidRPr="000A7B0A">
        <w:rPr>
          <w:szCs w:val="22"/>
          <w:lang w:bidi="ru-RU"/>
        </w:rPr>
        <w:t>1993.</w:t>
      </w:r>
    </w:p>
    <w:p w:rsidR="000A7B0A" w:rsidRPr="00656DFB" w:rsidRDefault="000A7B0A" w:rsidP="00656DFB">
      <w:pPr>
        <w:pStyle w:val="af9"/>
        <w:widowControl w:val="0"/>
        <w:numPr>
          <w:ilvl w:val="0"/>
          <w:numId w:val="14"/>
        </w:numPr>
        <w:tabs>
          <w:tab w:val="left" w:pos="648"/>
        </w:tabs>
        <w:autoSpaceDE w:val="0"/>
        <w:autoSpaceDN w:val="0"/>
        <w:ind w:right="119"/>
        <w:rPr>
          <w:szCs w:val="22"/>
          <w:lang w:bidi="ru-RU"/>
        </w:rPr>
      </w:pPr>
      <w:proofErr w:type="spellStart"/>
      <w:r w:rsidRPr="00656DFB">
        <w:rPr>
          <w:szCs w:val="22"/>
          <w:lang w:bidi="ru-RU"/>
        </w:rPr>
        <w:t>Пугель</w:t>
      </w:r>
      <w:proofErr w:type="spellEnd"/>
      <w:r w:rsidRPr="00656DFB">
        <w:rPr>
          <w:szCs w:val="22"/>
          <w:lang w:bidi="ru-RU"/>
        </w:rPr>
        <w:t xml:space="preserve"> Т.А., </w:t>
      </w:r>
      <w:proofErr w:type="spellStart"/>
      <w:r w:rsidRPr="00656DFB">
        <w:rPr>
          <w:szCs w:val="22"/>
          <w:lang w:bidi="ru-RU"/>
        </w:rPr>
        <w:t>Линдерт</w:t>
      </w:r>
      <w:proofErr w:type="spellEnd"/>
      <w:r w:rsidRPr="00656DFB">
        <w:rPr>
          <w:szCs w:val="22"/>
          <w:lang w:bidi="ru-RU"/>
        </w:rPr>
        <w:t xml:space="preserve"> П.Х. Международная экономика. Перевод 11-го издания. – М.: Дело и Сервис, 2003.</w:t>
      </w:r>
    </w:p>
    <w:p w:rsidR="000A7B0A" w:rsidRPr="000A7B0A" w:rsidRDefault="000A7B0A" w:rsidP="000A7B0A">
      <w:pPr>
        <w:pStyle w:val="af9"/>
        <w:widowControl w:val="0"/>
        <w:numPr>
          <w:ilvl w:val="0"/>
          <w:numId w:val="14"/>
        </w:numPr>
        <w:tabs>
          <w:tab w:val="left" w:pos="648"/>
        </w:tabs>
        <w:autoSpaceDE w:val="0"/>
        <w:autoSpaceDN w:val="0"/>
        <w:ind w:right="119"/>
        <w:rPr>
          <w:szCs w:val="22"/>
          <w:lang w:bidi="ru-RU"/>
        </w:rPr>
      </w:pPr>
      <w:r w:rsidRPr="000A7B0A">
        <w:rPr>
          <w:szCs w:val="22"/>
          <w:lang w:bidi="ru-RU"/>
        </w:rPr>
        <w:t xml:space="preserve">Социально-экономические модели в современном мире и путь России. Книга 2. / Под ред. К.И. </w:t>
      </w:r>
      <w:proofErr w:type="spellStart"/>
      <w:r w:rsidRPr="000A7B0A">
        <w:rPr>
          <w:szCs w:val="22"/>
          <w:lang w:bidi="ru-RU"/>
        </w:rPr>
        <w:t>Микульского</w:t>
      </w:r>
      <w:proofErr w:type="spellEnd"/>
      <w:r w:rsidRPr="000A7B0A">
        <w:rPr>
          <w:szCs w:val="22"/>
          <w:lang w:bidi="ru-RU"/>
        </w:rPr>
        <w:t>. М.: Экономика,</w:t>
      </w:r>
      <w:r w:rsidRPr="000A7B0A">
        <w:rPr>
          <w:spacing w:val="-1"/>
          <w:szCs w:val="22"/>
          <w:lang w:bidi="ru-RU"/>
        </w:rPr>
        <w:t xml:space="preserve"> </w:t>
      </w:r>
      <w:r w:rsidRPr="000A7B0A">
        <w:rPr>
          <w:szCs w:val="22"/>
          <w:lang w:bidi="ru-RU"/>
        </w:rPr>
        <w:t>2005.</w:t>
      </w:r>
    </w:p>
    <w:p w:rsidR="001E2952" w:rsidRDefault="001E2952" w:rsidP="001E2952">
      <w:pPr>
        <w:widowControl w:val="0"/>
        <w:tabs>
          <w:tab w:val="left" w:pos="722"/>
        </w:tabs>
        <w:suppressAutoHyphens w:val="0"/>
        <w:autoSpaceDE w:val="0"/>
        <w:autoSpaceDN w:val="0"/>
        <w:spacing w:line="240" w:lineRule="auto"/>
        <w:ind w:left="722"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</w:p>
    <w:p w:rsidR="001E2952" w:rsidRPr="000063DD" w:rsidRDefault="001E2952" w:rsidP="001E2952">
      <w:pPr>
        <w:widowControl w:val="0"/>
        <w:tabs>
          <w:tab w:val="left" w:pos="722"/>
        </w:tabs>
        <w:suppressAutoHyphens w:val="0"/>
        <w:autoSpaceDE w:val="0"/>
        <w:autoSpaceDN w:val="0"/>
        <w:spacing w:line="240" w:lineRule="auto"/>
        <w:ind w:left="722" w:right="119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</w:p>
    <w:p w:rsidR="009244DD" w:rsidRPr="00D33C10" w:rsidRDefault="009244DD" w:rsidP="001E2952">
      <w:pPr>
        <w:pStyle w:val="af9"/>
        <w:numPr>
          <w:ilvl w:val="0"/>
          <w:numId w:val="4"/>
        </w:numPr>
        <w:rPr>
          <w:b/>
        </w:rPr>
      </w:pPr>
      <w:r w:rsidRPr="00D33C10">
        <w:rPr>
          <w:b/>
        </w:rPr>
        <w:t>Образовательные технологии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9244DD" w:rsidRPr="00D33C10" w:rsidRDefault="009244DD" w:rsidP="001E2952">
      <w:pPr>
        <w:pStyle w:val="af9"/>
        <w:numPr>
          <w:ilvl w:val="0"/>
          <w:numId w:val="4"/>
        </w:numPr>
        <w:rPr>
          <w:b/>
        </w:rPr>
      </w:pPr>
      <w:r w:rsidRPr="00D33C10">
        <w:rPr>
          <w:b/>
        </w:rPr>
        <w:t>Программные средства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9244DD" w:rsidRPr="00841BC0" w:rsidRDefault="009244DD" w:rsidP="001E2952">
      <w:pPr>
        <w:numPr>
          <w:ilvl w:val="0"/>
          <w:numId w:val="5"/>
        </w:numPr>
        <w:suppressAutoHyphens w:val="0"/>
        <w:spacing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lastRenderedPageBreak/>
        <w:t xml:space="preserve">MS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Word</w:t>
      </w:r>
      <w:proofErr w:type="spellEnd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MS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Power</w:t>
      </w:r>
      <w:proofErr w:type="spellEnd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Point</w:t>
      </w:r>
      <w:proofErr w:type="spellEnd"/>
    </w:p>
    <w:p w:rsidR="009244DD" w:rsidRPr="00841BC0" w:rsidRDefault="009244DD" w:rsidP="001E2952">
      <w:pPr>
        <w:numPr>
          <w:ilvl w:val="0"/>
          <w:numId w:val="5"/>
        </w:numPr>
        <w:suppressAutoHyphens w:val="0"/>
        <w:spacing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Браузеры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9244DD" w:rsidRPr="00D33C10" w:rsidRDefault="009244DD" w:rsidP="001E2952">
      <w:pPr>
        <w:pStyle w:val="af9"/>
        <w:keepNext/>
        <w:numPr>
          <w:ilvl w:val="0"/>
          <w:numId w:val="4"/>
        </w:numPr>
        <w:jc w:val="both"/>
        <w:outlineLvl w:val="0"/>
        <w:rPr>
          <w:b/>
          <w:bCs/>
          <w:kern w:val="32"/>
          <w:lang w:val="x-none" w:eastAsia="x-none"/>
        </w:rPr>
      </w:pPr>
      <w:r w:rsidRPr="00D33C10">
        <w:rPr>
          <w:b/>
          <w:bCs/>
          <w:kern w:val="32"/>
          <w:lang w:val="x-none" w:eastAsia="x-none"/>
        </w:rPr>
        <w:t>Материально-техническое обеспечение дисциплины</w:t>
      </w:r>
    </w:p>
    <w:p w:rsidR="009244DD" w:rsidRDefault="009244DD" w:rsidP="009244DD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t xml:space="preserve">Учебные аудитории для самостоятельных занятий оснащены </w:t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D33C10" w:rsidRPr="00841BC0" w:rsidRDefault="00D33C10" w:rsidP="009244DD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</w:p>
    <w:p w:rsidR="00D33C10" w:rsidRPr="00330D87" w:rsidRDefault="00D33C10" w:rsidP="001E2952">
      <w:pPr>
        <w:pStyle w:val="af9"/>
        <w:numPr>
          <w:ilvl w:val="0"/>
          <w:numId w:val="4"/>
        </w:numPr>
        <w:spacing w:after="200"/>
        <w:rPr>
          <w:rFonts w:eastAsia="Calibri"/>
          <w:lang w:eastAsia="en-US"/>
        </w:rPr>
      </w:pPr>
      <w:r w:rsidRPr="00330D87">
        <w:rPr>
          <w:b/>
        </w:rPr>
        <w:t>Особенности организации обучения для лиц с ограниченными возможностями здоровья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зрения: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аудиоформат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тифлосурдопереводчика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слуха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опорно-двигательного аппарата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D33C10" w:rsidRPr="00D33C10" w:rsidRDefault="00D33C10" w:rsidP="00841BC0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16301" w:rsidRPr="009244DD" w:rsidRDefault="00E16301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301" w:rsidRPr="009244DD" w:rsidRDefault="00E16301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342" w:rsidRPr="009244DD" w:rsidRDefault="00074342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A56ED" w:rsidRPr="009244DD" w:rsidRDefault="000A56ED" w:rsidP="000A56ED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DA62BB" w:rsidRPr="009244DD" w:rsidRDefault="00DA62BB" w:rsidP="00DA62B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2BB" w:rsidRPr="009244DD" w:rsidRDefault="00DA62BB" w:rsidP="00DA62B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A62BB" w:rsidRPr="009244DD" w:rsidSect="00E20C5D">
      <w:headerReference w:type="default" r:id="rId9"/>
      <w:footerReference w:type="default" r:id="rId10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FB" w:rsidRDefault="00656DFB" w:rsidP="00927901">
      <w:pPr>
        <w:spacing w:line="240" w:lineRule="auto"/>
      </w:pPr>
      <w:r>
        <w:separator/>
      </w:r>
    </w:p>
  </w:endnote>
  <w:endnote w:type="continuationSeparator" w:id="0">
    <w:p w:rsidR="00656DFB" w:rsidRDefault="00656DFB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FB" w:rsidRDefault="00656DFB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876">
      <w:rPr>
        <w:noProof/>
      </w:rPr>
      <w:t>23</w:t>
    </w:r>
    <w:r>
      <w:rPr>
        <w:noProof/>
      </w:rPr>
      <w:fldChar w:fldCharType="end"/>
    </w:r>
  </w:p>
  <w:p w:rsidR="00656DFB" w:rsidRDefault="00656DFB">
    <w:pPr>
      <w:pStyle w:val="af4"/>
    </w:pPr>
  </w:p>
  <w:p w:rsidR="00656DFB" w:rsidRDefault="00656D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FB" w:rsidRDefault="00656DFB" w:rsidP="00927901">
      <w:pPr>
        <w:spacing w:line="240" w:lineRule="auto"/>
      </w:pPr>
      <w:r>
        <w:separator/>
      </w:r>
    </w:p>
  </w:footnote>
  <w:footnote w:type="continuationSeparator" w:id="0">
    <w:p w:rsidR="00656DFB" w:rsidRDefault="00656DFB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FB" w:rsidRDefault="00656DFB">
    <w:pPr>
      <w:pStyle w:val="af2"/>
    </w:pPr>
  </w:p>
  <w:p w:rsidR="00656DFB" w:rsidRDefault="00656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6820D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6E5088"/>
    <w:multiLevelType w:val="hybridMultilevel"/>
    <w:tmpl w:val="8DCC6C7A"/>
    <w:lvl w:ilvl="0" w:tplc="83109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D06EA"/>
    <w:multiLevelType w:val="hybridMultilevel"/>
    <w:tmpl w:val="80DE3A06"/>
    <w:lvl w:ilvl="0" w:tplc="0AA25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210B3"/>
    <w:multiLevelType w:val="hybridMultilevel"/>
    <w:tmpl w:val="B0986930"/>
    <w:lvl w:ilvl="0" w:tplc="DEAE5796">
      <w:start w:val="1"/>
      <w:numFmt w:val="decimal"/>
      <w:lvlText w:val="%1."/>
      <w:lvlJc w:val="left"/>
      <w:pPr>
        <w:ind w:left="647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A68091E">
      <w:numFmt w:val="bullet"/>
      <w:lvlText w:val="•"/>
      <w:lvlJc w:val="left"/>
      <w:pPr>
        <w:ind w:left="1604" w:hanging="286"/>
      </w:pPr>
      <w:rPr>
        <w:rFonts w:hint="default"/>
        <w:lang w:val="ru-RU" w:eastAsia="ru-RU" w:bidi="ru-RU"/>
      </w:rPr>
    </w:lvl>
    <w:lvl w:ilvl="2" w:tplc="26781E94">
      <w:numFmt w:val="bullet"/>
      <w:lvlText w:val="•"/>
      <w:lvlJc w:val="left"/>
      <w:pPr>
        <w:ind w:left="2569" w:hanging="286"/>
      </w:pPr>
      <w:rPr>
        <w:rFonts w:hint="default"/>
        <w:lang w:val="ru-RU" w:eastAsia="ru-RU" w:bidi="ru-RU"/>
      </w:rPr>
    </w:lvl>
    <w:lvl w:ilvl="3" w:tplc="8772B5E0">
      <w:numFmt w:val="bullet"/>
      <w:lvlText w:val="•"/>
      <w:lvlJc w:val="left"/>
      <w:pPr>
        <w:ind w:left="3533" w:hanging="286"/>
      </w:pPr>
      <w:rPr>
        <w:rFonts w:hint="default"/>
        <w:lang w:val="ru-RU" w:eastAsia="ru-RU" w:bidi="ru-RU"/>
      </w:rPr>
    </w:lvl>
    <w:lvl w:ilvl="4" w:tplc="E26C02F4">
      <w:numFmt w:val="bullet"/>
      <w:lvlText w:val="•"/>
      <w:lvlJc w:val="left"/>
      <w:pPr>
        <w:ind w:left="4498" w:hanging="286"/>
      </w:pPr>
      <w:rPr>
        <w:rFonts w:hint="default"/>
        <w:lang w:val="ru-RU" w:eastAsia="ru-RU" w:bidi="ru-RU"/>
      </w:rPr>
    </w:lvl>
    <w:lvl w:ilvl="5" w:tplc="821E4472">
      <w:numFmt w:val="bullet"/>
      <w:lvlText w:val="•"/>
      <w:lvlJc w:val="left"/>
      <w:pPr>
        <w:ind w:left="5463" w:hanging="286"/>
      </w:pPr>
      <w:rPr>
        <w:rFonts w:hint="default"/>
        <w:lang w:val="ru-RU" w:eastAsia="ru-RU" w:bidi="ru-RU"/>
      </w:rPr>
    </w:lvl>
    <w:lvl w:ilvl="6" w:tplc="1F64B700">
      <w:numFmt w:val="bullet"/>
      <w:lvlText w:val="•"/>
      <w:lvlJc w:val="left"/>
      <w:pPr>
        <w:ind w:left="6427" w:hanging="286"/>
      </w:pPr>
      <w:rPr>
        <w:rFonts w:hint="default"/>
        <w:lang w:val="ru-RU" w:eastAsia="ru-RU" w:bidi="ru-RU"/>
      </w:rPr>
    </w:lvl>
    <w:lvl w:ilvl="7" w:tplc="0D4EC68E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7F09E24">
      <w:numFmt w:val="bullet"/>
      <w:lvlText w:val="•"/>
      <w:lvlJc w:val="left"/>
      <w:pPr>
        <w:ind w:left="8357" w:hanging="286"/>
      </w:pPr>
      <w:rPr>
        <w:rFonts w:hint="default"/>
        <w:lang w:val="ru-RU" w:eastAsia="ru-RU" w:bidi="ru-RU"/>
      </w:rPr>
    </w:lvl>
  </w:abstractNum>
  <w:abstractNum w:abstractNumId="7">
    <w:nsid w:val="23B46AEC"/>
    <w:multiLevelType w:val="hybridMultilevel"/>
    <w:tmpl w:val="66B0FC04"/>
    <w:lvl w:ilvl="0" w:tplc="F0FA420C">
      <w:start w:val="1"/>
      <w:numFmt w:val="decimal"/>
      <w:lvlText w:val="%1."/>
      <w:lvlJc w:val="left"/>
      <w:pPr>
        <w:ind w:left="578" w:hanging="3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18A5F0">
      <w:start w:val="1"/>
      <w:numFmt w:val="decimal"/>
      <w:lvlText w:val="%2."/>
      <w:lvlJc w:val="left"/>
      <w:pPr>
        <w:ind w:left="578" w:hanging="28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 w:tplc="8D5C8264">
      <w:numFmt w:val="bullet"/>
      <w:lvlText w:val="•"/>
      <w:lvlJc w:val="left"/>
      <w:pPr>
        <w:ind w:left="2521" w:hanging="286"/>
      </w:pPr>
      <w:rPr>
        <w:rFonts w:hint="default"/>
        <w:lang w:val="ru-RU" w:eastAsia="ru-RU" w:bidi="ru-RU"/>
      </w:rPr>
    </w:lvl>
    <w:lvl w:ilvl="3" w:tplc="A41AF866">
      <w:numFmt w:val="bullet"/>
      <w:lvlText w:val="•"/>
      <w:lvlJc w:val="left"/>
      <w:pPr>
        <w:ind w:left="3491" w:hanging="286"/>
      </w:pPr>
      <w:rPr>
        <w:rFonts w:hint="default"/>
        <w:lang w:val="ru-RU" w:eastAsia="ru-RU" w:bidi="ru-RU"/>
      </w:rPr>
    </w:lvl>
    <w:lvl w:ilvl="4" w:tplc="0CA20DCC">
      <w:numFmt w:val="bullet"/>
      <w:lvlText w:val="•"/>
      <w:lvlJc w:val="left"/>
      <w:pPr>
        <w:ind w:left="4462" w:hanging="286"/>
      </w:pPr>
      <w:rPr>
        <w:rFonts w:hint="default"/>
        <w:lang w:val="ru-RU" w:eastAsia="ru-RU" w:bidi="ru-RU"/>
      </w:rPr>
    </w:lvl>
    <w:lvl w:ilvl="5" w:tplc="9E92F594">
      <w:numFmt w:val="bullet"/>
      <w:lvlText w:val="•"/>
      <w:lvlJc w:val="left"/>
      <w:pPr>
        <w:ind w:left="5433" w:hanging="286"/>
      </w:pPr>
      <w:rPr>
        <w:rFonts w:hint="default"/>
        <w:lang w:val="ru-RU" w:eastAsia="ru-RU" w:bidi="ru-RU"/>
      </w:rPr>
    </w:lvl>
    <w:lvl w:ilvl="6" w:tplc="D7068BBE">
      <w:numFmt w:val="bullet"/>
      <w:lvlText w:val="•"/>
      <w:lvlJc w:val="left"/>
      <w:pPr>
        <w:ind w:left="6403" w:hanging="286"/>
      </w:pPr>
      <w:rPr>
        <w:rFonts w:hint="default"/>
        <w:lang w:val="ru-RU" w:eastAsia="ru-RU" w:bidi="ru-RU"/>
      </w:rPr>
    </w:lvl>
    <w:lvl w:ilvl="7" w:tplc="821C1476">
      <w:numFmt w:val="bullet"/>
      <w:lvlText w:val="•"/>
      <w:lvlJc w:val="left"/>
      <w:pPr>
        <w:ind w:left="7374" w:hanging="286"/>
      </w:pPr>
      <w:rPr>
        <w:rFonts w:hint="default"/>
        <w:lang w:val="ru-RU" w:eastAsia="ru-RU" w:bidi="ru-RU"/>
      </w:rPr>
    </w:lvl>
    <w:lvl w:ilvl="8" w:tplc="5692A6CC">
      <w:numFmt w:val="bullet"/>
      <w:lvlText w:val="•"/>
      <w:lvlJc w:val="left"/>
      <w:pPr>
        <w:ind w:left="8345" w:hanging="286"/>
      </w:pPr>
      <w:rPr>
        <w:rFonts w:hint="default"/>
        <w:lang w:val="ru-RU" w:eastAsia="ru-RU" w:bidi="ru-RU"/>
      </w:rPr>
    </w:lvl>
  </w:abstractNum>
  <w:abstractNum w:abstractNumId="8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A57"/>
    <w:multiLevelType w:val="hybridMultilevel"/>
    <w:tmpl w:val="301AC980"/>
    <w:lvl w:ilvl="0" w:tplc="D9564AE4">
      <w:start w:val="2"/>
      <w:numFmt w:val="decimal"/>
      <w:lvlText w:val="%1."/>
      <w:lvlJc w:val="left"/>
      <w:pPr>
        <w:ind w:left="1501" w:hanging="260"/>
        <w:jc w:val="right"/>
      </w:pPr>
      <w:rPr>
        <w:rFonts w:hint="default"/>
        <w:w w:val="99"/>
        <w:lang w:val="ru-RU" w:eastAsia="ru-RU" w:bidi="ru-RU"/>
      </w:rPr>
    </w:lvl>
    <w:lvl w:ilvl="1" w:tplc="A096395E">
      <w:start w:val="1"/>
      <w:numFmt w:val="decimal"/>
      <w:lvlText w:val="%2."/>
      <w:lvlJc w:val="left"/>
      <w:pPr>
        <w:ind w:left="267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2974A462">
      <w:numFmt w:val="bullet"/>
      <w:lvlText w:val="•"/>
      <w:lvlJc w:val="left"/>
      <w:pPr>
        <w:ind w:left="4111" w:hanging="260"/>
      </w:pPr>
      <w:rPr>
        <w:rFonts w:hint="default"/>
        <w:lang w:val="ru-RU" w:eastAsia="ru-RU" w:bidi="ru-RU"/>
      </w:rPr>
    </w:lvl>
    <w:lvl w:ilvl="3" w:tplc="C7360C62">
      <w:numFmt w:val="bullet"/>
      <w:lvlText w:val="•"/>
      <w:lvlJc w:val="left"/>
      <w:pPr>
        <w:ind w:left="4883" w:hanging="260"/>
      </w:pPr>
      <w:rPr>
        <w:rFonts w:hint="default"/>
        <w:lang w:val="ru-RU" w:eastAsia="ru-RU" w:bidi="ru-RU"/>
      </w:rPr>
    </w:lvl>
    <w:lvl w:ilvl="4" w:tplc="6142B0A0">
      <w:numFmt w:val="bullet"/>
      <w:lvlText w:val="•"/>
      <w:lvlJc w:val="left"/>
      <w:pPr>
        <w:ind w:left="5655" w:hanging="260"/>
      </w:pPr>
      <w:rPr>
        <w:rFonts w:hint="default"/>
        <w:lang w:val="ru-RU" w:eastAsia="ru-RU" w:bidi="ru-RU"/>
      </w:rPr>
    </w:lvl>
    <w:lvl w:ilvl="5" w:tplc="7108B448">
      <w:numFmt w:val="bullet"/>
      <w:lvlText w:val="•"/>
      <w:lvlJc w:val="left"/>
      <w:pPr>
        <w:ind w:left="6427" w:hanging="260"/>
      </w:pPr>
      <w:rPr>
        <w:rFonts w:hint="default"/>
        <w:lang w:val="ru-RU" w:eastAsia="ru-RU" w:bidi="ru-RU"/>
      </w:rPr>
    </w:lvl>
    <w:lvl w:ilvl="6" w:tplc="9D3480C0">
      <w:numFmt w:val="bullet"/>
      <w:lvlText w:val="•"/>
      <w:lvlJc w:val="left"/>
      <w:pPr>
        <w:ind w:left="7199" w:hanging="260"/>
      </w:pPr>
      <w:rPr>
        <w:rFonts w:hint="default"/>
        <w:lang w:val="ru-RU" w:eastAsia="ru-RU" w:bidi="ru-RU"/>
      </w:rPr>
    </w:lvl>
    <w:lvl w:ilvl="7" w:tplc="E820A594">
      <w:numFmt w:val="bullet"/>
      <w:lvlText w:val="•"/>
      <w:lvlJc w:val="left"/>
      <w:pPr>
        <w:ind w:left="7970" w:hanging="260"/>
      </w:pPr>
      <w:rPr>
        <w:rFonts w:hint="default"/>
        <w:lang w:val="ru-RU" w:eastAsia="ru-RU" w:bidi="ru-RU"/>
      </w:rPr>
    </w:lvl>
    <w:lvl w:ilvl="8" w:tplc="9FDAF2E6">
      <w:numFmt w:val="bullet"/>
      <w:lvlText w:val="•"/>
      <w:lvlJc w:val="left"/>
      <w:pPr>
        <w:ind w:left="8742" w:hanging="260"/>
      </w:pPr>
      <w:rPr>
        <w:rFonts w:hint="default"/>
        <w:lang w:val="ru-RU" w:eastAsia="ru-RU" w:bidi="ru-RU"/>
      </w:rPr>
    </w:lvl>
  </w:abstractNum>
  <w:abstractNum w:abstractNumId="10">
    <w:nsid w:val="4F693F22"/>
    <w:multiLevelType w:val="hybridMultilevel"/>
    <w:tmpl w:val="C3EA8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0803EF"/>
    <w:multiLevelType w:val="hybridMultilevel"/>
    <w:tmpl w:val="36663DBE"/>
    <w:lvl w:ilvl="0" w:tplc="1046CE30">
      <w:start w:val="1"/>
      <w:numFmt w:val="decimal"/>
      <w:lvlText w:val="%1."/>
      <w:lvlJc w:val="left"/>
      <w:pPr>
        <w:ind w:left="12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6C0554C">
      <w:numFmt w:val="bullet"/>
      <w:lvlText w:val=""/>
      <w:lvlJc w:val="left"/>
      <w:pPr>
        <w:ind w:left="19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7747D62">
      <w:numFmt w:val="bullet"/>
      <w:lvlText w:val="•"/>
      <w:lvlJc w:val="left"/>
      <w:pPr>
        <w:ind w:left="1960" w:hanging="348"/>
      </w:pPr>
      <w:rPr>
        <w:rFonts w:hint="default"/>
        <w:lang w:val="ru-RU" w:eastAsia="ru-RU" w:bidi="ru-RU"/>
      </w:rPr>
    </w:lvl>
    <w:lvl w:ilvl="3" w:tplc="BA76DD1E">
      <w:numFmt w:val="bullet"/>
      <w:lvlText w:val="•"/>
      <w:lvlJc w:val="left"/>
      <w:pPr>
        <w:ind w:left="3000" w:hanging="348"/>
      </w:pPr>
      <w:rPr>
        <w:rFonts w:hint="default"/>
        <w:lang w:val="ru-RU" w:eastAsia="ru-RU" w:bidi="ru-RU"/>
      </w:rPr>
    </w:lvl>
    <w:lvl w:ilvl="4" w:tplc="60B2FC98">
      <w:numFmt w:val="bullet"/>
      <w:lvlText w:val="•"/>
      <w:lvlJc w:val="left"/>
      <w:pPr>
        <w:ind w:left="4041" w:hanging="348"/>
      </w:pPr>
      <w:rPr>
        <w:rFonts w:hint="default"/>
        <w:lang w:val="ru-RU" w:eastAsia="ru-RU" w:bidi="ru-RU"/>
      </w:rPr>
    </w:lvl>
    <w:lvl w:ilvl="5" w:tplc="E4761880">
      <w:numFmt w:val="bullet"/>
      <w:lvlText w:val="•"/>
      <w:lvlJc w:val="left"/>
      <w:pPr>
        <w:ind w:left="5082" w:hanging="348"/>
      </w:pPr>
      <w:rPr>
        <w:rFonts w:hint="default"/>
        <w:lang w:val="ru-RU" w:eastAsia="ru-RU" w:bidi="ru-RU"/>
      </w:rPr>
    </w:lvl>
    <w:lvl w:ilvl="6" w:tplc="266C7A06">
      <w:numFmt w:val="bullet"/>
      <w:lvlText w:val="•"/>
      <w:lvlJc w:val="left"/>
      <w:pPr>
        <w:ind w:left="6123" w:hanging="348"/>
      </w:pPr>
      <w:rPr>
        <w:rFonts w:hint="default"/>
        <w:lang w:val="ru-RU" w:eastAsia="ru-RU" w:bidi="ru-RU"/>
      </w:rPr>
    </w:lvl>
    <w:lvl w:ilvl="7" w:tplc="B6E4E290">
      <w:numFmt w:val="bullet"/>
      <w:lvlText w:val="•"/>
      <w:lvlJc w:val="left"/>
      <w:pPr>
        <w:ind w:left="7164" w:hanging="348"/>
      </w:pPr>
      <w:rPr>
        <w:rFonts w:hint="default"/>
        <w:lang w:val="ru-RU" w:eastAsia="ru-RU" w:bidi="ru-RU"/>
      </w:rPr>
    </w:lvl>
    <w:lvl w:ilvl="8" w:tplc="4216B692">
      <w:numFmt w:val="bullet"/>
      <w:lvlText w:val="•"/>
      <w:lvlJc w:val="left"/>
      <w:pPr>
        <w:ind w:left="8204" w:hanging="348"/>
      </w:pPr>
      <w:rPr>
        <w:rFonts w:hint="default"/>
        <w:lang w:val="ru-RU" w:eastAsia="ru-RU" w:bidi="ru-RU"/>
      </w:rPr>
    </w:lvl>
  </w:abstractNum>
  <w:abstractNum w:abstractNumId="13">
    <w:nsid w:val="7241672E"/>
    <w:multiLevelType w:val="hybridMultilevel"/>
    <w:tmpl w:val="BB7AA8C2"/>
    <w:lvl w:ilvl="0" w:tplc="C20E2B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2A15A2A"/>
    <w:multiLevelType w:val="hybridMultilevel"/>
    <w:tmpl w:val="A26A57CC"/>
    <w:lvl w:ilvl="0" w:tplc="88B4FB74">
      <w:start w:val="1"/>
      <w:numFmt w:val="decimal"/>
      <w:lvlText w:val="%1."/>
      <w:lvlJc w:val="left"/>
      <w:pPr>
        <w:ind w:left="7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18C250AA">
      <w:numFmt w:val="bullet"/>
      <w:lvlText w:val="•"/>
      <w:lvlJc w:val="left"/>
      <w:pPr>
        <w:ind w:left="1676" w:hanging="286"/>
      </w:pPr>
      <w:rPr>
        <w:rFonts w:hint="default"/>
        <w:lang w:val="ru-RU" w:eastAsia="ru-RU" w:bidi="ru-RU"/>
      </w:rPr>
    </w:lvl>
    <w:lvl w:ilvl="2" w:tplc="21C83D8E">
      <w:numFmt w:val="bullet"/>
      <w:lvlText w:val="•"/>
      <w:lvlJc w:val="left"/>
      <w:pPr>
        <w:ind w:left="2633" w:hanging="286"/>
      </w:pPr>
      <w:rPr>
        <w:rFonts w:hint="default"/>
        <w:lang w:val="ru-RU" w:eastAsia="ru-RU" w:bidi="ru-RU"/>
      </w:rPr>
    </w:lvl>
    <w:lvl w:ilvl="3" w:tplc="03AE831C">
      <w:numFmt w:val="bullet"/>
      <w:lvlText w:val="•"/>
      <w:lvlJc w:val="left"/>
      <w:pPr>
        <w:ind w:left="3589" w:hanging="286"/>
      </w:pPr>
      <w:rPr>
        <w:rFonts w:hint="default"/>
        <w:lang w:val="ru-RU" w:eastAsia="ru-RU" w:bidi="ru-RU"/>
      </w:rPr>
    </w:lvl>
    <w:lvl w:ilvl="4" w:tplc="33A80516">
      <w:numFmt w:val="bullet"/>
      <w:lvlText w:val="•"/>
      <w:lvlJc w:val="left"/>
      <w:pPr>
        <w:ind w:left="4546" w:hanging="286"/>
      </w:pPr>
      <w:rPr>
        <w:rFonts w:hint="default"/>
        <w:lang w:val="ru-RU" w:eastAsia="ru-RU" w:bidi="ru-RU"/>
      </w:rPr>
    </w:lvl>
    <w:lvl w:ilvl="5" w:tplc="73866434">
      <w:numFmt w:val="bullet"/>
      <w:lvlText w:val="•"/>
      <w:lvlJc w:val="left"/>
      <w:pPr>
        <w:ind w:left="5503" w:hanging="286"/>
      </w:pPr>
      <w:rPr>
        <w:rFonts w:hint="default"/>
        <w:lang w:val="ru-RU" w:eastAsia="ru-RU" w:bidi="ru-RU"/>
      </w:rPr>
    </w:lvl>
    <w:lvl w:ilvl="6" w:tplc="AD60C582">
      <w:numFmt w:val="bullet"/>
      <w:lvlText w:val="•"/>
      <w:lvlJc w:val="left"/>
      <w:pPr>
        <w:ind w:left="6459" w:hanging="286"/>
      </w:pPr>
      <w:rPr>
        <w:rFonts w:hint="default"/>
        <w:lang w:val="ru-RU" w:eastAsia="ru-RU" w:bidi="ru-RU"/>
      </w:rPr>
    </w:lvl>
    <w:lvl w:ilvl="7" w:tplc="893086D2">
      <w:numFmt w:val="bullet"/>
      <w:lvlText w:val="•"/>
      <w:lvlJc w:val="left"/>
      <w:pPr>
        <w:ind w:left="7416" w:hanging="286"/>
      </w:pPr>
      <w:rPr>
        <w:rFonts w:hint="default"/>
        <w:lang w:val="ru-RU" w:eastAsia="ru-RU" w:bidi="ru-RU"/>
      </w:rPr>
    </w:lvl>
    <w:lvl w:ilvl="8" w:tplc="A3B0FF70">
      <w:numFmt w:val="bullet"/>
      <w:lvlText w:val="•"/>
      <w:lvlJc w:val="left"/>
      <w:pPr>
        <w:ind w:left="8373" w:hanging="2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5E74"/>
    <w:rsid w:val="000063DD"/>
    <w:rsid w:val="00023D95"/>
    <w:rsid w:val="00042C3E"/>
    <w:rsid w:val="000556A2"/>
    <w:rsid w:val="000706AD"/>
    <w:rsid w:val="000731F9"/>
    <w:rsid w:val="00074342"/>
    <w:rsid w:val="000910CE"/>
    <w:rsid w:val="000A56ED"/>
    <w:rsid w:val="000A634D"/>
    <w:rsid w:val="000A7B0A"/>
    <w:rsid w:val="000B4EDA"/>
    <w:rsid w:val="00100290"/>
    <w:rsid w:val="00137A09"/>
    <w:rsid w:val="0018642E"/>
    <w:rsid w:val="00192982"/>
    <w:rsid w:val="001B40B5"/>
    <w:rsid w:val="001E2952"/>
    <w:rsid w:val="001E3035"/>
    <w:rsid w:val="00202CE7"/>
    <w:rsid w:val="00235602"/>
    <w:rsid w:val="00246391"/>
    <w:rsid w:val="002555C0"/>
    <w:rsid w:val="00275A7A"/>
    <w:rsid w:val="00293616"/>
    <w:rsid w:val="00295ADB"/>
    <w:rsid w:val="002A0C1C"/>
    <w:rsid w:val="00363AFC"/>
    <w:rsid w:val="00397D42"/>
    <w:rsid w:val="003F49E7"/>
    <w:rsid w:val="004622D0"/>
    <w:rsid w:val="0046370A"/>
    <w:rsid w:val="004B3746"/>
    <w:rsid w:val="00513876"/>
    <w:rsid w:val="00525247"/>
    <w:rsid w:val="005425A7"/>
    <w:rsid w:val="0054303C"/>
    <w:rsid w:val="00555DB7"/>
    <w:rsid w:val="005904F7"/>
    <w:rsid w:val="005B36B5"/>
    <w:rsid w:val="005F347B"/>
    <w:rsid w:val="00625AFB"/>
    <w:rsid w:val="00656DFB"/>
    <w:rsid w:val="0066698D"/>
    <w:rsid w:val="00683FB3"/>
    <w:rsid w:val="006F39F2"/>
    <w:rsid w:val="00700775"/>
    <w:rsid w:val="00717F5B"/>
    <w:rsid w:val="00724C97"/>
    <w:rsid w:val="00734D23"/>
    <w:rsid w:val="00760DEA"/>
    <w:rsid w:val="00785F5B"/>
    <w:rsid w:val="007876B9"/>
    <w:rsid w:val="007B0986"/>
    <w:rsid w:val="007B6E0A"/>
    <w:rsid w:val="007E6EFD"/>
    <w:rsid w:val="00820EED"/>
    <w:rsid w:val="00841BC0"/>
    <w:rsid w:val="008546AB"/>
    <w:rsid w:val="00892598"/>
    <w:rsid w:val="008B6987"/>
    <w:rsid w:val="008E5305"/>
    <w:rsid w:val="008F6F6C"/>
    <w:rsid w:val="00920973"/>
    <w:rsid w:val="009244DD"/>
    <w:rsid w:val="00927901"/>
    <w:rsid w:val="009E58B5"/>
    <w:rsid w:val="009E60CF"/>
    <w:rsid w:val="009F5B76"/>
    <w:rsid w:val="00A03321"/>
    <w:rsid w:val="00A53DBE"/>
    <w:rsid w:val="00A8571F"/>
    <w:rsid w:val="00AD3D2F"/>
    <w:rsid w:val="00B23B17"/>
    <w:rsid w:val="00B60BFE"/>
    <w:rsid w:val="00B9369F"/>
    <w:rsid w:val="00BC11F8"/>
    <w:rsid w:val="00BE5064"/>
    <w:rsid w:val="00BF6B46"/>
    <w:rsid w:val="00C01F11"/>
    <w:rsid w:val="00C21E45"/>
    <w:rsid w:val="00C252DE"/>
    <w:rsid w:val="00C35BF0"/>
    <w:rsid w:val="00C563CD"/>
    <w:rsid w:val="00C87FC9"/>
    <w:rsid w:val="00C90525"/>
    <w:rsid w:val="00C9775B"/>
    <w:rsid w:val="00CA5153"/>
    <w:rsid w:val="00CD37BB"/>
    <w:rsid w:val="00D241A9"/>
    <w:rsid w:val="00D258B1"/>
    <w:rsid w:val="00D2616A"/>
    <w:rsid w:val="00D33C10"/>
    <w:rsid w:val="00D45E36"/>
    <w:rsid w:val="00D94738"/>
    <w:rsid w:val="00DA3687"/>
    <w:rsid w:val="00DA62BB"/>
    <w:rsid w:val="00DE5617"/>
    <w:rsid w:val="00DE690B"/>
    <w:rsid w:val="00E10AF9"/>
    <w:rsid w:val="00E16301"/>
    <w:rsid w:val="00E20C5D"/>
    <w:rsid w:val="00E65B89"/>
    <w:rsid w:val="00E739F3"/>
    <w:rsid w:val="00EB3268"/>
    <w:rsid w:val="00ED019A"/>
    <w:rsid w:val="00F3215B"/>
    <w:rsid w:val="00F75142"/>
    <w:rsid w:val="00FA3375"/>
    <w:rsid w:val="00FA797A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2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734D23"/>
    <w:pPr>
      <w:widowControl w:val="0"/>
      <w:suppressAutoHyphens w:val="0"/>
      <w:autoSpaceDE w:val="0"/>
      <w:autoSpaceDN w:val="0"/>
      <w:spacing w:line="240" w:lineRule="auto"/>
      <w:ind w:left="107"/>
      <w:contextualSpacing w:val="0"/>
    </w:pPr>
    <w:rPr>
      <w:rFonts w:ascii="Times New Roman" w:eastAsia="Times New Roman" w:hAnsi="Times New Roman" w:cs="Times New Roman"/>
      <w:color w:val="auto"/>
      <w:kern w:val="0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2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734D23"/>
    <w:pPr>
      <w:widowControl w:val="0"/>
      <w:suppressAutoHyphens w:val="0"/>
      <w:autoSpaceDE w:val="0"/>
      <w:autoSpaceDN w:val="0"/>
      <w:spacing w:line="240" w:lineRule="auto"/>
      <w:ind w:left="107"/>
      <w:contextualSpacing w:val="0"/>
    </w:pPr>
    <w:rPr>
      <w:rFonts w:ascii="Times New Roman" w:eastAsia="Times New Roman" w:hAnsi="Times New Roman" w:cs="Times New Roman"/>
      <w:color w:val="auto"/>
      <w:kern w:val="0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4A19-F110-4BBA-9753-8CCB6322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8824</Words>
  <Characters>50297</Characters>
  <Application>Microsoft Office Word</Application>
  <DocSecurity>0</DocSecurity>
  <Lines>419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59003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</cp:lastModifiedBy>
  <cp:revision>4</cp:revision>
  <cp:lastPrinted>2016-12-06T09:25:00Z</cp:lastPrinted>
  <dcterms:created xsi:type="dcterms:W3CDTF">2019-02-16T08:25:00Z</dcterms:created>
  <dcterms:modified xsi:type="dcterms:W3CDTF">2019-02-25T04:24:00Z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