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A2" w:rsidRPr="001B70CD" w:rsidRDefault="007750A2" w:rsidP="00C86535">
      <w:pPr>
        <w:shd w:val="clear" w:color="auto" w:fill="FFFFFF"/>
        <w:tabs>
          <w:tab w:val="left" w:pos="9637"/>
        </w:tabs>
        <w:ind w:left="5954"/>
        <w:contextualSpacing/>
        <w:outlineLvl w:val="0"/>
        <w:rPr>
          <w:sz w:val="26"/>
          <w:szCs w:val="26"/>
        </w:rPr>
      </w:pPr>
      <w:r w:rsidRPr="001A6219">
        <w:rPr>
          <w:sz w:val="26"/>
          <w:szCs w:val="26"/>
        </w:rPr>
        <w:t xml:space="preserve">Приложение </w:t>
      </w:r>
    </w:p>
    <w:p w:rsidR="00887EFF" w:rsidRPr="001B70CD" w:rsidRDefault="00887EFF" w:rsidP="00C86535">
      <w:pPr>
        <w:shd w:val="clear" w:color="auto" w:fill="FFFFFF"/>
        <w:tabs>
          <w:tab w:val="left" w:pos="9637"/>
        </w:tabs>
        <w:ind w:left="5954"/>
        <w:contextualSpacing/>
        <w:outlineLvl w:val="0"/>
        <w:rPr>
          <w:b/>
          <w:bCs/>
          <w:sz w:val="26"/>
          <w:szCs w:val="26"/>
        </w:rPr>
      </w:pPr>
    </w:p>
    <w:p w:rsidR="007750A2" w:rsidRPr="001B70CD" w:rsidRDefault="007750A2" w:rsidP="00C86535">
      <w:pPr>
        <w:shd w:val="clear" w:color="auto" w:fill="FFFFFF"/>
        <w:tabs>
          <w:tab w:val="left" w:pos="7938"/>
        </w:tabs>
        <w:ind w:left="5954"/>
        <w:contextualSpacing/>
        <w:outlineLvl w:val="0"/>
        <w:rPr>
          <w:sz w:val="26"/>
          <w:szCs w:val="26"/>
        </w:rPr>
      </w:pPr>
      <w:r w:rsidRPr="001B70CD">
        <w:rPr>
          <w:sz w:val="26"/>
          <w:szCs w:val="26"/>
        </w:rPr>
        <w:t>УТВЕРЖДЕН</w:t>
      </w:r>
    </w:p>
    <w:p w:rsidR="00887EFF" w:rsidRPr="001B70CD" w:rsidRDefault="007750A2" w:rsidP="00C86535">
      <w:pPr>
        <w:shd w:val="clear" w:color="auto" w:fill="FFFFFF"/>
        <w:tabs>
          <w:tab w:val="left" w:pos="7938"/>
        </w:tabs>
        <w:ind w:left="5954"/>
        <w:contextualSpacing/>
        <w:outlineLvl w:val="0"/>
        <w:rPr>
          <w:sz w:val="26"/>
          <w:szCs w:val="26"/>
        </w:rPr>
      </w:pPr>
      <w:r w:rsidRPr="001B70CD">
        <w:rPr>
          <w:sz w:val="26"/>
          <w:szCs w:val="26"/>
        </w:rPr>
        <w:t xml:space="preserve">приказом НИУ ВШЭ </w:t>
      </w:r>
    </w:p>
    <w:p w:rsidR="007750A2" w:rsidRPr="00C86535" w:rsidRDefault="00F85C57" w:rsidP="00C86535">
      <w:pPr>
        <w:shd w:val="clear" w:color="auto" w:fill="FFFFFF"/>
        <w:tabs>
          <w:tab w:val="left" w:pos="7938"/>
        </w:tabs>
        <w:ind w:left="5954"/>
        <w:contextualSpacing/>
        <w:outlineLvl w:val="0"/>
        <w:rPr>
          <w:color w:val="333333"/>
          <w:sz w:val="26"/>
          <w:szCs w:val="26"/>
        </w:rPr>
      </w:pPr>
      <w:r w:rsidRPr="001B70CD">
        <w:rPr>
          <w:sz w:val="26"/>
          <w:szCs w:val="26"/>
        </w:rPr>
        <w:t xml:space="preserve">от </w:t>
      </w:r>
      <w:r w:rsidR="005030E6" w:rsidRPr="001B70CD">
        <w:rPr>
          <w:sz w:val="26"/>
          <w:szCs w:val="26"/>
        </w:rPr>
        <w:t>___________</w:t>
      </w:r>
      <w:r w:rsidR="007750A2" w:rsidRPr="001B70CD">
        <w:rPr>
          <w:sz w:val="26"/>
          <w:szCs w:val="26"/>
        </w:rPr>
        <w:t>№</w:t>
      </w:r>
      <w:r w:rsidRPr="001B70CD">
        <w:rPr>
          <w:sz w:val="26"/>
          <w:szCs w:val="26"/>
        </w:rPr>
        <w:t xml:space="preserve"> </w:t>
      </w:r>
      <w:r w:rsidR="005030E6" w:rsidRPr="00D11AE3">
        <w:rPr>
          <w:sz w:val="26"/>
          <w:szCs w:val="26"/>
        </w:rPr>
        <w:t>____</w:t>
      </w:r>
      <w:r w:rsidR="00831406" w:rsidRPr="00D11AE3">
        <w:rPr>
          <w:sz w:val="26"/>
          <w:szCs w:val="26"/>
        </w:rPr>
        <w:t>________</w:t>
      </w:r>
    </w:p>
    <w:p w:rsidR="007750A2" w:rsidRPr="001B70CD" w:rsidRDefault="007750A2" w:rsidP="00C86535">
      <w:pPr>
        <w:shd w:val="clear" w:color="auto" w:fill="FFFFFF"/>
        <w:tabs>
          <w:tab w:val="left" w:pos="7938"/>
        </w:tabs>
        <w:ind w:left="6804"/>
        <w:contextualSpacing/>
        <w:outlineLvl w:val="0"/>
        <w:rPr>
          <w:color w:val="333333"/>
          <w:sz w:val="26"/>
          <w:szCs w:val="26"/>
        </w:rPr>
      </w:pPr>
    </w:p>
    <w:p w:rsidR="007750A2" w:rsidRPr="001B70CD" w:rsidRDefault="007750A2" w:rsidP="00C86535">
      <w:pPr>
        <w:widowControl/>
        <w:autoSpaceDE/>
        <w:autoSpaceDN/>
        <w:adjustRightInd/>
        <w:ind w:firstLine="709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9808"/>
      </w:tblGrid>
      <w:tr w:rsidR="007750A2" w:rsidRPr="001A6219" w:rsidTr="00A3073B">
        <w:trPr>
          <w:trHeight w:val="663"/>
        </w:trPr>
        <w:tc>
          <w:tcPr>
            <w:tcW w:w="9808" w:type="dxa"/>
            <w:shd w:val="clear" w:color="auto" w:fill="auto"/>
          </w:tcPr>
          <w:p w:rsidR="009055F3" w:rsidRPr="001B70CD" w:rsidRDefault="009310DD" w:rsidP="00C8653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B70C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Порядок </w:t>
            </w:r>
            <w:r w:rsidR="008626B2" w:rsidRPr="001B70C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</w:t>
            </w:r>
            <w:r w:rsidR="00157198" w:rsidRPr="001B70C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осещения </w:t>
            </w:r>
            <w:proofErr w:type="gramStart"/>
            <w:r w:rsidR="00157198" w:rsidRPr="001B70C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обучающимися</w:t>
            </w:r>
            <w:proofErr w:type="gramEnd"/>
            <w:r w:rsidR="00157198" w:rsidRPr="001B70C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Н</w:t>
            </w:r>
            <w:r w:rsidR="00E87361" w:rsidRPr="001B70C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ационального исследовательского университета «Высшая школа экономики»</w:t>
            </w:r>
            <w:r w:rsidR="00157198" w:rsidRPr="001B70C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87361" w:rsidRPr="001B70C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по своему выбору </w:t>
            </w:r>
            <w:r w:rsidR="00157198" w:rsidRPr="001B70C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мероприятий, проводимых в университете и не предусмотренных учебным планом </w:t>
            </w:r>
          </w:p>
          <w:p w:rsidR="00A3073B" w:rsidRPr="001B70CD" w:rsidRDefault="00A3073B" w:rsidP="00C8653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3073B" w:rsidRPr="00C86535" w:rsidRDefault="00A3073B" w:rsidP="00C86535">
      <w:pPr>
        <w:pStyle w:val="1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ind w:left="0" w:firstLine="0"/>
        <w:contextualSpacing/>
        <w:jc w:val="center"/>
        <w:rPr>
          <w:rFonts w:eastAsia="Calibri"/>
          <w:bCs/>
          <w:sz w:val="26"/>
          <w:szCs w:val="26"/>
        </w:rPr>
      </w:pPr>
      <w:r w:rsidRPr="001B70CD">
        <w:rPr>
          <w:b/>
          <w:bCs/>
          <w:color w:val="000000"/>
          <w:sz w:val="26"/>
          <w:szCs w:val="26"/>
        </w:rPr>
        <w:t>Общие положения</w:t>
      </w:r>
    </w:p>
    <w:p w:rsidR="001B70CD" w:rsidRPr="001B70CD" w:rsidRDefault="001B70CD" w:rsidP="00C86535">
      <w:pPr>
        <w:pStyle w:val="10"/>
        <w:shd w:val="clear" w:color="auto" w:fill="FFFFFF"/>
        <w:tabs>
          <w:tab w:val="left" w:pos="284"/>
          <w:tab w:val="left" w:pos="1134"/>
        </w:tabs>
        <w:ind w:left="0"/>
        <w:contextualSpacing/>
        <w:rPr>
          <w:rFonts w:eastAsia="Calibri"/>
          <w:bCs/>
          <w:sz w:val="26"/>
          <w:szCs w:val="26"/>
        </w:rPr>
      </w:pPr>
    </w:p>
    <w:p w:rsidR="007D4218" w:rsidRPr="001B70CD" w:rsidRDefault="009310DD" w:rsidP="00C86535">
      <w:pPr>
        <w:pStyle w:val="1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proofErr w:type="gramStart"/>
      <w:r w:rsidRPr="001B70CD">
        <w:rPr>
          <w:rFonts w:eastAsia="Calibri"/>
          <w:bCs/>
          <w:sz w:val="26"/>
          <w:szCs w:val="26"/>
        </w:rPr>
        <w:t xml:space="preserve">Порядок посещения обучающимися </w:t>
      </w:r>
      <w:r w:rsidR="00E87361" w:rsidRPr="001B70CD">
        <w:rPr>
          <w:rFonts w:eastAsia="Calibri"/>
          <w:bCs/>
          <w:sz w:val="26"/>
          <w:szCs w:val="26"/>
        </w:rPr>
        <w:t>Национального исследовательского университета «Высшая школа экономики»</w:t>
      </w:r>
      <w:r w:rsidRPr="001B70CD">
        <w:rPr>
          <w:rFonts w:eastAsia="Calibri"/>
          <w:bCs/>
          <w:sz w:val="26"/>
          <w:szCs w:val="26"/>
        </w:rPr>
        <w:t xml:space="preserve"> </w:t>
      </w:r>
      <w:r w:rsidR="00E87361" w:rsidRPr="001B70CD">
        <w:rPr>
          <w:rFonts w:eastAsia="Calibri"/>
          <w:bCs/>
          <w:sz w:val="26"/>
          <w:szCs w:val="26"/>
        </w:rPr>
        <w:t xml:space="preserve">по своему выбору </w:t>
      </w:r>
      <w:r w:rsidRPr="001B70CD">
        <w:rPr>
          <w:rFonts w:eastAsia="Calibri"/>
          <w:bCs/>
          <w:sz w:val="26"/>
          <w:szCs w:val="26"/>
        </w:rPr>
        <w:t>мероприятий, проводимых в университете и не предусмотренных учебным планом</w:t>
      </w:r>
      <w:r w:rsidR="00E87361" w:rsidRPr="001B70CD">
        <w:rPr>
          <w:rFonts w:eastAsia="Calibri"/>
          <w:bCs/>
          <w:sz w:val="26"/>
          <w:szCs w:val="26"/>
        </w:rPr>
        <w:t xml:space="preserve"> (далее соответственно – Порядок, НИУ ВШЭ или университет, мероприятия)</w:t>
      </w:r>
      <w:r w:rsidR="007338F3">
        <w:rPr>
          <w:rFonts w:eastAsia="Calibri"/>
          <w:bCs/>
          <w:sz w:val="26"/>
          <w:szCs w:val="26"/>
        </w:rPr>
        <w:t>,</w:t>
      </w:r>
      <w:r w:rsidRPr="001B70CD">
        <w:rPr>
          <w:rFonts w:eastAsia="Calibri"/>
          <w:bCs/>
          <w:sz w:val="26"/>
          <w:szCs w:val="26"/>
        </w:rPr>
        <w:t xml:space="preserve"> </w:t>
      </w:r>
      <w:r w:rsidR="008626B2" w:rsidRPr="001B70CD">
        <w:rPr>
          <w:rFonts w:eastAsia="Calibri"/>
          <w:bCs/>
          <w:sz w:val="26"/>
          <w:szCs w:val="26"/>
        </w:rPr>
        <w:t xml:space="preserve">устанавливает </w:t>
      </w:r>
      <w:r w:rsidRPr="001B70CD">
        <w:rPr>
          <w:rFonts w:eastAsia="Calibri"/>
          <w:bCs/>
          <w:sz w:val="26"/>
          <w:szCs w:val="26"/>
        </w:rPr>
        <w:t>правила проведения мероприятий, проводимых в НИУ ВШЭ и не предусмотренных учебным планом,</w:t>
      </w:r>
      <w:r w:rsidR="00E87361" w:rsidRPr="001B70CD">
        <w:rPr>
          <w:rFonts w:eastAsia="Calibri"/>
          <w:bCs/>
          <w:sz w:val="26"/>
          <w:szCs w:val="26"/>
        </w:rPr>
        <w:t xml:space="preserve"> а также</w:t>
      </w:r>
      <w:r w:rsidRPr="001B70CD">
        <w:rPr>
          <w:rFonts w:eastAsia="Calibri"/>
          <w:bCs/>
          <w:sz w:val="26"/>
          <w:szCs w:val="26"/>
        </w:rPr>
        <w:t xml:space="preserve"> права, обязанности и ответственность университета и </w:t>
      </w:r>
      <w:r w:rsidR="008626B2" w:rsidRPr="001B70CD">
        <w:rPr>
          <w:rFonts w:eastAsia="Calibri"/>
          <w:bCs/>
          <w:sz w:val="26"/>
          <w:szCs w:val="26"/>
        </w:rPr>
        <w:t>обучающи</w:t>
      </w:r>
      <w:r w:rsidRPr="001B70CD">
        <w:rPr>
          <w:rFonts w:eastAsia="Calibri"/>
          <w:bCs/>
          <w:sz w:val="26"/>
          <w:szCs w:val="26"/>
        </w:rPr>
        <w:t>х</w:t>
      </w:r>
      <w:r w:rsidR="008626B2" w:rsidRPr="001B70CD">
        <w:rPr>
          <w:rFonts w:eastAsia="Calibri"/>
          <w:bCs/>
          <w:sz w:val="26"/>
          <w:szCs w:val="26"/>
        </w:rPr>
        <w:t>ся</w:t>
      </w:r>
      <w:r w:rsidR="00E87361" w:rsidRPr="001B70CD">
        <w:rPr>
          <w:rFonts w:eastAsia="Calibri"/>
          <w:bCs/>
          <w:sz w:val="26"/>
          <w:szCs w:val="26"/>
        </w:rPr>
        <w:t xml:space="preserve"> (учащихся, студентов, аспирантов, слушателей и других обучающихся) </w:t>
      </w:r>
      <w:proofErr w:type="gramEnd"/>
    </w:p>
    <w:p w:rsidR="007D4218" w:rsidRPr="001B70CD" w:rsidRDefault="00CE6FCA" w:rsidP="00C86535">
      <w:pPr>
        <w:pStyle w:val="1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В соответствии с частью 4 статьи 34 Федерального закона от 29.12.2012 № 273-ФЗ «Об образовании в Российской Федерации» НИУ ВШЭ обеспечивает обучающимся реализацию их права на посещение по своему выбору мероприятий, которые проводятся в университете и не предусмотрены учебным планом.</w:t>
      </w:r>
    </w:p>
    <w:p w:rsidR="00CE6FCA" w:rsidRPr="001B70CD" w:rsidRDefault="00CE6FCA" w:rsidP="00C86535">
      <w:pPr>
        <w:pStyle w:val="1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К числу мероприятий, не предусмотренных учебным планом, относятся праздники, конкурсы, тематические вечера, фестивали, спортивные соревнования, выставки и другие мероприятия, порядок проведения которых не установлен иными локальными нормативными актами НИУ ВШЭ.</w:t>
      </w:r>
    </w:p>
    <w:p w:rsidR="007D4218" w:rsidRPr="001B70CD" w:rsidRDefault="007D4218" w:rsidP="00C86535">
      <w:pPr>
        <w:pStyle w:val="1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Мероприятия, не предусмотренные учебным планом, проводятся в целях:</w:t>
      </w:r>
    </w:p>
    <w:p w:rsidR="00C86535" w:rsidRDefault="00C86535" w:rsidP="00C86535">
      <w:pPr>
        <w:pStyle w:val="10"/>
        <w:shd w:val="clear" w:color="auto" w:fill="FFFFFF"/>
        <w:tabs>
          <w:tab w:val="left" w:pos="1560"/>
        </w:tabs>
        <w:ind w:left="851"/>
        <w:contextualSpacing/>
        <w:jc w:val="both"/>
        <w:rPr>
          <w:bCs/>
          <w:sz w:val="26"/>
          <w:szCs w:val="26"/>
        </w:rPr>
      </w:pPr>
      <w:r w:rsidRPr="00C8653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.4.1. </w:t>
      </w:r>
      <w:r w:rsidR="007D4218" w:rsidRPr="001B70CD">
        <w:rPr>
          <w:bCs/>
          <w:sz w:val="26"/>
          <w:szCs w:val="26"/>
        </w:rPr>
        <w:t>личностного развития обучающихся, формирования профессиональной культуры будущих специалистов, их гражданской позиции, мировоззрения и социальной активности;</w:t>
      </w:r>
    </w:p>
    <w:p w:rsidR="00C86535" w:rsidRDefault="00C86535" w:rsidP="00C86535">
      <w:pPr>
        <w:pStyle w:val="10"/>
        <w:shd w:val="clear" w:color="auto" w:fill="FFFFFF"/>
        <w:tabs>
          <w:tab w:val="left" w:pos="1276"/>
          <w:tab w:val="left" w:pos="1560"/>
        </w:tabs>
        <w:ind w:left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1.4.2. </w:t>
      </w:r>
      <w:r w:rsidR="007D4218" w:rsidRPr="001B70CD">
        <w:rPr>
          <w:bCs/>
          <w:sz w:val="26"/>
          <w:szCs w:val="26"/>
        </w:rPr>
        <w:t xml:space="preserve">реализации гражданско-патриотического, эстетического, духовного физического воспитания и профессиональной ориентации </w:t>
      </w:r>
      <w:proofErr w:type="gramStart"/>
      <w:r w:rsidR="007D4218" w:rsidRPr="001B70CD">
        <w:rPr>
          <w:bCs/>
          <w:sz w:val="26"/>
          <w:szCs w:val="26"/>
        </w:rPr>
        <w:t>обучающихся</w:t>
      </w:r>
      <w:proofErr w:type="gramEnd"/>
      <w:r w:rsidR="007D4218" w:rsidRPr="001B70CD">
        <w:rPr>
          <w:bCs/>
          <w:sz w:val="26"/>
          <w:szCs w:val="26"/>
        </w:rPr>
        <w:t>;</w:t>
      </w:r>
    </w:p>
    <w:p w:rsidR="00C86535" w:rsidRDefault="00C86535" w:rsidP="00C86535">
      <w:pPr>
        <w:pStyle w:val="10"/>
        <w:shd w:val="clear" w:color="auto" w:fill="FFFFFF"/>
        <w:tabs>
          <w:tab w:val="left" w:pos="1276"/>
          <w:tab w:val="left" w:pos="1560"/>
        </w:tabs>
        <w:ind w:left="851"/>
        <w:contextualSpacing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rFonts w:eastAsia="Calibri"/>
          <w:bCs/>
          <w:sz w:val="26"/>
          <w:szCs w:val="26"/>
        </w:rPr>
        <w:t xml:space="preserve">4.3. </w:t>
      </w:r>
      <w:r w:rsidR="007D4218" w:rsidRPr="001B70CD">
        <w:rPr>
          <w:bCs/>
          <w:sz w:val="26"/>
          <w:szCs w:val="26"/>
        </w:rPr>
        <w:t>организации активного отдыха обучающихся и создания условий для наиболее полного раскрытия их творческого потенциала;</w:t>
      </w:r>
    </w:p>
    <w:p w:rsidR="007D4218" w:rsidRPr="001B70CD" w:rsidRDefault="00C86535" w:rsidP="00C86535">
      <w:pPr>
        <w:pStyle w:val="10"/>
        <w:shd w:val="clear" w:color="auto" w:fill="FFFFFF"/>
        <w:tabs>
          <w:tab w:val="left" w:pos="1276"/>
          <w:tab w:val="left" w:pos="1560"/>
        </w:tabs>
        <w:ind w:left="851"/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1.4.4. </w:t>
      </w:r>
      <w:r w:rsidR="007D4218" w:rsidRPr="001B70CD">
        <w:rPr>
          <w:rFonts w:eastAsia="Calibri"/>
          <w:bCs/>
          <w:sz w:val="26"/>
          <w:szCs w:val="26"/>
        </w:rPr>
        <w:t xml:space="preserve">удовлетворения познавательных интересов обучающихся, выходящих за рамки выбранной </w:t>
      </w:r>
      <w:r w:rsidR="009310DD" w:rsidRPr="001B70CD">
        <w:rPr>
          <w:rFonts w:eastAsia="Calibri"/>
          <w:bCs/>
          <w:sz w:val="26"/>
          <w:szCs w:val="26"/>
        </w:rPr>
        <w:t xml:space="preserve">ими </w:t>
      </w:r>
      <w:r w:rsidR="007D4218" w:rsidRPr="001B70CD">
        <w:rPr>
          <w:rFonts w:eastAsia="Calibri"/>
          <w:bCs/>
          <w:sz w:val="26"/>
          <w:szCs w:val="26"/>
        </w:rPr>
        <w:t>образовательной программы.</w:t>
      </w:r>
    </w:p>
    <w:p w:rsidR="007D4218" w:rsidRPr="001B70CD" w:rsidRDefault="007D4218" w:rsidP="00C86535">
      <w:pPr>
        <w:pStyle w:val="1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Задачами мероприятий являются:</w:t>
      </w:r>
    </w:p>
    <w:p w:rsidR="009310DD" w:rsidRPr="001B70CD" w:rsidRDefault="007D4218" w:rsidP="00C86535">
      <w:pPr>
        <w:pStyle w:val="10"/>
        <w:numPr>
          <w:ilvl w:val="2"/>
          <w:numId w:val="35"/>
        </w:numPr>
        <w:shd w:val="clear" w:color="auto" w:fill="FFFFFF"/>
        <w:tabs>
          <w:tab w:val="left" w:pos="851"/>
          <w:tab w:val="left" w:pos="1134"/>
        </w:tabs>
        <w:ind w:left="851" w:firstLine="0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создание условий для реализации способностей, склонностей, интересов обучающихся;</w:t>
      </w:r>
    </w:p>
    <w:p w:rsidR="009310DD" w:rsidRPr="001B70CD" w:rsidRDefault="007D4218" w:rsidP="00C86535">
      <w:pPr>
        <w:pStyle w:val="10"/>
        <w:numPr>
          <w:ilvl w:val="2"/>
          <w:numId w:val="35"/>
        </w:numPr>
        <w:shd w:val="clear" w:color="auto" w:fill="FFFFFF"/>
        <w:tabs>
          <w:tab w:val="left" w:pos="1134"/>
        </w:tabs>
        <w:ind w:left="851" w:firstLine="0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 xml:space="preserve">пропаганда научных знаний, развитие профессионального интереса, самоопределение </w:t>
      </w:r>
      <w:r w:rsidR="00A3073B" w:rsidRPr="001B70CD">
        <w:rPr>
          <w:bCs/>
          <w:sz w:val="26"/>
          <w:szCs w:val="26"/>
        </w:rPr>
        <w:t xml:space="preserve">и профессиональная ориентация </w:t>
      </w:r>
      <w:r w:rsidRPr="001B70CD">
        <w:rPr>
          <w:bCs/>
          <w:sz w:val="26"/>
          <w:szCs w:val="26"/>
        </w:rPr>
        <w:t>обучающихся;</w:t>
      </w:r>
    </w:p>
    <w:p w:rsidR="009310DD" w:rsidRPr="001B70CD" w:rsidRDefault="007D4218" w:rsidP="00C86535">
      <w:pPr>
        <w:pStyle w:val="10"/>
        <w:numPr>
          <w:ilvl w:val="2"/>
          <w:numId w:val="35"/>
        </w:numPr>
        <w:shd w:val="clear" w:color="auto" w:fill="FFFFFF"/>
        <w:tabs>
          <w:tab w:val="left" w:pos="1134"/>
          <w:tab w:val="left" w:pos="1560"/>
        </w:tabs>
        <w:ind w:left="851" w:firstLine="0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 xml:space="preserve">формирование </w:t>
      </w:r>
      <w:r w:rsidR="00A3073B" w:rsidRPr="001B70CD">
        <w:rPr>
          <w:bCs/>
          <w:sz w:val="26"/>
          <w:szCs w:val="26"/>
        </w:rPr>
        <w:t xml:space="preserve">у обучающихся </w:t>
      </w:r>
      <w:r w:rsidRPr="001B70CD">
        <w:rPr>
          <w:bCs/>
          <w:sz w:val="26"/>
          <w:szCs w:val="26"/>
        </w:rPr>
        <w:t>профессиональных и общих компетенций (</w:t>
      </w:r>
      <w:r w:rsidRPr="001B70CD">
        <w:rPr>
          <w:bCs/>
          <w:sz w:val="26"/>
          <w:szCs w:val="26"/>
          <w:lang w:val="en-US"/>
        </w:rPr>
        <w:t>soft</w:t>
      </w:r>
      <w:r w:rsidRPr="001B70CD">
        <w:rPr>
          <w:bCs/>
          <w:sz w:val="26"/>
          <w:szCs w:val="26"/>
        </w:rPr>
        <w:t xml:space="preserve"> </w:t>
      </w:r>
      <w:r w:rsidRPr="001B70CD">
        <w:rPr>
          <w:bCs/>
          <w:sz w:val="26"/>
          <w:szCs w:val="26"/>
          <w:lang w:val="en-US"/>
        </w:rPr>
        <w:t>skills</w:t>
      </w:r>
      <w:r w:rsidRPr="001B70CD">
        <w:rPr>
          <w:bCs/>
          <w:sz w:val="26"/>
          <w:szCs w:val="26"/>
        </w:rPr>
        <w:t>);</w:t>
      </w:r>
    </w:p>
    <w:p w:rsidR="007D4218" w:rsidRPr="001B70CD" w:rsidRDefault="007D4218" w:rsidP="00C86535">
      <w:pPr>
        <w:pStyle w:val="10"/>
        <w:numPr>
          <w:ilvl w:val="2"/>
          <w:numId w:val="35"/>
        </w:numPr>
        <w:shd w:val="clear" w:color="auto" w:fill="FFFFFF"/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индивидуализация образовательных траекторий обучающихся.</w:t>
      </w:r>
    </w:p>
    <w:p w:rsidR="00CE6FCA" w:rsidRPr="001B70CD" w:rsidRDefault="00CE6FCA" w:rsidP="00C86535">
      <w:pPr>
        <w:pStyle w:val="10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 xml:space="preserve">Принудительное привлечение обучающихся без их согласия и </w:t>
      </w:r>
      <w:proofErr w:type="gramStart"/>
      <w:r w:rsidRPr="001B70CD">
        <w:rPr>
          <w:rFonts w:eastAsia="Calibri"/>
          <w:bCs/>
          <w:sz w:val="26"/>
          <w:szCs w:val="26"/>
        </w:rPr>
        <w:t>несовершеннолетних</w:t>
      </w:r>
      <w:proofErr w:type="gramEnd"/>
      <w:r w:rsidRPr="001B70CD">
        <w:rPr>
          <w:rFonts w:eastAsia="Calibri"/>
          <w:bCs/>
          <w:sz w:val="26"/>
          <w:szCs w:val="26"/>
        </w:rPr>
        <w:t xml:space="preserve"> обучающихся без согласия их родителей (законных </w:t>
      </w:r>
      <w:r w:rsidRPr="001B70CD">
        <w:rPr>
          <w:rFonts w:eastAsia="Calibri"/>
          <w:bCs/>
          <w:sz w:val="26"/>
          <w:szCs w:val="26"/>
        </w:rPr>
        <w:lastRenderedPageBreak/>
        <w:t>представителей) к участию в мероприятиях, проводимых НИУ ВШЭ и не предусмотренных учебным планом, не допускается. Участие в таких мероприятиях является правом, а не обязанностью обучающихся.</w:t>
      </w:r>
    </w:p>
    <w:p w:rsidR="00CE6FCA" w:rsidRPr="001B70CD" w:rsidRDefault="00CE6FCA" w:rsidP="00C86535">
      <w:pPr>
        <w:pStyle w:val="10"/>
        <w:shd w:val="clear" w:color="auto" w:fill="FFFFFF"/>
        <w:tabs>
          <w:tab w:val="left" w:pos="1134"/>
        </w:tabs>
        <w:ind w:left="709"/>
        <w:contextualSpacing/>
        <w:jc w:val="both"/>
        <w:rPr>
          <w:rFonts w:eastAsia="Calibri"/>
          <w:bCs/>
          <w:sz w:val="26"/>
          <w:szCs w:val="26"/>
        </w:rPr>
      </w:pPr>
    </w:p>
    <w:p w:rsidR="007D2802" w:rsidRDefault="009310DD" w:rsidP="00C86535">
      <w:pPr>
        <w:pStyle w:val="af0"/>
        <w:ind w:left="0"/>
        <w:contextualSpacing/>
        <w:jc w:val="center"/>
        <w:rPr>
          <w:b/>
          <w:bCs/>
          <w:color w:val="000000"/>
          <w:sz w:val="26"/>
          <w:szCs w:val="26"/>
        </w:rPr>
      </w:pPr>
      <w:r w:rsidRPr="001B70CD">
        <w:rPr>
          <w:b/>
          <w:bCs/>
          <w:color w:val="000000"/>
          <w:sz w:val="26"/>
          <w:szCs w:val="26"/>
        </w:rPr>
        <w:t xml:space="preserve">2. </w:t>
      </w:r>
      <w:r w:rsidR="007D4218" w:rsidRPr="001B70CD">
        <w:rPr>
          <w:b/>
          <w:bCs/>
          <w:color w:val="000000"/>
          <w:sz w:val="26"/>
          <w:szCs w:val="26"/>
        </w:rPr>
        <w:t>Правила проведения мероприятий</w:t>
      </w:r>
    </w:p>
    <w:p w:rsidR="001B70CD" w:rsidRPr="001B70CD" w:rsidRDefault="001B70CD" w:rsidP="00C86535">
      <w:pPr>
        <w:pStyle w:val="af0"/>
        <w:ind w:left="0"/>
        <w:contextualSpacing/>
        <w:jc w:val="center"/>
        <w:rPr>
          <w:b/>
          <w:bCs/>
          <w:color w:val="000000"/>
          <w:sz w:val="26"/>
          <w:szCs w:val="26"/>
        </w:rPr>
      </w:pPr>
    </w:p>
    <w:p w:rsidR="007D2802" w:rsidRPr="001B70CD" w:rsidRDefault="00E8236B" w:rsidP="00C86535">
      <w:pPr>
        <w:pStyle w:val="10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 xml:space="preserve">Порядок определения состава </w:t>
      </w:r>
      <w:proofErr w:type="gramStart"/>
      <w:r w:rsidRPr="001B70CD">
        <w:rPr>
          <w:rFonts w:eastAsia="Calibri"/>
          <w:bCs/>
          <w:sz w:val="26"/>
          <w:szCs w:val="26"/>
        </w:rPr>
        <w:t>обучающихся</w:t>
      </w:r>
      <w:proofErr w:type="gramEnd"/>
      <w:r w:rsidRPr="001B70CD">
        <w:rPr>
          <w:rFonts w:eastAsia="Calibri"/>
          <w:bCs/>
          <w:sz w:val="26"/>
          <w:szCs w:val="26"/>
        </w:rPr>
        <w:t>, допущенных к участию в мероприятии, программа мероприятия, время его начала и окончания, а также особые требования к его проведению определяются организатором мероприятия и заблаговременно доводятся до сведения обучающихся.</w:t>
      </w:r>
      <w:r w:rsidR="009055F3" w:rsidRPr="001B70CD">
        <w:rPr>
          <w:rFonts w:eastAsia="Calibri"/>
          <w:bCs/>
          <w:sz w:val="26"/>
          <w:szCs w:val="26"/>
        </w:rPr>
        <w:t xml:space="preserve"> </w:t>
      </w:r>
    </w:p>
    <w:p w:rsidR="009055F3" w:rsidRPr="001B70CD" w:rsidRDefault="009055F3" w:rsidP="00C86535">
      <w:pPr>
        <w:pStyle w:val="10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Организатором мероприятия в соответствии с Порядком признается структурное подразделение НИУ ВШЭ, инициирующее проведение мероприятия. Допускается проведение мероприятий по инициативе нескольких структурных подразделений.</w:t>
      </w:r>
    </w:p>
    <w:p w:rsidR="00996B8B" w:rsidRPr="001B70CD" w:rsidRDefault="00996B8B" w:rsidP="00C86535">
      <w:pPr>
        <w:pStyle w:val="10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 xml:space="preserve">Лицом, ответственным за проведение мероприятия (далее – ответственное лицо), признается работник структурного подразделения – организатора мероприятия, назначенный руководителем соответствующего структурного подразделения в целях контроля за соблюдением порядка проведения мероприятия. </w:t>
      </w:r>
    </w:p>
    <w:p w:rsidR="009055F3" w:rsidRPr="001B70CD" w:rsidRDefault="009055F3" w:rsidP="00C86535">
      <w:pPr>
        <w:pStyle w:val="10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В целях установления порядка проведения мероприяти</w:t>
      </w:r>
      <w:r w:rsidR="00640086">
        <w:rPr>
          <w:rFonts w:eastAsia="Calibri"/>
          <w:bCs/>
          <w:sz w:val="26"/>
          <w:szCs w:val="26"/>
        </w:rPr>
        <w:t>я</w:t>
      </w:r>
      <w:r w:rsidRPr="001B70CD">
        <w:rPr>
          <w:rFonts w:eastAsia="Calibri"/>
          <w:bCs/>
          <w:sz w:val="26"/>
          <w:szCs w:val="26"/>
        </w:rPr>
        <w:t xml:space="preserve"> мо</w:t>
      </w:r>
      <w:r w:rsidR="006F0A61" w:rsidRPr="001B70CD">
        <w:rPr>
          <w:rFonts w:eastAsia="Calibri"/>
          <w:bCs/>
          <w:sz w:val="26"/>
          <w:szCs w:val="26"/>
        </w:rPr>
        <w:t>жет</w:t>
      </w:r>
      <w:r w:rsidRPr="001B70CD">
        <w:rPr>
          <w:rFonts w:eastAsia="Calibri"/>
          <w:bCs/>
          <w:sz w:val="26"/>
          <w:szCs w:val="26"/>
        </w:rPr>
        <w:t xml:space="preserve"> издаваться </w:t>
      </w:r>
      <w:r w:rsidR="00640086">
        <w:rPr>
          <w:rFonts w:eastAsia="Calibri"/>
          <w:bCs/>
          <w:sz w:val="26"/>
          <w:szCs w:val="26"/>
        </w:rPr>
        <w:t>приказ</w:t>
      </w:r>
      <w:r w:rsidR="006F0A61" w:rsidRPr="001B70CD">
        <w:rPr>
          <w:rFonts w:eastAsia="Calibri"/>
          <w:bCs/>
          <w:sz w:val="26"/>
          <w:szCs w:val="26"/>
        </w:rPr>
        <w:t xml:space="preserve"> НИУ ВШЭ</w:t>
      </w:r>
      <w:r w:rsidR="00AF39FC">
        <w:rPr>
          <w:rFonts w:eastAsia="Calibri"/>
          <w:bCs/>
          <w:sz w:val="26"/>
          <w:szCs w:val="26"/>
        </w:rPr>
        <w:t xml:space="preserve"> в соответствии с</w:t>
      </w:r>
      <w:r w:rsidR="006F0A61" w:rsidRPr="001B70CD">
        <w:rPr>
          <w:rFonts w:eastAsia="Calibri"/>
          <w:bCs/>
          <w:sz w:val="26"/>
          <w:szCs w:val="26"/>
        </w:rPr>
        <w:t xml:space="preserve"> форм</w:t>
      </w:r>
      <w:r w:rsidR="00AF39FC">
        <w:rPr>
          <w:rFonts w:eastAsia="Calibri"/>
          <w:bCs/>
          <w:sz w:val="26"/>
          <w:szCs w:val="26"/>
        </w:rPr>
        <w:t>ой (приложение).</w:t>
      </w:r>
      <w:r w:rsidR="006F0A61" w:rsidRPr="001B70CD">
        <w:rPr>
          <w:rFonts w:eastAsia="Calibri"/>
          <w:bCs/>
          <w:sz w:val="26"/>
          <w:szCs w:val="26"/>
        </w:rPr>
        <w:t xml:space="preserve"> </w:t>
      </w:r>
    </w:p>
    <w:p w:rsidR="007D2802" w:rsidRPr="001B70CD" w:rsidRDefault="00E8236B" w:rsidP="00C86535">
      <w:pPr>
        <w:pStyle w:val="10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Присутствие на мероприятиях лиц, не являющихся обучающимися</w:t>
      </w:r>
      <w:r w:rsidR="00A3073B" w:rsidRPr="001B70CD">
        <w:rPr>
          <w:rFonts w:eastAsia="Calibri"/>
          <w:bCs/>
          <w:sz w:val="26"/>
          <w:szCs w:val="26"/>
        </w:rPr>
        <w:t xml:space="preserve">, </w:t>
      </w:r>
      <w:r w:rsidRPr="001B70CD">
        <w:rPr>
          <w:rFonts w:eastAsia="Calibri"/>
          <w:bCs/>
          <w:sz w:val="26"/>
          <w:szCs w:val="26"/>
        </w:rPr>
        <w:t>допускается в соответствии с локальными</w:t>
      </w:r>
      <w:r w:rsidR="00A3073B" w:rsidRPr="001B70CD">
        <w:rPr>
          <w:rFonts w:eastAsia="Calibri"/>
          <w:bCs/>
          <w:sz w:val="26"/>
          <w:szCs w:val="26"/>
        </w:rPr>
        <w:t xml:space="preserve"> нормативными</w:t>
      </w:r>
      <w:r w:rsidRPr="001B70CD">
        <w:rPr>
          <w:rFonts w:eastAsia="Calibri"/>
          <w:bCs/>
          <w:sz w:val="26"/>
          <w:szCs w:val="26"/>
        </w:rPr>
        <w:t xml:space="preserve"> актами НИУ ВШЭ.</w:t>
      </w:r>
    </w:p>
    <w:p w:rsidR="007D2802" w:rsidRPr="001B70CD" w:rsidRDefault="00E8236B" w:rsidP="00C86535">
      <w:pPr>
        <w:pStyle w:val="10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 xml:space="preserve">Участие в мероприятиях в </w:t>
      </w:r>
      <w:r w:rsidR="00996B8B" w:rsidRPr="001B70CD">
        <w:rPr>
          <w:rFonts w:eastAsia="Calibri"/>
          <w:bCs/>
          <w:sz w:val="26"/>
          <w:szCs w:val="26"/>
        </w:rPr>
        <w:t xml:space="preserve">состоянии алкогольного и наркотического опьянения </w:t>
      </w:r>
      <w:r w:rsidRPr="001B70CD">
        <w:rPr>
          <w:rFonts w:eastAsia="Calibri"/>
          <w:bCs/>
          <w:sz w:val="26"/>
          <w:szCs w:val="26"/>
        </w:rPr>
        <w:t>не допускается. Курение</w:t>
      </w:r>
      <w:r w:rsidR="00A3073B" w:rsidRPr="001B70CD">
        <w:rPr>
          <w:rFonts w:eastAsia="Calibri"/>
          <w:bCs/>
          <w:sz w:val="26"/>
          <w:szCs w:val="26"/>
        </w:rPr>
        <w:t>,</w:t>
      </w:r>
      <w:r w:rsidRPr="001B70CD">
        <w:rPr>
          <w:rFonts w:eastAsia="Calibri"/>
          <w:bCs/>
          <w:sz w:val="26"/>
          <w:szCs w:val="26"/>
        </w:rPr>
        <w:t xml:space="preserve"> </w:t>
      </w:r>
      <w:r w:rsidR="007D2802" w:rsidRPr="001B70CD">
        <w:rPr>
          <w:rFonts w:eastAsia="Calibri"/>
          <w:bCs/>
          <w:sz w:val="26"/>
          <w:szCs w:val="26"/>
        </w:rPr>
        <w:t xml:space="preserve">в том числе </w:t>
      </w:r>
      <w:r w:rsidRPr="001B70CD">
        <w:rPr>
          <w:rFonts w:eastAsia="Calibri"/>
          <w:bCs/>
          <w:sz w:val="26"/>
          <w:szCs w:val="26"/>
        </w:rPr>
        <w:t>электронных сигарет</w:t>
      </w:r>
      <w:r w:rsidR="00A3073B" w:rsidRPr="001B70CD">
        <w:rPr>
          <w:rFonts w:eastAsia="Calibri"/>
          <w:bCs/>
          <w:sz w:val="26"/>
          <w:szCs w:val="26"/>
        </w:rPr>
        <w:t>,</w:t>
      </w:r>
      <w:r w:rsidRPr="001B70CD">
        <w:rPr>
          <w:rFonts w:eastAsia="Calibri"/>
          <w:bCs/>
          <w:sz w:val="26"/>
          <w:szCs w:val="26"/>
        </w:rPr>
        <w:t xml:space="preserve"> на территории НИУ ВШЭ не допускается.</w:t>
      </w:r>
    </w:p>
    <w:p w:rsidR="00996B8B" w:rsidRPr="001B70CD" w:rsidRDefault="007D2802" w:rsidP="00C86535">
      <w:pPr>
        <w:pStyle w:val="10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 xml:space="preserve">Во время проведения </w:t>
      </w:r>
      <w:proofErr w:type="gramStart"/>
      <w:r w:rsidRPr="001B70CD">
        <w:rPr>
          <w:rFonts w:eastAsia="Calibri"/>
          <w:bCs/>
          <w:sz w:val="26"/>
          <w:szCs w:val="26"/>
        </w:rPr>
        <w:t>мероприятий</w:t>
      </w:r>
      <w:proofErr w:type="gramEnd"/>
      <w:r w:rsidRPr="001B70CD">
        <w:rPr>
          <w:rFonts w:eastAsia="Calibri"/>
          <w:bCs/>
          <w:sz w:val="26"/>
          <w:szCs w:val="26"/>
        </w:rPr>
        <w:t xml:space="preserve"> </w:t>
      </w:r>
      <w:r w:rsidR="00D11AE3">
        <w:rPr>
          <w:rFonts w:eastAsia="Calibri"/>
          <w:bCs/>
          <w:sz w:val="26"/>
          <w:szCs w:val="26"/>
        </w:rPr>
        <w:t xml:space="preserve">обучающиеся </w:t>
      </w:r>
      <w:r w:rsidRPr="001B70CD">
        <w:rPr>
          <w:rFonts w:eastAsia="Calibri"/>
          <w:bCs/>
          <w:sz w:val="26"/>
          <w:szCs w:val="26"/>
        </w:rPr>
        <w:t xml:space="preserve">должны соблюдать правила техники безопасности, пожарной безопасности, нормы </w:t>
      </w:r>
      <w:r w:rsidR="00996B8B" w:rsidRPr="001B70CD">
        <w:rPr>
          <w:rFonts w:eastAsia="Calibri"/>
          <w:bCs/>
          <w:sz w:val="26"/>
          <w:szCs w:val="26"/>
        </w:rPr>
        <w:t xml:space="preserve">Правил внутреннего распорядка обучающихся НИУ ВШЭ, </w:t>
      </w:r>
      <w:r w:rsidRPr="001B70CD">
        <w:rPr>
          <w:rFonts w:eastAsia="Calibri"/>
          <w:bCs/>
          <w:sz w:val="26"/>
          <w:szCs w:val="26"/>
        </w:rPr>
        <w:t>Порядка</w:t>
      </w:r>
      <w:r w:rsidR="009310DD" w:rsidRPr="001B70CD">
        <w:rPr>
          <w:rFonts w:eastAsia="Calibri"/>
          <w:bCs/>
          <w:sz w:val="26"/>
          <w:szCs w:val="26"/>
        </w:rPr>
        <w:t xml:space="preserve"> и иных локальных нормативных актов НИУ ВШЭ</w:t>
      </w:r>
      <w:r w:rsidRPr="001B70CD">
        <w:rPr>
          <w:rFonts w:eastAsia="Calibri"/>
          <w:bCs/>
          <w:sz w:val="26"/>
          <w:szCs w:val="26"/>
        </w:rPr>
        <w:t>.</w:t>
      </w:r>
      <w:r w:rsidR="00996B8B" w:rsidRPr="001B70CD">
        <w:rPr>
          <w:sz w:val="26"/>
          <w:szCs w:val="26"/>
        </w:rPr>
        <w:t xml:space="preserve"> </w:t>
      </w:r>
    </w:p>
    <w:p w:rsidR="007D2802" w:rsidRPr="001B70CD" w:rsidRDefault="00996B8B" w:rsidP="00C86535">
      <w:pPr>
        <w:pStyle w:val="10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B70CD">
        <w:rPr>
          <w:sz w:val="26"/>
          <w:szCs w:val="26"/>
        </w:rPr>
        <w:t>В случаях, установленных локальными нормативными актами университета, в том числе при проведении мероприятий с массовым пребыванием лю</w:t>
      </w:r>
      <w:r w:rsidR="009A074B">
        <w:rPr>
          <w:sz w:val="26"/>
          <w:szCs w:val="26"/>
        </w:rPr>
        <w:t>д</w:t>
      </w:r>
      <w:r w:rsidRPr="001B70CD">
        <w:rPr>
          <w:sz w:val="26"/>
          <w:szCs w:val="26"/>
        </w:rPr>
        <w:t>ей, к проведению мероприятий привлекается Дирекция по безопасности НИУ</w:t>
      </w:r>
      <w:r w:rsidR="009A074B">
        <w:rPr>
          <w:sz w:val="26"/>
          <w:szCs w:val="26"/>
        </w:rPr>
        <w:t> </w:t>
      </w:r>
      <w:r w:rsidRPr="001B70CD">
        <w:rPr>
          <w:sz w:val="26"/>
          <w:szCs w:val="26"/>
        </w:rPr>
        <w:t xml:space="preserve">ВШЭ, которая организует систему охраны и пропускной режим мероприятия. </w:t>
      </w:r>
    </w:p>
    <w:p w:rsidR="007D2802" w:rsidRPr="001B70CD" w:rsidRDefault="00D11AE3" w:rsidP="00C86535">
      <w:pPr>
        <w:pStyle w:val="10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rFonts w:eastAsia="Calibri"/>
          <w:bCs/>
          <w:sz w:val="26"/>
          <w:szCs w:val="26"/>
        </w:rPr>
        <w:t>Обучающимся</w:t>
      </w:r>
      <w:proofErr w:type="gramEnd"/>
      <w:r>
        <w:rPr>
          <w:rFonts w:eastAsia="Calibri"/>
          <w:bCs/>
          <w:sz w:val="26"/>
          <w:szCs w:val="26"/>
        </w:rPr>
        <w:t xml:space="preserve"> во время</w:t>
      </w:r>
      <w:r w:rsidRPr="001B70CD">
        <w:rPr>
          <w:rFonts w:eastAsia="Calibri"/>
          <w:bCs/>
          <w:sz w:val="26"/>
          <w:szCs w:val="26"/>
        </w:rPr>
        <w:t xml:space="preserve"> </w:t>
      </w:r>
      <w:r w:rsidR="007D2802" w:rsidRPr="001B70CD">
        <w:rPr>
          <w:rFonts w:eastAsia="Calibri"/>
          <w:bCs/>
          <w:sz w:val="26"/>
          <w:szCs w:val="26"/>
        </w:rPr>
        <w:t>мероприятий запрещается своими действиями нарушать порядок их проведения или способствовать их срыву.</w:t>
      </w:r>
    </w:p>
    <w:p w:rsidR="009310DD" w:rsidRPr="001B70CD" w:rsidRDefault="00996B8B" w:rsidP="00C86535">
      <w:pPr>
        <w:pStyle w:val="10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B70CD">
        <w:rPr>
          <w:sz w:val="26"/>
          <w:szCs w:val="26"/>
        </w:rPr>
        <w:t>Организаторы мероприятий обеспечивают соблюдение в</w:t>
      </w:r>
      <w:r w:rsidR="009310DD" w:rsidRPr="001B70CD">
        <w:rPr>
          <w:sz w:val="26"/>
          <w:szCs w:val="26"/>
        </w:rPr>
        <w:t>озрастны</w:t>
      </w:r>
      <w:r w:rsidRPr="001B70CD">
        <w:rPr>
          <w:sz w:val="26"/>
          <w:szCs w:val="26"/>
        </w:rPr>
        <w:t>х</w:t>
      </w:r>
      <w:r w:rsidR="009310DD" w:rsidRPr="001B70CD">
        <w:rPr>
          <w:sz w:val="26"/>
          <w:szCs w:val="26"/>
        </w:rPr>
        <w:t xml:space="preserve"> ограничени</w:t>
      </w:r>
      <w:r w:rsidRPr="001B70CD">
        <w:rPr>
          <w:sz w:val="26"/>
          <w:szCs w:val="26"/>
        </w:rPr>
        <w:t xml:space="preserve">й </w:t>
      </w:r>
      <w:r w:rsidR="009310DD" w:rsidRPr="001B70CD">
        <w:rPr>
          <w:sz w:val="26"/>
          <w:szCs w:val="26"/>
        </w:rPr>
        <w:t>при проведении мероприятий в соответствии с требованиями законодательства Российской Федерации и локальных нормативных актов НИУ</w:t>
      </w:r>
      <w:r w:rsidRPr="001B70CD">
        <w:rPr>
          <w:sz w:val="26"/>
          <w:szCs w:val="26"/>
        </w:rPr>
        <w:t> </w:t>
      </w:r>
      <w:r w:rsidR="009310DD" w:rsidRPr="001B70CD">
        <w:rPr>
          <w:sz w:val="26"/>
          <w:szCs w:val="26"/>
        </w:rPr>
        <w:t>ВШЭ.</w:t>
      </w:r>
    </w:p>
    <w:p w:rsidR="00996B8B" w:rsidRPr="001B70CD" w:rsidRDefault="00996B8B" w:rsidP="00C86535">
      <w:pPr>
        <w:pStyle w:val="10"/>
        <w:shd w:val="clear" w:color="auto" w:fill="FFFFFF"/>
        <w:tabs>
          <w:tab w:val="left" w:pos="1134"/>
        </w:tabs>
        <w:ind w:left="709"/>
        <w:contextualSpacing/>
        <w:jc w:val="both"/>
        <w:rPr>
          <w:rFonts w:eastAsia="Calibri"/>
          <w:bCs/>
          <w:sz w:val="26"/>
          <w:szCs w:val="26"/>
        </w:rPr>
      </w:pPr>
    </w:p>
    <w:p w:rsidR="007D2802" w:rsidRDefault="007D2802" w:rsidP="00C86535">
      <w:pPr>
        <w:pStyle w:val="af0"/>
        <w:numPr>
          <w:ilvl w:val="0"/>
          <w:numId w:val="30"/>
        </w:numPr>
        <w:tabs>
          <w:tab w:val="left" w:pos="142"/>
          <w:tab w:val="left" w:pos="426"/>
        </w:tabs>
        <w:ind w:left="0" w:firstLine="0"/>
        <w:contextualSpacing/>
        <w:jc w:val="center"/>
        <w:rPr>
          <w:b/>
          <w:bCs/>
          <w:color w:val="000000"/>
          <w:sz w:val="26"/>
          <w:szCs w:val="26"/>
        </w:rPr>
      </w:pPr>
      <w:r w:rsidRPr="001B70CD">
        <w:rPr>
          <w:b/>
          <w:bCs/>
          <w:color w:val="000000"/>
          <w:sz w:val="26"/>
          <w:szCs w:val="26"/>
        </w:rPr>
        <w:t xml:space="preserve">Права, обязанности и ответственность </w:t>
      </w:r>
      <w:r w:rsidR="00996B8B" w:rsidRPr="001B70CD">
        <w:rPr>
          <w:b/>
          <w:bCs/>
          <w:color w:val="000000"/>
          <w:sz w:val="26"/>
          <w:szCs w:val="26"/>
        </w:rPr>
        <w:t xml:space="preserve">обучающихся при посещении </w:t>
      </w:r>
      <w:r w:rsidRPr="001B70CD">
        <w:rPr>
          <w:b/>
          <w:bCs/>
          <w:color w:val="000000"/>
          <w:sz w:val="26"/>
          <w:szCs w:val="26"/>
        </w:rPr>
        <w:t>мероприятий</w:t>
      </w:r>
    </w:p>
    <w:p w:rsidR="001B70CD" w:rsidRPr="001B70CD" w:rsidRDefault="001B70CD" w:rsidP="00C86535">
      <w:pPr>
        <w:pStyle w:val="af0"/>
        <w:tabs>
          <w:tab w:val="left" w:pos="142"/>
          <w:tab w:val="left" w:pos="426"/>
        </w:tabs>
        <w:ind w:left="0"/>
        <w:contextualSpacing/>
        <w:rPr>
          <w:b/>
          <w:bCs/>
          <w:color w:val="000000"/>
          <w:sz w:val="26"/>
          <w:szCs w:val="26"/>
        </w:rPr>
      </w:pPr>
    </w:p>
    <w:p w:rsidR="005B06F0" w:rsidRPr="001B70CD" w:rsidRDefault="00996B8B" w:rsidP="00C86535">
      <w:pPr>
        <w:pStyle w:val="10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proofErr w:type="gramStart"/>
      <w:r w:rsidRPr="001B70CD">
        <w:rPr>
          <w:rFonts w:eastAsia="Calibri"/>
          <w:bCs/>
          <w:sz w:val="26"/>
          <w:szCs w:val="26"/>
        </w:rPr>
        <w:t>Обучающиеся</w:t>
      </w:r>
      <w:proofErr w:type="gramEnd"/>
      <w:r w:rsidRPr="001B70CD">
        <w:rPr>
          <w:rFonts w:eastAsia="Calibri"/>
          <w:bCs/>
          <w:sz w:val="26"/>
          <w:szCs w:val="26"/>
        </w:rPr>
        <w:t>, являющиеся п</w:t>
      </w:r>
      <w:r w:rsidR="005B06F0" w:rsidRPr="001B70CD">
        <w:rPr>
          <w:rFonts w:eastAsia="Calibri"/>
          <w:bCs/>
          <w:sz w:val="26"/>
          <w:szCs w:val="26"/>
        </w:rPr>
        <w:t>осетите</w:t>
      </w:r>
      <w:r w:rsidRPr="001B70CD">
        <w:rPr>
          <w:rFonts w:eastAsia="Calibri"/>
          <w:bCs/>
          <w:sz w:val="26"/>
          <w:szCs w:val="26"/>
        </w:rPr>
        <w:t>лями</w:t>
      </w:r>
      <w:r w:rsidR="005B06F0" w:rsidRPr="001B70CD">
        <w:rPr>
          <w:rFonts w:eastAsia="Calibri"/>
          <w:bCs/>
          <w:sz w:val="26"/>
          <w:szCs w:val="26"/>
        </w:rPr>
        <w:t xml:space="preserve"> мероприяти</w:t>
      </w:r>
      <w:r w:rsidR="006430C7" w:rsidRPr="001B70CD">
        <w:rPr>
          <w:rFonts w:eastAsia="Calibri"/>
          <w:bCs/>
          <w:sz w:val="26"/>
          <w:szCs w:val="26"/>
        </w:rPr>
        <w:t>й</w:t>
      </w:r>
      <w:r w:rsidRPr="001B70CD">
        <w:rPr>
          <w:rFonts w:eastAsia="Calibri"/>
          <w:bCs/>
          <w:sz w:val="26"/>
          <w:szCs w:val="26"/>
        </w:rPr>
        <w:t>,</w:t>
      </w:r>
      <w:r w:rsidR="005B06F0" w:rsidRPr="001B70CD">
        <w:rPr>
          <w:rFonts w:eastAsia="Calibri"/>
          <w:bCs/>
          <w:sz w:val="26"/>
          <w:szCs w:val="26"/>
        </w:rPr>
        <w:t xml:space="preserve"> обязаны:</w:t>
      </w:r>
    </w:p>
    <w:p w:rsidR="003C732D" w:rsidRPr="001B70CD" w:rsidRDefault="005B06F0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соблюдать законодательство Российской Федерации, устав и локальные нормативные акты НИУ ВШЭ;</w:t>
      </w:r>
    </w:p>
    <w:p w:rsidR="003C732D" w:rsidRPr="001B70CD" w:rsidRDefault="005B06F0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 xml:space="preserve">уважать честь и достоинство других посетителей </w:t>
      </w:r>
      <w:r w:rsidR="003C732D" w:rsidRPr="001B70CD">
        <w:rPr>
          <w:bCs/>
          <w:sz w:val="26"/>
          <w:szCs w:val="26"/>
        </w:rPr>
        <w:t xml:space="preserve">и участников </w:t>
      </w:r>
      <w:r w:rsidRPr="001B70CD">
        <w:rPr>
          <w:bCs/>
          <w:sz w:val="26"/>
          <w:szCs w:val="26"/>
        </w:rPr>
        <w:t>мероприятий;</w:t>
      </w:r>
    </w:p>
    <w:p w:rsidR="003C732D" w:rsidRPr="001B70CD" w:rsidRDefault="005B06F0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lastRenderedPageBreak/>
        <w:t xml:space="preserve">бережно относиться к помещениям, имуществу и оборудованию </w:t>
      </w:r>
      <w:r w:rsidR="003C732D" w:rsidRPr="001B70CD">
        <w:rPr>
          <w:bCs/>
          <w:sz w:val="26"/>
          <w:szCs w:val="26"/>
        </w:rPr>
        <w:t xml:space="preserve">организаторов мероприятий и </w:t>
      </w:r>
      <w:r w:rsidRPr="001B70CD">
        <w:rPr>
          <w:bCs/>
          <w:sz w:val="26"/>
          <w:szCs w:val="26"/>
        </w:rPr>
        <w:t>НИУ ВШЭ;</w:t>
      </w:r>
    </w:p>
    <w:p w:rsidR="003C732D" w:rsidRPr="001B70CD" w:rsidRDefault="005B06F0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поддерживать чистоту и порядок в помещениях и на территории НИУ</w:t>
      </w:r>
      <w:r w:rsidR="00996B8B" w:rsidRPr="001B70CD">
        <w:rPr>
          <w:bCs/>
          <w:sz w:val="26"/>
          <w:szCs w:val="26"/>
        </w:rPr>
        <w:t> </w:t>
      </w:r>
      <w:r w:rsidRPr="001B70CD">
        <w:rPr>
          <w:bCs/>
          <w:sz w:val="26"/>
          <w:szCs w:val="26"/>
        </w:rPr>
        <w:t>ВШЭ;</w:t>
      </w:r>
    </w:p>
    <w:p w:rsidR="003C732D" w:rsidRPr="001B70CD" w:rsidRDefault="005B06F0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выполнять законные требования ответственных лиц НИУ ВШЭ;</w:t>
      </w:r>
    </w:p>
    <w:p w:rsidR="003C732D" w:rsidRPr="001B70CD" w:rsidRDefault="005B06F0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незамедлительно сообщать ответственным лицам НИУ ВШЭ о возникновении задымлений или пожаров, обнаружении подозрительных и бесхозных предметов;</w:t>
      </w:r>
    </w:p>
    <w:p w:rsidR="005B06F0" w:rsidRPr="001B70CD" w:rsidRDefault="005B06F0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B06F0" w:rsidRPr="001B70CD" w:rsidRDefault="00996B8B" w:rsidP="00C86535">
      <w:pPr>
        <w:pStyle w:val="10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Обучающимся</w:t>
      </w:r>
      <w:r w:rsidR="005B06F0" w:rsidRPr="001B70CD">
        <w:rPr>
          <w:rFonts w:eastAsia="Calibri"/>
          <w:bCs/>
          <w:sz w:val="26"/>
          <w:szCs w:val="26"/>
        </w:rPr>
        <w:t xml:space="preserve"> запрещается:</w:t>
      </w:r>
    </w:p>
    <w:p w:rsidR="003C732D" w:rsidRPr="001B70CD" w:rsidRDefault="007257E1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п</w:t>
      </w:r>
      <w:r w:rsidR="005B06F0" w:rsidRPr="001B70CD">
        <w:rPr>
          <w:bCs/>
          <w:sz w:val="26"/>
          <w:szCs w:val="26"/>
        </w:rPr>
        <w:t>рисутствовать на мероприятиях в грязной, неопрятной или пляжной одежде и обуви;</w:t>
      </w:r>
    </w:p>
    <w:p w:rsidR="003C732D" w:rsidRPr="001B70CD" w:rsidRDefault="007257E1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 xml:space="preserve">приносить с собой и (или) употреблять алкогольные напитки, </w:t>
      </w:r>
      <w:r w:rsidR="0064140D" w:rsidRPr="001B70CD">
        <w:rPr>
          <w:bCs/>
          <w:sz w:val="26"/>
          <w:szCs w:val="26"/>
        </w:rPr>
        <w:t xml:space="preserve">наркотические </w:t>
      </w:r>
      <w:r w:rsidRPr="001B70CD">
        <w:rPr>
          <w:bCs/>
          <w:sz w:val="26"/>
          <w:szCs w:val="26"/>
        </w:rPr>
        <w:t>вещества, курить</w:t>
      </w:r>
      <w:r w:rsidR="0064140D" w:rsidRPr="001B70CD">
        <w:rPr>
          <w:bCs/>
          <w:sz w:val="26"/>
          <w:szCs w:val="26"/>
        </w:rPr>
        <w:t>,</w:t>
      </w:r>
      <w:r w:rsidRPr="001B70CD">
        <w:rPr>
          <w:bCs/>
          <w:sz w:val="26"/>
          <w:szCs w:val="26"/>
        </w:rPr>
        <w:t xml:space="preserve"> в том числе электронные сигареты;</w:t>
      </w:r>
    </w:p>
    <w:p w:rsidR="003C732D" w:rsidRPr="001B70CD" w:rsidRDefault="007257E1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посуду, пластиковые бутылки, газовые бал</w:t>
      </w:r>
      <w:r w:rsidR="0064140D" w:rsidRPr="001B70CD">
        <w:rPr>
          <w:bCs/>
          <w:sz w:val="26"/>
          <w:szCs w:val="26"/>
        </w:rPr>
        <w:t>л</w:t>
      </w:r>
      <w:r w:rsidRPr="001B70CD">
        <w:rPr>
          <w:bCs/>
          <w:sz w:val="26"/>
          <w:szCs w:val="26"/>
        </w:rPr>
        <w:t>ончики;</w:t>
      </w:r>
    </w:p>
    <w:p w:rsidR="003C732D" w:rsidRPr="001B70CD" w:rsidRDefault="007257E1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проносить в помещение, где проводится мероприятие</w:t>
      </w:r>
      <w:r w:rsidR="006430C7" w:rsidRPr="001B70CD">
        <w:rPr>
          <w:bCs/>
          <w:sz w:val="26"/>
          <w:szCs w:val="26"/>
        </w:rPr>
        <w:t>,</w:t>
      </w:r>
      <w:r w:rsidRPr="001B70CD">
        <w:rPr>
          <w:bCs/>
          <w:sz w:val="26"/>
          <w:szCs w:val="26"/>
        </w:rPr>
        <w:t xml:space="preserve"> громоздкие вещи, большие сумки и </w:t>
      </w:r>
      <w:r w:rsidR="006430C7" w:rsidRPr="001B70CD">
        <w:rPr>
          <w:bCs/>
          <w:sz w:val="26"/>
          <w:szCs w:val="26"/>
        </w:rPr>
        <w:t>портфели</w:t>
      </w:r>
      <w:r w:rsidRPr="001B70CD">
        <w:rPr>
          <w:bCs/>
          <w:sz w:val="26"/>
          <w:szCs w:val="26"/>
        </w:rPr>
        <w:t>;</w:t>
      </w:r>
    </w:p>
    <w:p w:rsidR="003C732D" w:rsidRPr="001B70CD" w:rsidRDefault="007257E1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приводить и приносить с собой животных и птиц;</w:t>
      </w:r>
    </w:p>
    <w:p w:rsidR="003C732D" w:rsidRPr="001B70CD" w:rsidRDefault="007257E1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повреждать элементы оформления и оборудование мероприятия;</w:t>
      </w:r>
    </w:p>
    <w:p w:rsidR="003C732D" w:rsidRPr="001B70CD" w:rsidRDefault="007257E1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наносить надписи на зданиях и прилегающей территории НИУ ВШЭ;</w:t>
      </w:r>
    </w:p>
    <w:p w:rsidR="003C732D" w:rsidRPr="001B70CD" w:rsidRDefault="007257E1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использовать территорию НИУ ВШЭ для занятия коммерческой, рекламной и иной схожей деятельностью;</w:t>
      </w:r>
    </w:p>
    <w:p w:rsidR="007257E1" w:rsidRPr="001B70CD" w:rsidRDefault="007257E1" w:rsidP="00C86535">
      <w:pPr>
        <w:pStyle w:val="10"/>
        <w:numPr>
          <w:ilvl w:val="2"/>
          <w:numId w:val="30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 xml:space="preserve">осуществлять политическую и иную агитацию, разжигать расовую, религиозную, национальную рознь, оскорблять посетителей </w:t>
      </w:r>
      <w:r w:rsidR="003C732D" w:rsidRPr="001B70CD">
        <w:rPr>
          <w:rFonts w:eastAsia="Calibri"/>
          <w:bCs/>
          <w:sz w:val="26"/>
          <w:szCs w:val="26"/>
        </w:rPr>
        <w:t xml:space="preserve">и участников </w:t>
      </w:r>
      <w:r w:rsidRPr="001B70CD">
        <w:rPr>
          <w:rFonts w:eastAsia="Calibri"/>
          <w:bCs/>
          <w:sz w:val="26"/>
          <w:szCs w:val="26"/>
        </w:rPr>
        <w:t>мероприятия</w:t>
      </w:r>
      <w:r w:rsidR="0064140D" w:rsidRPr="001B70CD">
        <w:rPr>
          <w:rFonts w:eastAsia="Calibri"/>
          <w:bCs/>
          <w:sz w:val="26"/>
          <w:szCs w:val="26"/>
        </w:rPr>
        <w:t>.</w:t>
      </w:r>
    </w:p>
    <w:p w:rsidR="007257E1" w:rsidRPr="001B70CD" w:rsidRDefault="007257E1" w:rsidP="00C86535">
      <w:pPr>
        <w:pStyle w:val="10"/>
        <w:numPr>
          <w:ilvl w:val="1"/>
          <w:numId w:val="30"/>
        </w:numPr>
        <w:shd w:val="clear" w:color="auto" w:fill="FFFFFF"/>
        <w:tabs>
          <w:tab w:val="left" w:pos="1134"/>
          <w:tab w:val="left" w:pos="1560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t>Обучающиеся и другие посетители мероприятий, причинившие ущерб НИУ ВШЭ</w:t>
      </w:r>
      <w:r w:rsidR="00CE6FCA" w:rsidRPr="001B70CD">
        <w:rPr>
          <w:rFonts w:eastAsia="Calibri"/>
          <w:bCs/>
          <w:sz w:val="26"/>
          <w:szCs w:val="26"/>
        </w:rPr>
        <w:t>,</w:t>
      </w:r>
      <w:r w:rsidRPr="001B70CD">
        <w:rPr>
          <w:rFonts w:eastAsia="Calibri"/>
          <w:bCs/>
          <w:sz w:val="26"/>
          <w:szCs w:val="26"/>
        </w:rPr>
        <w:t xml:space="preserve"> обязаны компенсировать его, а также несут за это ответственность, предусмотренную законодательством</w:t>
      </w:r>
      <w:r w:rsidR="003C732D" w:rsidRPr="001B70CD">
        <w:rPr>
          <w:rFonts w:eastAsia="Calibri"/>
          <w:bCs/>
          <w:sz w:val="26"/>
          <w:szCs w:val="26"/>
        </w:rPr>
        <w:t xml:space="preserve"> Российской Федерации</w:t>
      </w:r>
      <w:r w:rsidRPr="001B70CD">
        <w:rPr>
          <w:rFonts w:eastAsia="Calibri"/>
          <w:bCs/>
          <w:sz w:val="26"/>
          <w:szCs w:val="26"/>
        </w:rPr>
        <w:t>.</w:t>
      </w:r>
    </w:p>
    <w:p w:rsidR="0064140D" w:rsidRPr="001B70CD" w:rsidRDefault="0064140D" w:rsidP="00C86535">
      <w:pPr>
        <w:pStyle w:val="10"/>
        <w:shd w:val="clear" w:color="auto" w:fill="FFFFFF"/>
        <w:tabs>
          <w:tab w:val="left" w:pos="1134"/>
          <w:tab w:val="left" w:pos="1560"/>
        </w:tabs>
        <w:ind w:left="709"/>
        <w:contextualSpacing/>
        <w:jc w:val="both"/>
        <w:rPr>
          <w:rFonts w:eastAsia="Calibri"/>
          <w:bCs/>
          <w:sz w:val="26"/>
          <w:szCs w:val="26"/>
        </w:rPr>
      </w:pPr>
    </w:p>
    <w:p w:rsidR="007257E1" w:rsidRDefault="007257E1" w:rsidP="00C86535">
      <w:pPr>
        <w:pStyle w:val="af0"/>
        <w:numPr>
          <w:ilvl w:val="0"/>
          <w:numId w:val="31"/>
        </w:numPr>
        <w:tabs>
          <w:tab w:val="left" w:pos="284"/>
        </w:tabs>
        <w:contextualSpacing/>
        <w:jc w:val="center"/>
        <w:rPr>
          <w:b/>
          <w:bCs/>
          <w:color w:val="000000"/>
          <w:sz w:val="26"/>
          <w:szCs w:val="26"/>
        </w:rPr>
      </w:pPr>
      <w:r w:rsidRPr="001B70CD">
        <w:rPr>
          <w:b/>
          <w:bCs/>
          <w:color w:val="000000"/>
          <w:sz w:val="26"/>
          <w:szCs w:val="26"/>
        </w:rPr>
        <w:t>Права</w:t>
      </w:r>
      <w:r w:rsidR="00A3073B" w:rsidRPr="001B70CD">
        <w:rPr>
          <w:b/>
          <w:bCs/>
          <w:color w:val="000000"/>
          <w:sz w:val="26"/>
          <w:szCs w:val="26"/>
        </w:rPr>
        <w:t xml:space="preserve"> и </w:t>
      </w:r>
      <w:r w:rsidRPr="001B70CD">
        <w:rPr>
          <w:b/>
          <w:bCs/>
          <w:color w:val="000000"/>
          <w:sz w:val="26"/>
          <w:szCs w:val="26"/>
        </w:rPr>
        <w:t>обязанности НИУ ВШЭ при проведении мероприятий</w:t>
      </w:r>
    </w:p>
    <w:p w:rsidR="001B70CD" w:rsidRPr="001B70CD" w:rsidRDefault="001B70CD" w:rsidP="00C86535">
      <w:pPr>
        <w:pStyle w:val="af0"/>
        <w:tabs>
          <w:tab w:val="left" w:pos="284"/>
        </w:tabs>
        <w:ind w:left="0"/>
        <w:contextualSpacing/>
        <w:rPr>
          <w:b/>
          <w:bCs/>
          <w:color w:val="000000"/>
          <w:sz w:val="26"/>
          <w:szCs w:val="26"/>
        </w:rPr>
      </w:pPr>
    </w:p>
    <w:p w:rsidR="003C732D" w:rsidRPr="001B70CD" w:rsidRDefault="007257E1" w:rsidP="00C86535">
      <w:pPr>
        <w:pStyle w:val="10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При проведении мероприятий НИУ ВШЭ вправе:</w:t>
      </w:r>
    </w:p>
    <w:p w:rsidR="00CE6FCA" w:rsidRPr="001B70CD" w:rsidRDefault="007257E1" w:rsidP="00C86535">
      <w:pPr>
        <w:pStyle w:val="10"/>
        <w:numPr>
          <w:ilvl w:val="2"/>
          <w:numId w:val="27"/>
        </w:numPr>
        <w:shd w:val="clear" w:color="auto" w:fill="FFFFFF"/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 xml:space="preserve">устанавливать возрастные ограничения на посещение </w:t>
      </w:r>
      <w:r w:rsidR="00CE6FCA" w:rsidRPr="001B70CD">
        <w:rPr>
          <w:bCs/>
          <w:sz w:val="26"/>
          <w:szCs w:val="26"/>
        </w:rPr>
        <w:t xml:space="preserve">мероприятий и принимать </w:t>
      </w:r>
      <w:r w:rsidR="00CE6FCA" w:rsidRPr="001B70CD">
        <w:rPr>
          <w:sz w:val="26"/>
          <w:szCs w:val="26"/>
        </w:rPr>
        <w:t>административные, организационные меры, а также технические и программно-аппаратны</w:t>
      </w:r>
      <w:r w:rsidR="00134476">
        <w:rPr>
          <w:sz w:val="26"/>
          <w:szCs w:val="26"/>
        </w:rPr>
        <w:t>е</w:t>
      </w:r>
      <w:r w:rsidR="00CE6FCA" w:rsidRPr="001B70CD">
        <w:rPr>
          <w:sz w:val="26"/>
          <w:szCs w:val="26"/>
        </w:rPr>
        <w:t xml:space="preserve"> средства защиты детей от информации, причиняющей вред их здоровью и (или) развитию;</w:t>
      </w:r>
    </w:p>
    <w:p w:rsidR="003C732D" w:rsidRPr="001B70CD" w:rsidRDefault="007257E1" w:rsidP="00C86535">
      <w:pPr>
        <w:pStyle w:val="10"/>
        <w:numPr>
          <w:ilvl w:val="2"/>
          <w:numId w:val="27"/>
        </w:numPr>
        <w:shd w:val="clear" w:color="auto" w:fill="FFFFFF"/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устанавливать ограничения на фото-, видеосъемку и аудиозапись;</w:t>
      </w:r>
    </w:p>
    <w:p w:rsidR="003C732D" w:rsidRPr="001B70CD" w:rsidRDefault="007257E1" w:rsidP="00C86535">
      <w:pPr>
        <w:pStyle w:val="10"/>
        <w:numPr>
          <w:ilvl w:val="2"/>
          <w:numId w:val="27"/>
        </w:numPr>
        <w:shd w:val="clear" w:color="auto" w:fill="FFFFFF"/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устанавливать ограничения на пользование сотовой связью</w:t>
      </w:r>
      <w:r w:rsidR="00A3073B" w:rsidRPr="001B70CD">
        <w:rPr>
          <w:bCs/>
          <w:sz w:val="26"/>
          <w:szCs w:val="26"/>
        </w:rPr>
        <w:t>;</w:t>
      </w:r>
    </w:p>
    <w:p w:rsidR="00CE6FCA" w:rsidRPr="001B70CD" w:rsidRDefault="00A3073B" w:rsidP="00C86535">
      <w:pPr>
        <w:pStyle w:val="10"/>
        <w:numPr>
          <w:ilvl w:val="2"/>
          <w:numId w:val="27"/>
        </w:numPr>
        <w:shd w:val="clear" w:color="auto" w:fill="FFFFFF"/>
        <w:tabs>
          <w:tab w:val="left" w:pos="1134"/>
          <w:tab w:val="left" w:pos="1560"/>
        </w:tabs>
        <w:ind w:left="0" w:firstLine="851"/>
        <w:contextualSpacing/>
        <w:jc w:val="both"/>
        <w:rPr>
          <w:bCs/>
          <w:sz w:val="26"/>
          <w:szCs w:val="26"/>
        </w:rPr>
      </w:pPr>
      <w:r w:rsidRPr="001B70CD">
        <w:rPr>
          <w:bCs/>
          <w:sz w:val="26"/>
          <w:szCs w:val="26"/>
        </w:rPr>
        <w:t>удалять с мероприятий лиц, нарушивших</w:t>
      </w:r>
      <w:r w:rsidR="003C732D" w:rsidRPr="001B70CD">
        <w:rPr>
          <w:bCs/>
          <w:sz w:val="26"/>
          <w:szCs w:val="26"/>
        </w:rPr>
        <w:t xml:space="preserve"> требования Порядка</w:t>
      </w:r>
      <w:r w:rsidRPr="001B70CD">
        <w:rPr>
          <w:bCs/>
          <w:sz w:val="26"/>
          <w:szCs w:val="26"/>
        </w:rPr>
        <w:t>;</w:t>
      </w:r>
    </w:p>
    <w:p w:rsidR="003C732D" w:rsidRPr="001B70CD" w:rsidRDefault="00CE6FCA" w:rsidP="00C86535">
      <w:pPr>
        <w:pStyle w:val="10"/>
        <w:numPr>
          <w:ilvl w:val="2"/>
          <w:numId w:val="27"/>
        </w:numPr>
        <w:shd w:val="clear" w:color="auto" w:fill="FFFFFF"/>
        <w:tabs>
          <w:tab w:val="left" w:pos="1134"/>
          <w:tab w:val="left" w:pos="1560"/>
        </w:tabs>
        <w:ind w:left="0" w:firstLine="851"/>
        <w:contextualSpacing/>
        <w:jc w:val="both"/>
        <w:rPr>
          <w:bCs/>
          <w:sz w:val="26"/>
          <w:szCs w:val="26"/>
        </w:rPr>
      </w:pPr>
      <w:r w:rsidRPr="001B70CD">
        <w:rPr>
          <w:bCs/>
          <w:sz w:val="26"/>
          <w:szCs w:val="26"/>
        </w:rPr>
        <w:t xml:space="preserve">приостанавливать мероприятие или прекращать его в случае совершения </w:t>
      </w:r>
      <w:proofErr w:type="gramStart"/>
      <w:r w:rsidRPr="001B70CD">
        <w:rPr>
          <w:bCs/>
          <w:sz w:val="26"/>
          <w:szCs w:val="26"/>
        </w:rPr>
        <w:t>обучающимися</w:t>
      </w:r>
      <w:proofErr w:type="gramEnd"/>
      <w:r w:rsidRPr="001B70CD">
        <w:rPr>
          <w:bCs/>
          <w:sz w:val="26"/>
          <w:szCs w:val="26"/>
        </w:rPr>
        <w:t>, противоправных действий, в том числе несоблюдения или нарушения настоящего Порядка;</w:t>
      </w:r>
    </w:p>
    <w:p w:rsidR="003C732D" w:rsidRPr="001B70CD" w:rsidRDefault="00A3073B" w:rsidP="00C86535">
      <w:pPr>
        <w:pStyle w:val="10"/>
        <w:numPr>
          <w:ilvl w:val="1"/>
          <w:numId w:val="28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Ответственные лица НИУ ВШЭ при проведении мероприятий обязаны:</w:t>
      </w:r>
    </w:p>
    <w:p w:rsidR="003C732D" w:rsidRPr="001B70CD" w:rsidRDefault="00A3073B" w:rsidP="00C86535">
      <w:pPr>
        <w:pStyle w:val="10"/>
        <w:numPr>
          <w:ilvl w:val="2"/>
          <w:numId w:val="28"/>
        </w:numPr>
        <w:shd w:val="clear" w:color="auto" w:fill="FFFFFF"/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>лично присутствовать на мероприятии;</w:t>
      </w:r>
    </w:p>
    <w:p w:rsidR="00CE6FCA" w:rsidRPr="001B70CD" w:rsidRDefault="00A3073B" w:rsidP="00C86535">
      <w:pPr>
        <w:pStyle w:val="10"/>
        <w:numPr>
          <w:ilvl w:val="2"/>
          <w:numId w:val="28"/>
        </w:numPr>
        <w:shd w:val="clear" w:color="auto" w:fill="FFFFFF"/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bCs/>
          <w:sz w:val="26"/>
          <w:szCs w:val="26"/>
        </w:rPr>
        <w:t xml:space="preserve">осуществлять контроль соблюдения </w:t>
      </w:r>
      <w:proofErr w:type="gramStart"/>
      <w:r w:rsidR="00D11AE3">
        <w:rPr>
          <w:bCs/>
          <w:sz w:val="26"/>
          <w:szCs w:val="26"/>
        </w:rPr>
        <w:t>обучающимися</w:t>
      </w:r>
      <w:proofErr w:type="gramEnd"/>
      <w:r w:rsidR="00D11AE3" w:rsidRPr="001B70CD">
        <w:rPr>
          <w:bCs/>
          <w:sz w:val="26"/>
          <w:szCs w:val="26"/>
        </w:rPr>
        <w:t xml:space="preserve"> </w:t>
      </w:r>
      <w:r w:rsidRPr="001B70CD">
        <w:rPr>
          <w:bCs/>
          <w:sz w:val="26"/>
          <w:szCs w:val="26"/>
        </w:rPr>
        <w:t xml:space="preserve">мероприятия; </w:t>
      </w:r>
    </w:p>
    <w:p w:rsidR="003C732D" w:rsidRPr="001B70CD" w:rsidRDefault="00CE6FCA" w:rsidP="00C86535">
      <w:pPr>
        <w:pStyle w:val="10"/>
        <w:numPr>
          <w:ilvl w:val="2"/>
          <w:numId w:val="28"/>
        </w:numPr>
        <w:shd w:val="clear" w:color="auto" w:fill="FFFFFF"/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bCs/>
          <w:sz w:val="26"/>
          <w:szCs w:val="26"/>
        </w:rPr>
      </w:pPr>
      <w:r w:rsidRPr="001B70CD">
        <w:rPr>
          <w:rFonts w:eastAsia="Calibri"/>
          <w:bCs/>
          <w:sz w:val="26"/>
          <w:szCs w:val="26"/>
        </w:rPr>
        <w:lastRenderedPageBreak/>
        <w:t>принимать иные необходим</w:t>
      </w:r>
      <w:bookmarkStart w:id="0" w:name="_GoBack"/>
      <w:bookmarkEnd w:id="0"/>
      <w:r w:rsidRPr="001B70CD">
        <w:rPr>
          <w:rFonts w:eastAsia="Calibri"/>
          <w:bCs/>
          <w:sz w:val="26"/>
          <w:szCs w:val="26"/>
        </w:rPr>
        <w:t xml:space="preserve">ые меры. </w:t>
      </w:r>
    </w:p>
    <w:p w:rsidR="006F0A61" w:rsidRDefault="006F0A61">
      <w:pPr>
        <w:widowControl/>
        <w:autoSpaceDE/>
        <w:autoSpaceDN/>
        <w:adjustRightInd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B70CD" w:rsidRDefault="001B70CD">
      <w:pPr>
        <w:widowControl/>
        <w:autoSpaceDE/>
        <w:autoSpaceDN/>
        <w:adjustRightInd/>
        <w:rPr>
          <w:bCs/>
          <w:sz w:val="26"/>
          <w:szCs w:val="26"/>
        </w:rPr>
      </w:pPr>
    </w:p>
    <w:p w:rsidR="006F0A61" w:rsidRDefault="006F0A61" w:rsidP="006F0A61">
      <w:pPr>
        <w:ind w:left="5103"/>
        <w:contextualSpacing/>
        <w:jc w:val="both"/>
        <w:rPr>
          <w:sz w:val="26"/>
          <w:szCs w:val="26"/>
        </w:rPr>
      </w:pPr>
      <w:r w:rsidRPr="00CE25D2">
        <w:rPr>
          <w:sz w:val="26"/>
          <w:szCs w:val="26"/>
        </w:rPr>
        <w:t xml:space="preserve">Приложение </w:t>
      </w:r>
    </w:p>
    <w:p w:rsidR="006F0A61" w:rsidRPr="00CE25D2" w:rsidRDefault="006F0A61" w:rsidP="006F0A61">
      <w:pPr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E25D2">
        <w:rPr>
          <w:bCs/>
          <w:color w:val="000000"/>
          <w:sz w:val="26"/>
          <w:szCs w:val="26"/>
        </w:rPr>
        <w:t>Порядку</w:t>
      </w:r>
      <w:r w:rsidRPr="00CE25D2">
        <w:rPr>
          <w:rFonts w:eastAsia="Times New Roman"/>
          <w:bCs/>
          <w:color w:val="000000"/>
          <w:sz w:val="26"/>
          <w:szCs w:val="26"/>
        </w:rPr>
        <w:t xml:space="preserve"> посещения </w:t>
      </w:r>
      <w:proofErr w:type="gramStart"/>
      <w:r w:rsidRPr="00CE25D2">
        <w:rPr>
          <w:rFonts w:eastAsia="Times New Roman"/>
          <w:bCs/>
          <w:color w:val="000000"/>
          <w:sz w:val="26"/>
          <w:szCs w:val="26"/>
        </w:rPr>
        <w:t>обучающимися</w:t>
      </w:r>
      <w:proofErr w:type="gramEnd"/>
      <w:r w:rsidRPr="00CE25D2">
        <w:rPr>
          <w:rFonts w:eastAsia="Times New Roman"/>
          <w:bCs/>
          <w:color w:val="000000"/>
          <w:sz w:val="26"/>
          <w:szCs w:val="26"/>
        </w:rPr>
        <w:t xml:space="preserve"> </w:t>
      </w:r>
    </w:p>
    <w:p w:rsidR="006F0A61" w:rsidRDefault="006F0A61" w:rsidP="006F0A61">
      <w:pPr>
        <w:ind w:left="5103"/>
        <w:contextualSpacing/>
        <w:jc w:val="both"/>
        <w:rPr>
          <w:bCs/>
          <w:color w:val="000000"/>
          <w:sz w:val="26"/>
          <w:szCs w:val="26"/>
        </w:rPr>
      </w:pPr>
      <w:r w:rsidRPr="00CE25D2">
        <w:rPr>
          <w:rFonts w:eastAsia="Times New Roman"/>
          <w:bCs/>
          <w:color w:val="000000"/>
          <w:sz w:val="26"/>
          <w:szCs w:val="26"/>
        </w:rPr>
        <w:t xml:space="preserve">Национального исследовательского </w:t>
      </w:r>
    </w:p>
    <w:p w:rsidR="006F0A61" w:rsidRPr="00CE25D2" w:rsidRDefault="006F0A61" w:rsidP="006F0A61">
      <w:pPr>
        <w:ind w:left="5103"/>
        <w:contextualSpacing/>
        <w:jc w:val="both"/>
        <w:rPr>
          <w:bCs/>
          <w:color w:val="000000"/>
          <w:sz w:val="26"/>
          <w:szCs w:val="26"/>
        </w:rPr>
      </w:pPr>
      <w:r w:rsidRPr="00CE25D2">
        <w:rPr>
          <w:rFonts w:eastAsia="Times New Roman"/>
          <w:bCs/>
          <w:color w:val="000000"/>
          <w:sz w:val="26"/>
          <w:szCs w:val="26"/>
        </w:rPr>
        <w:t>университета «Высшая школа экономики» по своему выбору мероприятий, проводимых в университете и не предусмотренных учебным планом</w:t>
      </w:r>
    </w:p>
    <w:p w:rsidR="006F0A61" w:rsidRDefault="006F0A61" w:rsidP="006F0A61">
      <w:pPr>
        <w:ind w:left="5103"/>
        <w:contextualSpacing/>
        <w:jc w:val="both"/>
        <w:rPr>
          <w:sz w:val="26"/>
          <w:szCs w:val="26"/>
        </w:rPr>
      </w:pPr>
    </w:p>
    <w:p w:rsidR="006F0A61" w:rsidRDefault="006F0A61" w:rsidP="006F0A61">
      <w:pPr>
        <w:ind w:left="5103"/>
        <w:contextualSpacing/>
        <w:jc w:val="both"/>
        <w:rPr>
          <w:sz w:val="26"/>
          <w:szCs w:val="26"/>
        </w:rPr>
      </w:pPr>
    </w:p>
    <w:p w:rsidR="006F0A61" w:rsidRPr="00CE25D2" w:rsidRDefault="00AF39FC" w:rsidP="006F0A61">
      <w:pPr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6F0A61">
        <w:rPr>
          <w:sz w:val="26"/>
          <w:szCs w:val="26"/>
        </w:rPr>
        <w:t>орма</w:t>
      </w:r>
    </w:p>
    <w:p w:rsidR="006F0A61" w:rsidRDefault="006F0A61" w:rsidP="006F0A61">
      <w:pPr>
        <w:contextualSpacing/>
        <w:jc w:val="both"/>
        <w:rPr>
          <w:b/>
          <w:sz w:val="26"/>
          <w:szCs w:val="26"/>
        </w:rPr>
      </w:pPr>
    </w:p>
    <w:p w:rsidR="006F0A61" w:rsidRDefault="006F0A61" w:rsidP="006F0A61">
      <w:pPr>
        <w:contextualSpacing/>
        <w:jc w:val="both"/>
        <w:rPr>
          <w:b/>
          <w:sz w:val="26"/>
          <w:szCs w:val="26"/>
        </w:rPr>
      </w:pPr>
    </w:p>
    <w:p w:rsidR="006F0A61" w:rsidRPr="00B74691" w:rsidRDefault="006F0A61" w:rsidP="006F0A61">
      <w:pPr>
        <w:contextualSpacing/>
        <w:jc w:val="both"/>
        <w:rPr>
          <w:b/>
          <w:sz w:val="26"/>
          <w:szCs w:val="26"/>
        </w:rPr>
      </w:pPr>
      <w:r w:rsidRPr="00B74691">
        <w:rPr>
          <w:b/>
          <w:sz w:val="26"/>
          <w:szCs w:val="26"/>
        </w:rPr>
        <w:t xml:space="preserve">Об организации и проведении </w:t>
      </w:r>
      <w:r>
        <w:rPr>
          <w:b/>
          <w:sz w:val="26"/>
          <w:szCs w:val="26"/>
        </w:rPr>
        <w:t>_________ (</w:t>
      </w:r>
      <w:r w:rsidRPr="005F2DB4">
        <w:rPr>
          <w:b/>
          <w:i/>
          <w:sz w:val="26"/>
          <w:szCs w:val="26"/>
        </w:rPr>
        <w:t>указать наименование мероприятия</w:t>
      </w:r>
      <w:r>
        <w:rPr>
          <w:b/>
          <w:sz w:val="26"/>
          <w:szCs w:val="26"/>
        </w:rPr>
        <w:t>)</w:t>
      </w:r>
    </w:p>
    <w:p w:rsidR="006F0A61" w:rsidRPr="00B74691" w:rsidRDefault="006F0A61" w:rsidP="006F0A61">
      <w:pPr>
        <w:contextualSpacing/>
        <w:jc w:val="both"/>
        <w:rPr>
          <w:b/>
          <w:sz w:val="26"/>
          <w:szCs w:val="26"/>
        </w:rPr>
      </w:pPr>
    </w:p>
    <w:p w:rsidR="006F0A61" w:rsidRPr="00B74691" w:rsidRDefault="006F0A61" w:rsidP="006F0A61">
      <w:pPr>
        <w:contextualSpacing/>
        <w:jc w:val="both"/>
        <w:rPr>
          <w:b/>
          <w:sz w:val="26"/>
          <w:szCs w:val="26"/>
        </w:rPr>
      </w:pPr>
    </w:p>
    <w:p w:rsidR="006F0A61" w:rsidRPr="00C86535" w:rsidRDefault="006F0A61" w:rsidP="006F0A61">
      <w:pPr>
        <w:contextualSpacing/>
        <w:jc w:val="both"/>
        <w:rPr>
          <w:sz w:val="26"/>
          <w:szCs w:val="26"/>
        </w:rPr>
      </w:pPr>
      <w:r w:rsidRPr="00C86535">
        <w:rPr>
          <w:sz w:val="26"/>
          <w:szCs w:val="26"/>
        </w:rPr>
        <w:t>ПРИКАЗЫВАЮ:</w:t>
      </w:r>
    </w:p>
    <w:p w:rsidR="006F0A61" w:rsidRPr="00B74691" w:rsidRDefault="006F0A61" w:rsidP="006F0A61">
      <w:pPr>
        <w:contextualSpacing/>
        <w:jc w:val="both"/>
        <w:rPr>
          <w:b/>
          <w:sz w:val="26"/>
          <w:szCs w:val="26"/>
        </w:rPr>
      </w:pPr>
    </w:p>
    <w:p w:rsidR="006F0A61" w:rsidRPr="0005785F" w:rsidRDefault="006F0A61" w:rsidP="009A074B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 (</w:t>
      </w:r>
      <w:r w:rsidRPr="00C86535">
        <w:rPr>
          <w:i/>
          <w:sz w:val="26"/>
          <w:szCs w:val="26"/>
        </w:rPr>
        <w:t xml:space="preserve">указать </w:t>
      </w:r>
      <w:r w:rsidR="00640086" w:rsidRPr="00C86535">
        <w:rPr>
          <w:i/>
          <w:sz w:val="26"/>
          <w:szCs w:val="26"/>
        </w:rPr>
        <w:t xml:space="preserve">должность и </w:t>
      </w:r>
      <w:r w:rsidRPr="00C86535">
        <w:rPr>
          <w:i/>
          <w:sz w:val="26"/>
          <w:szCs w:val="26"/>
        </w:rPr>
        <w:t>ФИО руководителя структурного подразделения – организатора мероприятия</w:t>
      </w:r>
      <w:r>
        <w:rPr>
          <w:sz w:val="26"/>
          <w:szCs w:val="26"/>
        </w:rPr>
        <w:t>)</w:t>
      </w:r>
      <w:r w:rsidRPr="004334A4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_____________</w:t>
      </w:r>
      <w:r w:rsidRPr="004334A4">
        <w:rPr>
          <w:sz w:val="26"/>
          <w:szCs w:val="26"/>
        </w:rPr>
        <w:t xml:space="preserve"> (</w:t>
      </w:r>
      <w:r w:rsidRPr="00CE25D2">
        <w:rPr>
          <w:i/>
          <w:sz w:val="26"/>
          <w:szCs w:val="26"/>
        </w:rPr>
        <w:t>указать наименование мероприятия</w:t>
      </w:r>
      <w:r w:rsidRPr="004334A4">
        <w:rPr>
          <w:sz w:val="26"/>
          <w:szCs w:val="26"/>
        </w:rPr>
        <w:t xml:space="preserve">) </w:t>
      </w:r>
      <w:r>
        <w:rPr>
          <w:sz w:val="26"/>
          <w:szCs w:val="26"/>
        </w:rPr>
        <w:t>(далее – Мероприятие) _____________ (</w:t>
      </w:r>
      <w:r w:rsidRPr="00CE25D2">
        <w:rPr>
          <w:i/>
          <w:sz w:val="26"/>
          <w:szCs w:val="26"/>
        </w:rPr>
        <w:t xml:space="preserve">указать </w:t>
      </w:r>
      <w:r>
        <w:rPr>
          <w:i/>
          <w:sz w:val="26"/>
          <w:szCs w:val="26"/>
        </w:rPr>
        <w:t>время</w:t>
      </w:r>
      <w:r w:rsidRPr="00CE25D2">
        <w:rPr>
          <w:i/>
          <w:sz w:val="26"/>
          <w:szCs w:val="26"/>
        </w:rPr>
        <w:t xml:space="preserve"> и место проведения мероприятия</w:t>
      </w:r>
      <w:r>
        <w:rPr>
          <w:sz w:val="26"/>
          <w:szCs w:val="26"/>
        </w:rPr>
        <w:t>) в соответствии с программой Мероприятия (приложение</w:t>
      </w:r>
      <w:r w:rsidR="009A074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). </w:t>
      </w:r>
    </w:p>
    <w:p w:rsidR="006F0A61" w:rsidRDefault="006F0A61" w:rsidP="009A074B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334A4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>_______________ (</w:t>
      </w:r>
      <w:r w:rsidRPr="00CE25D2">
        <w:rPr>
          <w:i/>
          <w:sz w:val="26"/>
          <w:szCs w:val="26"/>
        </w:rPr>
        <w:t>указать ФИО ответственного лица</w:t>
      </w:r>
      <w:r>
        <w:rPr>
          <w:sz w:val="26"/>
          <w:szCs w:val="26"/>
        </w:rPr>
        <w:t>)</w:t>
      </w:r>
      <w:r w:rsidRPr="00A6694B">
        <w:rPr>
          <w:sz w:val="26"/>
          <w:szCs w:val="26"/>
        </w:rPr>
        <w:t xml:space="preserve"> ответственным за организацию </w:t>
      </w:r>
      <w:r>
        <w:rPr>
          <w:sz w:val="26"/>
          <w:szCs w:val="26"/>
        </w:rPr>
        <w:t>Мероприятия.</w:t>
      </w:r>
    </w:p>
    <w:p w:rsidR="006F0A61" w:rsidRPr="00A6694B" w:rsidRDefault="006F0A61" w:rsidP="009A074B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A6694B">
        <w:rPr>
          <w:sz w:val="26"/>
          <w:szCs w:val="26"/>
        </w:rPr>
        <w:t xml:space="preserve">Утвердить смету расходов </w:t>
      </w:r>
      <w:r>
        <w:rPr>
          <w:sz w:val="26"/>
          <w:szCs w:val="26"/>
        </w:rPr>
        <w:t>на проведение Мероприяти</w:t>
      </w:r>
      <w:r w:rsidR="009A074B">
        <w:rPr>
          <w:sz w:val="26"/>
          <w:szCs w:val="26"/>
        </w:rPr>
        <w:t>я</w:t>
      </w:r>
      <w:r w:rsidRPr="00A6694B">
        <w:rPr>
          <w:sz w:val="26"/>
          <w:szCs w:val="26"/>
        </w:rPr>
        <w:t xml:space="preserve"> (приложени</w:t>
      </w:r>
      <w:r>
        <w:rPr>
          <w:sz w:val="26"/>
          <w:szCs w:val="26"/>
        </w:rPr>
        <w:t>е</w:t>
      </w:r>
      <w:r w:rsidR="009A074B">
        <w:rPr>
          <w:sz w:val="26"/>
          <w:szCs w:val="26"/>
        </w:rPr>
        <w:t xml:space="preserve"> 2</w:t>
      </w:r>
      <w:r w:rsidRPr="00A6694B">
        <w:rPr>
          <w:sz w:val="26"/>
          <w:szCs w:val="26"/>
        </w:rPr>
        <w:t>).</w:t>
      </w:r>
    </w:p>
    <w:p w:rsidR="006F0A61" w:rsidRPr="00CE25D2" w:rsidRDefault="006F0A61" w:rsidP="009A074B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CE25D2">
        <w:rPr>
          <w:sz w:val="26"/>
          <w:szCs w:val="26"/>
        </w:rPr>
        <w:t>Главному бухгалтеру ___________ (</w:t>
      </w:r>
      <w:r w:rsidRPr="00CE25D2">
        <w:rPr>
          <w:i/>
          <w:sz w:val="26"/>
          <w:szCs w:val="26"/>
        </w:rPr>
        <w:t>указать ФИО</w:t>
      </w:r>
      <w:r w:rsidRPr="00CE25D2">
        <w:rPr>
          <w:sz w:val="26"/>
          <w:szCs w:val="26"/>
        </w:rPr>
        <w:t>) оплатить расходы, связанные с проведением Мероприятия, в соответствии с утвержденной сметой.</w:t>
      </w:r>
    </w:p>
    <w:p w:rsidR="006F0A61" w:rsidRPr="00CE25D2" w:rsidRDefault="006F0A61" w:rsidP="009A074B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E25D2">
        <w:rPr>
          <w:sz w:val="26"/>
          <w:szCs w:val="26"/>
        </w:rPr>
        <w:t>азначить ответственным за жизнь и здоровье несовершеннолетних</w:t>
      </w:r>
      <w:r>
        <w:rPr>
          <w:sz w:val="26"/>
          <w:szCs w:val="26"/>
        </w:rPr>
        <w:t xml:space="preserve"> участников Мероприятия _________________(</w:t>
      </w:r>
      <w:r w:rsidRPr="00CE25D2">
        <w:rPr>
          <w:i/>
          <w:sz w:val="26"/>
          <w:szCs w:val="26"/>
        </w:rPr>
        <w:t xml:space="preserve">указать </w:t>
      </w:r>
      <w:r w:rsidR="00640086">
        <w:rPr>
          <w:i/>
          <w:sz w:val="26"/>
          <w:szCs w:val="26"/>
        </w:rPr>
        <w:t xml:space="preserve">должность и </w:t>
      </w:r>
      <w:r w:rsidRPr="00CE25D2">
        <w:rPr>
          <w:i/>
          <w:sz w:val="26"/>
          <w:szCs w:val="26"/>
        </w:rPr>
        <w:t>ФИО лица, ответственное за жизнь и здоровье несовершеннолетних</w:t>
      </w:r>
      <w:r>
        <w:rPr>
          <w:sz w:val="26"/>
          <w:szCs w:val="26"/>
        </w:rPr>
        <w:t xml:space="preserve">). </w:t>
      </w:r>
    </w:p>
    <w:p w:rsidR="006F0A61" w:rsidRPr="00CE25D2" w:rsidRDefault="006F0A61" w:rsidP="009A074B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CE25D2">
        <w:rPr>
          <w:sz w:val="26"/>
          <w:szCs w:val="26"/>
        </w:rPr>
        <w:t xml:space="preserve">Контроль исполнения приказа </w:t>
      </w:r>
      <w:r>
        <w:rPr>
          <w:sz w:val="26"/>
          <w:szCs w:val="26"/>
        </w:rPr>
        <w:t>возложить на ___________ (</w:t>
      </w:r>
      <w:r w:rsidRPr="00CE25D2">
        <w:rPr>
          <w:i/>
          <w:sz w:val="26"/>
          <w:szCs w:val="26"/>
        </w:rPr>
        <w:t xml:space="preserve">указать </w:t>
      </w:r>
      <w:r w:rsidR="00640086">
        <w:rPr>
          <w:i/>
          <w:sz w:val="26"/>
          <w:szCs w:val="26"/>
        </w:rPr>
        <w:t xml:space="preserve">должность и </w:t>
      </w:r>
      <w:r w:rsidRPr="00CE25D2">
        <w:rPr>
          <w:i/>
          <w:sz w:val="26"/>
          <w:szCs w:val="26"/>
        </w:rPr>
        <w:t>ФИО лица, осуществляющего контроль выполнени</w:t>
      </w:r>
      <w:r w:rsidR="00640086">
        <w:rPr>
          <w:i/>
          <w:sz w:val="26"/>
          <w:szCs w:val="26"/>
        </w:rPr>
        <w:t>я</w:t>
      </w:r>
      <w:r w:rsidRPr="00CE25D2">
        <w:rPr>
          <w:i/>
          <w:sz w:val="26"/>
          <w:szCs w:val="26"/>
        </w:rPr>
        <w:t xml:space="preserve"> приказа)</w:t>
      </w:r>
      <w:r w:rsidRPr="00CE25D2">
        <w:rPr>
          <w:sz w:val="26"/>
          <w:szCs w:val="26"/>
        </w:rPr>
        <w:t>.</w:t>
      </w:r>
    </w:p>
    <w:p w:rsidR="006F0A61" w:rsidRDefault="006F0A61" w:rsidP="006F0A61">
      <w:pPr>
        <w:ind w:firstLine="709"/>
        <w:contextualSpacing/>
        <w:jc w:val="both"/>
        <w:rPr>
          <w:sz w:val="26"/>
          <w:szCs w:val="26"/>
        </w:rPr>
      </w:pPr>
    </w:p>
    <w:p w:rsidR="006F0A61" w:rsidRDefault="006F0A61" w:rsidP="006F0A61">
      <w:pPr>
        <w:contextualSpacing/>
        <w:jc w:val="both"/>
        <w:rPr>
          <w:sz w:val="26"/>
          <w:szCs w:val="26"/>
        </w:rPr>
      </w:pPr>
    </w:p>
    <w:p w:rsidR="006F0A61" w:rsidRPr="00CE25D2" w:rsidRDefault="006F0A61" w:rsidP="006F0A61">
      <w:pPr>
        <w:contextualSpacing/>
        <w:jc w:val="both"/>
        <w:rPr>
          <w:sz w:val="26"/>
          <w:szCs w:val="26"/>
        </w:rPr>
      </w:pPr>
    </w:p>
    <w:p w:rsidR="006F0A61" w:rsidRPr="00CE25D2" w:rsidRDefault="009A074B" w:rsidP="006F0A61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 w:rsidR="006F0A61" w:rsidRPr="00CE25D2">
        <w:rPr>
          <w:sz w:val="26"/>
          <w:szCs w:val="26"/>
        </w:rPr>
        <w:t xml:space="preserve"> </w:t>
      </w:r>
      <w:r w:rsidR="0005785F">
        <w:rPr>
          <w:sz w:val="26"/>
          <w:szCs w:val="26"/>
        </w:rPr>
        <w:t>уполномоченного должного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И.О. Фамилия</w:t>
      </w:r>
    </w:p>
    <w:p w:rsidR="007750A2" w:rsidRPr="0005785F" w:rsidRDefault="007750A2" w:rsidP="0005785F">
      <w:pPr>
        <w:pStyle w:val="10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sectPr w:rsidR="007750A2" w:rsidRPr="0005785F" w:rsidSect="00C86535">
      <w:headerReference w:type="default" r:id="rId9"/>
      <w:footerReference w:type="default" r:id="rId10"/>
      <w:pgSz w:w="11906" w:h="16838"/>
      <w:pgMar w:top="1134" w:right="567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76" w:rsidRDefault="00134476" w:rsidP="00FF38F0">
      <w:r>
        <w:separator/>
      </w:r>
    </w:p>
  </w:endnote>
  <w:endnote w:type="continuationSeparator" w:id="0">
    <w:p w:rsidR="00134476" w:rsidRDefault="00134476" w:rsidP="00FF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76" w:rsidRPr="00FF5D8E" w:rsidRDefault="00134476">
    <w:pPr>
      <w:pStyle w:val="a5"/>
      <w:jc w:val="right"/>
    </w:pPr>
    <w:r w:rsidRPr="00FF5D8E">
      <w:fldChar w:fldCharType="begin"/>
    </w:r>
    <w:r w:rsidRPr="00FF5D8E">
      <w:instrText>PAGE   \* MERGEFORMAT</w:instrText>
    </w:r>
    <w:r w:rsidRPr="00FF5D8E">
      <w:fldChar w:fldCharType="separate"/>
    </w:r>
    <w:r w:rsidR="00D11AE3" w:rsidRPr="00D11AE3">
      <w:rPr>
        <w:noProof/>
        <w:lang w:val="ru-RU"/>
      </w:rPr>
      <w:t>2</w:t>
    </w:r>
    <w:r w:rsidRPr="00FF5D8E">
      <w:fldChar w:fldCharType="end"/>
    </w:r>
  </w:p>
  <w:p w:rsidR="00134476" w:rsidRDefault="001344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76" w:rsidRDefault="00134476" w:rsidP="00FF38F0">
      <w:r>
        <w:separator/>
      </w:r>
    </w:p>
  </w:footnote>
  <w:footnote w:type="continuationSeparator" w:id="0">
    <w:p w:rsidR="00134476" w:rsidRDefault="00134476" w:rsidP="00FF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76" w:rsidRDefault="00134476" w:rsidP="000209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F8B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9F28278"/>
    <w:lvl w:ilvl="0">
      <w:numFmt w:val="bullet"/>
      <w:lvlText w:val="*"/>
      <w:lvlJc w:val="left"/>
    </w:lvl>
  </w:abstractNum>
  <w:abstractNum w:abstractNumId="2">
    <w:nsid w:val="03B02A8C"/>
    <w:multiLevelType w:val="multilevel"/>
    <w:tmpl w:val="F1E217A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F9B4D48"/>
    <w:multiLevelType w:val="hybridMultilevel"/>
    <w:tmpl w:val="6480132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114F3464"/>
    <w:multiLevelType w:val="hybridMultilevel"/>
    <w:tmpl w:val="9B7E9F04"/>
    <w:lvl w:ilvl="0" w:tplc="019E5336">
      <w:start w:val="1"/>
      <w:numFmt w:val="decimal"/>
      <w:lvlText w:val="%1."/>
      <w:lvlJc w:val="left"/>
      <w:pPr>
        <w:ind w:left="561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  <w:rPr>
        <w:rFonts w:cs="Times New Roman"/>
      </w:rPr>
    </w:lvl>
  </w:abstractNum>
  <w:abstractNum w:abstractNumId="5">
    <w:nsid w:val="14595715"/>
    <w:multiLevelType w:val="multilevel"/>
    <w:tmpl w:val="1E9A4D1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B7F89"/>
    <w:multiLevelType w:val="hybridMultilevel"/>
    <w:tmpl w:val="15FA9728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1A1C6688"/>
    <w:multiLevelType w:val="multilevel"/>
    <w:tmpl w:val="16227DD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5"/>
      <w:numFmt w:val="decimal"/>
      <w:lvlText w:val="3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8">
    <w:nsid w:val="1C3D786C"/>
    <w:multiLevelType w:val="multilevel"/>
    <w:tmpl w:val="1E7259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1CDD0FB9"/>
    <w:multiLevelType w:val="multilevel"/>
    <w:tmpl w:val="DC5EBB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0">
    <w:nsid w:val="1D2553B4"/>
    <w:multiLevelType w:val="multilevel"/>
    <w:tmpl w:val="DC6CD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E804406"/>
    <w:multiLevelType w:val="multilevel"/>
    <w:tmpl w:val="B2ECBDAA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12">
    <w:nsid w:val="1EDE5324"/>
    <w:multiLevelType w:val="hybridMultilevel"/>
    <w:tmpl w:val="9216FA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002DD6"/>
    <w:multiLevelType w:val="multilevel"/>
    <w:tmpl w:val="2198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C7E2BFA"/>
    <w:multiLevelType w:val="multilevel"/>
    <w:tmpl w:val="B6AA4DE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2E5D5033"/>
    <w:multiLevelType w:val="multilevel"/>
    <w:tmpl w:val="D9F8B7A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CE4B40"/>
    <w:multiLevelType w:val="multilevel"/>
    <w:tmpl w:val="13B68CB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F45583"/>
    <w:multiLevelType w:val="multilevel"/>
    <w:tmpl w:val="DC6CD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51F72BA"/>
    <w:multiLevelType w:val="hybridMultilevel"/>
    <w:tmpl w:val="3806AA8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46DE76F0"/>
    <w:multiLevelType w:val="multilevel"/>
    <w:tmpl w:val="3AECD1C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0">
    <w:nsid w:val="47500B43"/>
    <w:multiLevelType w:val="hybridMultilevel"/>
    <w:tmpl w:val="62B8C5A0"/>
    <w:lvl w:ilvl="0" w:tplc="FFA4C5D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0934C0"/>
    <w:multiLevelType w:val="multilevel"/>
    <w:tmpl w:val="8F46E5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3.4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54440F40"/>
    <w:multiLevelType w:val="multilevel"/>
    <w:tmpl w:val="7532801E"/>
    <w:lvl w:ilvl="0">
      <w:start w:val="2"/>
      <w:numFmt w:val="decimal"/>
      <w:lvlText w:val="%1."/>
      <w:lvlJc w:val="left"/>
      <w:pPr>
        <w:ind w:left="927" w:hanging="9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9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12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28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6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6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20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20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2367"/>
      </w:pPr>
      <w:rPr>
        <w:rFonts w:hint="default"/>
      </w:rPr>
    </w:lvl>
  </w:abstractNum>
  <w:abstractNum w:abstractNumId="23">
    <w:nsid w:val="564B4007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6BF1A8E"/>
    <w:multiLevelType w:val="multilevel"/>
    <w:tmpl w:val="016CC528"/>
    <w:lvl w:ilvl="0">
      <w:start w:val="4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25">
    <w:nsid w:val="5991571A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9C64920"/>
    <w:multiLevelType w:val="multilevel"/>
    <w:tmpl w:val="0804FAF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7">
    <w:nsid w:val="75301385"/>
    <w:multiLevelType w:val="multilevel"/>
    <w:tmpl w:val="016CC528"/>
    <w:lvl w:ilvl="0">
      <w:start w:val="4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28">
    <w:nsid w:val="763222BE"/>
    <w:multiLevelType w:val="multilevel"/>
    <w:tmpl w:val="DC6CD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B3A33E8"/>
    <w:multiLevelType w:val="multilevel"/>
    <w:tmpl w:val="3EBE499C"/>
    <w:lvl w:ilvl="0">
      <w:start w:val="3"/>
      <w:numFmt w:val="decimal"/>
      <w:lvlText w:val="%1."/>
      <w:lvlJc w:val="left"/>
      <w:pPr>
        <w:ind w:left="142" w:hanging="1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5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9" w:hanging="5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7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6" w:hanging="122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5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4" w:hanging="1582"/>
      </w:pPr>
      <w:rPr>
        <w:rFonts w:hint="default"/>
      </w:rPr>
    </w:lvl>
  </w:abstractNum>
  <w:abstractNum w:abstractNumId="30">
    <w:nsid w:val="7C46597F"/>
    <w:multiLevelType w:val="multilevel"/>
    <w:tmpl w:val="3EBE499C"/>
    <w:lvl w:ilvl="0">
      <w:start w:val="3"/>
      <w:numFmt w:val="decimal"/>
      <w:lvlText w:val="%1."/>
      <w:lvlJc w:val="left"/>
      <w:pPr>
        <w:ind w:left="142" w:hanging="1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5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9" w:hanging="5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7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6" w:hanging="122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5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4" w:hanging="1582"/>
      </w:pPr>
      <w:rPr>
        <w:rFonts w:hint="default"/>
      </w:rPr>
    </w:lvl>
  </w:abstractNum>
  <w:abstractNum w:abstractNumId="31">
    <w:nsid w:val="7DC137B1"/>
    <w:multiLevelType w:val="multilevel"/>
    <w:tmpl w:val="9CE8E422"/>
    <w:lvl w:ilvl="0">
      <w:start w:val="4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2">
    <w:nsid w:val="7E1E1005"/>
    <w:multiLevelType w:val="hybridMultilevel"/>
    <w:tmpl w:val="9B06BE3C"/>
    <w:lvl w:ilvl="0" w:tplc="041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18"/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9"/>
  </w:num>
  <w:num w:numId="15">
    <w:abstractNumId w:val="25"/>
  </w:num>
  <w:num w:numId="16">
    <w:abstractNumId w:val="23"/>
  </w:num>
  <w:num w:numId="17">
    <w:abstractNumId w:val="15"/>
  </w:num>
  <w:num w:numId="18">
    <w:abstractNumId w:val="31"/>
  </w:num>
  <w:num w:numId="19">
    <w:abstractNumId w:val="32"/>
  </w:num>
  <w:num w:numId="20">
    <w:abstractNumId w:val="28"/>
  </w:num>
  <w:num w:numId="21">
    <w:abstractNumId w:val="10"/>
  </w:num>
  <w:num w:numId="22">
    <w:abstractNumId w:val="17"/>
  </w:num>
  <w:num w:numId="23">
    <w:abstractNumId w:val="21"/>
  </w:num>
  <w:num w:numId="24">
    <w:abstractNumId w:val="8"/>
  </w:num>
  <w:num w:numId="25">
    <w:abstractNumId w:val="14"/>
  </w:num>
  <w:num w:numId="26">
    <w:abstractNumId w:val="2"/>
  </w:num>
  <w:num w:numId="27">
    <w:abstractNumId w:val="5"/>
  </w:num>
  <w:num w:numId="28">
    <w:abstractNumId w:val="16"/>
  </w:num>
  <w:num w:numId="29">
    <w:abstractNumId w:val="22"/>
  </w:num>
  <w:num w:numId="30">
    <w:abstractNumId w:val="30"/>
  </w:num>
  <w:num w:numId="31">
    <w:abstractNumId w:val="24"/>
  </w:num>
  <w:num w:numId="32">
    <w:abstractNumId w:val="27"/>
  </w:num>
  <w:num w:numId="33">
    <w:abstractNumId w:val="29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EC"/>
    <w:rsid w:val="00003089"/>
    <w:rsid w:val="00014589"/>
    <w:rsid w:val="0002097F"/>
    <w:rsid w:val="00024CA9"/>
    <w:rsid w:val="00027D63"/>
    <w:rsid w:val="00031600"/>
    <w:rsid w:val="00033E29"/>
    <w:rsid w:val="0003445A"/>
    <w:rsid w:val="00052914"/>
    <w:rsid w:val="00056B04"/>
    <w:rsid w:val="0005785F"/>
    <w:rsid w:val="00076C69"/>
    <w:rsid w:val="00090128"/>
    <w:rsid w:val="00090C5A"/>
    <w:rsid w:val="000A1F21"/>
    <w:rsid w:val="000A25E3"/>
    <w:rsid w:val="000A3869"/>
    <w:rsid w:val="000B168A"/>
    <w:rsid w:val="000B2AB1"/>
    <w:rsid w:val="000B714C"/>
    <w:rsid w:val="000C3445"/>
    <w:rsid w:val="000C388C"/>
    <w:rsid w:val="000C4B9C"/>
    <w:rsid w:val="000D0DD5"/>
    <w:rsid w:val="000D2F16"/>
    <w:rsid w:val="000D4B36"/>
    <w:rsid w:val="000D7FE3"/>
    <w:rsid w:val="000E2219"/>
    <w:rsid w:val="000E5A11"/>
    <w:rsid w:val="000F1F75"/>
    <w:rsid w:val="000F4B12"/>
    <w:rsid w:val="00101D8F"/>
    <w:rsid w:val="00103540"/>
    <w:rsid w:val="00107331"/>
    <w:rsid w:val="001123E8"/>
    <w:rsid w:val="001175FB"/>
    <w:rsid w:val="00134476"/>
    <w:rsid w:val="001425DE"/>
    <w:rsid w:val="00145006"/>
    <w:rsid w:val="00155ECF"/>
    <w:rsid w:val="00157198"/>
    <w:rsid w:val="00161CA9"/>
    <w:rsid w:val="00170150"/>
    <w:rsid w:val="00182FD0"/>
    <w:rsid w:val="00183E76"/>
    <w:rsid w:val="00186C79"/>
    <w:rsid w:val="0019447F"/>
    <w:rsid w:val="001A5F7F"/>
    <w:rsid w:val="001A6219"/>
    <w:rsid w:val="001B392C"/>
    <w:rsid w:val="001B4BA7"/>
    <w:rsid w:val="001B59B8"/>
    <w:rsid w:val="001B6568"/>
    <w:rsid w:val="001B6C15"/>
    <w:rsid w:val="001B70CD"/>
    <w:rsid w:val="001C100A"/>
    <w:rsid w:val="001C77AA"/>
    <w:rsid w:val="001F5B66"/>
    <w:rsid w:val="00201744"/>
    <w:rsid w:val="00204364"/>
    <w:rsid w:val="00210122"/>
    <w:rsid w:val="0021686D"/>
    <w:rsid w:val="00221B12"/>
    <w:rsid w:val="00224268"/>
    <w:rsid w:val="00225C3A"/>
    <w:rsid w:val="00243D7D"/>
    <w:rsid w:val="00246109"/>
    <w:rsid w:val="00255B53"/>
    <w:rsid w:val="00261871"/>
    <w:rsid w:val="002670A9"/>
    <w:rsid w:val="00272809"/>
    <w:rsid w:val="00272B97"/>
    <w:rsid w:val="00277DAD"/>
    <w:rsid w:val="00287308"/>
    <w:rsid w:val="0029503D"/>
    <w:rsid w:val="00295F5B"/>
    <w:rsid w:val="00296616"/>
    <w:rsid w:val="002B16AF"/>
    <w:rsid w:val="002B2B11"/>
    <w:rsid w:val="002C3C6E"/>
    <w:rsid w:val="002C6E78"/>
    <w:rsid w:val="002C79E6"/>
    <w:rsid w:val="002D10F4"/>
    <w:rsid w:val="002D396C"/>
    <w:rsid w:val="002E0A2E"/>
    <w:rsid w:val="002E1F75"/>
    <w:rsid w:val="002E23AB"/>
    <w:rsid w:val="002E3798"/>
    <w:rsid w:val="002E46CD"/>
    <w:rsid w:val="002E57D1"/>
    <w:rsid w:val="002E73B5"/>
    <w:rsid w:val="002F3E9B"/>
    <w:rsid w:val="002F75EA"/>
    <w:rsid w:val="00300585"/>
    <w:rsid w:val="003007D5"/>
    <w:rsid w:val="0030415F"/>
    <w:rsid w:val="00304859"/>
    <w:rsid w:val="003074F1"/>
    <w:rsid w:val="0031452A"/>
    <w:rsid w:val="0031652A"/>
    <w:rsid w:val="00337D1F"/>
    <w:rsid w:val="00341F65"/>
    <w:rsid w:val="00350339"/>
    <w:rsid w:val="003506D3"/>
    <w:rsid w:val="00354A6B"/>
    <w:rsid w:val="00356BE4"/>
    <w:rsid w:val="00356DAD"/>
    <w:rsid w:val="00362740"/>
    <w:rsid w:val="00364BC9"/>
    <w:rsid w:val="003838A4"/>
    <w:rsid w:val="00387400"/>
    <w:rsid w:val="00387738"/>
    <w:rsid w:val="00393532"/>
    <w:rsid w:val="003A08AE"/>
    <w:rsid w:val="003C181A"/>
    <w:rsid w:val="003C3477"/>
    <w:rsid w:val="003C5FC4"/>
    <w:rsid w:val="003C66E9"/>
    <w:rsid w:val="003C732D"/>
    <w:rsid w:val="003C7D26"/>
    <w:rsid w:val="003D295F"/>
    <w:rsid w:val="003E4B01"/>
    <w:rsid w:val="003F1019"/>
    <w:rsid w:val="003F25BB"/>
    <w:rsid w:val="003F402A"/>
    <w:rsid w:val="0040198E"/>
    <w:rsid w:val="00411C79"/>
    <w:rsid w:val="004150F8"/>
    <w:rsid w:val="00420465"/>
    <w:rsid w:val="004216A6"/>
    <w:rsid w:val="004218F4"/>
    <w:rsid w:val="0042327E"/>
    <w:rsid w:val="00423981"/>
    <w:rsid w:val="00424DE4"/>
    <w:rsid w:val="00426DCB"/>
    <w:rsid w:val="00426FDA"/>
    <w:rsid w:val="004328DB"/>
    <w:rsid w:val="00434C06"/>
    <w:rsid w:val="004352C3"/>
    <w:rsid w:val="00436AEA"/>
    <w:rsid w:val="00443A8D"/>
    <w:rsid w:val="00456ED2"/>
    <w:rsid w:val="00466CBA"/>
    <w:rsid w:val="004722C7"/>
    <w:rsid w:val="00481B1E"/>
    <w:rsid w:val="004853DD"/>
    <w:rsid w:val="004853E3"/>
    <w:rsid w:val="00486B3C"/>
    <w:rsid w:val="0049003A"/>
    <w:rsid w:val="0049182D"/>
    <w:rsid w:val="0049481E"/>
    <w:rsid w:val="00494A02"/>
    <w:rsid w:val="00494B82"/>
    <w:rsid w:val="004A2AED"/>
    <w:rsid w:val="004B0E8A"/>
    <w:rsid w:val="004B13B8"/>
    <w:rsid w:val="004B3FD5"/>
    <w:rsid w:val="004B5258"/>
    <w:rsid w:val="004C4CFC"/>
    <w:rsid w:val="004C5BF9"/>
    <w:rsid w:val="004C5EBA"/>
    <w:rsid w:val="004E36CC"/>
    <w:rsid w:val="004F1E3A"/>
    <w:rsid w:val="00500B76"/>
    <w:rsid w:val="005030E6"/>
    <w:rsid w:val="005109B8"/>
    <w:rsid w:val="00512FA1"/>
    <w:rsid w:val="005238BC"/>
    <w:rsid w:val="0052674E"/>
    <w:rsid w:val="00530B4F"/>
    <w:rsid w:val="005359F2"/>
    <w:rsid w:val="00551DA2"/>
    <w:rsid w:val="00552865"/>
    <w:rsid w:val="005657DA"/>
    <w:rsid w:val="005678FF"/>
    <w:rsid w:val="00572CA3"/>
    <w:rsid w:val="0058216D"/>
    <w:rsid w:val="00584EA5"/>
    <w:rsid w:val="00587505"/>
    <w:rsid w:val="00596E7F"/>
    <w:rsid w:val="005A0F46"/>
    <w:rsid w:val="005A69B1"/>
    <w:rsid w:val="005B06F0"/>
    <w:rsid w:val="005B09E3"/>
    <w:rsid w:val="005B60A2"/>
    <w:rsid w:val="005B671E"/>
    <w:rsid w:val="005B7ADF"/>
    <w:rsid w:val="005C2F8A"/>
    <w:rsid w:val="005D421E"/>
    <w:rsid w:val="005D4FF3"/>
    <w:rsid w:val="005D5392"/>
    <w:rsid w:val="005E1E96"/>
    <w:rsid w:val="005E4BD1"/>
    <w:rsid w:val="005E59E4"/>
    <w:rsid w:val="00613987"/>
    <w:rsid w:val="00621505"/>
    <w:rsid w:val="00622135"/>
    <w:rsid w:val="00640086"/>
    <w:rsid w:val="0064061C"/>
    <w:rsid w:val="0064140D"/>
    <w:rsid w:val="00642D53"/>
    <w:rsid w:val="006430C7"/>
    <w:rsid w:val="00655D72"/>
    <w:rsid w:val="00662915"/>
    <w:rsid w:val="006632FE"/>
    <w:rsid w:val="00665773"/>
    <w:rsid w:val="00670697"/>
    <w:rsid w:val="00673362"/>
    <w:rsid w:val="006733F8"/>
    <w:rsid w:val="0067778E"/>
    <w:rsid w:val="0068252E"/>
    <w:rsid w:val="0068442B"/>
    <w:rsid w:val="00691B88"/>
    <w:rsid w:val="006926C2"/>
    <w:rsid w:val="006A1769"/>
    <w:rsid w:val="006A49D8"/>
    <w:rsid w:val="006C2A01"/>
    <w:rsid w:val="006C4637"/>
    <w:rsid w:val="006C66F8"/>
    <w:rsid w:val="006D5D59"/>
    <w:rsid w:val="006D673D"/>
    <w:rsid w:val="006E2611"/>
    <w:rsid w:val="006E5C02"/>
    <w:rsid w:val="006E6A46"/>
    <w:rsid w:val="006E7AE0"/>
    <w:rsid w:val="006F041C"/>
    <w:rsid w:val="006F0A61"/>
    <w:rsid w:val="00702F22"/>
    <w:rsid w:val="0070453D"/>
    <w:rsid w:val="007133DD"/>
    <w:rsid w:val="0071472F"/>
    <w:rsid w:val="0072256C"/>
    <w:rsid w:val="00724381"/>
    <w:rsid w:val="007257E1"/>
    <w:rsid w:val="00730E91"/>
    <w:rsid w:val="007338F3"/>
    <w:rsid w:val="007351EA"/>
    <w:rsid w:val="00737EF0"/>
    <w:rsid w:val="007408FD"/>
    <w:rsid w:val="00747A4A"/>
    <w:rsid w:val="00750DEC"/>
    <w:rsid w:val="007513F2"/>
    <w:rsid w:val="00752050"/>
    <w:rsid w:val="007557FA"/>
    <w:rsid w:val="00755921"/>
    <w:rsid w:val="00762979"/>
    <w:rsid w:val="00767125"/>
    <w:rsid w:val="00767B33"/>
    <w:rsid w:val="00773A1F"/>
    <w:rsid w:val="00773D8F"/>
    <w:rsid w:val="007750A2"/>
    <w:rsid w:val="0077533B"/>
    <w:rsid w:val="00781105"/>
    <w:rsid w:val="007843F2"/>
    <w:rsid w:val="00786C1B"/>
    <w:rsid w:val="0078729C"/>
    <w:rsid w:val="0078740B"/>
    <w:rsid w:val="0079146A"/>
    <w:rsid w:val="00795EEB"/>
    <w:rsid w:val="007A302B"/>
    <w:rsid w:val="007A3532"/>
    <w:rsid w:val="007A3766"/>
    <w:rsid w:val="007A3B92"/>
    <w:rsid w:val="007A6D6E"/>
    <w:rsid w:val="007A6EC8"/>
    <w:rsid w:val="007B140F"/>
    <w:rsid w:val="007B14F8"/>
    <w:rsid w:val="007B2307"/>
    <w:rsid w:val="007B3256"/>
    <w:rsid w:val="007C2425"/>
    <w:rsid w:val="007C2501"/>
    <w:rsid w:val="007C4F34"/>
    <w:rsid w:val="007D17BB"/>
    <w:rsid w:val="007D2802"/>
    <w:rsid w:val="007D4218"/>
    <w:rsid w:val="007E39EF"/>
    <w:rsid w:val="007E3CB2"/>
    <w:rsid w:val="007F0A7C"/>
    <w:rsid w:val="007F369C"/>
    <w:rsid w:val="00805394"/>
    <w:rsid w:val="0081147C"/>
    <w:rsid w:val="00811F05"/>
    <w:rsid w:val="00821E0B"/>
    <w:rsid w:val="00831406"/>
    <w:rsid w:val="008464E6"/>
    <w:rsid w:val="00850FB1"/>
    <w:rsid w:val="008619A4"/>
    <w:rsid w:val="00861E1E"/>
    <w:rsid w:val="008626B2"/>
    <w:rsid w:val="00867A12"/>
    <w:rsid w:val="00872401"/>
    <w:rsid w:val="0087529A"/>
    <w:rsid w:val="00883599"/>
    <w:rsid w:val="00886265"/>
    <w:rsid w:val="00887EFF"/>
    <w:rsid w:val="00893067"/>
    <w:rsid w:val="008937E4"/>
    <w:rsid w:val="00893AB7"/>
    <w:rsid w:val="008945E4"/>
    <w:rsid w:val="008967AC"/>
    <w:rsid w:val="008B370F"/>
    <w:rsid w:val="008B46D4"/>
    <w:rsid w:val="008C66E9"/>
    <w:rsid w:val="008D02A1"/>
    <w:rsid w:val="008E72BB"/>
    <w:rsid w:val="008F133B"/>
    <w:rsid w:val="008F17FE"/>
    <w:rsid w:val="008F2BFB"/>
    <w:rsid w:val="008F2F41"/>
    <w:rsid w:val="008F3F37"/>
    <w:rsid w:val="008F40BE"/>
    <w:rsid w:val="008F6980"/>
    <w:rsid w:val="009033DC"/>
    <w:rsid w:val="009055F3"/>
    <w:rsid w:val="00906DF1"/>
    <w:rsid w:val="00907F4D"/>
    <w:rsid w:val="009137DA"/>
    <w:rsid w:val="0091506E"/>
    <w:rsid w:val="00917783"/>
    <w:rsid w:val="00917D05"/>
    <w:rsid w:val="00925E51"/>
    <w:rsid w:val="00927CE2"/>
    <w:rsid w:val="00930F83"/>
    <w:rsid w:val="009310DD"/>
    <w:rsid w:val="00936590"/>
    <w:rsid w:val="00943440"/>
    <w:rsid w:val="00951B3C"/>
    <w:rsid w:val="00956C8B"/>
    <w:rsid w:val="009607CE"/>
    <w:rsid w:val="009825A8"/>
    <w:rsid w:val="00983803"/>
    <w:rsid w:val="009873E7"/>
    <w:rsid w:val="00987507"/>
    <w:rsid w:val="00992B2B"/>
    <w:rsid w:val="0099687C"/>
    <w:rsid w:val="00996B8B"/>
    <w:rsid w:val="009A074B"/>
    <w:rsid w:val="009A1246"/>
    <w:rsid w:val="009A3CED"/>
    <w:rsid w:val="009A592D"/>
    <w:rsid w:val="009A78B4"/>
    <w:rsid w:val="009B3D8D"/>
    <w:rsid w:val="009B762B"/>
    <w:rsid w:val="009B796A"/>
    <w:rsid w:val="009C02BF"/>
    <w:rsid w:val="009C1742"/>
    <w:rsid w:val="009C2718"/>
    <w:rsid w:val="009C2FC3"/>
    <w:rsid w:val="009C7D48"/>
    <w:rsid w:val="009E0411"/>
    <w:rsid w:val="009E1205"/>
    <w:rsid w:val="009E3CA3"/>
    <w:rsid w:val="009E5FF8"/>
    <w:rsid w:val="009F68AD"/>
    <w:rsid w:val="00A010BE"/>
    <w:rsid w:val="00A074C5"/>
    <w:rsid w:val="00A16C3D"/>
    <w:rsid w:val="00A3073B"/>
    <w:rsid w:val="00A32A27"/>
    <w:rsid w:val="00A3789B"/>
    <w:rsid w:val="00A4530C"/>
    <w:rsid w:val="00A45B10"/>
    <w:rsid w:val="00A4766E"/>
    <w:rsid w:val="00A551E1"/>
    <w:rsid w:val="00A65A5D"/>
    <w:rsid w:val="00A75DA0"/>
    <w:rsid w:val="00A75FA5"/>
    <w:rsid w:val="00A80725"/>
    <w:rsid w:val="00A94E8A"/>
    <w:rsid w:val="00A96AC2"/>
    <w:rsid w:val="00AA04CA"/>
    <w:rsid w:val="00AA7828"/>
    <w:rsid w:val="00AB13C2"/>
    <w:rsid w:val="00AE2F7C"/>
    <w:rsid w:val="00AF2609"/>
    <w:rsid w:val="00AF39FC"/>
    <w:rsid w:val="00AF7375"/>
    <w:rsid w:val="00B0063F"/>
    <w:rsid w:val="00B05355"/>
    <w:rsid w:val="00B07B85"/>
    <w:rsid w:val="00B20D72"/>
    <w:rsid w:val="00B26348"/>
    <w:rsid w:val="00B268B8"/>
    <w:rsid w:val="00B30D0F"/>
    <w:rsid w:val="00B362E6"/>
    <w:rsid w:val="00B414F8"/>
    <w:rsid w:val="00B5058C"/>
    <w:rsid w:val="00B54394"/>
    <w:rsid w:val="00B62D4F"/>
    <w:rsid w:val="00B70EFD"/>
    <w:rsid w:val="00B71411"/>
    <w:rsid w:val="00B7192B"/>
    <w:rsid w:val="00B73F79"/>
    <w:rsid w:val="00B74B44"/>
    <w:rsid w:val="00B7577D"/>
    <w:rsid w:val="00B812D6"/>
    <w:rsid w:val="00B83B23"/>
    <w:rsid w:val="00B847ED"/>
    <w:rsid w:val="00B85117"/>
    <w:rsid w:val="00B85726"/>
    <w:rsid w:val="00B962D6"/>
    <w:rsid w:val="00B97524"/>
    <w:rsid w:val="00BA0036"/>
    <w:rsid w:val="00BA1890"/>
    <w:rsid w:val="00BA69DF"/>
    <w:rsid w:val="00BA7ECE"/>
    <w:rsid w:val="00BB19D7"/>
    <w:rsid w:val="00BB3283"/>
    <w:rsid w:val="00BB508D"/>
    <w:rsid w:val="00BD018F"/>
    <w:rsid w:val="00BD14C9"/>
    <w:rsid w:val="00BF7591"/>
    <w:rsid w:val="00C04D1E"/>
    <w:rsid w:val="00C11B93"/>
    <w:rsid w:val="00C12E02"/>
    <w:rsid w:val="00C15F0C"/>
    <w:rsid w:val="00C25FBA"/>
    <w:rsid w:val="00C416AC"/>
    <w:rsid w:val="00C42B64"/>
    <w:rsid w:val="00C577BA"/>
    <w:rsid w:val="00C715AA"/>
    <w:rsid w:val="00C71EC9"/>
    <w:rsid w:val="00C74BD7"/>
    <w:rsid w:val="00C760CB"/>
    <w:rsid w:val="00C778C4"/>
    <w:rsid w:val="00C8361C"/>
    <w:rsid w:val="00C86535"/>
    <w:rsid w:val="00C91F65"/>
    <w:rsid w:val="00C92A8D"/>
    <w:rsid w:val="00C93DC9"/>
    <w:rsid w:val="00C945DC"/>
    <w:rsid w:val="00CA5A17"/>
    <w:rsid w:val="00CA6142"/>
    <w:rsid w:val="00CB17C8"/>
    <w:rsid w:val="00CB7B6D"/>
    <w:rsid w:val="00CC1E59"/>
    <w:rsid w:val="00CD46C8"/>
    <w:rsid w:val="00CE0A31"/>
    <w:rsid w:val="00CE6FCA"/>
    <w:rsid w:val="00CF6B87"/>
    <w:rsid w:val="00D048BC"/>
    <w:rsid w:val="00D10D43"/>
    <w:rsid w:val="00D11AE3"/>
    <w:rsid w:val="00D1408D"/>
    <w:rsid w:val="00D17840"/>
    <w:rsid w:val="00D251BA"/>
    <w:rsid w:val="00D27AEF"/>
    <w:rsid w:val="00D34791"/>
    <w:rsid w:val="00D3676C"/>
    <w:rsid w:val="00D3771A"/>
    <w:rsid w:val="00D51EC2"/>
    <w:rsid w:val="00D54995"/>
    <w:rsid w:val="00D5607A"/>
    <w:rsid w:val="00D57BF4"/>
    <w:rsid w:val="00D61BC6"/>
    <w:rsid w:val="00D7427C"/>
    <w:rsid w:val="00D9575B"/>
    <w:rsid w:val="00D9747C"/>
    <w:rsid w:val="00DA155F"/>
    <w:rsid w:val="00DA1E7F"/>
    <w:rsid w:val="00DA30AD"/>
    <w:rsid w:val="00DB1F9C"/>
    <w:rsid w:val="00DB3902"/>
    <w:rsid w:val="00DB5949"/>
    <w:rsid w:val="00DB71CF"/>
    <w:rsid w:val="00DC052E"/>
    <w:rsid w:val="00DC09E0"/>
    <w:rsid w:val="00DC5891"/>
    <w:rsid w:val="00DC73EE"/>
    <w:rsid w:val="00DC7F47"/>
    <w:rsid w:val="00DD1B85"/>
    <w:rsid w:val="00DD501F"/>
    <w:rsid w:val="00DD5473"/>
    <w:rsid w:val="00DD5B9D"/>
    <w:rsid w:val="00DD761C"/>
    <w:rsid w:val="00DD7B78"/>
    <w:rsid w:val="00DE65C8"/>
    <w:rsid w:val="00DE7951"/>
    <w:rsid w:val="00DF6943"/>
    <w:rsid w:val="00E141B1"/>
    <w:rsid w:val="00E22187"/>
    <w:rsid w:val="00E2447B"/>
    <w:rsid w:val="00E25773"/>
    <w:rsid w:val="00E260EE"/>
    <w:rsid w:val="00E3003B"/>
    <w:rsid w:val="00E3686C"/>
    <w:rsid w:val="00E410B9"/>
    <w:rsid w:val="00E416B1"/>
    <w:rsid w:val="00E46AED"/>
    <w:rsid w:val="00E52A89"/>
    <w:rsid w:val="00E5541C"/>
    <w:rsid w:val="00E613F4"/>
    <w:rsid w:val="00E6278E"/>
    <w:rsid w:val="00E713E1"/>
    <w:rsid w:val="00E714F4"/>
    <w:rsid w:val="00E74AEE"/>
    <w:rsid w:val="00E806FF"/>
    <w:rsid w:val="00E8236B"/>
    <w:rsid w:val="00E82AFC"/>
    <w:rsid w:val="00E87361"/>
    <w:rsid w:val="00E9112A"/>
    <w:rsid w:val="00E96263"/>
    <w:rsid w:val="00EA281D"/>
    <w:rsid w:val="00EA38CB"/>
    <w:rsid w:val="00EA4BE3"/>
    <w:rsid w:val="00EB26D3"/>
    <w:rsid w:val="00EB320D"/>
    <w:rsid w:val="00EB3502"/>
    <w:rsid w:val="00EB7F49"/>
    <w:rsid w:val="00EC039F"/>
    <w:rsid w:val="00EC0C22"/>
    <w:rsid w:val="00EC0D45"/>
    <w:rsid w:val="00EC6B7E"/>
    <w:rsid w:val="00EC6DA0"/>
    <w:rsid w:val="00ED084E"/>
    <w:rsid w:val="00ED3D52"/>
    <w:rsid w:val="00EE2A7D"/>
    <w:rsid w:val="00EE6030"/>
    <w:rsid w:val="00EF493F"/>
    <w:rsid w:val="00EF7F7F"/>
    <w:rsid w:val="00F013A4"/>
    <w:rsid w:val="00F147CF"/>
    <w:rsid w:val="00F16F71"/>
    <w:rsid w:val="00F243EB"/>
    <w:rsid w:val="00F25402"/>
    <w:rsid w:val="00F334B0"/>
    <w:rsid w:val="00F36BBA"/>
    <w:rsid w:val="00F36DEB"/>
    <w:rsid w:val="00F435B2"/>
    <w:rsid w:val="00F456B1"/>
    <w:rsid w:val="00F46FF8"/>
    <w:rsid w:val="00F4726D"/>
    <w:rsid w:val="00F503E8"/>
    <w:rsid w:val="00F51B9D"/>
    <w:rsid w:val="00F54C61"/>
    <w:rsid w:val="00F60939"/>
    <w:rsid w:val="00F7058B"/>
    <w:rsid w:val="00F71904"/>
    <w:rsid w:val="00F767A6"/>
    <w:rsid w:val="00F8078B"/>
    <w:rsid w:val="00F856D2"/>
    <w:rsid w:val="00F85C57"/>
    <w:rsid w:val="00FA6B9C"/>
    <w:rsid w:val="00FB2BFA"/>
    <w:rsid w:val="00FC7D53"/>
    <w:rsid w:val="00FD64C8"/>
    <w:rsid w:val="00FD6A25"/>
    <w:rsid w:val="00FE04D3"/>
    <w:rsid w:val="00FF081E"/>
    <w:rsid w:val="00FF38F0"/>
    <w:rsid w:val="00FF5D8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3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40198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0DEC"/>
    <w:pPr>
      <w:ind w:left="720"/>
      <w:contextualSpacing/>
    </w:pPr>
  </w:style>
  <w:style w:type="paragraph" w:styleId="a3">
    <w:name w:val="header"/>
    <w:basedOn w:val="a"/>
    <w:link w:val="a4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annotation reference"/>
    <w:semiHidden/>
    <w:rsid w:val="00673362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673362"/>
    <w:rPr>
      <w:lang w:val="x-none" w:eastAsia="x-none"/>
    </w:rPr>
  </w:style>
  <w:style w:type="character" w:customStyle="1" w:styleId="a9">
    <w:name w:val="Текст примечания Знак"/>
    <w:link w:val="a8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673362"/>
    <w:rPr>
      <w:b/>
      <w:bCs/>
    </w:rPr>
  </w:style>
  <w:style w:type="character" w:customStyle="1" w:styleId="ab">
    <w:name w:val="Тема примечания Знак"/>
    <w:link w:val="aa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7A3532"/>
    <w:rPr>
      <w:sz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7A3532"/>
    <w:rPr>
      <w:rFonts w:ascii="Times New Roman" w:hAnsi="Times New Roman"/>
      <w:sz w:val="16"/>
      <w:lang w:val="x-none" w:eastAsia="x-none"/>
    </w:rPr>
  </w:style>
  <w:style w:type="paragraph" w:customStyle="1" w:styleId="10">
    <w:name w:val="Абзац списка1"/>
    <w:basedOn w:val="a"/>
    <w:rsid w:val="00443A8D"/>
    <w:pPr>
      <w:ind w:left="720"/>
    </w:pPr>
    <w:rPr>
      <w:rFonts w:eastAsia="Times New Roman"/>
    </w:rPr>
  </w:style>
  <w:style w:type="paragraph" w:styleId="ae">
    <w:name w:val="Document Map"/>
    <w:basedOn w:val="a"/>
    <w:semiHidden/>
    <w:rsid w:val="000A3869"/>
    <w:pPr>
      <w:shd w:val="clear" w:color="auto" w:fill="000080"/>
    </w:pPr>
    <w:rPr>
      <w:rFonts w:ascii="Tahoma" w:hAnsi="Tahoma" w:cs="Tahoma"/>
    </w:rPr>
  </w:style>
  <w:style w:type="table" w:styleId="af">
    <w:name w:val="Table Grid"/>
    <w:basedOn w:val="a1"/>
    <w:locked/>
    <w:rsid w:val="008D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rsid w:val="00E713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20">
    <w:name w:val="Заголовок 2 Знак"/>
    <w:link w:val="2"/>
    <w:uiPriority w:val="99"/>
    <w:rsid w:val="0040198E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f0">
    <w:name w:val="List Paragraph"/>
    <w:basedOn w:val="a"/>
    <w:uiPriority w:val="34"/>
    <w:qFormat/>
    <w:rsid w:val="0040198E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40198E"/>
    <w:rPr>
      <w:rFonts w:ascii="Times New Roman" w:hAnsi="Times New Roman"/>
      <w:color w:val="000000"/>
      <w:spacing w:val="10"/>
      <w:sz w:val="20"/>
    </w:rPr>
  </w:style>
  <w:style w:type="paragraph" w:customStyle="1" w:styleId="text">
    <w:name w:val="text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4019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rsid w:val="00584EA5"/>
  </w:style>
  <w:style w:type="character" w:customStyle="1" w:styleId="af3">
    <w:name w:val="Текст сноски Знак"/>
    <w:link w:val="af2"/>
    <w:uiPriority w:val="99"/>
    <w:rsid w:val="00584EA5"/>
    <w:rPr>
      <w:rFonts w:ascii="Times New Roman" w:hAnsi="Times New Roman"/>
    </w:rPr>
  </w:style>
  <w:style w:type="character" w:styleId="af4">
    <w:name w:val="footnote reference"/>
    <w:uiPriority w:val="99"/>
    <w:unhideWhenUsed/>
    <w:rsid w:val="004B5258"/>
    <w:rPr>
      <w:rFonts w:ascii="Times New Roman" w:hAnsi="Times New Roman" w:cs="Times New Roman" w:hint="default"/>
      <w:vertAlign w:val="superscript"/>
    </w:rPr>
  </w:style>
  <w:style w:type="character" w:customStyle="1" w:styleId="21">
    <w:name w:val="Основной текст (2)"/>
    <w:basedOn w:val="a0"/>
    <w:uiPriority w:val="99"/>
    <w:rsid w:val="009055F3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5">
    <w:name w:val="Revision"/>
    <w:hidden/>
    <w:uiPriority w:val="99"/>
    <w:semiHidden/>
    <w:rsid w:val="001B70C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3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40198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0DEC"/>
    <w:pPr>
      <w:ind w:left="720"/>
      <w:contextualSpacing/>
    </w:pPr>
  </w:style>
  <w:style w:type="paragraph" w:styleId="a3">
    <w:name w:val="header"/>
    <w:basedOn w:val="a"/>
    <w:link w:val="a4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annotation reference"/>
    <w:semiHidden/>
    <w:rsid w:val="00673362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673362"/>
    <w:rPr>
      <w:lang w:val="x-none" w:eastAsia="x-none"/>
    </w:rPr>
  </w:style>
  <w:style w:type="character" w:customStyle="1" w:styleId="a9">
    <w:name w:val="Текст примечания Знак"/>
    <w:link w:val="a8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673362"/>
    <w:rPr>
      <w:b/>
      <w:bCs/>
    </w:rPr>
  </w:style>
  <w:style w:type="character" w:customStyle="1" w:styleId="ab">
    <w:name w:val="Тема примечания Знак"/>
    <w:link w:val="aa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7A3532"/>
    <w:rPr>
      <w:sz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7A3532"/>
    <w:rPr>
      <w:rFonts w:ascii="Times New Roman" w:hAnsi="Times New Roman"/>
      <w:sz w:val="16"/>
      <w:lang w:val="x-none" w:eastAsia="x-none"/>
    </w:rPr>
  </w:style>
  <w:style w:type="paragraph" w:customStyle="1" w:styleId="10">
    <w:name w:val="Абзац списка1"/>
    <w:basedOn w:val="a"/>
    <w:rsid w:val="00443A8D"/>
    <w:pPr>
      <w:ind w:left="720"/>
    </w:pPr>
    <w:rPr>
      <w:rFonts w:eastAsia="Times New Roman"/>
    </w:rPr>
  </w:style>
  <w:style w:type="paragraph" w:styleId="ae">
    <w:name w:val="Document Map"/>
    <w:basedOn w:val="a"/>
    <w:semiHidden/>
    <w:rsid w:val="000A3869"/>
    <w:pPr>
      <w:shd w:val="clear" w:color="auto" w:fill="000080"/>
    </w:pPr>
    <w:rPr>
      <w:rFonts w:ascii="Tahoma" w:hAnsi="Tahoma" w:cs="Tahoma"/>
    </w:rPr>
  </w:style>
  <w:style w:type="table" w:styleId="af">
    <w:name w:val="Table Grid"/>
    <w:basedOn w:val="a1"/>
    <w:locked/>
    <w:rsid w:val="008D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rsid w:val="00E713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20">
    <w:name w:val="Заголовок 2 Знак"/>
    <w:link w:val="2"/>
    <w:uiPriority w:val="99"/>
    <w:rsid w:val="0040198E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f0">
    <w:name w:val="List Paragraph"/>
    <w:basedOn w:val="a"/>
    <w:uiPriority w:val="34"/>
    <w:qFormat/>
    <w:rsid w:val="0040198E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40198E"/>
    <w:rPr>
      <w:rFonts w:ascii="Times New Roman" w:hAnsi="Times New Roman"/>
      <w:color w:val="000000"/>
      <w:spacing w:val="10"/>
      <w:sz w:val="20"/>
    </w:rPr>
  </w:style>
  <w:style w:type="paragraph" w:customStyle="1" w:styleId="text">
    <w:name w:val="text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4019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rsid w:val="00584EA5"/>
  </w:style>
  <w:style w:type="character" w:customStyle="1" w:styleId="af3">
    <w:name w:val="Текст сноски Знак"/>
    <w:link w:val="af2"/>
    <w:uiPriority w:val="99"/>
    <w:rsid w:val="00584EA5"/>
    <w:rPr>
      <w:rFonts w:ascii="Times New Roman" w:hAnsi="Times New Roman"/>
    </w:rPr>
  </w:style>
  <w:style w:type="character" w:styleId="af4">
    <w:name w:val="footnote reference"/>
    <w:uiPriority w:val="99"/>
    <w:unhideWhenUsed/>
    <w:rsid w:val="004B5258"/>
    <w:rPr>
      <w:rFonts w:ascii="Times New Roman" w:hAnsi="Times New Roman" w:cs="Times New Roman" w:hint="default"/>
      <w:vertAlign w:val="superscript"/>
    </w:rPr>
  </w:style>
  <w:style w:type="character" w:customStyle="1" w:styleId="21">
    <w:name w:val="Основной текст (2)"/>
    <w:basedOn w:val="a0"/>
    <w:uiPriority w:val="99"/>
    <w:rsid w:val="009055F3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5">
    <w:name w:val="Revision"/>
    <w:hidden/>
    <w:uiPriority w:val="99"/>
    <w:semiHidden/>
    <w:rsid w:val="001B70C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6F3F15B-2F9B-46DB-92ED-BA1717F65C3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НИУ ВШЭ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Здоровцев</dc:creator>
  <cp:lastModifiedBy>Павел Здоровцев</cp:lastModifiedBy>
  <cp:revision>2</cp:revision>
  <cp:lastPrinted>2016-10-26T12:44:00Z</cp:lastPrinted>
  <dcterms:created xsi:type="dcterms:W3CDTF">2019-01-31T14:18:00Z</dcterms:created>
  <dcterms:modified xsi:type="dcterms:W3CDTF">2019-01-31T14:18:00Z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2019/1/28-665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посещения обучающимися НИУ ВШЭ по своему выбору мероприятий, проводимых в университете и не предусмотренных учебным планом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