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A231" w14:textId="77777777" w:rsidR="00DF071B" w:rsidRPr="00977EF1" w:rsidRDefault="00DF071B" w:rsidP="00DF071B"/>
    <w:p w14:paraId="6FC5045F" w14:textId="77777777" w:rsidR="00DF071B" w:rsidRPr="00C86DD1" w:rsidRDefault="00DF071B" w:rsidP="00DF071B"/>
    <w:p w14:paraId="744590CB" w14:textId="77777777" w:rsidR="00DF071B" w:rsidRPr="00B44689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rFonts w:ascii="MingLiU" w:eastAsia="MingLiU" w:hAnsi="MingLiU" w:cs="MingLiU"/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2BD0A552" w14:textId="77777777" w:rsidR="00DF071B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6762D99B" w14:textId="77777777" w:rsidR="00972C66" w:rsidRDefault="00972C66" w:rsidP="00DF071B">
      <w:pPr>
        <w:jc w:val="center"/>
        <w:rPr>
          <w:b/>
          <w:bCs/>
          <w:sz w:val="28"/>
          <w:szCs w:val="28"/>
        </w:rPr>
      </w:pPr>
    </w:p>
    <w:p w14:paraId="5642F37D" w14:textId="77777777" w:rsidR="00972C66" w:rsidRDefault="00972C66" w:rsidP="00DF071B">
      <w:pPr>
        <w:jc w:val="center"/>
      </w:pPr>
    </w:p>
    <w:p w14:paraId="6CD9964D" w14:textId="77777777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6183D6A1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9CDBEA0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516B55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33709A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179C647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7B84246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2D33EEA" w14:textId="77777777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7267F06C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87F412B" w14:textId="77777777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 xml:space="preserve">Рабочая программа дисциплины </w:t>
      </w:r>
    </w:p>
    <w:p w14:paraId="64F3D1AE" w14:textId="4F93B1A2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napToGrid w:val="0"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>«</w:t>
      </w:r>
      <w:r w:rsidR="006919C1">
        <w:rPr>
          <w:rFonts w:eastAsia="Calibri"/>
          <w:b/>
          <w:szCs w:val="22"/>
          <w:lang w:eastAsia="en-US"/>
        </w:rPr>
        <w:t>Ф</w:t>
      </w:r>
      <w:r w:rsidRPr="000F621A">
        <w:rPr>
          <w:rFonts w:eastAsia="Calibri"/>
          <w:b/>
          <w:szCs w:val="22"/>
          <w:lang w:eastAsia="en-US"/>
        </w:rPr>
        <w:t>илософия</w:t>
      </w:r>
      <w:r w:rsidR="006919C1">
        <w:rPr>
          <w:rFonts w:eastAsia="Calibri"/>
          <w:b/>
          <w:szCs w:val="22"/>
          <w:lang w:eastAsia="en-US"/>
        </w:rPr>
        <w:t xml:space="preserve"> и методология</w:t>
      </w:r>
      <w:r w:rsidRPr="000F621A">
        <w:rPr>
          <w:rFonts w:eastAsia="Calibri"/>
          <w:b/>
          <w:szCs w:val="22"/>
          <w:lang w:eastAsia="en-US"/>
        </w:rPr>
        <w:t xml:space="preserve"> науки»</w:t>
      </w:r>
      <w:r w:rsidRPr="000F621A">
        <w:rPr>
          <w:rFonts w:eastAsia="Calibri"/>
          <w:szCs w:val="22"/>
          <w:lang w:eastAsia="en-US"/>
        </w:rPr>
        <w:fldChar w:fldCharType="begin"/>
      </w:r>
      <w:r w:rsidRPr="000F621A">
        <w:rPr>
          <w:rFonts w:eastAsia="Calibri"/>
          <w:szCs w:val="22"/>
          <w:lang w:eastAsia="en-US"/>
        </w:rPr>
        <w:instrText xml:space="preserve"> FILLIN   \* MERGEFORMAT </w:instrText>
      </w:r>
      <w:r w:rsidRPr="000F621A">
        <w:rPr>
          <w:rFonts w:eastAsia="Calibri"/>
          <w:szCs w:val="22"/>
          <w:lang w:eastAsia="en-US"/>
        </w:rPr>
        <w:fldChar w:fldCharType="end"/>
      </w:r>
    </w:p>
    <w:p w14:paraId="227F9A35" w14:textId="77777777" w:rsidR="00A264FB" w:rsidRPr="002427EF" w:rsidRDefault="00A264FB" w:rsidP="00A264FB">
      <w:pPr>
        <w:jc w:val="center"/>
      </w:pPr>
      <w:r w:rsidRPr="002427EF">
        <w:t>для направления  39.06.01 «Социологические науки»</w:t>
      </w:r>
    </w:p>
    <w:p w14:paraId="144BB886" w14:textId="77777777" w:rsidR="00A264FB" w:rsidRPr="002427EF" w:rsidRDefault="00A264FB" w:rsidP="00A264FB">
      <w:pPr>
        <w:jc w:val="center"/>
      </w:pPr>
      <w:r w:rsidRPr="002427EF">
        <w:t xml:space="preserve">подготовки научно-педагогических кадров в аспирантуре, </w:t>
      </w:r>
    </w:p>
    <w:p w14:paraId="37F2BB48" w14:textId="77777777" w:rsidR="00A264FB" w:rsidRPr="00F07EA8" w:rsidRDefault="00A264FB" w:rsidP="00A264FB">
      <w:pPr>
        <w:jc w:val="center"/>
      </w:pPr>
      <w:r>
        <w:t xml:space="preserve"> образовательная программа</w:t>
      </w:r>
      <w:r w:rsidRPr="002427EF">
        <w:t xml:space="preserve"> </w:t>
      </w:r>
      <w:r>
        <w:t>«Социологические науки»</w:t>
      </w:r>
    </w:p>
    <w:p w14:paraId="5CEEA873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4AC126E8" w14:textId="77777777" w:rsidR="00DF071B" w:rsidRPr="00C86DD1" w:rsidRDefault="00DF071B" w:rsidP="00DF071B">
      <w:pPr>
        <w:jc w:val="center"/>
      </w:pPr>
    </w:p>
    <w:p w14:paraId="6EFE7808" w14:textId="77777777" w:rsidR="00DF071B" w:rsidRPr="00C86DD1" w:rsidRDefault="00DF071B" w:rsidP="00DF071B">
      <w:pPr>
        <w:ind w:left="709"/>
      </w:pPr>
    </w:p>
    <w:p w14:paraId="334FBE5F" w14:textId="77777777" w:rsidR="00DF071B" w:rsidRPr="00C86DD1" w:rsidRDefault="00DF071B" w:rsidP="00DF071B">
      <w:pPr>
        <w:ind w:left="709"/>
      </w:pPr>
      <w:r w:rsidRPr="00C86DD1">
        <w:t>Автор программы:</w:t>
      </w:r>
    </w:p>
    <w:p w14:paraId="154718E8" w14:textId="77777777" w:rsidR="00DF071B" w:rsidRPr="00C86DD1" w:rsidRDefault="00DF071B" w:rsidP="00972C66">
      <w:pPr>
        <w:ind w:firstLine="708"/>
      </w:pPr>
      <w:r w:rsidRPr="00C86DD1">
        <w:t xml:space="preserve">Лаврухин А.В., кандидат философских наук, доцент, e-mail: </w:t>
      </w:r>
      <w:r w:rsidRPr="00C86DD1">
        <w:rPr>
          <w:lang w:val="en-US"/>
        </w:rPr>
        <w:t>alavruhin</w:t>
      </w:r>
      <w:r w:rsidRPr="00C00E91">
        <w:t>@</w:t>
      </w:r>
      <w:r w:rsidRPr="00C86DD1">
        <w:rPr>
          <w:lang w:val="en-US"/>
        </w:rPr>
        <w:t>hse</w:t>
      </w:r>
      <w:r w:rsidRPr="00C00E91">
        <w:t>.</w:t>
      </w:r>
      <w:r w:rsidRPr="00C86DD1">
        <w:rPr>
          <w:lang w:val="en-US"/>
        </w:rPr>
        <w:t>ru</w:t>
      </w:r>
      <w:r w:rsidRPr="00C86DD1">
        <w:t xml:space="preserve"> </w:t>
      </w:r>
    </w:p>
    <w:p w14:paraId="63934050" w14:textId="77777777" w:rsidR="00DF071B" w:rsidRPr="00C86DD1" w:rsidRDefault="00DF071B" w:rsidP="00DF071B">
      <w:pPr>
        <w:ind w:left="709"/>
      </w:pPr>
    </w:p>
    <w:p w14:paraId="23173A92" w14:textId="77777777" w:rsidR="00DF071B" w:rsidRPr="00C86DD1" w:rsidRDefault="00DF071B" w:rsidP="00DF071B">
      <w:pPr>
        <w:ind w:left="709"/>
      </w:pPr>
    </w:p>
    <w:p w14:paraId="4D2EB008" w14:textId="77777777" w:rsidR="00DF071B" w:rsidRPr="00C86DD1" w:rsidRDefault="00DF071B" w:rsidP="00DF071B"/>
    <w:p w14:paraId="1323F734" w14:textId="77777777" w:rsidR="00DF071B" w:rsidRPr="00C86DD1" w:rsidRDefault="00DF071B" w:rsidP="00DF071B"/>
    <w:p w14:paraId="6DD1982E" w14:textId="67BF35A7" w:rsidR="001C676B" w:rsidRDefault="00A264FB" w:rsidP="001C676B">
      <w:r w:rsidRPr="00A264FB">
        <w:t>Согласована Академическим советом Аспирантской школы по социологическим наукам «17» октября 2018 г., протокол № 34</w:t>
      </w:r>
    </w:p>
    <w:p w14:paraId="231067EA" w14:textId="160E9FC2" w:rsidR="00AB3FCF" w:rsidRPr="00AB3FCF" w:rsidRDefault="00AB3FCF" w:rsidP="00AB3FCF">
      <w:pPr>
        <w:spacing w:before="240"/>
        <w:rPr>
          <w:rFonts w:eastAsia="Calibri"/>
          <w:szCs w:val="22"/>
          <w:lang w:eastAsia="en-US"/>
        </w:rPr>
      </w:pPr>
    </w:p>
    <w:p w14:paraId="5BD565EE" w14:textId="36EC51F1" w:rsidR="00DF071B" w:rsidRDefault="00DF071B" w:rsidP="00DF071B">
      <w:pPr>
        <w:spacing w:before="240"/>
        <w:rPr>
          <w:rFonts w:eastAsia="Calibri"/>
          <w:szCs w:val="22"/>
          <w:lang w:eastAsia="en-US"/>
        </w:rPr>
      </w:pPr>
    </w:p>
    <w:p w14:paraId="36ED5B78" w14:textId="77777777" w:rsidR="00DF071B" w:rsidRDefault="00DF071B" w:rsidP="00DF071B"/>
    <w:p w14:paraId="2D63998D" w14:textId="77777777" w:rsidR="00AB3FCF" w:rsidRDefault="00AB3FCF" w:rsidP="00DF071B"/>
    <w:p w14:paraId="4ADADDC4" w14:textId="77777777" w:rsidR="00DF071B" w:rsidRPr="00C86DD1" w:rsidRDefault="00DF071B" w:rsidP="00DF071B">
      <w:pPr>
        <w:ind w:left="709"/>
      </w:pPr>
    </w:p>
    <w:p w14:paraId="497A7381" w14:textId="77777777" w:rsidR="00DF071B" w:rsidRPr="00C86DD1" w:rsidRDefault="00DF071B" w:rsidP="00DF071B"/>
    <w:p w14:paraId="79AE0AC1" w14:textId="55AA5F86" w:rsidR="00DF071B" w:rsidRPr="00C86DD1" w:rsidRDefault="006919C1" w:rsidP="00DF071B">
      <w:pPr>
        <w:jc w:val="center"/>
      </w:pPr>
      <w:r>
        <w:t>Санкт-Петербург - 2018</w:t>
      </w:r>
    </w:p>
    <w:p w14:paraId="24DF87B9" w14:textId="77777777" w:rsidR="00DF071B" w:rsidRPr="00C86DD1" w:rsidRDefault="00DF071B" w:rsidP="00DF071B"/>
    <w:p w14:paraId="2E66968E" w14:textId="77777777" w:rsidR="00DF071B" w:rsidRPr="00C86DD1" w:rsidRDefault="00DF071B" w:rsidP="00DF071B">
      <w:pPr>
        <w:ind w:left="432"/>
        <w:jc w:val="both"/>
        <w:rPr>
          <w:i/>
        </w:rPr>
      </w:pPr>
      <w:r w:rsidRPr="00C86DD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30AA90F7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br w:type="page"/>
      </w:r>
      <w:r w:rsidRPr="00C86DD1">
        <w:lastRenderedPageBreak/>
        <w:t>Область применения и нормативные ссылки</w:t>
      </w:r>
    </w:p>
    <w:p w14:paraId="55AFF10F" w14:textId="77777777" w:rsidR="00A264FB" w:rsidRDefault="00A264FB" w:rsidP="00A264FB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59BFBC77" w14:textId="7541674F" w:rsidR="00A264FB" w:rsidRDefault="00A264FB" w:rsidP="00A264FB">
      <w:pPr>
        <w:pStyle w:val="a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</w:t>
      </w:r>
      <w:r w:rsidR="00A8559E">
        <w:t xml:space="preserve"> </w:t>
      </w:r>
      <w:bookmarkStart w:id="0" w:name="_GoBack"/>
      <w:bookmarkEnd w:id="0"/>
      <w:r>
        <w:t xml:space="preserve">направления подготовки 39.06.01 «Социологические науки»,  </w:t>
      </w:r>
      <w:r w:rsidRPr="00183F83">
        <w:t>образовательная программа «Социологические науки»</w:t>
      </w:r>
      <w:r>
        <w:t>.</w:t>
      </w:r>
    </w:p>
    <w:p w14:paraId="2BAE1047" w14:textId="77777777" w:rsidR="00A264FB" w:rsidRDefault="00A264FB" w:rsidP="00A264FB">
      <w:pPr>
        <w:pStyle w:val="a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14:paraId="4FB32E9C" w14:textId="77777777" w:rsidR="00A264FB" w:rsidRDefault="00A264FB" w:rsidP="00A264FB">
      <w:pPr>
        <w:pStyle w:val="a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14:paraId="28100711" w14:textId="77777777" w:rsidR="00A264FB" w:rsidRDefault="00A264FB" w:rsidP="00A264FB">
      <w:pPr>
        <w:pStyle w:val="a"/>
        <w:ind w:left="1069"/>
      </w:pPr>
      <w:r>
        <w:t>Образовательной программой</w:t>
      </w:r>
      <w:r w:rsidRPr="00702303">
        <w:t xml:space="preserve"> </w:t>
      </w:r>
      <w:r w:rsidRPr="00183F83">
        <w:t>«Социологи</w:t>
      </w:r>
      <w:r>
        <w:t xml:space="preserve">ческие науки» </w:t>
      </w:r>
    </w:p>
    <w:p w14:paraId="09EBDC57" w14:textId="77777777" w:rsidR="00A264FB" w:rsidRDefault="00A264FB" w:rsidP="00A264FB">
      <w:pPr>
        <w:pStyle w:val="a"/>
        <w:ind w:left="1069"/>
      </w:pPr>
      <w:r>
        <w:t>Учебным планом образовательной программы «Социологические науки».</w:t>
      </w:r>
    </w:p>
    <w:p w14:paraId="171CD665" w14:textId="77777777" w:rsidR="00DF071B" w:rsidRPr="00C86DD1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>Цели освоения дисциплины</w:t>
      </w:r>
    </w:p>
    <w:p w14:paraId="4859985D" w14:textId="77777777" w:rsidR="00DF071B" w:rsidRPr="00C86DD1" w:rsidRDefault="00DF071B" w:rsidP="00DF071B">
      <w:pPr>
        <w:rPr>
          <w:lang w:eastAsia="x-none"/>
        </w:rPr>
      </w:pPr>
    </w:p>
    <w:p w14:paraId="3037000D" w14:textId="1FBD410A" w:rsidR="00DF071B" w:rsidRPr="00C86DD1" w:rsidRDefault="00DF071B" w:rsidP="00DF071B">
      <w:pPr>
        <w:pStyle w:val="BodyText22"/>
        <w:widowControl w:val="0"/>
        <w:suppressAutoHyphens w:val="0"/>
        <w:spacing w:line="240" w:lineRule="auto"/>
        <w:rPr>
          <w:szCs w:val="24"/>
        </w:rPr>
      </w:pPr>
      <w:r w:rsidRPr="00C86DD1">
        <w:rPr>
          <w:szCs w:val="24"/>
        </w:rPr>
        <w:t>Программа предназначена для аспирантов НИУ ВШЭ и соответствует требованиям образовательного стандарта НИУ ВШЭ. Содержание программы определено современным пониманием традиционной для университетских программ дисциплины «Философия науки» и основано на интеграции передовых идей и практик</w:t>
      </w:r>
      <w:r>
        <w:rPr>
          <w:szCs w:val="24"/>
        </w:rPr>
        <w:t xml:space="preserve"> коллег</w:t>
      </w:r>
      <w:r w:rsidRPr="00C86DD1">
        <w:rPr>
          <w:szCs w:val="24"/>
        </w:rPr>
        <w:t xml:space="preserve"> в</w:t>
      </w:r>
      <w:r>
        <w:rPr>
          <w:szCs w:val="24"/>
        </w:rPr>
        <w:t xml:space="preserve"> российском и</w:t>
      </w:r>
      <w:r w:rsidRPr="00C86DD1">
        <w:rPr>
          <w:szCs w:val="24"/>
        </w:rPr>
        <w:t xml:space="preserve"> международном научном и образовательном сообществе.</w:t>
      </w:r>
    </w:p>
    <w:p w14:paraId="4909CB83" w14:textId="46211CBC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Цель курса – ознакомить аспирантов с </w:t>
      </w:r>
      <w:r w:rsidR="006B02D6">
        <w:t xml:space="preserve">проблематикой </w:t>
      </w:r>
      <w:r w:rsidRPr="00C86DD1">
        <w:t>философии</w:t>
      </w:r>
      <w:r w:rsidR="0010564F">
        <w:t xml:space="preserve"> и методологии</w:t>
      </w:r>
      <w:r w:rsidRPr="00C86DD1">
        <w:t xml:space="preserve"> науки</w:t>
      </w:r>
      <w:r w:rsidR="006B02D6">
        <w:t xml:space="preserve"> в историческом и систематическом измерениях</w:t>
      </w:r>
      <w:r w:rsidRPr="00C86DD1">
        <w:t>: историей возникновения и развития научных программ,</w:t>
      </w:r>
      <w:r w:rsidR="006B02D6">
        <w:t xml:space="preserve"> формировани</w:t>
      </w:r>
      <w:r w:rsidR="006E7FA6">
        <w:t>ем</w:t>
      </w:r>
      <w:r w:rsidR="006B02D6">
        <w:t xml:space="preserve"> научного метода и современным пониманием методологии научного знания,</w:t>
      </w:r>
      <w:r w:rsidRPr="00C86DD1">
        <w:t xml:space="preserve"> структурой научного знания и динамикой его развития, факторами социокультурной детерминации научного познания и др.. </w:t>
      </w:r>
    </w:p>
    <w:p w14:paraId="17D143CC" w14:textId="77777777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Предполагается, что в результате прохождения курса аспиранты приобретут базовые знания и исследовательские навыки </w:t>
      </w:r>
      <w:r w:rsidRPr="00C86DD1">
        <w:rPr>
          <w:color w:val="000000"/>
        </w:rPr>
        <w:t xml:space="preserve">самостоятельного философского анализа содержания научных проблем, </w:t>
      </w:r>
      <w:r w:rsidRPr="00C86DD1">
        <w:t>специфики дисциплинарных и междисциплинарных исследований,  стратегий научного поиска и научного исследования на современном этапе развития науки</w:t>
      </w:r>
      <w:r w:rsidRPr="00C86DD1">
        <w:rPr>
          <w:color w:val="000000"/>
        </w:rPr>
        <w:t>.</w:t>
      </w:r>
      <w:r w:rsidRPr="00C86DD1">
        <w:t xml:space="preserve"> Курс также направлен на развитие ключевых знаний, навыков и компетенций для успешного проведения меж- и трансдисциплинарной образовательной и исследовательской деятельности по своей научной специальности. </w:t>
      </w:r>
    </w:p>
    <w:p w14:paraId="1DD2BEAD" w14:textId="72F03E37" w:rsidR="00DF071B" w:rsidRPr="00DD395C" w:rsidRDefault="00DF071B" w:rsidP="00DD395C">
      <w:pPr>
        <w:pStyle w:val="1"/>
        <w:numPr>
          <w:ilvl w:val="0"/>
          <w:numId w:val="6"/>
        </w:numPr>
        <w:rPr>
          <w:lang w:val="ru-RU"/>
        </w:rPr>
      </w:pPr>
      <w:r w:rsidRPr="00C86DD1">
        <w:t>Компетенции обучающегося, формируемые в результате освоения дисциплины</w:t>
      </w:r>
    </w:p>
    <w:p w14:paraId="38E9C1D3" w14:textId="77777777" w:rsidR="00DF071B" w:rsidRPr="00C86DD1" w:rsidRDefault="00DF071B" w:rsidP="00DF071B">
      <w:pPr>
        <w:jc w:val="both"/>
      </w:pPr>
    </w:p>
    <w:p w14:paraId="7ABD805C" w14:textId="2502ED9D" w:rsidR="00DF071B" w:rsidRPr="00C86DD1" w:rsidRDefault="00DF071B" w:rsidP="00DF071B">
      <w:pPr>
        <w:jc w:val="both"/>
        <w:rPr>
          <w:b/>
        </w:rPr>
      </w:pPr>
      <w:r w:rsidRPr="00C86DD1">
        <w:t xml:space="preserve">В результате изучения дисциплины аспирант осваивает следующие </w:t>
      </w:r>
      <w:r w:rsidRPr="00C86DD1">
        <w:rPr>
          <w:b/>
        </w:rPr>
        <w:t>компетенции:</w:t>
      </w:r>
    </w:p>
    <w:p w14:paraId="52F238EA" w14:textId="77777777" w:rsidR="00DF071B" w:rsidRPr="00C86DD1" w:rsidRDefault="00DF071B" w:rsidP="00DF071B">
      <w:pPr>
        <w:jc w:val="both"/>
      </w:pPr>
    </w:p>
    <w:p w14:paraId="317E4DA3" w14:textId="77777777" w:rsidR="00DF071B" w:rsidRPr="00C86DD1" w:rsidRDefault="00DF071B" w:rsidP="00DF071B">
      <w:pPr>
        <w:ind w:firstLine="36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551"/>
        <w:gridCol w:w="1984"/>
        <w:gridCol w:w="1701"/>
      </w:tblGrid>
      <w:tr w:rsidR="009B3287" w:rsidRPr="00C86DD1" w14:paraId="79E0F5AD" w14:textId="3D624D63" w:rsidTr="009B3287">
        <w:tc>
          <w:tcPr>
            <w:tcW w:w="2977" w:type="dxa"/>
          </w:tcPr>
          <w:p w14:paraId="55753DE1" w14:textId="77777777" w:rsidR="009B3287" w:rsidRPr="00C86DD1" w:rsidRDefault="009B3287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 xml:space="preserve">Компетенция </w:t>
            </w:r>
            <w:r w:rsidRPr="00C86DD1">
              <w:rPr>
                <w:rFonts w:ascii="MingLiU" w:eastAsia="MingLiU" w:hAnsi="MingLiU" w:cs="MingLiU"/>
                <w:b/>
              </w:rPr>
              <w:br/>
            </w:r>
            <w:r w:rsidRPr="00C86DD1">
              <w:rPr>
                <w:b/>
              </w:rPr>
              <w:t>(указываются в соответствии с ОС НИУ ВШЭ)</w:t>
            </w:r>
          </w:p>
        </w:tc>
        <w:tc>
          <w:tcPr>
            <w:tcW w:w="993" w:type="dxa"/>
          </w:tcPr>
          <w:p w14:paraId="0DD3CE83" w14:textId="77777777" w:rsidR="009B3287" w:rsidRPr="00C86DD1" w:rsidRDefault="009B3287" w:rsidP="00282429">
            <w:pPr>
              <w:ind w:left="-108" w:right="-108" w:hanging="33"/>
              <w:jc w:val="center"/>
              <w:rPr>
                <w:b/>
              </w:rPr>
            </w:pPr>
            <w:r w:rsidRPr="00C86DD1">
              <w:rPr>
                <w:b/>
              </w:rPr>
              <w:t>Код по ОС  НИУ ВШЭ</w:t>
            </w:r>
          </w:p>
        </w:tc>
        <w:tc>
          <w:tcPr>
            <w:tcW w:w="2551" w:type="dxa"/>
          </w:tcPr>
          <w:p w14:paraId="2F6755FF" w14:textId="77777777" w:rsidR="009B3287" w:rsidRPr="00C86DD1" w:rsidRDefault="009B3287" w:rsidP="00282429">
            <w:pPr>
              <w:ind w:firstLine="1"/>
              <w:jc w:val="center"/>
              <w:rPr>
                <w:b/>
              </w:rPr>
            </w:pPr>
            <w:r w:rsidRPr="00C86DD1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</w:tcPr>
          <w:p w14:paraId="2A5AD66E" w14:textId="77777777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C86DD1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F3FA787" w14:textId="48D03942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9B3287">
              <w:rPr>
                <w:b/>
              </w:rPr>
              <w:t>Форма контроля уровня сформированности компетенции</w:t>
            </w:r>
          </w:p>
        </w:tc>
      </w:tr>
      <w:tr w:rsidR="009B3287" w:rsidRPr="00C86DD1" w14:paraId="70B1559F" w14:textId="480ADAB5" w:rsidTr="009B3287">
        <w:tc>
          <w:tcPr>
            <w:tcW w:w="2977" w:type="dxa"/>
          </w:tcPr>
          <w:p w14:paraId="463DE522" w14:textId="77777777" w:rsidR="009B3287" w:rsidRPr="00C86DD1" w:rsidRDefault="009B3287" w:rsidP="00282429">
            <w:r w:rsidRPr="00C86DD1">
              <w:rPr>
                <w:lang w:val="en-US"/>
              </w:rPr>
              <w:t>C</w:t>
            </w:r>
            <w:r w:rsidRPr="00C86DD1">
              <w:t xml:space="preserve">пособность к критическому анализу и оценке современных </w:t>
            </w:r>
            <w:r w:rsidRPr="00C86DD1">
              <w:lastRenderedPageBreak/>
              <w:t>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14:paraId="4F8C29C9" w14:textId="77777777" w:rsidR="009B3287" w:rsidRDefault="009B3287" w:rsidP="00282429">
            <w:pPr>
              <w:ind w:left="-108" w:right="-108" w:hanging="33"/>
              <w:jc w:val="center"/>
            </w:pPr>
            <w:r w:rsidRPr="00C86DD1">
              <w:lastRenderedPageBreak/>
              <w:t>УК-1</w:t>
            </w:r>
          </w:p>
          <w:p w14:paraId="4F2BD517" w14:textId="77777777" w:rsidR="009B3287" w:rsidRPr="00C86DD1" w:rsidRDefault="009B3287" w:rsidP="00282429">
            <w:pPr>
              <w:ind w:left="-108" w:right="-108" w:hanging="33"/>
              <w:jc w:val="center"/>
            </w:pPr>
          </w:p>
        </w:tc>
        <w:tc>
          <w:tcPr>
            <w:tcW w:w="2551" w:type="dxa"/>
          </w:tcPr>
          <w:p w14:paraId="4F06C566" w14:textId="77777777" w:rsidR="009B3287" w:rsidRDefault="009B3287" w:rsidP="00282429">
            <w:pPr>
              <w:ind w:firstLine="1"/>
            </w:pPr>
            <w:r w:rsidRPr="00085BF5">
              <w:t xml:space="preserve">Критически анализирует современное </w:t>
            </w:r>
            <w:r w:rsidRPr="00085BF5">
              <w:lastRenderedPageBreak/>
              <w:t>состояние науки</w:t>
            </w:r>
          </w:p>
          <w:p w14:paraId="51CFC92C" w14:textId="77777777" w:rsidR="009B3287" w:rsidRPr="00C86DD1" w:rsidRDefault="009B3287" w:rsidP="00282429">
            <w:pPr>
              <w:ind w:firstLine="1"/>
            </w:pPr>
          </w:p>
        </w:tc>
        <w:tc>
          <w:tcPr>
            <w:tcW w:w="1984" w:type="dxa"/>
          </w:tcPr>
          <w:p w14:paraId="2B658523" w14:textId="64E891CB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rPr>
                <w:sz w:val="22"/>
              </w:rPr>
              <w:lastRenderedPageBreak/>
              <w:t xml:space="preserve">Лекции, семинары, самостоятельная работа при </w:t>
            </w:r>
            <w:r>
              <w:rPr>
                <w:sz w:val="22"/>
              </w:rPr>
              <w:lastRenderedPageBreak/>
              <w:t>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6375248C" w14:textId="33A00AE6" w:rsidR="009B3287" w:rsidRPr="00085BF5" w:rsidRDefault="009B3287" w:rsidP="009B3287">
            <w:pPr>
              <w:tabs>
                <w:tab w:val="left" w:pos="327"/>
              </w:tabs>
              <w:ind w:left="36"/>
            </w:pPr>
            <w:r>
              <w:lastRenderedPageBreak/>
              <w:t xml:space="preserve">Аудиторная работа, домашнее </w:t>
            </w:r>
            <w:r>
              <w:lastRenderedPageBreak/>
              <w:t>задание</w:t>
            </w:r>
          </w:p>
        </w:tc>
      </w:tr>
      <w:tr w:rsidR="009B3287" w:rsidRPr="00C86DD1" w14:paraId="6E200E06" w14:textId="2008040D" w:rsidTr="009B3287">
        <w:tc>
          <w:tcPr>
            <w:tcW w:w="2977" w:type="dxa"/>
          </w:tcPr>
          <w:p w14:paraId="5E2EA0A8" w14:textId="77777777" w:rsidR="009B3287" w:rsidRPr="00C86DD1" w:rsidRDefault="009B3287" w:rsidP="00282429">
            <w:r w:rsidRPr="00C86DD1">
              <w:rPr>
                <w:lang w:val="en-US"/>
              </w:rPr>
              <w:lastRenderedPageBreak/>
              <w:t>C</w:t>
            </w:r>
            <w:r w:rsidRPr="00C86DD1">
              <w:t>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14:paraId="3DD63C73" w14:textId="77777777" w:rsidR="009B3287" w:rsidRPr="00C86DD1" w:rsidRDefault="009B3287" w:rsidP="00282429">
            <w:pPr>
              <w:ind w:left="-108" w:right="-108" w:hanging="33"/>
              <w:jc w:val="center"/>
            </w:pPr>
            <w:r w:rsidRPr="00C86DD1">
              <w:t>УК-2</w:t>
            </w:r>
            <w:r>
              <w:t xml:space="preserve"> </w:t>
            </w:r>
          </w:p>
        </w:tc>
        <w:tc>
          <w:tcPr>
            <w:tcW w:w="2551" w:type="dxa"/>
          </w:tcPr>
          <w:p w14:paraId="6843D579" w14:textId="77777777" w:rsidR="009B3287" w:rsidRPr="00C86DD1" w:rsidRDefault="009B3287" w:rsidP="00282429">
            <w:pPr>
              <w:ind w:firstLine="1"/>
            </w:pPr>
            <w:r w:rsidRPr="00C86DD1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1984" w:type="dxa"/>
          </w:tcPr>
          <w:p w14:paraId="0D61705B" w14:textId="6EA51782" w:rsidR="009B3287" w:rsidRPr="00C86DD1" w:rsidRDefault="009B3287" w:rsidP="009B3287">
            <w:pPr>
              <w:tabs>
                <w:tab w:val="left" w:pos="327"/>
              </w:tabs>
              <w:ind w:left="36"/>
            </w:pPr>
            <w:r w:rsidRPr="009B3287">
              <w:t xml:space="preserve">Лекции, семинары, самостоятельная работа при подготовке к семинарам, </w:t>
            </w:r>
            <w:r w:rsidRPr="00C86DD1">
              <w:t>участие в дискуссии</w:t>
            </w:r>
          </w:p>
        </w:tc>
        <w:tc>
          <w:tcPr>
            <w:tcW w:w="1701" w:type="dxa"/>
          </w:tcPr>
          <w:p w14:paraId="6E901D7E" w14:textId="1DCED5CD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t>Аудиторная работа, домашнее задание</w:t>
            </w:r>
          </w:p>
        </w:tc>
      </w:tr>
      <w:tr w:rsidR="009B3287" w:rsidRPr="00C86DD1" w14:paraId="0CC6BCAE" w14:textId="29C86283" w:rsidTr="009B3287">
        <w:tc>
          <w:tcPr>
            <w:tcW w:w="2977" w:type="dxa"/>
          </w:tcPr>
          <w:p w14:paraId="5EC6FA82" w14:textId="77777777" w:rsidR="009B3287" w:rsidRPr="00C86DD1" w:rsidRDefault="009B3287" w:rsidP="00282429">
            <w:pPr>
              <w:rPr>
                <w:color w:val="000000"/>
              </w:rPr>
            </w:pPr>
            <w:r w:rsidRPr="00C86DD1">
              <w:rPr>
                <w:color w:val="000000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14:paraId="128530A9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  <w:r w:rsidRPr="00C86DD1">
              <w:rPr>
                <w:color w:val="000000"/>
              </w:rPr>
              <w:t>УК-5</w:t>
            </w:r>
          </w:p>
          <w:p w14:paraId="1AA8784C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E7760E2" w14:textId="77777777" w:rsidR="009B3287" w:rsidRPr="00C86DD1" w:rsidRDefault="009B3287" w:rsidP="00282429">
            <w:r w:rsidRPr="00C86DD1"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1984" w:type="dxa"/>
          </w:tcPr>
          <w:p w14:paraId="24CCB9CF" w14:textId="77777777" w:rsidR="009B3287" w:rsidRDefault="009B3287" w:rsidP="00282429"/>
          <w:p w14:paraId="5D010FC4" w14:textId="304DA829" w:rsidR="009B3287" w:rsidRPr="00C86DD1" w:rsidRDefault="009B3287" w:rsidP="006B02D6">
            <w:r>
              <w:rPr>
                <w:sz w:val="22"/>
              </w:rPr>
              <w:t>Лекции, семинары, самостоятельная 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0777F942" w14:textId="22ECCE73" w:rsidR="009B3287" w:rsidRDefault="009B3287" w:rsidP="00282429">
            <w:r>
              <w:t>Аудиторная работа, экзамен</w:t>
            </w:r>
          </w:p>
        </w:tc>
      </w:tr>
    </w:tbl>
    <w:p w14:paraId="5572C022" w14:textId="77777777" w:rsidR="00DF071B" w:rsidRPr="00C86DD1" w:rsidRDefault="00DF071B" w:rsidP="00DF071B"/>
    <w:p w14:paraId="2E41BE2E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Место дисциплины в структуре образовательной программы</w:t>
      </w:r>
    </w:p>
    <w:p w14:paraId="2B29BEC8" w14:textId="0C0BDC86" w:rsidR="00DF071B" w:rsidRDefault="00DF071B" w:rsidP="008C70B1">
      <w:pPr>
        <w:autoSpaceDE w:val="0"/>
        <w:autoSpaceDN w:val="0"/>
        <w:adjustRightInd w:val="0"/>
        <w:ind w:firstLine="360"/>
        <w:jc w:val="both"/>
      </w:pPr>
      <w:r w:rsidRPr="00C86DD1">
        <w:t>Дисциплина «</w:t>
      </w:r>
      <w:r w:rsidR="006B02D6">
        <w:t>Ф</w:t>
      </w:r>
      <w:r w:rsidRPr="00C86DD1">
        <w:t xml:space="preserve">илософия </w:t>
      </w:r>
      <w:r w:rsidR="006B02D6">
        <w:t xml:space="preserve">и методология </w:t>
      </w:r>
      <w:r w:rsidRPr="00C86DD1">
        <w:t xml:space="preserve">науки» </w:t>
      </w:r>
      <w:r w:rsidR="00D93603">
        <w:t>относится к дисципли</w:t>
      </w:r>
      <w:r w:rsidR="00972C66">
        <w:t>нам базовой части образовательной программы.</w:t>
      </w:r>
    </w:p>
    <w:p w14:paraId="2B4F4438" w14:textId="77777777" w:rsidR="00D93603" w:rsidRDefault="00D93603" w:rsidP="00D93603">
      <w:pPr>
        <w:ind w:firstLine="360"/>
        <w:rPr>
          <w:color w:val="000000"/>
        </w:rPr>
      </w:pPr>
      <w:r w:rsidRPr="00D93603">
        <w:rPr>
          <w:color w:val="000000"/>
        </w:rPr>
        <w:t>Для освоения учебной дисциплины аспиранты должны владеть следующими знаниями и компетенциями:</w:t>
      </w:r>
    </w:p>
    <w:p w14:paraId="155315CD" w14:textId="77777777" w:rsidR="008C70B1" w:rsidRDefault="008C70B1" w:rsidP="00D93603">
      <w:pPr>
        <w:pStyle w:val="a9"/>
        <w:numPr>
          <w:ilvl w:val="0"/>
          <w:numId w:val="12"/>
        </w:numPr>
      </w:pPr>
      <w:r>
        <w:t>знать и уметь использовать навыки</w:t>
      </w:r>
      <w:r w:rsidR="00D93603">
        <w:t xml:space="preserve"> формально-логического анализа</w:t>
      </w:r>
      <w:r>
        <w:t>;</w:t>
      </w:r>
    </w:p>
    <w:p w14:paraId="05F4C2FB" w14:textId="156FD1F4" w:rsidR="008C70B1" w:rsidRDefault="008C70B1" w:rsidP="00D93603">
      <w:pPr>
        <w:pStyle w:val="a9"/>
        <w:numPr>
          <w:ilvl w:val="0"/>
          <w:numId w:val="12"/>
        </w:numPr>
      </w:pPr>
      <w:r>
        <w:t>знать и умет</w:t>
      </w:r>
      <w:r w:rsidR="00683C22">
        <w:t>ь</w:t>
      </w:r>
      <w:r>
        <w:t xml:space="preserve"> использовать правила и приёмы общенаучной аргументации;</w:t>
      </w:r>
    </w:p>
    <w:p w14:paraId="1AF8E23A" w14:textId="7DD627E6" w:rsidR="00D93603" w:rsidRPr="00D93603" w:rsidRDefault="008C70B1" w:rsidP="008C70B1">
      <w:pPr>
        <w:pStyle w:val="a9"/>
        <w:numPr>
          <w:ilvl w:val="0"/>
          <w:numId w:val="12"/>
        </w:numPr>
      </w:pPr>
      <w:r>
        <w:t>знать и уметь использовать общенаучную</w:t>
      </w:r>
      <w:r w:rsidR="00683C22">
        <w:t xml:space="preserve"> методологическую</w:t>
      </w:r>
      <w:r>
        <w:t xml:space="preserve"> терминологию.</w:t>
      </w:r>
    </w:p>
    <w:p w14:paraId="35414C0D" w14:textId="4FD307E0" w:rsidR="00D93603" w:rsidRPr="00C86DD1" w:rsidRDefault="008C70B1" w:rsidP="008C70B1">
      <w:pPr>
        <w:ind w:firstLine="360"/>
        <w:jc w:val="both"/>
      </w:pPr>
      <w:r w:rsidRPr="008C70B1">
        <w:rPr>
          <w:color w:val="000000"/>
        </w:rPr>
        <w:t xml:space="preserve">Основные положения дисциплины должны быть использованы в дальнейшем при изучении </w:t>
      </w:r>
      <w:r>
        <w:rPr>
          <w:color w:val="000000"/>
        </w:rPr>
        <w:t xml:space="preserve">ряда специальных (методических) </w:t>
      </w:r>
      <w:r w:rsidRPr="008C70B1">
        <w:rPr>
          <w:color w:val="000000"/>
        </w:rPr>
        <w:t>дисциплин</w:t>
      </w:r>
      <w:r>
        <w:rPr>
          <w:color w:val="000000"/>
        </w:rPr>
        <w:t xml:space="preserve"> по соответствующему направлению подготовки, при написании диссертационного исследования и в ходе самостоятельной научной деятельности.</w:t>
      </w:r>
    </w:p>
    <w:p w14:paraId="4AC11F00" w14:textId="55CEF470" w:rsidR="00DF071B" w:rsidRDefault="00DF071B" w:rsidP="00DF071B">
      <w:pPr>
        <w:pStyle w:val="1"/>
        <w:numPr>
          <w:ilvl w:val="0"/>
          <w:numId w:val="6"/>
        </w:numPr>
      </w:pPr>
      <w:r w:rsidRPr="00C86DD1">
        <w:t>Тематический план учебной дисциплины</w:t>
      </w:r>
    </w:p>
    <w:p w14:paraId="3C848CD3" w14:textId="7129A2AE" w:rsidR="00DD395C" w:rsidRPr="00DD395C" w:rsidRDefault="00972C66" w:rsidP="00DD395C">
      <w:r>
        <w:rPr>
          <w:color w:val="000000" w:themeColor="text1"/>
        </w:rPr>
        <w:t>Объем дисциплины -  3</w:t>
      </w:r>
      <w:r w:rsidR="00DD395C" w:rsidRPr="00DD395C">
        <w:rPr>
          <w:color w:val="000000" w:themeColor="text1"/>
        </w:rPr>
        <w:t xml:space="preserve"> зачётных единицы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071B" w:rsidRPr="00C86DD1" w14:paraId="6BD2DB12" w14:textId="77777777" w:rsidTr="00282429">
        <w:tc>
          <w:tcPr>
            <w:tcW w:w="534" w:type="dxa"/>
            <w:vMerge w:val="restart"/>
            <w:vAlign w:val="center"/>
          </w:tcPr>
          <w:p w14:paraId="6DCF1ABD" w14:textId="77777777" w:rsidR="00DF071B" w:rsidRPr="00C86DD1" w:rsidRDefault="00DF071B" w:rsidP="00282429">
            <w:pPr>
              <w:jc w:val="center"/>
            </w:pPr>
            <w:r w:rsidRPr="00C86DD1"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D41B966" w14:textId="77777777" w:rsidR="00DF071B" w:rsidRPr="00C86DD1" w:rsidRDefault="00DF071B" w:rsidP="00282429">
            <w:pPr>
              <w:jc w:val="center"/>
            </w:pPr>
            <w:r w:rsidRPr="00C86DD1"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D7257E5" w14:textId="77777777" w:rsidR="00DF071B" w:rsidRPr="00C86DD1" w:rsidRDefault="00DF071B" w:rsidP="00282429">
            <w:pPr>
              <w:jc w:val="center"/>
            </w:pPr>
            <w:r w:rsidRPr="00C86DD1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6A2BDDD" w14:textId="77777777" w:rsidR="00DF071B" w:rsidRPr="00C86DD1" w:rsidRDefault="00DF071B" w:rsidP="00282429">
            <w:pPr>
              <w:jc w:val="center"/>
            </w:pPr>
            <w:r w:rsidRPr="00C86DD1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5AA0AC" w14:textId="77777777" w:rsidR="00DF071B" w:rsidRPr="00C86DD1" w:rsidRDefault="00DF071B" w:rsidP="00282429">
            <w:pPr>
              <w:jc w:val="center"/>
            </w:pPr>
            <w:r w:rsidRPr="00C86DD1">
              <w:t>Самостоя</w:t>
            </w:r>
            <w:r w:rsidRPr="00C86DD1">
              <w:softHyphen/>
              <w:t>тельная работа</w:t>
            </w:r>
          </w:p>
        </w:tc>
      </w:tr>
      <w:tr w:rsidR="00DF071B" w:rsidRPr="00C86DD1" w14:paraId="7B99A556" w14:textId="77777777" w:rsidTr="00282429">
        <w:tc>
          <w:tcPr>
            <w:tcW w:w="534" w:type="dxa"/>
            <w:vMerge/>
          </w:tcPr>
          <w:p w14:paraId="132B33A8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14:paraId="7B698015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14:paraId="19638D7B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B37783C" w14:textId="77777777" w:rsidR="00DF071B" w:rsidRPr="00C86DD1" w:rsidRDefault="00DF071B" w:rsidP="00282429">
            <w:pPr>
              <w:jc w:val="center"/>
            </w:pPr>
            <w:r w:rsidRPr="00C86DD1">
              <w:t>Лекции</w:t>
            </w:r>
          </w:p>
        </w:tc>
        <w:tc>
          <w:tcPr>
            <w:tcW w:w="850" w:type="dxa"/>
            <w:vAlign w:val="center"/>
          </w:tcPr>
          <w:p w14:paraId="3A0C5363" w14:textId="77777777" w:rsidR="00DF071B" w:rsidRPr="00C86DD1" w:rsidRDefault="00DF071B" w:rsidP="00282429">
            <w:pPr>
              <w:jc w:val="center"/>
            </w:pPr>
            <w:r w:rsidRPr="00C86DD1">
              <w:t>Семинары</w:t>
            </w:r>
          </w:p>
        </w:tc>
        <w:tc>
          <w:tcPr>
            <w:tcW w:w="993" w:type="dxa"/>
            <w:vAlign w:val="center"/>
          </w:tcPr>
          <w:p w14:paraId="05E7E2A5" w14:textId="77777777" w:rsidR="00DF071B" w:rsidRPr="00C86DD1" w:rsidRDefault="00DF071B" w:rsidP="00282429">
            <w:pPr>
              <w:ind w:left="-107" w:right="-108"/>
              <w:jc w:val="center"/>
            </w:pPr>
            <w:r w:rsidRPr="00C86DD1">
              <w:t>Практические занятия</w:t>
            </w:r>
          </w:p>
        </w:tc>
        <w:tc>
          <w:tcPr>
            <w:tcW w:w="1276" w:type="dxa"/>
            <w:vMerge/>
          </w:tcPr>
          <w:p w14:paraId="2BEE9A13" w14:textId="77777777" w:rsidR="00DF071B" w:rsidRPr="00C86DD1" w:rsidRDefault="00DF071B" w:rsidP="00282429"/>
        </w:tc>
      </w:tr>
      <w:tr w:rsidR="00DF071B" w:rsidRPr="00C86DD1" w14:paraId="4DCA5EC2" w14:textId="77777777" w:rsidTr="00282429">
        <w:tc>
          <w:tcPr>
            <w:tcW w:w="534" w:type="dxa"/>
          </w:tcPr>
          <w:p w14:paraId="5068DDA9" w14:textId="77777777" w:rsidR="00DF071B" w:rsidRPr="00C86DD1" w:rsidRDefault="00DF071B" w:rsidP="00282429">
            <w:r w:rsidRPr="00C86DD1">
              <w:t>1</w:t>
            </w:r>
          </w:p>
        </w:tc>
        <w:tc>
          <w:tcPr>
            <w:tcW w:w="4677" w:type="dxa"/>
          </w:tcPr>
          <w:p w14:paraId="620C7B54" w14:textId="7196AFBE" w:rsidR="00DF071B" w:rsidRPr="00C86DD1" w:rsidRDefault="00DF071B" w:rsidP="00405792">
            <w:r w:rsidRPr="00C86DD1">
              <w:t xml:space="preserve"> </w:t>
            </w:r>
            <w:r w:rsidR="00282429">
              <w:t>Феномен н</w:t>
            </w:r>
            <w:r w:rsidRPr="00C86DD1">
              <w:t>аук</w:t>
            </w:r>
            <w:r w:rsidR="00282429">
              <w:t>и</w:t>
            </w:r>
            <w:r w:rsidR="00405792">
              <w:t>: с</w:t>
            </w:r>
            <w:r w:rsidR="00282429">
              <w:t>тановление научных программ.</w:t>
            </w:r>
            <w:r w:rsidRPr="00C86DD1">
              <w:t xml:space="preserve"> Пр</w:t>
            </w:r>
            <w:r w:rsidR="00405792">
              <w:t>облематика</w:t>
            </w:r>
            <w:r w:rsidRPr="00C86DD1">
              <w:t xml:space="preserve"> философии</w:t>
            </w:r>
            <w:r w:rsidR="00DB687A">
              <w:t xml:space="preserve"> и методологии</w:t>
            </w:r>
            <w:r w:rsidRPr="00C86DD1">
              <w:t xml:space="preserve"> науки</w:t>
            </w:r>
            <w:r w:rsidR="00282429">
              <w:t xml:space="preserve">. </w:t>
            </w:r>
          </w:p>
        </w:tc>
        <w:tc>
          <w:tcPr>
            <w:tcW w:w="993" w:type="dxa"/>
          </w:tcPr>
          <w:p w14:paraId="13E424AD" w14:textId="4CFFF8C2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5FCE8D" w14:textId="64E26198" w:rsidR="00DF071B" w:rsidRPr="00C86DD1" w:rsidRDefault="00845C34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83B890" w14:textId="7303F9F4" w:rsidR="00DF071B" w:rsidRPr="00C86DD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84C2EC5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DAB4031" w14:textId="2EF4EDB9" w:rsidR="00DF071B" w:rsidRPr="00C86DD1" w:rsidRDefault="005B55AB" w:rsidP="005B55AB">
            <w:pPr>
              <w:jc w:val="center"/>
            </w:pPr>
            <w:r>
              <w:t>8</w:t>
            </w:r>
          </w:p>
        </w:tc>
      </w:tr>
      <w:tr w:rsidR="00DF071B" w:rsidRPr="00C86DD1" w14:paraId="695D3B4B" w14:textId="77777777" w:rsidTr="00282429">
        <w:tc>
          <w:tcPr>
            <w:tcW w:w="534" w:type="dxa"/>
          </w:tcPr>
          <w:p w14:paraId="67A212D7" w14:textId="77777777" w:rsidR="00DF071B" w:rsidRPr="00C86DD1" w:rsidRDefault="00DF071B" w:rsidP="00282429">
            <w:r w:rsidRPr="00C86DD1">
              <w:t>2</w:t>
            </w:r>
          </w:p>
        </w:tc>
        <w:tc>
          <w:tcPr>
            <w:tcW w:w="4677" w:type="dxa"/>
          </w:tcPr>
          <w:p w14:paraId="4FB99E31" w14:textId="77777777" w:rsidR="00DF071B" w:rsidRPr="00C86DD1" w:rsidRDefault="00DF071B" w:rsidP="00282429">
            <w:r w:rsidRPr="00C86DD1">
              <w:t>Программа логического позитивизма и её критическое переосмысление</w:t>
            </w:r>
          </w:p>
        </w:tc>
        <w:tc>
          <w:tcPr>
            <w:tcW w:w="993" w:type="dxa"/>
          </w:tcPr>
          <w:p w14:paraId="1EF6A0B5" w14:textId="2AF4578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6801099" w14:textId="06581F8D" w:rsidR="00DF071B" w:rsidRPr="00C86DD1" w:rsidRDefault="00FB6ECB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09BD69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52B43A7D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734A2FA" w14:textId="0550914D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463D61" w:rsidRPr="00C86DD1" w14:paraId="54F7EDAE" w14:textId="77777777" w:rsidTr="00282429">
        <w:tc>
          <w:tcPr>
            <w:tcW w:w="534" w:type="dxa"/>
          </w:tcPr>
          <w:p w14:paraId="25B3AC6A" w14:textId="46660AEC" w:rsidR="00463D61" w:rsidRPr="00C86DD1" w:rsidRDefault="00463D61" w:rsidP="00282429">
            <w:r>
              <w:t>3</w:t>
            </w:r>
          </w:p>
        </w:tc>
        <w:tc>
          <w:tcPr>
            <w:tcW w:w="4677" w:type="dxa"/>
          </w:tcPr>
          <w:p w14:paraId="78EA3712" w14:textId="0ACEC19A" w:rsidR="00463D61" w:rsidRPr="00C86DD1" w:rsidRDefault="00D57DAF" w:rsidP="00D57DAF">
            <w:r>
              <w:t>Структура</w:t>
            </w:r>
            <w:r w:rsidR="00C20FB3">
              <w:t xml:space="preserve"> науки</w:t>
            </w:r>
            <w:r>
              <w:t xml:space="preserve"> и организация научной деятельности</w:t>
            </w:r>
          </w:p>
        </w:tc>
        <w:tc>
          <w:tcPr>
            <w:tcW w:w="993" w:type="dxa"/>
          </w:tcPr>
          <w:p w14:paraId="4C4FA234" w14:textId="4BAD34C2" w:rsidR="00463D61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60E77B0" w14:textId="52A86689" w:rsidR="00463D6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269C4" w14:textId="4CC38A80" w:rsidR="00463D61" w:rsidRPr="00C86DD1" w:rsidRDefault="00405792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1703AFA" w14:textId="77777777" w:rsidR="00463D61" w:rsidRPr="00C86DD1" w:rsidRDefault="00463D61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9935A31" w14:textId="7EE2E832" w:rsidR="00463D61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9F177D4" w14:textId="77777777" w:rsidTr="00282429">
        <w:tc>
          <w:tcPr>
            <w:tcW w:w="534" w:type="dxa"/>
          </w:tcPr>
          <w:p w14:paraId="38B88A5B" w14:textId="76825B1B" w:rsidR="00DF071B" w:rsidRPr="00C86DD1" w:rsidRDefault="00405792" w:rsidP="00282429">
            <w:r>
              <w:t>4</w:t>
            </w:r>
          </w:p>
        </w:tc>
        <w:tc>
          <w:tcPr>
            <w:tcW w:w="4677" w:type="dxa"/>
          </w:tcPr>
          <w:p w14:paraId="1AA0A44C" w14:textId="3F878198" w:rsidR="00DF071B" w:rsidRPr="00C86DD1" w:rsidRDefault="009D0997" w:rsidP="00F969FB">
            <w:r>
              <w:t>Философско-методологическ</w:t>
            </w:r>
            <w:r w:rsidR="00F969FB">
              <w:t>ие</w:t>
            </w:r>
            <w:r>
              <w:t xml:space="preserve"> </w:t>
            </w:r>
            <w:r w:rsidR="00F969FB">
              <w:t>дилеммы</w:t>
            </w:r>
          </w:p>
        </w:tc>
        <w:tc>
          <w:tcPr>
            <w:tcW w:w="993" w:type="dxa"/>
          </w:tcPr>
          <w:p w14:paraId="1FCBA5EB" w14:textId="4997FB45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A8E596" w14:textId="5E0D84F8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47C94B2" w14:textId="34F887D4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61250A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BD6C933" w14:textId="61F2D354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74E186D" w14:textId="77777777" w:rsidTr="00282429">
        <w:tc>
          <w:tcPr>
            <w:tcW w:w="534" w:type="dxa"/>
          </w:tcPr>
          <w:p w14:paraId="0F786EFF" w14:textId="21E5C459" w:rsidR="00DF071B" w:rsidRPr="00C86DD1" w:rsidRDefault="00BD654F" w:rsidP="00282429">
            <w:r>
              <w:lastRenderedPageBreak/>
              <w:t>5</w:t>
            </w:r>
          </w:p>
        </w:tc>
        <w:tc>
          <w:tcPr>
            <w:tcW w:w="4677" w:type="dxa"/>
          </w:tcPr>
          <w:p w14:paraId="1A46EE5A" w14:textId="77777777" w:rsidR="00DF071B" w:rsidRPr="00C86DD1" w:rsidRDefault="00DF071B" w:rsidP="00282429">
            <w:r w:rsidRPr="00C86DD1">
              <w:t>Модели динамики науки</w:t>
            </w:r>
          </w:p>
        </w:tc>
        <w:tc>
          <w:tcPr>
            <w:tcW w:w="993" w:type="dxa"/>
          </w:tcPr>
          <w:p w14:paraId="2E32B1A3" w14:textId="245C6498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9D583DE" w14:textId="5B90D011" w:rsidR="00DF071B" w:rsidRPr="00C86DD1" w:rsidRDefault="00E575DC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30CAB1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4DDCC97B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A2A6414" w14:textId="3BA21F73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DF071B" w:rsidRPr="00C86DD1" w14:paraId="5B820A13" w14:textId="77777777" w:rsidTr="00282429">
        <w:tc>
          <w:tcPr>
            <w:tcW w:w="534" w:type="dxa"/>
          </w:tcPr>
          <w:p w14:paraId="4A0BDA2D" w14:textId="50A6CB1B" w:rsidR="00DF071B" w:rsidRPr="00C86DD1" w:rsidRDefault="00BD654F" w:rsidP="00282429">
            <w:r>
              <w:t>6</w:t>
            </w:r>
          </w:p>
        </w:tc>
        <w:tc>
          <w:tcPr>
            <w:tcW w:w="4677" w:type="dxa"/>
          </w:tcPr>
          <w:p w14:paraId="43BDBC40" w14:textId="0F0E9F92" w:rsidR="00DF071B" w:rsidRPr="00C86DD1" w:rsidRDefault="00DF071B" w:rsidP="00C919EA">
            <w:r w:rsidRPr="00C86DD1">
              <w:t>Социокультурн</w:t>
            </w:r>
            <w:r w:rsidR="00C919EA">
              <w:t>ое</w:t>
            </w:r>
            <w:r w:rsidRPr="00C86DD1">
              <w:t xml:space="preserve"> </w:t>
            </w:r>
            <w:r w:rsidR="00C919EA">
              <w:t>измерение</w:t>
            </w:r>
            <w:r w:rsidRPr="00C86DD1">
              <w:t xml:space="preserve"> науки</w:t>
            </w:r>
          </w:p>
        </w:tc>
        <w:tc>
          <w:tcPr>
            <w:tcW w:w="993" w:type="dxa"/>
          </w:tcPr>
          <w:p w14:paraId="60EBBD2A" w14:textId="1D4B28E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4EC4CCE6" w14:textId="4D7E0CFC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568D2" w14:textId="646D9632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C33540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6DEC6EB" w14:textId="559D41C3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28CC67F6" w14:textId="77777777" w:rsidTr="00282429">
        <w:tc>
          <w:tcPr>
            <w:tcW w:w="534" w:type="dxa"/>
          </w:tcPr>
          <w:p w14:paraId="26C9598A" w14:textId="5F06FB5F" w:rsidR="00DF071B" w:rsidRPr="00C86DD1" w:rsidRDefault="00BD654F" w:rsidP="00282429">
            <w:r>
              <w:t>7</w:t>
            </w:r>
          </w:p>
        </w:tc>
        <w:tc>
          <w:tcPr>
            <w:tcW w:w="4677" w:type="dxa"/>
          </w:tcPr>
          <w:p w14:paraId="157CC66C" w14:textId="3359EBCB" w:rsidR="00DF071B" w:rsidRPr="00C86DD1" w:rsidRDefault="00C919EA" w:rsidP="00C919EA">
            <w:pPr>
              <w:jc w:val="both"/>
            </w:pPr>
            <w:r>
              <w:t>Проблемы, вызовы и новации в современной науке</w:t>
            </w:r>
          </w:p>
        </w:tc>
        <w:tc>
          <w:tcPr>
            <w:tcW w:w="993" w:type="dxa"/>
          </w:tcPr>
          <w:p w14:paraId="6ED4D50E" w14:textId="3E429935" w:rsidR="00DF071B" w:rsidRPr="00C86DD1" w:rsidRDefault="005B55AB" w:rsidP="005B55A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5FE6049" w14:textId="558F36BF" w:rsidR="00DF071B" w:rsidRPr="006937BA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C0C76E" w14:textId="574EF195" w:rsidR="00DF071B" w:rsidRPr="00C86DD1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FAAFE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E3F988E" w14:textId="0CF0BE85" w:rsidR="00DF071B" w:rsidRPr="00C86DD1" w:rsidRDefault="005B55AB" w:rsidP="005B55AB">
            <w:pPr>
              <w:jc w:val="center"/>
            </w:pPr>
            <w:r>
              <w:t>14</w:t>
            </w:r>
          </w:p>
        </w:tc>
      </w:tr>
      <w:tr w:rsidR="00DF071B" w:rsidRPr="00C86DD1" w14:paraId="57382644" w14:textId="77777777" w:rsidTr="00282429">
        <w:tc>
          <w:tcPr>
            <w:tcW w:w="534" w:type="dxa"/>
          </w:tcPr>
          <w:p w14:paraId="49FEAB21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</w:tcPr>
          <w:p w14:paraId="49F7E2BC" w14:textId="77777777" w:rsidR="00DF071B" w:rsidRPr="00C86DD1" w:rsidRDefault="00DF071B" w:rsidP="00282429">
            <w:pPr>
              <w:rPr>
                <w:b/>
                <w:color w:val="FF0000"/>
              </w:rPr>
            </w:pPr>
            <w:r w:rsidRPr="00C86DD1">
              <w:rPr>
                <w:b/>
              </w:rPr>
              <w:t>Итого</w:t>
            </w:r>
          </w:p>
        </w:tc>
        <w:tc>
          <w:tcPr>
            <w:tcW w:w="993" w:type="dxa"/>
          </w:tcPr>
          <w:p w14:paraId="45C226A8" w14:textId="3129CF2E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0" w:type="dxa"/>
          </w:tcPr>
          <w:p w14:paraId="4451C523" w14:textId="19C27834" w:rsidR="00DF071B" w:rsidRPr="00C86DD1" w:rsidRDefault="00E575DC" w:rsidP="0028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14:paraId="10049BD8" w14:textId="77777777" w:rsidR="00DF071B" w:rsidRPr="00C86DD1" w:rsidRDefault="00DF071B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>18</w:t>
            </w:r>
          </w:p>
        </w:tc>
        <w:tc>
          <w:tcPr>
            <w:tcW w:w="993" w:type="dxa"/>
          </w:tcPr>
          <w:p w14:paraId="1BDB75ED" w14:textId="77777777" w:rsidR="00DF071B" w:rsidRPr="00C86DD1" w:rsidRDefault="00DF071B" w:rsidP="00282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D47D160" w14:textId="455B5336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071B" w:rsidRPr="00C86DD1">
              <w:rPr>
                <w:b/>
              </w:rPr>
              <w:t>6</w:t>
            </w:r>
          </w:p>
        </w:tc>
      </w:tr>
    </w:tbl>
    <w:p w14:paraId="2020E91B" w14:textId="77777777" w:rsidR="00DF071B" w:rsidRPr="00BA56D4" w:rsidRDefault="00DF071B" w:rsidP="00DF071B">
      <w:pPr>
        <w:pStyle w:val="1"/>
        <w:rPr>
          <w:lang w:val="ru-RU"/>
        </w:rPr>
      </w:pPr>
    </w:p>
    <w:p w14:paraId="299B6197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Формы контроля знаний аспирантов</w:t>
      </w:r>
    </w:p>
    <w:p w14:paraId="48FB9AD9" w14:textId="77777777" w:rsidR="00DF071B" w:rsidRDefault="00DF071B" w:rsidP="00DF071B">
      <w:pPr>
        <w:rPr>
          <w:lang w:eastAsia="x-none"/>
        </w:rPr>
      </w:pPr>
    </w:p>
    <w:tbl>
      <w:tblPr>
        <w:tblpPr w:leftFromText="180" w:rightFromText="180" w:vertAnchor="text" w:horzAnchor="margin" w:tblpY="69"/>
        <w:tblW w:w="10490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1559"/>
        <w:gridCol w:w="3827"/>
      </w:tblGrid>
      <w:tr w:rsidR="00DF071B" w:rsidRPr="00C86DD1" w14:paraId="747D1DD0" w14:textId="77777777" w:rsidTr="00282429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B20" w14:textId="77777777" w:rsidR="00DF071B" w:rsidRPr="00C86DD1" w:rsidRDefault="00DF071B" w:rsidP="00282429">
            <w:pPr>
              <w:widowControl w:val="0"/>
              <w:ind w:right="-108"/>
              <w:jc w:val="both"/>
            </w:pPr>
            <w:r w:rsidRPr="00C86DD1">
              <w:t>Тип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1BA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403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FFF5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Параметры</w:t>
            </w:r>
          </w:p>
        </w:tc>
      </w:tr>
      <w:tr w:rsidR="00DF071B" w:rsidRPr="00C86DD1" w14:paraId="6D2584E4" w14:textId="77777777" w:rsidTr="00282429">
        <w:trPr>
          <w:trHeight w:val="1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9D29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1D9C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E347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 xml:space="preserve">1  </w:t>
            </w:r>
            <w:r w:rsidRPr="00085BF5">
              <w:rPr>
                <w:sz w:val="22"/>
                <w:szCs w:val="22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1381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2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752" w14:textId="77777777" w:rsidR="00DF071B" w:rsidRPr="00C86DD1" w:rsidRDefault="00DF071B" w:rsidP="00282429">
            <w:pPr>
              <w:widowControl w:val="0"/>
              <w:snapToGrid w:val="0"/>
            </w:pPr>
          </w:p>
        </w:tc>
      </w:tr>
      <w:tr w:rsidR="00B66D7A" w:rsidRPr="00C86DD1" w14:paraId="609B6BB6" w14:textId="77777777" w:rsidTr="00014EC5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63459" w14:textId="6FDE1A26" w:rsidR="00B66D7A" w:rsidRPr="00C86DD1" w:rsidRDefault="00B66D7A" w:rsidP="00F13F1B">
            <w:pPr>
              <w:widowControl w:val="0"/>
            </w:pPr>
            <w:r w:rsidRPr="00C86DD1"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33272" w14:textId="73EDB2BC" w:rsidR="00B66D7A" w:rsidRPr="00C86DD1" w:rsidRDefault="00B66D7A" w:rsidP="00F13F1B">
            <w:pPr>
              <w:widowControl w:val="0"/>
              <w:jc w:val="both"/>
            </w:pPr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2F97B" w14:textId="7F3F8A30" w:rsidR="00B66D7A" w:rsidRPr="00085BF5" w:rsidRDefault="00B66D7A" w:rsidP="00F13F1B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9DB1E" w14:textId="0D4CD1CA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FC6B" w14:textId="1A47BDB8" w:rsidR="00B66D7A" w:rsidRPr="00C86DD1" w:rsidRDefault="00B66D7A" w:rsidP="00F13F1B">
            <w:pPr>
              <w:widowControl w:val="0"/>
              <w:jc w:val="both"/>
            </w:pPr>
            <w:r>
              <w:t>Письменная работа (реферат 3-5 тыс. знаков)</w:t>
            </w:r>
          </w:p>
        </w:tc>
      </w:tr>
      <w:tr w:rsidR="00B66D7A" w:rsidRPr="00C86DD1" w14:paraId="52F7CB3D" w14:textId="77777777" w:rsidTr="00014EC5">
        <w:trPr>
          <w:trHeight w:val="7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A99C" w14:textId="77777777" w:rsidR="00B66D7A" w:rsidRPr="00C86DD1" w:rsidRDefault="00B66D7A" w:rsidP="00F13F1B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B9372" w14:textId="30E40E38" w:rsidR="00B66D7A" w:rsidRDefault="00B66D7A" w:rsidP="00F13F1B">
            <w:pPr>
              <w:widowControl w:val="0"/>
              <w:jc w:val="both"/>
            </w:pPr>
            <w: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46B16" w14:textId="38023E74" w:rsidR="00B66D7A" w:rsidRPr="00B66D7A" w:rsidRDefault="00B66D7A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CE956" w14:textId="77777777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04084" w14:textId="4922C640" w:rsidR="00B66D7A" w:rsidRDefault="00B66D7A" w:rsidP="00F13F1B">
            <w:pPr>
              <w:widowControl w:val="0"/>
              <w:jc w:val="both"/>
            </w:pPr>
            <w:r>
              <w:t>Участие в обсуждениях и дискуссия в ходе семинарских занятий</w:t>
            </w:r>
          </w:p>
        </w:tc>
      </w:tr>
      <w:tr w:rsidR="00F13F1B" w:rsidRPr="00C86DD1" w14:paraId="364791B6" w14:textId="77777777" w:rsidTr="00282429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12F6" w14:textId="026B3978" w:rsidR="00F13F1B" w:rsidRPr="00C86DD1" w:rsidRDefault="00F13F1B" w:rsidP="00F13F1B">
            <w:pPr>
              <w:widowControl w:val="0"/>
              <w:ind w:right="-108"/>
              <w:jc w:val="both"/>
            </w:pPr>
            <w:r w:rsidRPr="00C86DD1">
              <w:t>Итоговый</w:t>
            </w:r>
            <w:r>
              <w:t xml:space="preserve"> по дисциплине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C25" w14:textId="16F31F89" w:rsidR="00F13F1B" w:rsidRPr="00C86DD1" w:rsidRDefault="00F13F1B" w:rsidP="00F13F1B">
            <w:pPr>
              <w:widowControl w:val="0"/>
              <w:jc w:val="both"/>
            </w:pPr>
            <w:r>
              <w:t>Э</w:t>
            </w:r>
            <w:r w:rsidRPr="00C86DD1">
              <w:t>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D0B" w14:textId="43A547CD" w:rsidR="00F13F1B" w:rsidRPr="00085BF5" w:rsidRDefault="00F13F1B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486" w14:textId="5718E7A8" w:rsidR="00F13F1B" w:rsidRPr="00085BF5" w:rsidRDefault="00F13F1B" w:rsidP="00F13F1B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751" w14:textId="3A2543B0" w:rsidR="00F13F1B" w:rsidRPr="00C86DD1" w:rsidRDefault="00F13F1B" w:rsidP="00F13F1B">
            <w:pPr>
              <w:widowControl w:val="0"/>
              <w:jc w:val="both"/>
            </w:pPr>
            <w:r>
              <w:t>Письменный, 90 минут</w:t>
            </w:r>
          </w:p>
        </w:tc>
      </w:tr>
    </w:tbl>
    <w:p w14:paraId="72ADD14D" w14:textId="77777777" w:rsidR="00DF071B" w:rsidRPr="00411154" w:rsidRDefault="00DF071B" w:rsidP="00DF071B">
      <w:pPr>
        <w:rPr>
          <w:lang w:eastAsia="x-none"/>
        </w:rPr>
      </w:pPr>
    </w:p>
    <w:p w14:paraId="11435D2E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Критерии оценки знаний, навыков</w:t>
      </w:r>
    </w:p>
    <w:p w14:paraId="605A57E5" w14:textId="77777777" w:rsidR="00DF071B" w:rsidRDefault="00DF071B" w:rsidP="00DF071B">
      <w:pPr>
        <w:rPr>
          <w:lang w:eastAsia="x-none"/>
        </w:rPr>
      </w:pPr>
    </w:p>
    <w:p w14:paraId="6B60EDC2" w14:textId="18E58BC3" w:rsidR="006919C1" w:rsidRDefault="00DF071B" w:rsidP="00DF071B">
      <w:pPr>
        <w:pStyle w:val="21"/>
        <w:ind w:left="0"/>
        <w:jc w:val="both"/>
      </w:pPr>
      <w:r>
        <w:rPr>
          <w:b/>
        </w:rPr>
        <w:t>Текущий</w:t>
      </w:r>
      <w:r w:rsidRPr="00C86DD1">
        <w:rPr>
          <w:b/>
        </w:rPr>
        <w:t xml:space="preserve"> контроль</w:t>
      </w:r>
      <w:r w:rsidRPr="00C86DD1">
        <w:t xml:space="preserve"> знаний проводится в форме </w:t>
      </w:r>
      <w:r w:rsidR="003D58D7">
        <w:t xml:space="preserve">письменного домашнего задания </w:t>
      </w:r>
      <w:r w:rsidRPr="00C86DD1">
        <w:t xml:space="preserve">и </w:t>
      </w:r>
      <w:r w:rsidR="006919C1">
        <w:t xml:space="preserve">оценки </w:t>
      </w:r>
      <w:r w:rsidR="00B66D7A">
        <w:t xml:space="preserve">аудиторной </w:t>
      </w:r>
      <w:r w:rsidR="006919C1">
        <w:t>работы на семинарских занятиях (участие в</w:t>
      </w:r>
      <w:r w:rsidR="003D58D7">
        <w:t xml:space="preserve"> обсуждении и</w:t>
      </w:r>
      <w:r w:rsidR="006919C1">
        <w:t xml:space="preserve"> </w:t>
      </w:r>
      <w:r w:rsidR="003D58D7">
        <w:t xml:space="preserve">в </w:t>
      </w:r>
      <w:r w:rsidR="006919C1">
        <w:t>дискуссиях)</w:t>
      </w:r>
      <w:r w:rsidRPr="00C86DD1">
        <w:t>.</w:t>
      </w:r>
    </w:p>
    <w:p w14:paraId="073CC15A" w14:textId="77777777" w:rsidR="00B66D7A" w:rsidRDefault="00B66D7A" w:rsidP="00DF071B">
      <w:pPr>
        <w:pStyle w:val="21"/>
        <w:ind w:left="0"/>
        <w:jc w:val="both"/>
      </w:pPr>
    </w:p>
    <w:p w14:paraId="713AAC69" w14:textId="77777777" w:rsidR="00B66D7A" w:rsidRPr="00B66D7A" w:rsidRDefault="00B66D7A" w:rsidP="00B66D7A">
      <w:pPr>
        <w:jc w:val="both"/>
        <w:rPr>
          <w:rFonts w:eastAsia="Calibri"/>
          <w:szCs w:val="22"/>
          <w:lang w:eastAsia="en-US"/>
        </w:rPr>
      </w:pPr>
      <w:r w:rsidRPr="00B66D7A">
        <w:rPr>
          <w:rFonts w:eastAsia="Calibri"/>
          <w:b/>
          <w:szCs w:val="22"/>
          <w:lang w:eastAsia="en-US"/>
        </w:rPr>
        <w:t>Аудиторная работа</w:t>
      </w:r>
      <w:r w:rsidRPr="00B66D7A">
        <w:rPr>
          <w:rFonts w:eastAsia="Calibri"/>
          <w:szCs w:val="22"/>
          <w:lang w:eastAsia="en-US"/>
        </w:rPr>
        <w:t xml:space="preserve"> – участие в обсуждениях по теме семинарского занятия, ответы на вопросы преподавателя и других аспирантов. В ходе аудиторной работы аспирант должен продемонстрировать активность в обсуждении поставленных проблем </w:t>
      </w:r>
      <w:r w:rsidRPr="00B66D7A">
        <w:rPr>
          <w:rFonts w:eastAsia="Calibri"/>
        </w:rPr>
        <w:t>в области фундаментальной и/или прикладной математики</w:t>
      </w:r>
      <w:r w:rsidRPr="00B66D7A">
        <w:rPr>
          <w:rFonts w:eastAsia="Calibri"/>
          <w:szCs w:val="22"/>
          <w:lang w:eastAsia="en-US"/>
        </w:rPr>
        <w:t>, знание программного материала и литературы по обсуждаемым темам.</w:t>
      </w:r>
    </w:p>
    <w:p w14:paraId="72F53785" w14:textId="77777777" w:rsidR="00B66D7A" w:rsidRPr="00B66D7A" w:rsidRDefault="00B66D7A" w:rsidP="00B66D7A">
      <w:pPr>
        <w:ind w:firstLine="567"/>
        <w:jc w:val="both"/>
        <w:rPr>
          <w:rFonts w:eastAsia="Calibri"/>
          <w:szCs w:val="22"/>
          <w:lang w:eastAsia="en-US"/>
        </w:rPr>
      </w:pPr>
    </w:p>
    <w:p w14:paraId="445FE16D" w14:textId="77777777" w:rsidR="00B66D7A" w:rsidRPr="00B66D7A" w:rsidRDefault="00B66D7A" w:rsidP="00B66D7A">
      <w:pPr>
        <w:widowControl w:val="0"/>
        <w:spacing w:after="120"/>
        <w:ind w:left="726" w:hanging="357"/>
        <w:rPr>
          <w:rFonts w:eastAsia="Times New Roman"/>
          <w:b/>
          <w:sz w:val="22"/>
          <w:szCs w:val="22"/>
          <w:lang w:eastAsia="en-US"/>
        </w:rPr>
      </w:pPr>
      <w:r w:rsidRPr="00B66D7A">
        <w:rPr>
          <w:rFonts w:eastAsia="Times New Roman"/>
          <w:b/>
          <w:bCs/>
          <w:sz w:val="22"/>
          <w:szCs w:val="22"/>
          <w:lang w:eastAsia="en-US"/>
        </w:rPr>
        <w:t>Критерии оценивания и шкала оценки работы аспирантов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B66D7A" w:rsidRPr="00B66D7A" w14:paraId="2C27EBA2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308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Оценка</w:t>
            </w:r>
          </w:p>
          <w:p w14:paraId="22134AFB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730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Критерии выставления оценки</w:t>
            </w:r>
          </w:p>
        </w:tc>
      </w:tr>
      <w:tr w:rsidR="00B66D7A" w:rsidRPr="00B66D7A" w14:paraId="298093E7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E9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«Отлично»</w:t>
            </w:r>
          </w:p>
          <w:p w14:paraId="70AB187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CC6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6D7A" w:rsidRPr="00B66D7A" w14:paraId="10EC6B08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D504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«Хорошо»</w:t>
            </w:r>
          </w:p>
          <w:p w14:paraId="3516DAF6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768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B66D7A" w:rsidRPr="00B66D7A" w14:paraId="40B88151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B1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«Удовлетворительно»</w:t>
            </w:r>
          </w:p>
          <w:p w14:paraId="2C2CACC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51C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Аспирант обнаруживает знания основного учебно-</w:t>
            </w:r>
            <w:r w:rsidRPr="00B66D7A">
              <w:rPr>
                <w:rFonts w:eastAsia="Calibri"/>
                <w:szCs w:val="22"/>
                <w:lang w:eastAsia="en-US"/>
              </w:rPr>
              <w:lastRenderedPageBreak/>
              <w:t xml:space="preserve">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B66D7A" w:rsidRPr="00B66D7A" w14:paraId="2A339B9C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AB8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399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40D24A2D" w14:textId="77777777" w:rsidR="00B66D7A" w:rsidRDefault="00B66D7A" w:rsidP="00DF071B">
      <w:pPr>
        <w:pStyle w:val="21"/>
        <w:ind w:left="0"/>
        <w:jc w:val="both"/>
      </w:pPr>
    </w:p>
    <w:p w14:paraId="04EAD026" w14:textId="008E15A7" w:rsidR="00DF071B" w:rsidRPr="00C86DD1" w:rsidRDefault="00DF071B" w:rsidP="00DF071B">
      <w:pPr>
        <w:pStyle w:val="21"/>
        <w:ind w:left="0"/>
        <w:jc w:val="both"/>
      </w:pPr>
      <w:r w:rsidRPr="00C86DD1">
        <w:t xml:space="preserve">   </w:t>
      </w:r>
    </w:p>
    <w:p w14:paraId="3F40011F" w14:textId="10709DA7" w:rsidR="00DF071B" w:rsidRPr="00BC5B13" w:rsidRDefault="008C70B1" w:rsidP="00DF071B">
      <w:pPr>
        <w:pStyle w:val="21"/>
        <w:ind w:left="0" w:firstLine="180"/>
        <w:jc w:val="center"/>
        <w:rPr>
          <w:b/>
          <w:u w:val="single"/>
        </w:rPr>
      </w:pPr>
      <w:r>
        <w:rPr>
          <w:b/>
          <w:u w:val="single"/>
        </w:rPr>
        <w:t>Письменное д</w:t>
      </w:r>
      <w:r w:rsidR="003D58D7">
        <w:rPr>
          <w:b/>
          <w:u w:val="single"/>
        </w:rPr>
        <w:t>омашнее задание</w:t>
      </w:r>
      <w:r w:rsidR="00B66D7A">
        <w:rPr>
          <w:b/>
          <w:u w:val="single"/>
        </w:rPr>
        <w:t xml:space="preserve"> (</w:t>
      </w:r>
      <w:r w:rsidR="009B3287">
        <w:rPr>
          <w:b/>
          <w:u w:val="single"/>
        </w:rPr>
        <w:t>реферат)</w:t>
      </w:r>
    </w:p>
    <w:p w14:paraId="1577C866" w14:textId="77777777" w:rsidR="00DF071B" w:rsidRDefault="00DF071B" w:rsidP="00DF071B">
      <w:pPr>
        <w:pStyle w:val="21"/>
        <w:ind w:left="0" w:firstLine="180"/>
        <w:jc w:val="both"/>
        <w:rPr>
          <w:color w:val="FF0000"/>
        </w:rPr>
      </w:pPr>
    </w:p>
    <w:p w14:paraId="2F4FA522" w14:textId="42C5C424" w:rsidR="00DF071B" w:rsidRPr="00287BA8" w:rsidRDefault="00DF071B" w:rsidP="00DF071B">
      <w:pPr>
        <w:pStyle w:val="21"/>
        <w:ind w:left="0"/>
        <w:jc w:val="both"/>
        <w:rPr>
          <w:color w:val="000000"/>
        </w:rPr>
      </w:pPr>
      <w:r w:rsidRPr="00287BA8">
        <w:rPr>
          <w:b/>
          <w:color w:val="000000"/>
        </w:rPr>
        <w:t xml:space="preserve">Требования к </w:t>
      </w:r>
      <w:r w:rsidR="003D58D7">
        <w:rPr>
          <w:b/>
          <w:color w:val="000000"/>
        </w:rPr>
        <w:t>домашнему заданию</w:t>
      </w:r>
      <w:r w:rsidRPr="00287BA8">
        <w:rPr>
          <w:color w:val="000000"/>
        </w:rPr>
        <w:t>:</w:t>
      </w:r>
    </w:p>
    <w:p w14:paraId="1D7EC60C" w14:textId="77777777" w:rsidR="00DF071B" w:rsidRPr="00287BA8" w:rsidRDefault="00DF071B" w:rsidP="00DF071B">
      <w:pPr>
        <w:pStyle w:val="21"/>
        <w:ind w:left="0"/>
        <w:jc w:val="both"/>
        <w:rPr>
          <w:color w:val="000000"/>
        </w:rPr>
      </w:pPr>
    </w:p>
    <w:p w14:paraId="0F637CB8" w14:textId="6D476C0F" w:rsidR="00A91E07" w:rsidRDefault="00A91E07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Способность </w:t>
      </w:r>
      <w:r>
        <w:rPr>
          <w:color w:val="000000"/>
        </w:rPr>
        <w:t>понять и корректно выразить требуемый смысл рубрик научного текста</w:t>
      </w:r>
    </w:p>
    <w:p w14:paraId="159314AF" w14:textId="07DF35B0" w:rsidR="00DF071B" w:rsidRPr="00A91E07" w:rsidRDefault="00DF071B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>Умение выделить самые существенные тезисы и</w:t>
      </w:r>
      <w:r w:rsidR="00A91E07">
        <w:rPr>
          <w:color w:val="000000"/>
        </w:rPr>
        <w:t xml:space="preserve"> построить ясную, логически и композиционно корректную</w:t>
      </w:r>
      <w:r w:rsidRPr="00287BA8">
        <w:rPr>
          <w:color w:val="000000"/>
        </w:rPr>
        <w:t xml:space="preserve"> структуру аргументации</w:t>
      </w:r>
    </w:p>
    <w:p w14:paraId="33969AC3" w14:textId="680978E1" w:rsidR="00DF071B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Знать и уметь использовать </w:t>
      </w:r>
      <w:r w:rsidR="00A91E07">
        <w:rPr>
          <w:color w:val="000000"/>
        </w:rPr>
        <w:t xml:space="preserve">общенаучные </w:t>
      </w:r>
      <w:r w:rsidRPr="00287BA8">
        <w:rPr>
          <w:color w:val="000000"/>
        </w:rPr>
        <w:t>правила и приёмы</w:t>
      </w:r>
      <w:r w:rsidR="00A91E07">
        <w:rPr>
          <w:color w:val="000000"/>
        </w:rPr>
        <w:t xml:space="preserve"> подачи материала в жанре реферата</w:t>
      </w:r>
      <w:r w:rsidRPr="00287BA8">
        <w:rPr>
          <w:color w:val="000000"/>
        </w:rPr>
        <w:t xml:space="preserve"> </w:t>
      </w:r>
    </w:p>
    <w:p w14:paraId="1BC58D7B" w14:textId="4A5D9F84" w:rsidR="00683C22" w:rsidRPr="00287BA8" w:rsidRDefault="00683C22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Корректно использовать общенаучную терминологию  </w:t>
      </w:r>
    </w:p>
    <w:p w14:paraId="50232C56" w14:textId="2B61B020" w:rsidR="00DF071B" w:rsidRPr="00287BA8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Не превышать установленный </w:t>
      </w:r>
      <w:r w:rsidR="00A91E07">
        <w:rPr>
          <w:color w:val="000000"/>
        </w:rPr>
        <w:t>объём текста</w:t>
      </w:r>
      <w:r w:rsidRPr="00287BA8">
        <w:rPr>
          <w:color w:val="000000"/>
        </w:rPr>
        <w:t xml:space="preserve">  </w:t>
      </w:r>
    </w:p>
    <w:p w14:paraId="7068CEE2" w14:textId="77777777" w:rsidR="00DF071B" w:rsidRDefault="00DF071B" w:rsidP="00DF071B">
      <w:pPr>
        <w:pStyle w:val="21"/>
        <w:ind w:left="0"/>
        <w:jc w:val="both"/>
        <w:rPr>
          <w:b/>
          <w:color w:val="FF0000"/>
        </w:rPr>
      </w:pPr>
    </w:p>
    <w:p w14:paraId="7FD5A6AA" w14:textId="54D65736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0504BD">
        <w:rPr>
          <w:b/>
        </w:rPr>
        <w:t xml:space="preserve">Критерии оценивания и шкала оценки </w:t>
      </w:r>
      <w:r w:rsidR="009B3287">
        <w:rPr>
          <w:b/>
        </w:rPr>
        <w:t>домашнего задания</w:t>
      </w:r>
    </w:p>
    <w:p w14:paraId="4267BD9F" w14:textId="77777777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0504BD" w14:paraId="12DABFD1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F7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Оценка</w:t>
            </w:r>
          </w:p>
          <w:p w14:paraId="2488F5FC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151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Критерии выставления оценки</w:t>
            </w:r>
          </w:p>
        </w:tc>
      </w:tr>
      <w:tr w:rsidR="00DF071B" w:rsidRPr="000504BD" w14:paraId="3988E2F5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820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«Отлично»</w:t>
            </w:r>
          </w:p>
          <w:p w14:paraId="54721CD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075A" w14:textId="17324222" w:rsidR="00DF071B" w:rsidRPr="000504BD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полностью, </w:t>
            </w:r>
            <w:r>
              <w:t>а</w:t>
            </w:r>
            <w:r w:rsidRPr="000504BD">
              <w:t>втор свободно ориентируется в материале, ссылается на других авторов, разрабатывавших тему</w:t>
            </w:r>
            <w:r>
              <w:t>, точно</w:t>
            </w:r>
            <w:r w:rsidR="00D93603">
              <w:t>, ясно и логически корректно</w:t>
            </w:r>
            <w:r>
              <w:t xml:space="preserve"> определены ключевые тезисы и структура аргументации. Заявлена</w:t>
            </w:r>
            <w:r w:rsidRPr="000504BD">
              <w:t xml:space="preserve"> </w:t>
            </w:r>
            <w:r>
              <w:t xml:space="preserve">собственная </w:t>
            </w:r>
            <w:r w:rsidRPr="000504BD">
              <w:t>авторская позиция</w:t>
            </w:r>
            <w:r>
              <w:t>, выстроена альтернативная структура аргументации и соблюдена логика доказательства</w:t>
            </w:r>
            <w:r w:rsidRPr="000504BD">
              <w:t>, имеются логичные и обоснованные выводы.</w:t>
            </w:r>
            <w:r>
              <w:t xml:space="preserve"> В </w:t>
            </w:r>
            <w:r w:rsidR="00A91E07">
              <w:t>тексте</w:t>
            </w:r>
            <w:r>
              <w:t xml:space="preserve"> соблюдены все необходимые правила и успешно использованы приёмы </w:t>
            </w:r>
            <w:r w:rsidR="00A91E07">
              <w:t>изложения в жанре автореферата</w:t>
            </w:r>
            <w:r w:rsidRPr="000504BD">
              <w:t>.</w:t>
            </w:r>
            <w:r w:rsidR="00683C22">
              <w:t xml:space="preserve"> Корректно используется общенаучная терминология.</w:t>
            </w:r>
            <w:r>
              <w:t xml:space="preserve"> </w:t>
            </w:r>
            <w:r w:rsidR="00A91E07">
              <w:t>Объём текста не превышен.</w:t>
            </w:r>
          </w:p>
        </w:tc>
      </w:tr>
      <w:tr w:rsidR="00DF071B" w:rsidRPr="000504BD" w14:paraId="77628A8E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3F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«Хорошо»</w:t>
            </w:r>
          </w:p>
          <w:p w14:paraId="3240A25D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F20" w14:textId="6AD2899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</w:t>
            </w:r>
            <w:r>
              <w:t xml:space="preserve">недостатки в структуре аргументации и логике доказательства, правила и приёмы </w:t>
            </w:r>
            <w:r w:rsidR="00A91E07">
              <w:t>изложения в жанре автореферата</w:t>
            </w:r>
            <w:r>
              <w:t xml:space="preserve"> соблюдены и использованы частично</w:t>
            </w:r>
            <w:r w:rsidRPr="000504BD">
              <w:t>.</w:t>
            </w:r>
            <w:r w:rsidR="00683C22">
              <w:t xml:space="preserve"> Не вполне корректно используется общенаучная терминология.</w:t>
            </w:r>
            <w:r>
              <w:t xml:space="preserve"> Установленный лимит </w:t>
            </w:r>
            <w:r w:rsidR="00D93603">
              <w:t>объёма текста</w:t>
            </w:r>
            <w:r>
              <w:t xml:space="preserve"> превышен незначительно</w:t>
            </w:r>
            <w:r w:rsidRPr="000504BD">
              <w:t xml:space="preserve">. </w:t>
            </w:r>
          </w:p>
        </w:tc>
      </w:tr>
      <w:tr w:rsidR="00DF071B" w:rsidRPr="000504BD" w14:paraId="5ED14C3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43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«Удовлетворительно»</w:t>
            </w:r>
          </w:p>
          <w:p w14:paraId="7C2D615F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7DD5" w14:textId="4D5B014B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недостаточно полно, </w:t>
            </w:r>
            <w:r>
              <w:t xml:space="preserve">отсутствует критическая установка, </w:t>
            </w:r>
            <w:r w:rsidRPr="000504BD">
              <w:t>авторская позиция выражена слабо</w:t>
            </w:r>
            <w:r>
              <w:t>, структура аргументации не отчётлива,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соблюдены все необходимые правила и не использованы приёмы </w:t>
            </w:r>
            <w:r w:rsidR="00D93603">
              <w:t>изложения материала в жанре автореферата</w:t>
            </w:r>
            <w:r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lastRenderedPageBreak/>
              <w:t>объёма текста</w:t>
            </w:r>
            <w:r>
              <w:t xml:space="preserve"> превышен значительно.</w:t>
            </w:r>
          </w:p>
        </w:tc>
      </w:tr>
      <w:tr w:rsidR="00DF071B" w:rsidRPr="000504BD" w14:paraId="6A0A9DB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B85D" w14:textId="308E8EA4" w:rsidR="00DF071B" w:rsidRPr="000504BD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0504BD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82FB" w14:textId="506FA30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</w:t>
            </w:r>
            <w:r>
              <w:t>не раскрыта</w:t>
            </w:r>
            <w:r w:rsidRPr="000504BD">
              <w:t xml:space="preserve">, </w:t>
            </w:r>
            <w:r>
              <w:t xml:space="preserve">отсутствует критическая установка, нет </w:t>
            </w:r>
            <w:r w:rsidRPr="000504BD">
              <w:t>авторск</w:t>
            </w:r>
            <w:r>
              <w:t>ой</w:t>
            </w:r>
            <w:r w:rsidRPr="000504BD">
              <w:t xml:space="preserve"> позици</w:t>
            </w:r>
            <w:r>
              <w:t>и, нет аргументации,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</w:t>
            </w:r>
            <w:r w:rsidR="00D93603">
              <w:t>о</w:t>
            </w:r>
            <w:r>
              <w:t xml:space="preserve"> ни одно правил</w:t>
            </w:r>
            <w:r w:rsidR="00D93603">
              <w:t>о</w:t>
            </w:r>
            <w:r>
              <w:t xml:space="preserve"> и не использованы приёмы </w:t>
            </w:r>
            <w:r w:rsidR="00D93603">
              <w:t>изложения материала в жанре автореферата</w:t>
            </w:r>
            <w:r w:rsidR="00D93603"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не соблюдён.</w:t>
            </w:r>
            <w:r w:rsidRPr="000504BD">
              <w:t xml:space="preserve"> </w:t>
            </w:r>
          </w:p>
        </w:tc>
      </w:tr>
    </w:tbl>
    <w:p w14:paraId="34506638" w14:textId="77777777" w:rsidR="00DF071B" w:rsidRPr="000504BD" w:rsidRDefault="00DF071B" w:rsidP="00DF071B">
      <w:pPr>
        <w:ind w:left="1429"/>
        <w:jc w:val="both"/>
      </w:pPr>
    </w:p>
    <w:p w14:paraId="5ADDFCEB" w14:textId="65FDC3DF" w:rsidR="00DF071B" w:rsidRPr="008C70B1" w:rsidRDefault="00DF071B" w:rsidP="008C70B1">
      <w:pPr>
        <w:pStyle w:val="21"/>
        <w:ind w:left="0"/>
        <w:jc w:val="both"/>
        <w:rPr>
          <w:b/>
          <w:color w:val="FF0000"/>
        </w:rPr>
      </w:pPr>
      <w:r w:rsidRPr="000504BD">
        <w:t xml:space="preserve">Если при проверке </w:t>
      </w:r>
      <w:r w:rsidR="00683C22">
        <w:t>домашнего задания</w:t>
      </w:r>
      <w:r>
        <w:t xml:space="preserve"> </w:t>
      </w:r>
      <w:r w:rsidRPr="000504BD">
        <w:t xml:space="preserve">на плагиат обнаружен процент заимствований более 20%, за </w:t>
      </w:r>
      <w:r w:rsidR="00683C22">
        <w:t>домашнее задание</w:t>
      </w:r>
      <w:r w:rsidRPr="000504BD">
        <w:t xml:space="preserve"> выставляется оценка “0”.</w:t>
      </w:r>
    </w:p>
    <w:p w14:paraId="35825138" w14:textId="65E169FA" w:rsidR="00DF071B" w:rsidRPr="00AD09DE" w:rsidRDefault="00DF071B" w:rsidP="006919C1">
      <w:pPr>
        <w:jc w:val="both"/>
      </w:pPr>
    </w:p>
    <w:p w14:paraId="63729095" w14:textId="7DB092BE" w:rsidR="00DF071B" w:rsidRPr="003B0FCD" w:rsidRDefault="00DF071B" w:rsidP="00DF071B">
      <w:pPr>
        <w:jc w:val="both"/>
      </w:pPr>
      <w:r w:rsidRPr="00C86DD1">
        <w:rPr>
          <w:b/>
        </w:rPr>
        <w:t>Итоговый контроль</w:t>
      </w:r>
      <w:r w:rsidRPr="00C86DD1">
        <w:t xml:space="preserve"> знаний состоит в сдаче </w:t>
      </w:r>
      <w:r w:rsidR="008C70B1">
        <w:t>письменного</w:t>
      </w:r>
      <w:r w:rsidRPr="00C86DD1">
        <w:t xml:space="preserve"> экзамена по б</w:t>
      </w:r>
      <w:r>
        <w:t xml:space="preserve">илетам. Примерный перечень вопросов </w:t>
      </w:r>
      <w:r w:rsidRPr="00C86DD1">
        <w:t xml:space="preserve">для подготовки к экзамену </w:t>
      </w:r>
      <w:r w:rsidRPr="008C70B1">
        <w:t>представлен в п. 10 настоящей программы</w:t>
      </w:r>
      <w:r w:rsidRPr="00C86DD1">
        <w:t>.</w:t>
      </w:r>
      <w:r>
        <w:t xml:space="preserve"> </w:t>
      </w:r>
      <w:r w:rsidRPr="00287BA8">
        <w:rPr>
          <w:color w:val="000000"/>
        </w:rPr>
        <w:t>Билет состоит из 2 (двух) вопросов.</w:t>
      </w:r>
      <w:r w:rsidR="008C70B1">
        <w:rPr>
          <w:color w:val="000000"/>
        </w:rPr>
        <w:t xml:space="preserve"> Продолжительность экзамена – 90 минут.</w:t>
      </w:r>
    </w:p>
    <w:p w14:paraId="3D2189A8" w14:textId="77777777" w:rsidR="00DF071B" w:rsidRPr="00287BA8" w:rsidRDefault="00DF071B" w:rsidP="00DF071B">
      <w:pPr>
        <w:rPr>
          <w:color w:val="000000"/>
        </w:rPr>
      </w:pPr>
    </w:p>
    <w:p w14:paraId="4AAAD097" w14:textId="77777777" w:rsidR="00DF071B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6079B6">
        <w:rPr>
          <w:b/>
        </w:rPr>
        <w:t xml:space="preserve">Критерии оценивания и шкала оценки </w:t>
      </w:r>
      <w:r>
        <w:rPr>
          <w:b/>
        </w:rPr>
        <w:t>экзамена</w:t>
      </w:r>
    </w:p>
    <w:p w14:paraId="1611138A" w14:textId="77777777" w:rsidR="00DF071B" w:rsidRPr="006079B6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6079B6" w14:paraId="6CEEED8F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114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Оценка</w:t>
            </w:r>
          </w:p>
          <w:p w14:paraId="075E2BBC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901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Критерии выставления оценки</w:t>
            </w:r>
          </w:p>
        </w:tc>
      </w:tr>
      <w:tr w:rsidR="00DF071B" w:rsidRPr="006079B6" w14:paraId="307C9A84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6AC1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«Отлично»</w:t>
            </w:r>
          </w:p>
          <w:p w14:paraId="4E3845D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0EF" w14:textId="26CE0AF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полностью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свободно ориентируется в материале, ссылается на других авторов, </w:t>
            </w:r>
            <w:r>
              <w:t>занимавшихся этим вопросом</w:t>
            </w:r>
            <w:r w:rsidRPr="006079B6">
              <w:t>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критически переосмысляет изучаемый материал, 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последовательно и аргументированно выстраивает свою логику рассуждения и доказательства, делает </w:t>
            </w:r>
            <w:r w:rsidRPr="006079B6">
              <w:t xml:space="preserve">логичные и обоснованные выводы. </w:t>
            </w:r>
            <w:r w:rsidR="00683C22">
              <w:t xml:space="preserve">Корректно используется общенаучная терминология.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в том числе англоязычные источники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65474ABF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DB0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«Хорошо»</w:t>
            </w:r>
          </w:p>
          <w:p w14:paraId="4022AA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085" w14:textId="4324970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в целом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ориентируется в материале.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испытывает затруднения в критическом переосмыслении изучаемого материала, не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вполне последовательно и аргументированно выстраивает свою логику рассуждения и доказательства, делает не вполне </w:t>
            </w:r>
            <w:r w:rsidRPr="006079B6">
              <w:t>логичные и обоснованные выводы.</w:t>
            </w:r>
            <w:r w:rsidR="00683C22">
              <w:t xml:space="preserve"> В целом корректно используется общенаучная терминология.</w:t>
            </w:r>
            <w:r w:rsidRPr="006079B6">
              <w:t xml:space="preserve">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но при этом ощутим дефицит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394A8D9E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6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«Удовлетворительно»</w:t>
            </w:r>
          </w:p>
          <w:p w14:paraId="01D0C28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F995" w14:textId="5AED8114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раскрыт неполно</w:t>
            </w:r>
            <w:r w:rsidRPr="006079B6">
              <w:t xml:space="preserve">, </w:t>
            </w:r>
            <w:r>
              <w:t>аспирант плохо</w:t>
            </w:r>
            <w:r w:rsidRPr="006079B6">
              <w:t xml:space="preserve"> ориентируется в материале.</w:t>
            </w:r>
            <w:r>
              <w:t xml:space="preserve"> В ответе слабо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смог продемонстрировать навык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</w:t>
            </w:r>
            <w:r>
              <w:lastRenderedPageBreak/>
              <w:t xml:space="preserve">логику рассуждения и доказательства, не смог сделать </w:t>
            </w:r>
            <w:r w:rsidRPr="006079B6">
              <w:t xml:space="preserve">логичные и обоснованные выводы.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даны ссылки на некоторую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 без указания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48D7DD2A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1A0" w14:textId="10B91DD7" w:rsidR="00DF071B" w:rsidRPr="006079B6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6079B6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2F0E" w14:textId="461BF758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не раскрыт</w:t>
            </w:r>
            <w:r w:rsidRPr="006079B6">
              <w:t xml:space="preserve">, </w:t>
            </w:r>
            <w:r>
              <w:t>аспирант не</w:t>
            </w:r>
            <w:r w:rsidRPr="006079B6">
              <w:t xml:space="preserve"> ориентируется в материале.</w:t>
            </w:r>
            <w:r>
              <w:t xml:space="preserve"> В ответе не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продемонстрировал навыки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сделал </w:t>
            </w:r>
            <w:r w:rsidRPr="006079B6">
              <w:t>логичны</w:t>
            </w:r>
            <w:r>
              <w:t>х</w:t>
            </w:r>
            <w:r w:rsidRPr="006079B6">
              <w:t xml:space="preserve"> и обоснованны</w:t>
            </w:r>
            <w:r>
              <w:t>х</w:t>
            </w:r>
            <w:r w:rsidRPr="006079B6">
              <w:t xml:space="preserve"> вывод</w:t>
            </w:r>
            <w:r>
              <w:t>ов</w:t>
            </w:r>
            <w:r w:rsidRPr="006079B6">
              <w:t xml:space="preserve">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не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</w:t>
            </w:r>
            <w:r w:rsidRPr="006079B6">
              <w:t>.</w:t>
            </w:r>
            <w:r>
              <w:t xml:space="preserve"> </w:t>
            </w:r>
          </w:p>
        </w:tc>
      </w:tr>
    </w:tbl>
    <w:p w14:paraId="1C4C6D20" w14:textId="77777777" w:rsidR="00DF071B" w:rsidRDefault="00DF071B" w:rsidP="00DF071B">
      <w:pPr>
        <w:rPr>
          <w:lang w:eastAsia="x-none"/>
        </w:rPr>
      </w:pPr>
    </w:p>
    <w:p w14:paraId="3B032870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Содержание дисциплины</w:t>
      </w:r>
    </w:p>
    <w:p w14:paraId="033312EE" w14:textId="267AEF86" w:rsidR="00DF071B" w:rsidRDefault="00DF071B" w:rsidP="00DF071B">
      <w:pPr>
        <w:pStyle w:val="12"/>
        <w:suppressAutoHyphens/>
        <w:spacing w:before="240"/>
        <w:jc w:val="both"/>
        <w:rPr>
          <w:rFonts w:ascii="Times New Roman" w:hAnsi="Times New Roman" w:cs="Times New Roman"/>
          <w:b/>
          <w:bCs/>
        </w:rPr>
      </w:pPr>
      <w:r w:rsidRPr="00C86DD1">
        <w:rPr>
          <w:rFonts w:ascii="Times New Roman" w:hAnsi="Times New Roman" w:cs="Times New Roman"/>
          <w:b/>
          <w:bCs/>
        </w:rPr>
        <w:t xml:space="preserve">Тема 1. </w:t>
      </w:r>
      <w:r w:rsidR="00C919EA">
        <w:rPr>
          <w:rFonts w:ascii="Times New Roman" w:hAnsi="Times New Roman" w:cs="Times New Roman"/>
          <w:b/>
          <w:bCs/>
        </w:rPr>
        <w:t>Ф</w:t>
      </w:r>
      <w:r w:rsidRPr="00C86DD1">
        <w:rPr>
          <w:rFonts w:ascii="Times New Roman" w:hAnsi="Times New Roman" w:cs="Times New Roman"/>
          <w:b/>
          <w:bCs/>
        </w:rPr>
        <w:t>еномен</w:t>
      </w:r>
      <w:r w:rsidR="00C919EA">
        <w:rPr>
          <w:rFonts w:ascii="Times New Roman" w:hAnsi="Times New Roman" w:cs="Times New Roman"/>
          <w:b/>
          <w:bCs/>
        </w:rPr>
        <w:t xml:space="preserve"> науки: становление научных программ.</w:t>
      </w:r>
      <w:r w:rsidRPr="00C86DD1">
        <w:rPr>
          <w:rFonts w:ascii="Times New Roman" w:hAnsi="Times New Roman" w:cs="Times New Roman"/>
          <w:b/>
          <w:bCs/>
        </w:rPr>
        <w:t xml:space="preserve"> Пр</w:t>
      </w:r>
      <w:r w:rsidR="00C919EA">
        <w:rPr>
          <w:rFonts w:ascii="Times New Roman" w:hAnsi="Times New Roman" w:cs="Times New Roman"/>
          <w:b/>
          <w:bCs/>
        </w:rPr>
        <w:t>облематика</w:t>
      </w:r>
      <w:r w:rsidRPr="00C86DD1">
        <w:rPr>
          <w:rFonts w:ascii="Times New Roman" w:hAnsi="Times New Roman" w:cs="Times New Roman"/>
          <w:b/>
          <w:bCs/>
        </w:rPr>
        <w:t xml:space="preserve"> философии </w:t>
      </w:r>
      <w:r w:rsidR="00FB6ECB">
        <w:rPr>
          <w:rFonts w:ascii="Times New Roman" w:hAnsi="Times New Roman" w:cs="Times New Roman"/>
          <w:b/>
          <w:bCs/>
        </w:rPr>
        <w:t xml:space="preserve">и методологии </w:t>
      </w:r>
      <w:r w:rsidRPr="00C86DD1">
        <w:rPr>
          <w:rFonts w:ascii="Times New Roman" w:hAnsi="Times New Roman" w:cs="Times New Roman"/>
          <w:b/>
          <w:bCs/>
        </w:rPr>
        <w:t xml:space="preserve">науки. </w:t>
      </w:r>
    </w:p>
    <w:p w14:paraId="62497B74" w14:textId="7264BE92" w:rsidR="002D52D0" w:rsidRPr="00347374" w:rsidRDefault="00DF071B" w:rsidP="00347374">
      <w:pPr>
        <w:jc w:val="both"/>
      </w:pPr>
      <w:r w:rsidRPr="00C86DD1">
        <w:t>Древнегреческая</w:t>
      </w:r>
      <w:r w:rsidR="001351A3">
        <w:t xml:space="preserve"> философия и</w:t>
      </w:r>
      <w:r w:rsidRPr="00C86DD1">
        <w:t xml:space="preserve"> </w:t>
      </w:r>
      <w:r w:rsidR="00282429">
        <w:t>прото</w:t>
      </w:r>
      <w:r w:rsidRPr="00C86DD1">
        <w:t>наука как предшественница со</w:t>
      </w:r>
      <w:r w:rsidR="00282429">
        <w:t>временной науки</w:t>
      </w:r>
      <w:r w:rsidR="00C3080A">
        <w:t>.</w:t>
      </w:r>
      <w:r w:rsidRPr="00C86DD1">
        <w:t xml:space="preserve"> </w:t>
      </w:r>
      <w:r w:rsidR="001351A3">
        <w:t>Понятие рациональности и с</w:t>
      </w:r>
      <w:r w:rsidR="00C3080A">
        <w:t>пецифика научной рациональности. Н</w:t>
      </w:r>
      <w:r w:rsidR="005018F2">
        <w:t>аучные программы Античности и Нового времени.</w:t>
      </w:r>
      <w:r w:rsidR="00282429">
        <w:t xml:space="preserve"> </w:t>
      </w:r>
      <w:r w:rsidR="00FB6ECB">
        <w:t>Понятие метода и методологии</w:t>
      </w:r>
      <w:r w:rsidRPr="00C86DD1">
        <w:t>.</w:t>
      </w:r>
      <w:r w:rsidR="00282429">
        <w:t xml:space="preserve"> Генезис научного метода: Аристотель,</w:t>
      </w:r>
      <w:r w:rsidR="00282429" w:rsidRPr="00282429">
        <w:t xml:space="preserve"> </w:t>
      </w:r>
      <w:r w:rsidR="00282429" w:rsidRPr="00C86DD1">
        <w:t>Декарт</w:t>
      </w:r>
      <w:r w:rsidR="00282429">
        <w:t>,</w:t>
      </w:r>
      <w:r w:rsidR="00282429" w:rsidRPr="00C86DD1">
        <w:t xml:space="preserve"> Бэкон</w:t>
      </w:r>
      <w:r w:rsidR="00282429">
        <w:t>, Галилей, Ньютон, Кант</w:t>
      </w:r>
      <w:r w:rsidR="00463D61">
        <w:t>, Гегель</w:t>
      </w:r>
      <w:r w:rsidR="00282429">
        <w:t>.</w:t>
      </w:r>
      <w:r w:rsidR="00346299">
        <w:t xml:space="preserve"> </w:t>
      </w:r>
      <w:r w:rsidR="00346299" w:rsidRPr="00346299">
        <w:t>Спор картезианцев и ньютонианцев.</w:t>
      </w:r>
      <w:r w:rsidR="00346299">
        <w:t xml:space="preserve"> </w:t>
      </w:r>
      <w:r w:rsidR="00282429" w:rsidRPr="00346299">
        <w:t>П</w:t>
      </w:r>
      <w:r w:rsidR="001351A3" w:rsidRPr="00346299">
        <w:t>онятие и п</w:t>
      </w:r>
      <w:r w:rsidR="00282429" w:rsidRPr="00346299">
        <w:t xml:space="preserve">редмет </w:t>
      </w:r>
      <w:r w:rsidR="00463D61" w:rsidRPr="00346299">
        <w:t>«</w:t>
      </w:r>
      <w:r w:rsidR="00282429" w:rsidRPr="00346299">
        <w:t>философии наук</w:t>
      </w:r>
      <w:r w:rsidR="00282429" w:rsidRPr="00C86DD1">
        <w:t>и</w:t>
      </w:r>
      <w:r w:rsidR="00463D61">
        <w:t>»</w:t>
      </w:r>
      <w:r w:rsidR="001351A3">
        <w:t xml:space="preserve"> (Хьюэл)</w:t>
      </w:r>
      <w:r w:rsidR="00282429" w:rsidRPr="00C86DD1">
        <w:t xml:space="preserve">, ее структура и функции. </w:t>
      </w:r>
      <w:r w:rsidR="00845C34" w:rsidRPr="00C86DD1">
        <w:t>П</w:t>
      </w:r>
      <w:r w:rsidR="00845C34">
        <w:t>онятие методологии.</w:t>
      </w:r>
      <w:r w:rsidR="00845C34" w:rsidRPr="00C86DD1">
        <w:t xml:space="preserve"> Становление дисциплинарной науки в XIX веке. Наука как призвание и профессия (М. Вебер).</w:t>
      </w:r>
      <w:r w:rsidR="00845C34">
        <w:t xml:space="preserve"> П</w:t>
      </w:r>
      <w:r w:rsidR="00282429" w:rsidRPr="00C86DD1">
        <w:t>роблема методологического единства науки</w:t>
      </w:r>
      <w:r w:rsidR="00845C34">
        <w:t xml:space="preserve"> в условиях специализации и дифференциации наук</w:t>
      </w:r>
      <w:r w:rsidR="00282429" w:rsidRPr="00C86DD1">
        <w:t xml:space="preserve">. </w:t>
      </w:r>
      <w:r w:rsidR="00845C34">
        <w:t>Классическая, неклассическая и постнеклассическая наука.</w:t>
      </w:r>
      <w:r w:rsidR="002D52D0">
        <w:rPr>
          <w:rFonts w:eastAsia="Arial Unicode MS"/>
          <w:color w:val="000000"/>
          <w:u w:color="000000"/>
        </w:rPr>
        <w:t xml:space="preserve"> </w:t>
      </w:r>
    </w:p>
    <w:p w14:paraId="6B1FCEF9" w14:textId="77777777" w:rsidR="00DF071B" w:rsidRPr="00C86DD1" w:rsidRDefault="00DF071B" w:rsidP="00DF071B">
      <w:pPr>
        <w:rPr>
          <w:b/>
          <w:bCs/>
        </w:rPr>
      </w:pPr>
    </w:p>
    <w:p w14:paraId="3E5420E4" w14:textId="5543BE39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>Тема 2. Программа логического позитивизма и её критическое переосмысление</w:t>
      </w:r>
      <w:r w:rsidR="00463D61">
        <w:rPr>
          <w:b/>
        </w:rPr>
        <w:t xml:space="preserve"> </w:t>
      </w:r>
    </w:p>
    <w:p w14:paraId="3C7E9D2D" w14:textId="77777777" w:rsidR="00DF071B" w:rsidRPr="00C86DD1" w:rsidRDefault="00DF071B" w:rsidP="00DF071B">
      <w:pPr>
        <w:jc w:val="both"/>
      </w:pPr>
    </w:p>
    <w:p w14:paraId="176A02F7" w14:textId="15BB1BF7" w:rsidR="008B5857" w:rsidRDefault="00DF071B" w:rsidP="00347374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 xml:space="preserve">Логический позитивизм: общая характеристика. Эмпирический язык, атомарные и протокольные предложения. Онтологизация структуры языка пропозициональной логики. Эмпирический базис логического позитивизма. Логико-позитивистская модель развития науки и научного знания. Принцип верификации и критерии демаркации научного и ненаучного знания. Логический анализ языка и концептуальные каркасы. Проблемы и противоречия программы логического позитивизма. Критическое переосмысление программы логического позитивизма в концепции науки К. Поппера, И. Лакатоса и П. Галисона.  К. Поппер и принцип фальсифицируемости научных гипотез и теорий. Соотношение методов верификации и фальсификации: критика неопозитивизма. Выживание теорий и формула роста научного знания. Аргументы </w:t>
      </w:r>
      <w:r w:rsidRPr="00C86DD1">
        <w:rPr>
          <w:rFonts w:ascii="Times New Roman" w:hAnsi="Times New Roman" w:cs="Times New Roman"/>
          <w:i/>
          <w:iCs/>
          <w:lang w:val="en-US"/>
        </w:rPr>
        <w:t>ad</w:t>
      </w:r>
      <w:r w:rsidRPr="00C86DD1">
        <w:rPr>
          <w:rFonts w:ascii="Times New Roman" w:hAnsi="Times New Roman" w:cs="Times New Roman"/>
          <w:i/>
          <w:iCs/>
        </w:rPr>
        <w:t xml:space="preserve"> </w:t>
      </w:r>
      <w:r w:rsidRPr="00C86DD1">
        <w:rPr>
          <w:rFonts w:ascii="Times New Roman" w:hAnsi="Times New Roman" w:cs="Times New Roman"/>
          <w:i/>
          <w:iCs/>
          <w:lang w:val="en-US"/>
        </w:rPr>
        <w:t>hoc</w:t>
      </w:r>
      <w:r w:rsidRPr="00C86DD1">
        <w:rPr>
          <w:rFonts w:ascii="Times New Roman" w:hAnsi="Times New Roman" w:cs="Times New Roman"/>
        </w:rPr>
        <w:t xml:space="preserve">. Понятие «третьего мира». Критика индуктивизма. Содержание и правдоподобие теорий. </w:t>
      </w:r>
      <w:r w:rsidR="008B5857" w:rsidRPr="008B5857">
        <w:rPr>
          <w:rFonts w:ascii="Times New Roman" w:hAnsi="Times New Roman" w:cs="Times New Roman"/>
        </w:rPr>
        <w:t xml:space="preserve"> </w:t>
      </w:r>
    </w:p>
    <w:p w14:paraId="73E9B911" w14:textId="77777777" w:rsidR="00DF071B" w:rsidRPr="00C86DD1" w:rsidRDefault="00DF071B" w:rsidP="00DF071B">
      <w:pPr>
        <w:jc w:val="both"/>
      </w:pPr>
    </w:p>
    <w:p w14:paraId="6836BDD5" w14:textId="22E562AE" w:rsidR="00C919EA" w:rsidRPr="00C86DD1" w:rsidRDefault="00DF071B" w:rsidP="00C919EA">
      <w:pPr>
        <w:rPr>
          <w:b/>
          <w:bCs/>
        </w:rPr>
      </w:pPr>
      <w:r w:rsidRPr="00C86DD1">
        <w:rPr>
          <w:b/>
          <w:bCs/>
        </w:rPr>
        <w:t xml:space="preserve">Тема 3. </w:t>
      </w:r>
      <w:r w:rsidR="00C919EA" w:rsidRPr="00C86DD1">
        <w:rPr>
          <w:b/>
          <w:bCs/>
        </w:rPr>
        <w:t>Структура</w:t>
      </w:r>
      <w:r w:rsidR="00C20FB3">
        <w:rPr>
          <w:b/>
          <w:bCs/>
        </w:rPr>
        <w:t xml:space="preserve"> науки</w:t>
      </w:r>
      <w:r w:rsidR="00C919EA" w:rsidRPr="00C86DD1">
        <w:rPr>
          <w:b/>
          <w:bCs/>
        </w:rPr>
        <w:t xml:space="preserve"> </w:t>
      </w:r>
      <w:r w:rsidR="00D57DAF">
        <w:rPr>
          <w:b/>
          <w:bCs/>
        </w:rPr>
        <w:t xml:space="preserve">и организация </w:t>
      </w:r>
      <w:r w:rsidR="00C919EA" w:rsidRPr="00C86DD1">
        <w:rPr>
          <w:b/>
          <w:bCs/>
        </w:rPr>
        <w:t xml:space="preserve">научной </w:t>
      </w:r>
      <w:r w:rsidR="00C919EA">
        <w:rPr>
          <w:b/>
          <w:bCs/>
        </w:rPr>
        <w:t>деятельности</w:t>
      </w:r>
      <w:r w:rsidR="006937BA">
        <w:rPr>
          <w:b/>
          <w:bCs/>
        </w:rPr>
        <w:t xml:space="preserve"> </w:t>
      </w:r>
    </w:p>
    <w:p w14:paraId="171D8B38" w14:textId="77777777" w:rsidR="00C919EA" w:rsidRPr="00C86DD1" w:rsidRDefault="00C919EA" w:rsidP="00C919EA">
      <w:pPr>
        <w:pStyle w:val="12"/>
        <w:jc w:val="both"/>
        <w:rPr>
          <w:rFonts w:ascii="Times New Roman" w:hAnsi="Times New Roman" w:cs="Times New Roman"/>
        </w:rPr>
      </w:pPr>
    </w:p>
    <w:p w14:paraId="66D4BB6A" w14:textId="4293A8D8" w:rsidR="00D57DAF" w:rsidRPr="00C86DD1" w:rsidRDefault="00D57DAF" w:rsidP="00D57DAF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>Смысл и значение различения теоретического и эмпирического уровней научного познания. Понятие эмпирического метода и научного объяснения. Эмпирич</w:t>
      </w:r>
      <w:r w:rsidR="00C20FB3">
        <w:rPr>
          <w:rFonts w:ascii="Times New Roman" w:hAnsi="Times New Roman" w:cs="Times New Roman"/>
        </w:rPr>
        <w:t>еские методы научного познания.</w:t>
      </w:r>
      <w:r w:rsidRPr="00C86DD1">
        <w:rPr>
          <w:rFonts w:ascii="Times New Roman" w:hAnsi="Times New Roman" w:cs="Times New Roman"/>
        </w:rPr>
        <w:t xml:space="preserve"> Наблюдение и требование объективности. Эксперимент и его разновидности. Основные функции эксперимента. Мысленные эксперименты и их значение для научного </w:t>
      </w:r>
      <w:r w:rsidRPr="00C86DD1">
        <w:rPr>
          <w:rFonts w:ascii="Times New Roman" w:hAnsi="Times New Roman" w:cs="Times New Roman"/>
        </w:rPr>
        <w:lastRenderedPageBreak/>
        <w:t>исследования.</w:t>
      </w:r>
      <w:r>
        <w:rPr>
          <w:rFonts w:ascii="Times New Roman" w:hAnsi="Times New Roman" w:cs="Times New Roman"/>
        </w:rPr>
        <w:t xml:space="preserve"> Научное объяснение и его в</w:t>
      </w:r>
      <w:r w:rsidRPr="00D57DAF">
        <w:rPr>
          <w:rFonts w:ascii="Times New Roman" w:hAnsi="Times New Roman" w:cs="Times New Roman"/>
        </w:rPr>
        <w:t xml:space="preserve">иды. </w:t>
      </w:r>
      <w:r w:rsidR="00C919EA" w:rsidRPr="00C86DD1">
        <w:rPr>
          <w:rFonts w:ascii="Times New Roman" w:hAnsi="Times New Roman" w:cs="Times New Roman"/>
        </w:rPr>
        <w:t>Понятие научного факта, его структура. Соотношение теории и научного факта. Теоретическая «нагруженность» данных и релятивизм. Проблема соизмеримости научных теорий. Выбор научной теории. Недоопределенность научных теорий. Различие между наблюдаемым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Понятие каузальной замкнутости физического и</w:t>
      </w:r>
      <w:r w:rsidR="00C919EA">
        <w:rPr>
          <w:rFonts w:ascii="Times New Roman" w:hAnsi="Times New Roman" w:cs="Times New Roman"/>
        </w:rPr>
        <w:t xml:space="preserve"> </w:t>
      </w:r>
      <w:r w:rsidR="00AF7A8D">
        <w:rPr>
          <w:rFonts w:ascii="Times New Roman" w:hAnsi="Times New Roman" w:cs="Times New Roman"/>
        </w:rPr>
        <w:t>каузальной (ир)релевантности</w:t>
      </w:r>
      <w:r w:rsidR="00C919EA">
        <w:rPr>
          <w:rFonts w:ascii="Times New Roman" w:hAnsi="Times New Roman" w:cs="Times New Roman"/>
        </w:rPr>
        <w:t xml:space="preserve"> социально-гуманитарного мира,</w:t>
      </w:r>
      <w:r w:rsidR="00C919EA" w:rsidRPr="00C86DD1">
        <w:rPr>
          <w:rFonts w:ascii="Times New Roman" w:hAnsi="Times New Roman" w:cs="Times New Roman"/>
        </w:rPr>
        <w:t xml:space="preserve"> каузальный плюрализм.</w:t>
      </w:r>
    </w:p>
    <w:p w14:paraId="7CD734CC" w14:textId="3E898288" w:rsidR="00845C34" w:rsidRDefault="00C919EA" w:rsidP="00D57DAF">
      <w:pPr>
        <w:ind w:firstLine="708"/>
        <w:jc w:val="both"/>
      </w:pPr>
      <w:r w:rsidRPr="00C86DD1">
        <w:t>Основные структурные элементы подготовки и реализации научного исследования. Инструменты трансформации интуитивного исследовательского интереса в план научного исследования. Выдвижение,  аргументация, формулировка и доказательство гипотезы (программа исследования). Понятие, приёмы и методы научной аргументации. Проблема исследования: значимость, актуальность, связь с гипотезой и инновацией. Содержательная и композиционная взаимосвязь между предметом, объектом, проблемой, гипотезой, целью, задачами и названием исследования. Структура аргументации и специфика научного стиля. Структурные элементы и композиционные решения научного (диссертационного) исследования.</w:t>
      </w:r>
    </w:p>
    <w:p w14:paraId="37DFB038" w14:textId="462C93EB" w:rsidR="00F83101" w:rsidRPr="00F13F1B" w:rsidRDefault="00F83101" w:rsidP="00347374">
      <w:pPr>
        <w:jc w:val="both"/>
        <w:rPr>
          <w:b/>
          <w:bCs/>
        </w:rPr>
      </w:pPr>
    </w:p>
    <w:p w14:paraId="2575DB7B" w14:textId="77777777" w:rsidR="00845C34" w:rsidRDefault="00845C34" w:rsidP="00DF071B">
      <w:pPr>
        <w:rPr>
          <w:b/>
          <w:bCs/>
        </w:rPr>
      </w:pPr>
    </w:p>
    <w:p w14:paraId="686DB6A9" w14:textId="55077C1C" w:rsidR="00DF071B" w:rsidRDefault="00C919EA" w:rsidP="00DF071B">
      <w:pPr>
        <w:rPr>
          <w:b/>
          <w:bCs/>
        </w:rPr>
      </w:pPr>
      <w:r>
        <w:rPr>
          <w:b/>
          <w:bCs/>
        </w:rPr>
        <w:t xml:space="preserve">Тема 4. </w:t>
      </w:r>
      <w:r w:rsidR="009D0997">
        <w:rPr>
          <w:b/>
          <w:bCs/>
        </w:rPr>
        <w:t>Философско-м</w:t>
      </w:r>
      <w:r w:rsidR="00BD654F">
        <w:rPr>
          <w:b/>
          <w:bCs/>
        </w:rPr>
        <w:t>етодологическ</w:t>
      </w:r>
      <w:r w:rsidR="00F969FB">
        <w:rPr>
          <w:b/>
          <w:bCs/>
        </w:rPr>
        <w:t>ие дилеммы</w:t>
      </w:r>
      <w:r w:rsidR="00BD654F">
        <w:rPr>
          <w:b/>
          <w:bCs/>
        </w:rPr>
        <w:t xml:space="preserve"> </w:t>
      </w:r>
    </w:p>
    <w:p w14:paraId="0DF1E6C8" w14:textId="77777777" w:rsidR="006937BA" w:rsidRPr="006937BA" w:rsidRDefault="006937BA" w:rsidP="00DF071B">
      <w:pPr>
        <w:rPr>
          <w:b/>
          <w:bCs/>
        </w:rPr>
      </w:pPr>
    </w:p>
    <w:p w14:paraId="7CBDCE85" w14:textId="71027198" w:rsidR="00DF071B" w:rsidRDefault="00BD654F" w:rsidP="00D57DAF">
      <w:pPr>
        <w:jc w:val="both"/>
      </w:pPr>
      <w:r w:rsidRPr="00C86DD1">
        <w:rPr>
          <w:b/>
          <w:bCs/>
        </w:rPr>
        <w:t xml:space="preserve">Реализм </w:t>
      </w:r>
      <w:r w:rsidR="009D0997">
        <w:rPr>
          <w:b/>
          <w:bCs/>
        </w:rPr>
        <w:t>vs</w:t>
      </w:r>
      <w:r w:rsidRPr="00C86DD1">
        <w:rPr>
          <w:b/>
          <w:bCs/>
        </w:rPr>
        <w:t xml:space="preserve"> анти-реализм</w:t>
      </w:r>
      <w:r>
        <w:rPr>
          <w:b/>
          <w:bCs/>
        </w:rPr>
        <w:t>.</w:t>
      </w:r>
      <w:r w:rsidRPr="00C86DD1">
        <w:t xml:space="preserve"> </w:t>
      </w:r>
      <w:r w:rsidR="00DF071B" w:rsidRPr="00C86DD1">
        <w:t xml:space="preserve">Проблемный смысл и значимость спора «реалистов» и «анти-реалистов». Наивный, онтологический, эпистемологический, семантический и научный реализм (Р. Бойд). Предпосылки и основания научного реализма. 5 тезисов научного реализма по А. Бэрду.   </w:t>
      </w:r>
      <w:r w:rsidR="00DF071B" w:rsidRPr="00C86DD1">
        <w:rPr>
          <w:lang w:val="en-US"/>
        </w:rPr>
        <w:t>N</w:t>
      </w:r>
      <w:r w:rsidR="00DF071B" w:rsidRPr="00C86DD1">
        <w:t xml:space="preserve">о </w:t>
      </w:r>
      <w:r w:rsidR="00DF071B" w:rsidRPr="00C86DD1">
        <w:rPr>
          <w:lang w:val="en-US"/>
        </w:rPr>
        <w:t>miracle</w:t>
      </w:r>
      <w:r w:rsidR="00DF071B" w:rsidRPr="00C00E91">
        <w:t xml:space="preserve"> </w:t>
      </w:r>
      <w:r w:rsidR="00DF071B" w:rsidRPr="00C86DD1">
        <w:t>argument. Стратегия абдуктивных рассуждений и программа</w:t>
      </w:r>
      <w:r w:rsidR="00DF071B" w:rsidRPr="00D050FB">
        <w:rPr>
          <w:bCs/>
          <w:color w:val="000000"/>
          <w:kern w:val="24"/>
        </w:rPr>
        <w:t xml:space="preserve"> </w:t>
      </w:r>
      <w:r w:rsidR="00DF071B" w:rsidRPr="00C86DD1">
        <w:rPr>
          <w:bCs/>
        </w:rPr>
        <w:t>вывода к наилучшему объяснению» (</w:t>
      </w:r>
      <w:r w:rsidR="00DF071B" w:rsidRPr="00C86DD1">
        <w:rPr>
          <w:bCs/>
          <w:lang w:val="en-US"/>
        </w:rPr>
        <w:t>Inference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to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the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best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explanation</w:t>
      </w:r>
      <w:r w:rsidR="00DF071B" w:rsidRPr="00C86DD1">
        <w:rPr>
          <w:bCs/>
        </w:rPr>
        <w:t>) (</w:t>
      </w:r>
      <w:r w:rsidR="00DF071B" w:rsidRPr="00C86DD1">
        <w:rPr>
          <w:bCs/>
          <w:lang w:val="en-US"/>
        </w:rPr>
        <w:t>IBE</w:t>
      </w:r>
      <w:r w:rsidR="00DF071B" w:rsidRPr="00C86DD1">
        <w:rPr>
          <w:bCs/>
        </w:rPr>
        <w:t>)</w:t>
      </w:r>
      <w:r w:rsidR="00DF071B" w:rsidRPr="00C86DD1">
        <w:t xml:space="preserve">. Тезисы и  аргументы «антиреалистов»: инструментализм Э. Маха, дескриптивизм П. Дюгема, конвенционализм А. Пуанкаре, операционализм П. Бриджмена, концепция «языковых каркасов» Р. Карнапа, конструктивный эмпиризм Б. ван Фраассена. Пессимистическая мета-индукция («pessimistic meta-induction»). Понятие правдоподобия (приблизительной истинности) теорий. Опровержение Лаудана связи между истиной, референцией и успехом научной теории. Тезис о недоопределённости теории опытом. Аргумент Куайна об эмпирически эквивалентных, но постулирующих разную онтологию теориях. Экспериментальный (манипулятивный) реализм Я. Хакинга. Аксиология науки Л. Ниинилуото. Структурный реализм А. Пуанкаре и  Дж. Уоррела. </w:t>
      </w:r>
    </w:p>
    <w:p w14:paraId="360DFFCD" w14:textId="2230C4E9" w:rsidR="00346299" w:rsidRPr="00347374" w:rsidRDefault="00BD654F" w:rsidP="00347374">
      <w:pPr>
        <w:jc w:val="both"/>
        <w:rPr>
          <w:b/>
          <w:bCs/>
        </w:rPr>
      </w:pPr>
      <w:r w:rsidRPr="00C86DD1">
        <w:rPr>
          <w:b/>
          <w:bCs/>
        </w:rPr>
        <w:t>Концепции истины и критерии истинности</w:t>
      </w:r>
      <w:r>
        <w:rPr>
          <w:b/>
          <w:bCs/>
        </w:rPr>
        <w:t>.</w:t>
      </w:r>
      <w:r w:rsidRPr="00BD654F">
        <w:t xml:space="preserve"> </w:t>
      </w:r>
      <w:r w:rsidRPr="00C86DD1">
        <w:t>История понятия истины. Философия науки и эпистемология. Связь обоснованности и истинности. Эпистемологический фундаментализм, когерентизм и прагматизм. Экстернализм и интернализм в эпистемологии. Натуралистская установка и ее разновидности. Корреспондентная концепция истинности: способы и критерии установления соответствия истинной мысли и действительности. Конвенциональная теория истины и её критерии. Когерентная концепция истины и критерии её установления. Прагматическая концепции истины и критерии её определения. Семантическая концепция истины и научный метод. Дефляционная и дисквотационная концепция истины: проблематизация критериев истинности в совреме</w:t>
      </w:r>
      <w:r>
        <w:t>н</w:t>
      </w:r>
      <w:r w:rsidRPr="00C86DD1">
        <w:t>ном научном дискурсе.</w:t>
      </w:r>
    </w:p>
    <w:p w14:paraId="0243EE5C" w14:textId="77777777" w:rsidR="00DF071B" w:rsidRPr="00C86DD1" w:rsidRDefault="00DF071B" w:rsidP="00DF071B">
      <w:pPr>
        <w:jc w:val="both"/>
      </w:pPr>
    </w:p>
    <w:p w14:paraId="031BF899" w14:textId="1B312247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 xml:space="preserve">Тема </w:t>
      </w:r>
      <w:r w:rsidR="00C376E2">
        <w:rPr>
          <w:b/>
        </w:rPr>
        <w:t>5</w:t>
      </w:r>
      <w:r w:rsidRPr="00C86DD1">
        <w:rPr>
          <w:b/>
        </w:rPr>
        <w:t>. Модели динамики науки</w:t>
      </w:r>
      <w:r>
        <w:rPr>
          <w:b/>
        </w:rPr>
        <w:t xml:space="preserve"> </w:t>
      </w:r>
    </w:p>
    <w:p w14:paraId="631CA966" w14:textId="77777777" w:rsidR="00DF071B" w:rsidRPr="00C86DD1" w:rsidRDefault="00DF071B" w:rsidP="00DF071B">
      <w:pPr>
        <w:jc w:val="both"/>
      </w:pPr>
    </w:p>
    <w:p w14:paraId="19BB9384" w14:textId="61D30452" w:rsidR="00072207" w:rsidRPr="00347374" w:rsidRDefault="00DF071B" w:rsidP="00347374">
      <w:pPr>
        <w:jc w:val="both"/>
        <w:rPr>
          <w:bCs/>
        </w:rPr>
      </w:pPr>
      <w:r w:rsidRPr="00C86DD1">
        <w:t>Понятие модели динамики науки. Кумулятивистская модель (позитивизм: О. Конт, Г. Спенсер, Дж. Ст. Милль), развитие через научные революции (постпозитивизм). Парадигмальная модель динамики научного знания Т. Куна. Понятие научного сообщества.</w:t>
      </w:r>
      <w:r w:rsidRPr="00C86DD1">
        <w:rPr>
          <w:b/>
        </w:rPr>
        <w:t xml:space="preserve"> </w:t>
      </w:r>
      <w:r w:rsidRPr="00C86DD1">
        <w:t xml:space="preserve">Понятие научной парадигмы, научной темы. Концепция смены парадигм. </w:t>
      </w:r>
      <w:r w:rsidRPr="00C86DD1">
        <w:rPr>
          <w:bCs/>
        </w:rPr>
        <w:t>Модель смены научно-</w:t>
      </w:r>
      <w:r w:rsidRPr="00C86DD1">
        <w:rPr>
          <w:bCs/>
        </w:rPr>
        <w:lastRenderedPageBreak/>
        <w:t>исследовательских программ И. Лакатоса. Жесткое ядро, защитный пояс, позитивная и негативная эвристика научно-исследовательской программы. Теоретический и методологический плюрализм П. К. Фейерабенда. Анархическая эпистемология, теоретический релятивизм, принцип «всё дозволено». Тематический анализ науки Дж. Холтона. Темы как инвариантные структуры в развитии научного знания.</w:t>
      </w:r>
    </w:p>
    <w:p w14:paraId="3528C3CB" w14:textId="77777777" w:rsidR="00DF071B" w:rsidRPr="00C86DD1" w:rsidRDefault="00DF071B" w:rsidP="00DF071B">
      <w:pPr>
        <w:jc w:val="both"/>
        <w:rPr>
          <w:bCs/>
        </w:rPr>
      </w:pPr>
    </w:p>
    <w:p w14:paraId="77EC225A" w14:textId="46FCCB0B" w:rsidR="00DF071B" w:rsidRPr="00C86DD1" w:rsidRDefault="00C376E2" w:rsidP="00DF071B">
      <w:pPr>
        <w:rPr>
          <w:b/>
          <w:bCs/>
        </w:rPr>
      </w:pPr>
      <w:r>
        <w:rPr>
          <w:b/>
          <w:bCs/>
        </w:rPr>
        <w:t>Тема 6</w:t>
      </w:r>
      <w:r w:rsidR="00DF071B" w:rsidRPr="00C86DD1">
        <w:rPr>
          <w:b/>
          <w:bCs/>
        </w:rPr>
        <w:t>. Социокультурн</w:t>
      </w:r>
      <w:r w:rsidR="00D57DAF">
        <w:rPr>
          <w:b/>
          <w:bCs/>
        </w:rPr>
        <w:t>ое</w:t>
      </w:r>
      <w:r w:rsidR="00DF071B" w:rsidRPr="00C86DD1">
        <w:rPr>
          <w:b/>
          <w:bCs/>
        </w:rPr>
        <w:t xml:space="preserve"> </w:t>
      </w:r>
      <w:r w:rsidR="00D57DAF">
        <w:rPr>
          <w:b/>
          <w:bCs/>
        </w:rPr>
        <w:t>измерение</w:t>
      </w:r>
      <w:r w:rsidR="00DF071B" w:rsidRPr="00C86DD1">
        <w:rPr>
          <w:b/>
          <w:bCs/>
        </w:rPr>
        <w:t xml:space="preserve"> науки</w:t>
      </w:r>
      <w:r w:rsidR="00DF071B">
        <w:rPr>
          <w:b/>
          <w:bCs/>
        </w:rPr>
        <w:t xml:space="preserve"> </w:t>
      </w:r>
    </w:p>
    <w:p w14:paraId="38EECE35" w14:textId="77777777" w:rsidR="00DF071B" w:rsidRPr="00C86DD1" w:rsidRDefault="00DF071B" w:rsidP="00DF071B"/>
    <w:p w14:paraId="7776E910" w14:textId="0D4A57D3" w:rsidR="00BC4B21" w:rsidRPr="00C86DD1" w:rsidRDefault="00DF071B" w:rsidP="00347374">
      <w:pPr>
        <w:jc w:val="both"/>
      </w:pPr>
      <w:r w:rsidRPr="00C86DD1">
        <w:t xml:space="preserve">Наука как </w:t>
      </w:r>
      <w:r w:rsidRPr="00D050FB">
        <w:t>институт производств</w:t>
      </w:r>
      <w:r w:rsidRPr="00C86DD1">
        <w:t>а истинного и</w:t>
      </w:r>
      <w:r w:rsidRPr="00D050FB">
        <w:t xml:space="preserve"> достоверного знания</w:t>
      </w:r>
      <w:r w:rsidRPr="00C86DD1">
        <w:t xml:space="preserve">. Научные сообщества и научный поиск: специфика взаимосвязи и взаимовлияния. Научный этос, базовые ценности и нормы науки (Р. Мертон, Т. Парсонс, Т. Сторер). </w:t>
      </w:r>
      <w:r w:rsidR="00C20FB3" w:rsidRPr="00C20FB3">
        <w:t>Структура научного коллектива (Л. Флек).</w:t>
      </w:r>
      <w:r w:rsidR="00C20FB3">
        <w:t xml:space="preserve"> </w:t>
      </w:r>
      <w:r w:rsidRPr="00C86DD1">
        <w:t xml:space="preserve">Социология научного знания и социальная структура науки. Парадигма и научное сообщество. Эпистемологический анархизм и пролиферация теорий. Конструктивистская концепция П. Бергера и Т. Лукмана. Сильная программа социологии знания  Д. Блура. </w:t>
      </w:r>
      <w:r w:rsidR="004141A2" w:rsidRPr="00D050FB">
        <w:rPr>
          <w:color w:val="000000"/>
        </w:rPr>
        <w:t>Б. Латур о научном сообществе и научных практиках.</w:t>
      </w:r>
      <w:r w:rsidR="00BC4B21" w:rsidRPr="00347374">
        <w:rPr>
          <w:rFonts w:eastAsia="Arial Unicode MS"/>
          <w:color w:val="000000"/>
          <w:u w:color="000000"/>
        </w:rPr>
        <w:t xml:space="preserve"> </w:t>
      </w:r>
    </w:p>
    <w:p w14:paraId="39B7FA04" w14:textId="77777777" w:rsidR="00DF071B" w:rsidRPr="00C86DD1" w:rsidRDefault="00DF071B" w:rsidP="00DF071B">
      <w:pPr>
        <w:jc w:val="both"/>
      </w:pPr>
    </w:p>
    <w:p w14:paraId="61FF3076" w14:textId="6B06493F" w:rsidR="00DF071B" w:rsidRPr="00C86DD1" w:rsidRDefault="00C376E2" w:rsidP="00DF071B">
      <w:pPr>
        <w:jc w:val="both"/>
        <w:rPr>
          <w:b/>
        </w:rPr>
      </w:pPr>
      <w:r>
        <w:rPr>
          <w:b/>
        </w:rPr>
        <w:t>Тема 7</w:t>
      </w:r>
      <w:r w:rsidR="00DF071B" w:rsidRPr="00C86DD1">
        <w:rPr>
          <w:b/>
        </w:rPr>
        <w:t xml:space="preserve">. </w:t>
      </w:r>
      <w:bookmarkStart w:id="1" w:name="OLE_LINK1"/>
      <w:bookmarkStart w:id="2" w:name="OLE_LINK2"/>
      <w:r w:rsidR="00D57DAF">
        <w:rPr>
          <w:b/>
        </w:rPr>
        <w:t xml:space="preserve">Проблемы, вызовы и новации в современной науке </w:t>
      </w:r>
      <w:bookmarkEnd w:id="1"/>
      <w:bookmarkEnd w:id="2"/>
    </w:p>
    <w:p w14:paraId="15F303E0" w14:textId="77777777" w:rsidR="00DF071B" w:rsidRPr="00C86DD1" w:rsidRDefault="00DF071B" w:rsidP="00DF071B">
      <w:pPr>
        <w:jc w:val="both"/>
        <w:rPr>
          <w:bCs/>
        </w:rPr>
      </w:pPr>
    </w:p>
    <w:p w14:paraId="48AF856A" w14:textId="4907DBA0" w:rsidR="00F83101" w:rsidRPr="00347374" w:rsidRDefault="00C20FB3" w:rsidP="00347374">
      <w:pPr>
        <w:pStyle w:val="12"/>
        <w:jc w:val="both"/>
        <w:rPr>
          <w:rFonts w:ascii="Times New Roman" w:eastAsia="Times New Roman" w:hAnsi="Times New Roman" w:cs="Times New Roman"/>
          <w:color w:val="auto"/>
        </w:rPr>
      </w:pPr>
      <w:r w:rsidRPr="00C20FB3">
        <w:rPr>
          <w:rFonts w:ascii="Times New Roman" w:eastAsia="Times New Roman" w:hAnsi="Times New Roman" w:cs="Times New Roman"/>
          <w:color w:val="auto"/>
        </w:rPr>
        <w:t xml:space="preserve">Тезис Д. Хоргана о «конце науки» и проблематизация научной рациональности в современной философии и социологии науки («этнографии науки» Латура и Вулгара, релятивизм Коллинза и Фуллера). </w:t>
      </w:r>
      <w:r>
        <w:rPr>
          <w:rFonts w:ascii="Times New Roman" w:eastAsia="Times New Roman" w:hAnsi="Times New Roman" w:cs="Times New Roman"/>
          <w:color w:val="auto"/>
        </w:rPr>
        <w:t xml:space="preserve">Проблематизация </w:t>
      </w:r>
      <w:r w:rsidRPr="00C20FB3">
        <w:rPr>
          <w:rFonts w:ascii="Times New Roman" w:eastAsia="Times New Roman" w:hAnsi="Times New Roman" w:cs="Times New Roman"/>
          <w:color w:val="auto"/>
        </w:rPr>
        <w:t>требовани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ценностной нейтральности в науке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учёного перед обществом и истиной.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87980">
        <w:rPr>
          <w:rFonts w:ascii="Times New Roman" w:eastAsia="Times New Roman" w:hAnsi="Times New Roman" w:cs="Times New Roman"/>
          <w:color w:val="auto"/>
        </w:rPr>
        <w:t xml:space="preserve">Техника и современные вызовы техногенной цивилизации. Естественные и социо-гуманитарные науки: от оппозиции к взаимодействию и сотрудничеству. </w:t>
      </w:r>
      <w:r w:rsidR="006937BA">
        <w:rPr>
          <w:rFonts w:ascii="Times New Roman" w:eastAsia="Times New Roman" w:hAnsi="Times New Roman" w:cs="Times New Roman"/>
          <w:color w:val="auto"/>
        </w:rPr>
        <w:t>Естественно-научная и гуманитарная экспертиза технологических рисков.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Интегративные тенденции в современной науке.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Полидисциплинарность, междисциплинарность и трансдисциплинарность. Принцип методологического плюрализма в действии: случай Integral Research Center.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Трансформация </w:t>
      </w:r>
      <w:r w:rsidR="00473DED">
        <w:rPr>
          <w:rFonts w:ascii="Times New Roman" w:eastAsia="Times New Roman" w:hAnsi="Times New Roman" w:cs="Times New Roman"/>
          <w:color w:val="auto"/>
        </w:rPr>
        <w:t>классического понимания фундаментальной и прикладной науки.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Роль и значение науки в постиндустриальном обществе. </w:t>
      </w:r>
    </w:p>
    <w:p w14:paraId="2C8E2C69" w14:textId="5C9C5042" w:rsidR="001D7075" w:rsidRPr="00C20FB3" w:rsidRDefault="001D7075" w:rsidP="00C376E2">
      <w:pPr>
        <w:pStyle w:val="12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4DB0A622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B23DA5">
        <w:rPr>
          <w:rFonts w:eastAsia="Times New Roman"/>
          <w:bCs w:val="0"/>
          <w:kern w:val="0"/>
          <w:lang w:val="ru-RU" w:eastAsia="ru-RU"/>
        </w:rPr>
        <w:t>Образовательные</w:t>
      </w:r>
      <w:r w:rsidRPr="00C86DD1">
        <w:t xml:space="preserve"> технологии</w:t>
      </w:r>
    </w:p>
    <w:p w14:paraId="0CE23FE5" w14:textId="77777777" w:rsidR="00DF071B" w:rsidRPr="00287BA8" w:rsidRDefault="00DF071B" w:rsidP="00DF071B">
      <w:pPr>
        <w:pStyle w:val="a8"/>
        <w:spacing w:before="0" w:beforeAutospacing="0" w:after="165" w:afterAutospacing="0"/>
        <w:ind w:firstLine="360"/>
        <w:jc w:val="both"/>
        <w:rPr>
          <w:color w:val="000000"/>
        </w:rPr>
      </w:pPr>
      <w:r w:rsidRPr="00287BA8">
        <w:rPr>
          <w:color w:val="000000"/>
        </w:rPr>
        <w:t xml:space="preserve">В курсе проводятся электронные, мультимедийные и фронтальные лекции, </w:t>
      </w:r>
      <w:r w:rsidRPr="00771B69">
        <w:rPr>
          <w:color w:val="000000"/>
        </w:rPr>
        <w:t xml:space="preserve">используются </w:t>
      </w:r>
      <w:r w:rsidRPr="00287BA8">
        <w:rPr>
          <w:color w:val="000000"/>
        </w:rPr>
        <w:t xml:space="preserve">активные и интерактивные методы обучения (метод группового решения творческих задач, дискуссии, брейнстормы, </w:t>
      </w:r>
      <w:r w:rsidRPr="00287BA8">
        <w:rPr>
          <w:color w:val="000000"/>
          <w:lang w:val="en-US"/>
        </w:rPr>
        <w:t>c</w:t>
      </w:r>
      <w:r w:rsidRPr="00287BA8">
        <w:rPr>
          <w:color w:val="000000"/>
        </w:rPr>
        <w:t>ase-study), личностно-ориентированные подход и др..</w:t>
      </w:r>
      <w:r w:rsidRPr="00771B69">
        <w:rPr>
          <w:color w:val="FF0000"/>
        </w:rPr>
        <w:t xml:space="preserve"> </w:t>
      </w:r>
    </w:p>
    <w:p w14:paraId="5EB9E9FD" w14:textId="77777777" w:rsidR="00DF071B" w:rsidRPr="00C86DD1" w:rsidRDefault="00DF071B" w:rsidP="00DF071B">
      <w:pPr>
        <w:jc w:val="both"/>
        <w:rPr>
          <w:i/>
          <w:highlight w:val="yellow"/>
        </w:rPr>
      </w:pPr>
    </w:p>
    <w:p w14:paraId="68AF2E05" w14:textId="26132C0F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 xml:space="preserve">Оценочные средства для текущего контроля и аттестации </w:t>
      </w:r>
      <w:r>
        <w:rPr>
          <w:lang w:val="ru-RU"/>
        </w:rPr>
        <w:t>аспиранта</w:t>
      </w:r>
    </w:p>
    <w:p w14:paraId="320CB241" w14:textId="77777777" w:rsidR="00B66D7A" w:rsidRDefault="00B66D7A" w:rsidP="00B66D7A">
      <w:pPr>
        <w:jc w:val="both"/>
        <w:rPr>
          <w:lang w:eastAsia="x-none"/>
        </w:rPr>
      </w:pPr>
    </w:p>
    <w:p w14:paraId="11A4476C" w14:textId="7983C613" w:rsidR="00B66D7A" w:rsidRDefault="00B66D7A" w:rsidP="00B66D7A">
      <w:pPr>
        <w:jc w:val="both"/>
        <w:rPr>
          <w:b/>
          <w:lang w:eastAsia="x-none"/>
        </w:rPr>
      </w:pPr>
      <w:r w:rsidRPr="00B66D7A">
        <w:rPr>
          <w:b/>
          <w:lang w:eastAsia="x-none"/>
        </w:rPr>
        <w:t>Примерное задание для реферата</w:t>
      </w:r>
      <w:r>
        <w:rPr>
          <w:b/>
          <w:lang w:eastAsia="x-none"/>
        </w:rPr>
        <w:t xml:space="preserve"> (домашнее задание)</w:t>
      </w:r>
    </w:p>
    <w:p w14:paraId="154E579C" w14:textId="77777777" w:rsidR="00B66D7A" w:rsidRPr="00B66D7A" w:rsidRDefault="00B66D7A" w:rsidP="00B66D7A">
      <w:pPr>
        <w:ind w:left="567"/>
        <w:jc w:val="both"/>
        <w:rPr>
          <w:b/>
          <w:lang w:eastAsia="x-none"/>
        </w:rPr>
      </w:pPr>
    </w:p>
    <w:p w14:paraId="6654C310" w14:textId="208123FD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Проинтерпретировать собственную тему диссертационного исследования в терминах курса философии и методологии науки.</w:t>
      </w:r>
    </w:p>
    <w:p w14:paraId="5CCC2BEE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1. В нескольких предложениях опишите предмет и объект Вашего исследования. </w:t>
      </w:r>
    </w:p>
    <w:p w14:paraId="1FBE319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2.  Подумайте, к какому времени можно отнести создание той парадигмы, в который Вы проводите исследование. Какие ее главные отличительные черты в сравнении с предыдущей моделью?  </w:t>
      </w:r>
    </w:p>
    <w:p w14:paraId="5E8219F1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3. Можно ли указать, в какой научно-исследовательской программе выполняется Ваша работа? </w:t>
      </w:r>
    </w:p>
    <w:p w14:paraId="402A1E7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Можно ли назвать конкретные работы, которые определили постановку новых вопросов?</w:t>
      </w:r>
    </w:p>
    <w:p w14:paraId="2ADEEAD6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lastRenderedPageBreak/>
        <w:t xml:space="preserve">Как новая научно-исследовательская программа сказалась на постановке вопросов? </w:t>
      </w:r>
    </w:p>
    <w:p w14:paraId="44E3CB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14:paraId="71F11A6B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Когда были введены основные понятия? Претерпевали ли они существенную реинтерпретацию от одной исследовательской программы к другой?  </w:t>
      </w:r>
    </w:p>
    <w:p w14:paraId="498F684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4. Что влияет на выбор гипотезы Вашего исследования? Возможно ли ее классифицировать согласно предложенному в лекционном материале делению.?  </w:t>
      </w:r>
    </w:p>
    <w:p w14:paraId="1D9FDA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Можно ли сформулировать альтернативную Вашей гипотезу, которая так же подтверждалась бы эмпирическими данными? </w:t>
      </w:r>
    </w:p>
    <w:p w14:paraId="187C633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5. Можно ли сформулировать дедуктивно-номологическое объяснение для Вашего диссертационного исследования?  </w:t>
      </w:r>
    </w:p>
    <w:p w14:paraId="76F7D81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Какие из индуктивных методов Вы планируете применять для подтверждения Вашего тезиса? </w:t>
      </w:r>
    </w:p>
    <w:p w14:paraId="1D294498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Прибегаете или Вы в исследовании к абстрагированию и идеализации? Приведите примеры. </w:t>
      </w:r>
    </w:p>
    <w:p w14:paraId="5339401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Используются ли в Вашей работе или работах наиболее близких в теме Вашей диссертации гипотезы adhoc? </w:t>
      </w:r>
    </w:p>
    <w:p w14:paraId="23855FFE" w14:textId="565C1655" w:rsidR="00DF071B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Как Вы думаете, какие элементы Вашего исследования могут быть легко подвержены фальсификации?</w:t>
      </w:r>
    </w:p>
    <w:p w14:paraId="25D19744" w14:textId="77777777" w:rsidR="00B66D7A" w:rsidRPr="00E70A36" w:rsidRDefault="00B66D7A" w:rsidP="00B66D7A">
      <w:pPr>
        <w:ind w:left="567"/>
        <w:jc w:val="both"/>
        <w:rPr>
          <w:b/>
          <w:color w:val="FF0000"/>
        </w:rPr>
      </w:pPr>
    </w:p>
    <w:p w14:paraId="4EC05582" w14:textId="53501E8C" w:rsidR="00DF071B" w:rsidRPr="00E223C9" w:rsidRDefault="00DF071B" w:rsidP="00DF071B">
      <w:pPr>
        <w:jc w:val="both"/>
        <w:rPr>
          <w:b/>
          <w:color w:val="000000"/>
        </w:rPr>
      </w:pPr>
      <w:r w:rsidRPr="00735421">
        <w:rPr>
          <w:b/>
        </w:rPr>
        <w:t>Примерный перечень вопросов к экзамену</w:t>
      </w:r>
    </w:p>
    <w:p w14:paraId="1CBBEC71" w14:textId="5F7D8CF0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Концептуальные, социальные и институциональные</w:t>
      </w:r>
      <w:r w:rsidR="004141A2">
        <w:rPr>
          <w:color w:val="000000"/>
        </w:rPr>
        <w:t xml:space="preserve"> </w:t>
      </w:r>
      <w:r>
        <w:rPr>
          <w:color w:val="000000"/>
        </w:rPr>
        <w:t>предпосылки возникновения науки</w:t>
      </w:r>
    </w:p>
    <w:p w14:paraId="24401744" w14:textId="5644C867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Специфика научной рациональности</w:t>
      </w:r>
    </w:p>
    <w:p w14:paraId="5752C0D1" w14:textId="2E5C04AF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Античности</w:t>
      </w:r>
    </w:p>
    <w:p w14:paraId="29EAC388" w14:textId="1B2C83F8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Нового времени</w:t>
      </w:r>
    </w:p>
    <w:p w14:paraId="439D4BF2" w14:textId="279CBF5E" w:rsidR="00DF071B" w:rsidRPr="00D050FB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и</w:t>
      </w:r>
      <w:r w:rsidR="00DF071B" w:rsidRPr="00D050FB">
        <w:rPr>
          <w:color w:val="000000"/>
        </w:rPr>
        <w:t xml:space="preserve"> проблем</w:t>
      </w:r>
      <w:r w:rsidR="00E74140">
        <w:rPr>
          <w:color w:val="000000"/>
        </w:rPr>
        <w:t>атика</w:t>
      </w:r>
      <w:r w:rsidR="00DF071B" w:rsidRPr="00D050FB">
        <w:rPr>
          <w:color w:val="000000"/>
        </w:rPr>
        <w:t xml:space="preserve"> философии науки. </w:t>
      </w:r>
    </w:p>
    <w:p w14:paraId="712E554B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Проблема демаркации научного и ненаучного знания.</w:t>
      </w:r>
    </w:p>
    <w:p w14:paraId="469E050C" w14:textId="08E3E396" w:rsidR="00FB6ECB" w:rsidRPr="00D050FB" w:rsidRDefault="00FB6EC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метода и методологии.</w:t>
      </w:r>
      <w:r w:rsidR="00CB50C7">
        <w:rPr>
          <w:color w:val="000000"/>
        </w:rPr>
        <w:t xml:space="preserve"> Проблематика методологии науки</w:t>
      </w:r>
    </w:p>
    <w:p w14:paraId="089B4D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Рационализм и эмпиризм в философии Нового времени.</w:t>
      </w:r>
    </w:p>
    <w:p w14:paraId="3E673A15" w14:textId="43663072" w:rsidR="00DF071B" w:rsidRPr="00E74140" w:rsidRDefault="00F83101" w:rsidP="00E7414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Р. </w:t>
      </w:r>
      <w:r w:rsidR="00DF071B" w:rsidRPr="00D050FB">
        <w:rPr>
          <w:color w:val="000000"/>
        </w:rPr>
        <w:t>Декарт</w:t>
      </w:r>
      <w:r w:rsidR="00E74140">
        <w:rPr>
          <w:color w:val="000000"/>
        </w:rPr>
        <w:t xml:space="preserve"> и дедуктивный</w:t>
      </w:r>
      <w:r w:rsidR="00DF071B" w:rsidRPr="00D050FB">
        <w:rPr>
          <w:color w:val="000000"/>
        </w:rPr>
        <w:t xml:space="preserve"> метод построения науки.</w:t>
      </w:r>
    </w:p>
    <w:p w14:paraId="192C0DCD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Ф. Бэкон и индуктивный метод построения науки.</w:t>
      </w:r>
    </w:p>
    <w:p w14:paraId="370AA2D5" w14:textId="2E15A98F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Спор картезианцев и ньютонианцев.</w:t>
      </w:r>
    </w:p>
    <w:p w14:paraId="1016A72C" w14:textId="5017FCC1" w:rsidR="00E74140" w:rsidRPr="00D050FB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Классическая, неклассическая и постнеклассическая наука.</w:t>
      </w:r>
    </w:p>
    <w:p w14:paraId="4A1A209A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Логический позитивизм: общая характеристика.</w:t>
      </w:r>
    </w:p>
    <w:p w14:paraId="6761977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Концепция научного знания К. Поппера</w:t>
      </w:r>
    </w:p>
    <w:p w14:paraId="25FBF9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Теория научных революций Т. Куна</w:t>
      </w:r>
    </w:p>
    <w:p w14:paraId="4E8CA09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Методология научно-исследовательских программ И. Лакатоса.</w:t>
      </w:r>
    </w:p>
    <w:p w14:paraId="03F972B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Эпистемологический анархизм П. Фейрабенда.</w:t>
      </w:r>
    </w:p>
    <w:p w14:paraId="13B1756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Натурализованная эпистемология У.В.О. Куайна.</w:t>
      </w:r>
    </w:p>
    <w:p w14:paraId="5817F8F9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Научный факт и научная теория.</w:t>
      </w:r>
    </w:p>
    <w:p w14:paraId="2AB753C2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«Научная парадигма» и «нормальная наука». </w:t>
      </w:r>
    </w:p>
    <w:p w14:paraId="5614F12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Реализм и анти-реализм в философии науки: основные проблемы и представители.</w:t>
      </w:r>
    </w:p>
    <w:p w14:paraId="78BE0523" w14:textId="301188C0" w:rsidR="00F83101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Структура научного знания: общая характеристика.</w:t>
      </w:r>
    </w:p>
    <w:p w14:paraId="0CA5E655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Эмпирический и теоретический уровни научного познания.</w:t>
      </w:r>
    </w:p>
    <w:p w14:paraId="3E71EA70" w14:textId="07294366" w:rsidR="00DF071B" w:rsidRPr="00F83101" w:rsidRDefault="00DF071B" w:rsidP="00F8310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Наблюдение, измерение, эксперимент. Основные характеристики и разновидности.</w:t>
      </w:r>
    </w:p>
    <w:p w14:paraId="333B8F8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Статус теоретических объектов и различие между наблюдаемым и ненаблюдаемым.</w:t>
      </w:r>
    </w:p>
    <w:p w14:paraId="0EFEC4EE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Абдукция и вывод к наилучшему объяснению</w:t>
      </w:r>
    </w:p>
    <w:p w14:paraId="5ED5947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Дедуктивно-номологическое объяснение и его ограничения.</w:t>
      </w:r>
    </w:p>
    <w:p w14:paraId="42AE317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Абстрагирование и идеализация при построении теорий.</w:t>
      </w:r>
    </w:p>
    <w:p w14:paraId="2FAC6298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lastRenderedPageBreak/>
        <w:t>Гипотетико-дедуктивный метод.</w:t>
      </w:r>
    </w:p>
    <w:p w14:paraId="034F3C30" w14:textId="77777777" w:rsidR="00DF071B" w:rsidRPr="00F83101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 w:themeColor="text1"/>
        </w:rPr>
      </w:pPr>
      <w:r w:rsidRPr="00F83101">
        <w:rPr>
          <w:color w:val="000000" w:themeColor="text1"/>
        </w:rPr>
        <w:t>Редукционизм в научном объяснении и его ограничения.</w:t>
      </w:r>
    </w:p>
    <w:p w14:paraId="11C49E2F" w14:textId="440EDA2E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F83101">
        <w:rPr>
          <w:color w:val="000000" w:themeColor="text1"/>
        </w:rPr>
        <w:t>Основные концепции истины</w:t>
      </w:r>
      <w:r w:rsidRPr="00D050FB">
        <w:rPr>
          <w:color w:val="000000"/>
        </w:rPr>
        <w:t>.</w:t>
      </w:r>
    </w:p>
    <w:p w14:paraId="3EF53304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верификации как критерий научного знания (и его критика).</w:t>
      </w:r>
    </w:p>
    <w:p w14:paraId="5FB2E4F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фальсификации как критерий научного знания (и его критика).</w:t>
      </w:r>
    </w:p>
    <w:p w14:paraId="6384966E" w14:textId="299EB6E1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Социальное измерение науки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0CB58DED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Социология науки: основные проблемы и представители.</w:t>
      </w:r>
    </w:p>
    <w:p w14:paraId="55331A21" w14:textId="0EAD7ED6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Конструктивистская концепция науки П. Бергера и Н. Лумана. </w:t>
      </w:r>
    </w:p>
    <w:p w14:paraId="2C126D47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Д. Блур о сильной программе в социологии науки.</w:t>
      </w:r>
    </w:p>
    <w:p w14:paraId="59F70EC3" w14:textId="3BBF563E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Б. Латур</w:t>
      </w:r>
      <w:r w:rsidR="004141A2">
        <w:rPr>
          <w:color w:val="000000"/>
        </w:rPr>
        <w:t>:</w:t>
      </w:r>
      <w:r w:rsidRPr="00D050FB">
        <w:rPr>
          <w:color w:val="000000"/>
        </w:rPr>
        <w:t xml:space="preserve"> научн</w:t>
      </w:r>
      <w:r w:rsidR="004141A2">
        <w:rPr>
          <w:color w:val="000000"/>
        </w:rPr>
        <w:t>ые</w:t>
      </w:r>
      <w:r w:rsidRPr="00D050FB">
        <w:rPr>
          <w:color w:val="000000"/>
        </w:rPr>
        <w:t xml:space="preserve"> сообществ</w:t>
      </w:r>
      <w:r w:rsidR="004141A2">
        <w:rPr>
          <w:color w:val="000000"/>
        </w:rPr>
        <w:t>а</w:t>
      </w:r>
      <w:r w:rsidRPr="00D050FB">
        <w:rPr>
          <w:color w:val="000000"/>
        </w:rPr>
        <w:t xml:space="preserve"> и научны</w:t>
      </w:r>
      <w:r w:rsidR="004141A2">
        <w:rPr>
          <w:color w:val="000000"/>
        </w:rPr>
        <w:t>е</w:t>
      </w:r>
      <w:r w:rsidRPr="00D050FB">
        <w:rPr>
          <w:color w:val="000000"/>
        </w:rPr>
        <w:t xml:space="preserve"> практик</w:t>
      </w:r>
      <w:r w:rsidR="004141A2">
        <w:rPr>
          <w:color w:val="000000"/>
        </w:rPr>
        <w:t>и</w:t>
      </w:r>
      <w:r w:rsidRPr="00D050FB">
        <w:rPr>
          <w:color w:val="000000"/>
        </w:rPr>
        <w:t>.</w:t>
      </w:r>
    </w:p>
    <w:p w14:paraId="201D2C06" w14:textId="6E0B8CA6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Современные вызовы современной науке: общая характеристика.</w:t>
      </w:r>
    </w:p>
    <w:p w14:paraId="15CF8522" w14:textId="4C1FA9C6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Тезис Д. Хогана о «конце науки». </w:t>
      </w:r>
    </w:p>
    <w:p w14:paraId="5085DD5B" w14:textId="75C0F94D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Вызовы техногенной цивилизации и варианты их научного решения.</w:t>
      </w:r>
    </w:p>
    <w:p w14:paraId="2F7069D3" w14:textId="48DA90DB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Интегративные тенденции в современной науке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1E25C033" w14:textId="4AF79157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Принцип методологического плюрализма: содержание, примеры использования.</w:t>
      </w:r>
    </w:p>
    <w:p w14:paraId="75FE441A" w14:textId="08BAAFEF" w:rsidR="00DF071B" w:rsidRPr="00FD2796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Роль и значение науки в постиндустриальную эпоху.</w:t>
      </w:r>
    </w:p>
    <w:p w14:paraId="36877D8D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Порядок </w:t>
      </w:r>
      <w:r w:rsidRPr="00C86DD1">
        <w:t>формирования оценок по дисциплине</w:t>
      </w:r>
    </w:p>
    <w:p w14:paraId="06E8577A" w14:textId="77777777" w:rsidR="00DF071B" w:rsidRPr="00AD09DE" w:rsidRDefault="00DF071B" w:rsidP="00DF071B">
      <w:pPr>
        <w:rPr>
          <w:lang w:eastAsia="x-none"/>
        </w:rPr>
      </w:pPr>
    </w:p>
    <w:p w14:paraId="1A70A137" w14:textId="77777777" w:rsidR="00DF071B" w:rsidRPr="00210BEC" w:rsidRDefault="00DF071B" w:rsidP="00DF071B">
      <w:pPr>
        <w:jc w:val="both"/>
      </w:pPr>
      <w:r w:rsidRPr="00210BEC">
        <w:rPr>
          <w:b/>
        </w:rPr>
        <w:t>Накопительная оценка</w:t>
      </w:r>
      <w:r w:rsidRPr="00210BEC">
        <w:t xml:space="preserve"> за текущий контроль учитывает результаты студента по текущему контролю следующим образом: </w:t>
      </w:r>
    </w:p>
    <w:p w14:paraId="6DE56FCD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15FF0DDA" w14:textId="5F89EDBE" w:rsidR="00DF071B" w:rsidRPr="00210BEC" w:rsidRDefault="00DF071B" w:rsidP="00DF071B">
      <w:pPr>
        <w:jc w:val="center"/>
        <w:rPr>
          <w:color w:val="000000"/>
        </w:rPr>
      </w:pP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накопленная</w:t>
      </w:r>
      <w:r w:rsidRPr="00210BEC">
        <w:rPr>
          <w:i/>
          <w:iCs/>
          <w:color w:val="000000"/>
        </w:rPr>
        <w:t>=0.</w:t>
      </w:r>
      <w:r w:rsidR="006919C1">
        <w:rPr>
          <w:i/>
          <w:iCs/>
          <w:color w:val="000000"/>
        </w:rPr>
        <w:t>6</w:t>
      </w:r>
      <w:r w:rsidRPr="00210BEC">
        <w:rPr>
          <w:i/>
          <w:iCs/>
          <w:color w:val="000000"/>
        </w:rPr>
        <w:t>* О</w:t>
      </w:r>
      <w:r w:rsidR="00F83101">
        <w:rPr>
          <w:i/>
          <w:iCs/>
          <w:color w:val="000000"/>
          <w:vertAlign w:val="subscript"/>
        </w:rPr>
        <w:t>домашняя</w:t>
      </w:r>
      <w:r w:rsidR="00A529A2">
        <w:rPr>
          <w:i/>
          <w:iCs/>
          <w:color w:val="000000"/>
          <w:vertAlign w:val="subscript"/>
        </w:rPr>
        <w:t xml:space="preserve"> работа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+0.4</w:t>
      </w:r>
      <w:r w:rsidRPr="00210BEC">
        <w:rPr>
          <w:i/>
          <w:iCs/>
          <w:color w:val="000000"/>
        </w:rPr>
        <w:t>* О</w:t>
      </w:r>
      <w:r w:rsidR="00A529A2">
        <w:rPr>
          <w:i/>
          <w:iCs/>
          <w:color w:val="000000"/>
          <w:vertAlign w:val="subscript"/>
        </w:rPr>
        <w:t>аудиторная работа</w:t>
      </w:r>
    </w:p>
    <w:p w14:paraId="74C319C4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BC06F88" w14:textId="77777777" w:rsidR="00DF071B" w:rsidRPr="00210BEC" w:rsidRDefault="00DF071B" w:rsidP="00DF071B">
      <w:pPr>
        <w:jc w:val="both"/>
      </w:pPr>
      <w:r w:rsidRPr="00210BEC">
        <w:rPr>
          <w:b/>
        </w:rPr>
        <w:t>Результирующая оценка</w:t>
      </w:r>
      <w:r w:rsidRPr="00210BEC">
        <w:t xml:space="preserve"> выставляется по следующей формуле:</w:t>
      </w:r>
    </w:p>
    <w:p w14:paraId="2083B403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779D9773" w14:textId="5A1F332D" w:rsidR="00DF071B" w:rsidRPr="00210BEC" w:rsidRDefault="00DF071B" w:rsidP="00DF071B">
      <w:pPr>
        <w:jc w:val="center"/>
        <w:rPr>
          <w:color w:val="000000"/>
        </w:rPr>
      </w:pP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результ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= 0.5</w:t>
      </w:r>
      <w:r w:rsidRPr="00210BEC">
        <w:rPr>
          <w:i/>
          <w:iCs/>
          <w:color w:val="000000"/>
        </w:rPr>
        <w:t>* О</w:t>
      </w:r>
      <w:r w:rsidRPr="00210BEC">
        <w:rPr>
          <w:i/>
          <w:iCs/>
          <w:color w:val="000000"/>
          <w:vertAlign w:val="subscript"/>
        </w:rPr>
        <w:t>накопл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+ 0.5</w:t>
      </w:r>
      <w:r>
        <w:rPr>
          <w:i/>
          <w:iCs/>
          <w:color w:val="000000"/>
        </w:rPr>
        <w:t xml:space="preserve">* </w:t>
      </w: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экзамен</w:t>
      </w:r>
    </w:p>
    <w:p w14:paraId="73C8181A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5E518B10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950DB1F" w14:textId="5072DBD7" w:rsidR="00DF071B" w:rsidRPr="00735421" w:rsidRDefault="00127349" w:rsidP="00DF071B">
      <w:r w:rsidRPr="00127349">
        <w:rPr>
          <w:color w:val="000000" w:themeColor="text1"/>
        </w:rPr>
        <w:t xml:space="preserve">Способ округления текущих и итоговых баллов (с учётом числовых данных после запятой): от 0,1 до 0,4 – оценка остаётся неизменной (совпадает с баллом до запятой), от 0,5 до 0,9 – оценка повышается. </w:t>
      </w:r>
      <w:r w:rsidR="00DF071B" w:rsidRPr="00735421">
        <w:rPr>
          <w:b/>
        </w:rPr>
        <w:t>Способ округления оценки</w:t>
      </w:r>
      <w:r w:rsidR="00DF071B" w:rsidRPr="00735421">
        <w:t>: арифметический.</w:t>
      </w:r>
    </w:p>
    <w:p w14:paraId="2DF32D33" w14:textId="77777777" w:rsidR="00DF071B" w:rsidRPr="00735421" w:rsidRDefault="00DF071B" w:rsidP="00DF071B"/>
    <w:p w14:paraId="6519B798" w14:textId="77777777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Оценки по всем формам текущего контроля выставляются по 10-балльной шкале.</w:t>
      </w:r>
    </w:p>
    <w:p w14:paraId="26A539A8" w14:textId="6168A391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Результирующая оценка выставляется по 5-балльной шкале в соответствии с таблицей соответствия:</w:t>
      </w:r>
    </w:p>
    <w:p w14:paraId="2BA1AA0A" w14:textId="77777777" w:rsidR="00DF071B" w:rsidRPr="00735421" w:rsidRDefault="00DF071B" w:rsidP="00DF071B">
      <w:pPr>
        <w:rPr>
          <w:color w:val="000000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198"/>
      </w:tblGrid>
      <w:tr w:rsidR="00DF071B" w:rsidRPr="00735421" w14:paraId="3DD808D4" w14:textId="77777777" w:rsidTr="00282429">
        <w:tc>
          <w:tcPr>
            <w:tcW w:w="52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DF071B" w:rsidRPr="00735421" w14:paraId="006F3FFD" w14:textId="77777777" w:rsidTr="00282429">
              <w:trPr>
                <w:trHeight w:val="109"/>
              </w:trPr>
              <w:tc>
                <w:tcPr>
                  <w:tcW w:w="0" w:type="auto"/>
                </w:tcPr>
                <w:p w14:paraId="74050A76" w14:textId="77777777" w:rsidR="00DF071B" w:rsidRPr="00735421" w:rsidRDefault="00DF071B" w:rsidP="00282429">
                  <w:pPr>
                    <w:rPr>
                      <w:color w:val="000000"/>
                      <w:szCs w:val="23"/>
                      <w:lang w:val="en-US"/>
                    </w:rPr>
                  </w:pPr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5-балльная шкала </w:t>
                  </w:r>
                </w:p>
              </w:tc>
            </w:tr>
          </w:tbl>
          <w:p w14:paraId="46F68EC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7BD00EC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 xml:space="preserve">10-балльная шкала </w:t>
            </w:r>
          </w:p>
          <w:p w14:paraId="77D4E81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</w:tr>
      <w:tr w:rsidR="00DF071B" w:rsidRPr="00735421" w14:paraId="3434E153" w14:textId="77777777" w:rsidTr="00282429">
        <w:tc>
          <w:tcPr>
            <w:tcW w:w="5281" w:type="dxa"/>
            <w:vMerge w:val="restart"/>
            <w:shd w:val="clear" w:color="auto" w:fill="auto"/>
          </w:tcPr>
          <w:p w14:paraId="23D7847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Отлично</w:t>
            </w:r>
          </w:p>
        </w:tc>
        <w:tc>
          <w:tcPr>
            <w:tcW w:w="2198" w:type="dxa"/>
            <w:shd w:val="clear" w:color="auto" w:fill="auto"/>
          </w:tcPr>
          <w:p w14:paraId="1E01555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10</w:t>
            </w:r>
          </w:p>
        </w:tc>
      </w:tr>
      <w:tr w:rsidR="00DF071B" w:rsidRPr="00735421" w14:paraId="09FE44D3" w14:textId="77777777" w:rsidTr="00282429">
        <w:tc>
          <w:tcPr>
            <w:tcW w:w="5281" w:type="dxa"/>
            <w:vMerge/>
            <w:shd w:val="clear" w:color="auto" w:fill="auto"/>
          </w:tcPr>
          <w:p w14:paraId="6BB4EF6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175098B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9</w:t>
            </w:r>
          </w:p>
        </w:tc>
      </w:tr>
      <w:tr w:rsidR="00DF071B" w:rsidRPr="00735421" w14:paraId="3131F2E7" w14:textId="77777777" w:rsidTr="00282429">
        <w:tc>
          <w:tcPr>
            <w:tcW w:w="5281" w:type="dxa"/>
            <w:vMerge/>
            <w:shd w:val="clear" w:color="auto" w:fill="auto"/>
          </w:tcPr>
          <w:p w14:paraId="7AA2FE8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5A0C9EB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8</w:t>
            </w:r>
          </w:p>
        </w:tc>
      </w:tr>
      <w:tr w:rsidR="00DF071B" w:rsidRPr="00735421" w14:paraId="1D2AC836" w14:textId="77777777" w:rsidTr="00282429">
        <w:tc>
          <w:tcPr>
            <w:tcW w:w="5281" w:type="dxa"/>
            <w:vMerge w:val="restart"/>
            <w:shd w:val="clear" w:color="auto" w:fill="auto"/>
          </w:tcPr>
          <w:p w14:paraId="64405DA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Хорошо</w:t>
            </w:r>
          </w:p>
        </w:tc>
        <w:tc>
          <w:tcPr>
            <w:tcW w:w="2198" w:type="dxa"/>
            <w:shd w:val="clear" w:color="auto" w:fill="auto"/>
          </w:tcPr>
          <w:p w14:paraId="14550844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7</w:t>
            </w:r>
          </w:p>
        </w:tc>
      </w:tr>
      <w:tr w:rsidR="00DF071B" w:rsidRPr="00735421" w14:paraId="1AA48DC1" w14:textId="77777777" w:rsidTr="00282429">
        <w:tc>
          <w:tcPr>
            <w:tcW w:w="5281" w:type="dxa"/>
            <w:vMerge/>
            <w:shd w:val="clear" w:color="auto" w:fill="auto"/>
          </w:tcPr>
          <w:p w14:paraId="0D4F793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3CEAE6C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6</w:t>
            </w:r>
          </w:p>
        </w:tc>
      </w:tr>
      <w:tr w:rsidR="00DF071B" w:rsidRPr="00735421" w14:paraId="0B80908E" w14:textId="77777777" w:rsidTr="00282429">
        <w:tc>
          <w:tcPr>
            <w:tcW w:w="5281" w:type="dxa"/>
            <w:vMerge w:val="restart"/>
            <w:shd w:val="clear" w:color="auto" w:fill="auto"/>
          </w:tcPr>
          <w:p w14:paraId="35DEEBB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404E98D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5</w:t>
            </w:r>
          </w:p>
        </w:tc>
      </w:tr>
      <w:tr w:rsidR="00DF071B" w:rsidRPr="00735421" w14:paraId="0F3801F1" w14:textId="77777777" w:rsidTr="00282429">
        <w:tc>
          <w:tcPr>
            <w:tcW w:w="5281" w:type="dxa"/>
            <w:vMerge/>
            <w:shd w:val="clear" w:color="auto" w:fill="auto"/>
          </w:tcPr>
          <w:p w14:paraId="5E36524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64FE6A1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4</w:t>
            </w:r>
          </w:p>
        </w:tc>
      </w:tr>
      <w:tr w:rsidR="00DF071B" w:rsidRPr="00735421" w14:paraId="2FF849E9" w14:textId="77777777" w:rsidTr="00282429">
        <w:tc>
          <w:tcPr>
            <w:tcW w:w="5281" w:type="dxa"/>
            <w:vMerge w:val="restart"/>
            <w:shd w:val="clear" w:color="auto" w:fill="auto"/>
          </w:tcPr>
          <w:p w14:paraId="72AF466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Неудовлетворительно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92BCA2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3</w:t>
            </w:r>
          </w:p>
        </w:tc>
      </w:tr>
      <w:tr w:rsidR="00DF071B" w:rsidRPr="00735421" w14:paraId="2C37F648" w14:textId="77777777" w:rsidTr="00282429">
        <w:tc>
          <w:tcPr>
            <w:tcW w:w="5281" w:type="dxa"/>
            <w:vMerge/>
            <w:shd w:val="clear" w:color="auto" w:fill="auto"/>
          </w:tcPr>
          <w:p w14:paraId="63384B8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1B5883B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2</w:t>
            </w:r>
          </w:p>
        </w:tc>
      </w:tr>
      <w:tr w:rsidR="00DF071B" w:rsidRPr="001F2957" w14:paraId="22F293A6" w14:textId="77777777" w:rsidTr="00282429">
        <w:tc>
          <w:tcPr>
            <w:tcW w:w="5281" w:type="dxa"/>
            <w:vMerge/>
            <w:shd w:val="clear" w:color="auto" w:fill="auto"/>
          </w:tcPr>
          <w:p w14:paraId="79F0007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74FFEE7" w14:textId="77777777" w:rsidR="00DF071B" w:rsidRPr="001F2957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</w:t>
            </w:r>
          </w:p>
        </w:tc>
      </w:tr>
    </w:tbl>
    <w:p w14:paraId="4F1715D4" w14:textId="77777777" w:rsidR="00DF071B" w:rsidRPr="00210BEC" w:rsidRDefault="00DF071B" w:rsidP="00DF071B"/>
    <w:p w14:paraId="43AD4DA4" w14:textId="77777777" w:rsidR="00DF071B" w:rsidRDefault="00DF071B" w:rsidP="00DF071B">
      <w:pPr>
        <w:rPr>
          <w:lang w:eastAsia="x-none"/>
        </w:rPr>
      </w:pPr>
    </w:p>
    <w:p w14:paraId="6A886E6F" w14:textId="77777777" w:rsidR="00DF071B" w:rsidRPr="00AD09DE" w:rsidRDefault="00DF071B" w:rsidP="00DF071B">
      <w:pPr>
        <w:rPr>
          <w:lang w:eastAsia="x-none"/>
        </w:rPr>
      </w:pPr>
    </w:p>
    <w:p w14:paraId="0F017AB5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Учебно-методическое и информационное обеспечение дисциплины</w:t>
      </w:r>
    </w:p>
    <w:p w14:paraId="46CD3830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  <w:bCs/>
        </w:rPr>
      </w:pPr>
      <w:r w:rsidRPr="00C86DD1">
        <w:rPr>
          <w:b/>
          <w:bCs/>
        </w:rPr>
        <w:t>Обязательная литература</w:t>
      </w:r>
    </w:p>
    <w:p w14:paraId="0F8A9548" w14:textId="71767108" w:rsidR="005C3B8B" w:rsidRDefault="00DF071B" w:rsidP="00127349">
      <w:pPr>
        <w:pStyle w:val="11"/>
        <w:numPr>
          <w:ilvl w:val="0"/>
          <w:numId w:val="27"/>
        </w:numPr>
        <w:rPr>
          <w:bCs/>
        </w:rPr>
      </w:pPr>
      <w:r w:rsidRPr="00EF365C">
        <w:rPr>
          <w:bCs/>
        </w:rPr>
        <w:t>Никифоров А.Л. Философия и история науки: Учебное пособие. -  М</w:t>
      </w:r>
      <w:r w:rsidR="005C3B8B">
        <w:rPr>
          <w:bCs/>
        </w:rPr>
        <w:t>.</w:t>
      </w:r>
      <w:r w:rsidRPr="00EF365C">
        <w:rPr>
          <w:bCs/>
        </w:rPr>
        <w:t xml:space="preserve">: НИЦ ИНФРА-М, 2014. </w:t>
      </w:r>
    </w:p>
    <w:p w14:paraId="32E5B431" w14:textId="77777777" w:rsidR="00127349" w:rsidRPr="00127349" w:rsidRDefault="005C3B8B" w:rsidP="00127349">
      <w:pPr>
        <w:pStyle w:val="11"/>
        <w:numPr>
          <w:ilvl w:val="0"/>
          <w:numId w:val="27"/>
        </w:numPr>
      </w:pPr>
      <w:r>
        <w:t xml:space="preserve">Лебедев С.А. </w:t>
      </w:r>
      <w:r w:rsidRPr="005C3B8B">
        <w:rPr>
          <w:bCs/>
        </w:rPr>
        <w:t>Философия науки: Учебное пособие для вузов. М. : Акад</w:t>
      </w:r>
      <w:r>
        <w:rPr>
          <w:bCs/>
        </w:rPr>
        <w:t xml:space="preserve">емический проект: Трикста, </w:t>
      </w:r>
      <w:r w:rsidRPr="00127349">
        <w:t>2006.</w:t>
      </w:r>
    </w:p>
    <w:p w14:paraId="0BAA73CC" w14:textId="77777777" w:rsidR="0050554B" w:rsidRDefault="00127349" w:rsidP="0050554B">
      <w:pPr>
        <w:pStyle w:val="11"/>
        <w:numPr>
          <w:ilvl w:val="0"/>
          <w:numId w:val="27"/>
        </w:numPr>
      </w:pPr>
      <w:r>
        <w:t xml:space="preserve">Карако П.С. </w:t>
      </w:r>
      <w:r w:rsidRPr="00127349">
        <w:t>Философия и методология науки: Вернадский В.И. Учение о биосфере и ноосфере</w:t>
      </w:r>
      <w:r>
        <w:t>. Минск</w:t>
      </w:r>
      <w:r w:rsidRPr="00127349">
        <w:t>: Экоперспектива, 2008</w:t>
      </w:r>
      <w:r>
        <w:t>.</w:t>
      </w:r>
      <w:r w:rsidR="0050554B" w:rsidRPr="0050554B">
        <w:t xml:space="preserve"> </w:t>
      </w:r>
    </w:p>
    <w:p w14:paraId="43448216" w14:textId="77777777" w:rsidR="00DF071B" w:rsidRPr="00C86DD1" w:rsidRDefault="00DF071B" w:rsidP="00DF071B"/>
    <w:p w14:paraId="363F55CB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</w:rPr>
      </w:pPr>
      <w:r w:rsidRPr="00C86DD1">
        <w:rPr>
          <w:b/>
        </w:rPr>
        <w:t xml:space="preserve">Дополнительная литература </w:t>
      </w:r>
    </w:p>
    <w:p w14:paraId="5F80EF24" w14:textId="2EA71983" w:rsidR="005C3B8B" w:rsidRPr="00127349" w:rsidRDefault="005C3B8B" w:rsidP="00127349">
      <w:pPr>
        <w:pStyle w:val="a9"/>
        <w:numPr>
          <w:ilvl w:val="0"/>
          <w:numId w:val="26"/>
        </w:numPr>
        <w:rPr>
          <w:rFonts w:eastAsiaTheme="minorHAnsi"/>
        </w:rPr>
      </w:pPr>
      <w:r>
        <w:rPr>
          <w:rFonts w:eastAsiaTheme="minorHAnsi"/>
        </w:rPr>
        <w:t xml:space="preserve">Канке В.А. </w:t>
      </w:r>
      <w:r w:rsidR="00127349" w:rsidRPr="00127349">
        <w:rPr>
          <w:rFonts w:eastAsiaTheme="minorHAnsi"/>
        </w:rPr>
        <w:t>Философия экономической науки : Учеб. пособие /  </w:t>
      </w:r>
      <w:hyperlink r:id="rId8" w:history="1">
        <w:r w:rsidR="00127349" w:rsidRPr="00127349">
          <w:t>В.А. Канке</w:t>
        </w:r>
      </w:hyperlink>
      <w:r w:rsidR="00127349" w:rsidRPr="00127349">
        <w:rPr>
          <w:rFonts w:eastAsiaTheme="minorHAnsi"/>
        </w:rPr>
        <w:t> </w:t>
      </w:r>
      <w:r w:rsidR="00127349">
        <w:rPr>
          <w:rFonts w:eastAsiaTheme="minorHAnsi"/>
        </w:rPr>
        <w:t>. – М. : ИНФРА-М, 2007</w:t>
      </w:r>
      <w:r w:rsidR="00127349" w:rsidRPr="00127349">
        <w:rPr>
          <w:rFonts w:eastAsiaTheme="minorHAnsi"/>
        </w:rPr>
        <w:t>. </w:t>
      </w:r>
    </w:p>
    <w:p w14:paraId="4ADB8957" w14:textId="77777777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r w:rsidRPr="005C3B8B">
        <w:rPr>
          <w:rFonts w:eastAsiaTheme="minorHAnsi"/>
        </w:rPr>
        <w:t>Лешкевич С.Г.</w:t>
      </w:r>
      <w:r>
        <w:rPr>
          <w:rFonts w:eastAsiaTheme="minorHAnsi"/>
        </w:rPr>
        <w:t xml:space="preserve"> </w:t>
      </w:r>
      <w:r w:rsidRPr="005C3B8B">
        <w:rPr>
          <w:rFonts w:eastAsiaTheme="minorHAnsi"/>
        </w:rPr>
        <w:t>Философия науки: Учебное пособие. М. : ИНФРА-М, 2006</w:t>
      </w:r>
      <w:r>
        <w:rPr>
          <w:rFonts w:eastAsiaTheme="minorHAnsi"/>
        </w:rPr>
        <w:t>.</w:t>
      </w:r>
    </w:p>
    <w:p w14:paraId="7774055C" w14:textId="3088A455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Светлов В.А. </w:t>
      </w:r>
      <w:r w:rsidRPr="005C3B8B">
        <w:rPr>
          <w:rFonts w:eastAsiaTheme="minorHAnsi"/>
        </w:rPr>
        <w:t>Философия математики. Основные программы обоснования математики XX столетия : Учеб.</w:t>
      </w:r>
      <w:r w:rsidR="0050554B">
        <w:rPr>
          <w:rFonts w:eastAsiaTheme="minorHAnsi"/>
        </w:rPr>
        <w:t xml:space="preserve"> пособие. – М. : КомКнига, 2006</w:t>
      </w:r>
      <w:r w:rsidRPr="005C3B8B">
        <w:rPr>
          <w:rFonts w:eastAsiaTheme="minorHAnsi"/>
        </w:rPr>
        <w:t>.</w:t>
      </w:r>
    </w:p>
    <w:p w14:paraId="16543AB1" w14:textId="77777777" w:rsidR="0050554B" w:rsidRDefault="0050554B" w:rsidP="0050554B">
      <w:pPr>
        <w:pStyle w:val="11"/>
        <w:numPr>
          <w:ilvl w:val="0"/>
          <w:numId w:val="25"/>
        </w:numPr>
      </w:pPr>
      <w:r>
        <w:t>Философия науки: проблемы и перспективы (материалы «круглого стола») [Электронный ресурс] // Вопросы философии. 2006. № 10. - Режим доступа по паролю: https://dlib.eastview.com/browse/doc/10481871  (EastView Journals)</w:t>
      </w:r>
    </w:p>
    <w:p w14:paraId="385C6866" w14:textId="77777777" w:rsidR="0050554B" w:rsidRDefault="0050554B" w:rsidP="0050554B">
      <w:pPr>
        <w:pStyle w:val="11"/>
        <w:numPr>
          <w:ilvl w:val="0"/>
          <w:numId w:val="25"/>
        </w:numPr>
      </w:pPr>
      <w:r>
        <w:t>Фундаментальная наука в XXI веке (материалы дискуссии) [Электронный ресурс] // Вопросы философии. 2008. № 5. - Режим доступа по паролю: https://dlib.eastview.com/browse/doc/17999700 (EastView Journals)</w:t>
      </w:r>
    </w:p>
    <w:p w14:paraId="05151F08" w14:textId="77777777" w:rsidR="0050554B" w:rsidRPr="005C3B8B" w:rsidRDefault="0050554B" w:rsidP="0050554B">
      <w:pPr>
        <w:pStyle w:val="a9"/>
        <w:rPr>
          <w:rFonts w:eastAsiaTheme="minorHAnsi"/>
        </w:rPr>
      </w:pPr>
    </w:p>
    <w:p w14:paraId="7F83F2FD" w14:textId="77777777" w:rsidR="00DF071B" w:rsidRPr="00BA48C8" w:rsidRDefault="00DF071B" w:rsidP="00DF071B">
      <w:pPr>
        <w:rPr>
          <w:rFonts w:eastAsia="Times New Roman"/>
        </w:rPr>
      </w:pPr>
    </w:p>
    <w:p w14:paraId="040DC73B" w14:textId="77777777" w:rsidR="00DF071B" w:rsidRPr="00C86DD1" w:rsidRDefault="00DF071B" w:rsidP="00DF071B">
      <w:pPr>
        <w:pStyle w:val="2"/>
        <w:numPr>
          <w:ilvl w:val="0"/>
          <w:numId w:val="0"/>
        </w:numPr>
        <w:spacing w:before="0" w:after="0"/>
        <w:ind w:firstLine="360"/>
        <w:rPr>
          <w:szCs w:val="24"/>
        </w:rPr>
      </w:pPr>
      <w:r w:rsidRPr="00C86DD1">
        <w:rPr>
          <w:szCs w:val="24"/>
        </w:rPr>
        <w:t>Программные средства</w:t>
      </w:r>
    </w:p>
    <w:p w14:paraId="1FA0C487" w14:textId="77777777" w:rsidR="00DF071B" w:rsidRPr="00C86DD1" w:rsidRDefault="00DF071B" w:rsidP="00DF071B">
      <w:pPr>
        <w:ind w:left="360"/>
        <w:jc w:val="both"/>
      </w:pPr>
      <w:r w:rsidRPr="00C86DD1">
        <w:t>Для успешного освоения дисциплины аспирант использует следующие программные средства:</w:t>
      </w:r>
    </w:p>
    <w:p w14:paraId="75A03B51" w14:textId="77777777" w:rsidR="00DF071B" w:rsidRPr="00C86DD1" w:rsidRDefault="00DF071B" w:rsidP="00DF071B">
      <w:pPr>
        <w:ind w:left="360"/>
        <w:jc w:val="both"/>
      </w:pPr>
      <w:r w:rsidRPr="00C86DD1">
        <w:t xml:space="preserve">Например: </w:t>
      </w:r>
    </w:p>
    <w:p w14:paraId="1F108F2F" w14:textId="77777777" w:rsidR="00DF071B" w:rsidRPr="00C86DD1" w:rsidRDefault="00DF071B" w:rsidP="00DF071B">
      <w:pPr>
        <w:pStyle w:val="a"/>
        <w:jc w:val="both"/>
        <w:rPr>
          <w:lang w:val="en-US"/>
        </w:rPr>
      </w:pPr>
      <w:r w:rsidRPr="00C86DD1">
        <w:rPr>
          <w:lang w:val="en-US"/>
        </w:rPr>
        <w:t>MSWord, MS Excel, MS Power Point</w:t>
      </w:r>
    </w:p>
    <w:p w14:paraId="5951C22F" w14:textId="77777777" w:rsidR="00DF071B" w:rsidRPr="00C86DD1" w:rsidRDefault="00DF071B" w:rsidP="00DF071B">
      <w:pPr>
        <w:pStyle w:val="a"/>
        <w:jc w:val="both"/>
      </w:pPr>
      <w:r w:rsidRPr="00C86DD1">
        <w:t>Браузеры</w:t>
      </w:r>
    </w:p>
    <w:p w14:paraId="3093632F" w14:textId="77777777" w:rsidR="00DF071B" w:rsidRPr="00C86DD1" w:rsidRDefault="00DF071B" w:rsidP="00DF071B">
      <w:pPr>
        <w:pStyle w:val="a"/>
        <w:numPr>
          <w:ilvl w:val="0"/>
          <w:numId w:val="0"/>
        </w:numPr>
        <w:ind w:left="1429" w:hanging="360"/>
        <w:jc w:val="both"/>
      </w:pPr>
    </w:p>
    <w:p w14:paraId="2150E14F" w14:textId="77777777" w:rsidR="00DF071B" w:rsidRPr="00C86DD1" w:rsidRDefault="00DF071B" w:rsidP="00DF071B">
      <w:pPr>
        <w:pStyle w:val="1"/>
      </w:pPr>
      <w:r>
        <w:rPr>
          <w:lang w:val="ru-RU"/>
        </w:rPr>
        <w:t xml:space="preserve">13. </w:t>
      </w:r>
      <w:r w:rsidRPr="00C86DD1">
        <w:t>Материально-техническое обеспечение дисциплины</w:t>
      </w:r>
    </w:p>
    <w:p w14:paraId="36E0685E" w14:textId="77777777" w:rsidR="00DF071B" w:rsidRDefault="00DF071B" w:rsidP="00DF071B">
      <w:pPr>
        <w:rPr>
          <w:i/>
        </w:rPr>
      </w:pPr>
      <w:r w:rsidRPr="00C86DD1">
        <w:rPr>
          <w:i/>
        </w:rPr>
        <w:fldChar w:fldCharType="begin"/>
      </w:r>
      <w:r w:rsidRPr="00C86DD1">
        <w:rPr>
          <w:i/>
        </w:rPr>
        <w:instrText xml:space="preserve"> FILLIN   \* MERGEFORMAT </w:instrText>
      </w:r>
      <w:r w:rsidRPr="00C86DD1">
        <w:rPr>
          <w:i/>
        </w:rPr>
        <w:fldChar w:fldCharType="separate"/>
      </w:r>
      <w:r>
        <w:rPr>
          <w:i/>
        </w:rPr>
        <w:t>Стационарный компьютер или ноутбук, проектор</w:t>
      </w:r>
      <w:r w:rsidRPr="00C86DD1">
        <w:rPr>
          <w:i/>
        </w:rPr>
        <w:fldChar w:fldCharType="end"/>
      </w:r>
      <w:r w:rsidRPr="00C86DD1">
        <w:rPr>
          <w:i/>
        </w:rPr>
        <w:t>.</w:t>
      </w:r>
    </w:p>
    <w:p w14:paraId="6DDA676C" w14:textId="77777777" w:rsidR="00127349" w:rsidRPr="00127349" w:rsidRDefault="00127349" w:rsidP="00DF071B">
      <w:pPr>
        <w:rPr>
          <w:b/>
          <w:i/>
        </w:rPr>
      </w:pPr>
    </w:p>
    <w:p w14:paraId="5D87C803" w14:textId="6EE2E31F" w:rsidR="00A529A2" w:rsidRDefault="00A529A2" w:rsidP="00A529A2">
      <w:pPr>
        <w:pStyle w:val="1"/>
      </w:pPr>
      <w:r>
        <w:rPr>
          <w:lang w:val="ru-RU"/>
        </w:rPr>
        <w:t>14.</w:t>
      </w:r>
      <w:r w:rsidRPr="00A529A2">
        <w:t xml:space="preserve"> </w:t>
      </w:r>
      <w:r w:rsidRPr="00A65995">
        <w:t>Особенности организации обучения для лиц с ограниченными возможностями здоровья</w:t>
      </w:r>
    </w:p>
    <w:p w14:paraId="3D10F5E7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EB67E73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</w:t>
      </w:r>
      <w:r w:rsidRPr="009C35C9">
        <w:rPr>
          <w:rFonts w:eastAsia="Times New Roman"/>
          <w:color w:val="000000"/>
          <w:lang w:eastAsia="zh-CN"/>
        </w:rPr>
        <w:lastRenderedPageBreak/>
        <w:t>индивидуальные консультации с привлечением тифлосурдопереводчика; индивидуальные задания и консультации.</w:t>
      </w:r>
    </w:p>
    <w:p w14:paraId="4A1DF252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2)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9E606E2" w14:textId="77777777" w:rsidR="00A529A2" w:rsidRPr="00D657AF" w:rsidRDefault="00A529A2" w:rsidP="00A529A2">
      <w:pPr>
        <w:jc w:val="both"/>
      </w:pPr>
      <w:r w:rsidRPr="009C35C9">
        <w:rPr>
          <w:rFonts w:eastAsia="Times New Roman"/>
          <w:color w:val="000000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r w:rsidRPr="002A6349">
        <w:rPr>
          <w:color w:val="8DB3E2"/>
        </w:rPr>
        <w:t xml:space="preserve"> </w:t>
      </w:r>
    </w:p>
    <w:p w14:paraId="08A2F6CE" w14:textId="77777777" w:rsidR="00A529A2" w:rsidRDefault="00A529A2" w:rsidP="00A529A2"/>
    <w:p w14:paraId="4FE4E5C5" w14:textId="19EABE00" w:rsidR="00DF071B" w:rsidRPr="00A529A2" w:rsidRDefault="00DF071B" w:rsidP="00A529A2">
      <w:pPr>
        <w:pStyle w:val="1"/>
        <w:rPr>
          <w:lang w:val="ru-RU"/>
        </w:rPr>
      </w:pPr>
    </w:p>
    <w:p w14:paraId="1B4F914F" w14:textId="77777777" w:rsidR="00282429" w:rsidRDefault="00282429"/>
    <w:sectPr w:rsidR="00282429" w:rsidSect="00282429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0970" w14:textId="77777777" w:rsidR="00400C65" w:rsidRDefault="00400C65" w:rsidP="003F3FE6">
      <w:r>
        <w:separator/>
      </w:r>
    </w:p>
  </w:endnote>
  <w:endnote w:type="continuationSeparator" w:id="0">
    <w:p w14:paraId="69E054FF" w14:textId="77777777" w:rsidR="00400C65" w:rsidRDefault="00400C65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E599" w14:textId="77777777" w:rsidR="004141A2" w:rsidRDefault="004141A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559E">
      <w:rPr>
        <w:noProof/>
      </w:rPr>
      <w:t>2</w:t>
    </w:r>
    <w:r>
      <w:fldChar w:fldCharType="end"/>
    </w:r>
  </w:p>
  <w:p w14:paraId="2B4CDCC6" w14:textId="77777777" w:rsidR="004141A2" w:rsidRDefault="0041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4BFF5" w14:textId="77777777" w:rsidR="00400C65" w:rsidRDefault="00400C65" w:rsidP="003F3FE6">
      <w:r>
        <w:separator/>
      </w:r>
    </w:p>
  </w:footnote>
  <w:footnote w:type="continuationSeparator" w:id="0">
    <w:p w14:paraId="76A0F06A" w14:textId="77777777" w:rsidR="00400C65" w:rsidRDefault="00400C65" w:rsidP="003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141A2" w14:paraId="2F601D21" w14:textId="77777777" w:rsidTr="00282429">
      <w:trPr>
        <w:trHeight w:val="841"/>
      </w:trPr>
      <w:tc>
        <w:tcPr>
          <w:tcW w:w="872" w:type="dxa"/>
        </w:tcPr>
        <w:p w14:paraId="0809BF64" w14:textId="77777777" w:rsidR="004141A2" w:rsidRDefault="004141A2" w:rsidP="00282429">
          <w:pPr>
            <w:pStyle w:val="a4"/>
          </w:pPr>
          <w:r w:rsidRPr="009755B1">
            <w:rPr>
              <w:noProof/>
            </w:rPr>
            <w:drawing>
              <wp:inline distT="0" distB="0" distL="0" distR="0" wp14:anchorId="6EB2E4F2" wp14:editId="60060622">
                <wp:extent cx="523240" cy="503555"/>
                <wp:effectExtent l="0" t="0" r="10160" b="4445"/>
                <wp:docPr id="2" name="Изображение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C5476D8" w14:textId="2D8263C2" w:rsidR="004141A2" w:rsidRPr="007B0C51" w:rsidRDefault="004141A2" w:rsidP="004C6E12">
          <w:pPr>
            <w:rPr>
              <w:sz w:val="20"/>
              <w:szCs w:val="20"/>
            </w:rPr>
          </w:pPr>
          <w:r w:rsidRPr="00E1740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17408">
            <w:rPr>
              <w:rFonts w:ascii="MingLiU" w:eastAsia="MingLiU" w:hAnsi="MingLiU" w:cs="MingLiU"/>
              <w:sz w:val="20"/>
              <w:szCs w:val="20"/>
            </w:rPr>
            <w:br/>
          </w:r>
          <w:r w:rsidR="00972C66">
            <w:rPr>
              <w:sz w:val="20"/>
              <w:szCs w:val="20"/>
            </w:rPr>
            <w:t xml:space="preserve">Рабочая программа дисциплины </w:t>
          </w:r>
          <w:r w:rsidR="00972C66" w:rsidRPr="00972C66">
            <w:rPr>
              <w:sz w:val="20"/>
              <w:szCs w:val="20"/>
            </w:rPr>
            <w:t>«Философия и методология науки»</w:t>
          </w:r>
          <w:r w:rsidR="00972C66">
            <w:rPr>
              <w:sz w:val="20"/>
              <w:szCs w:val="20"/>
            </w:rPr>
            <w:t xml:space="preserve"> </w:t>
          </w:r>
          <w:r w:rsidR="00A264FB" w:rsidRPr="002427EF">
            <w:rPr>
              <w:sz w:val="20"/>
              <w:szCs w:val="20"/>
            </w:rPr>
            <w:t xml:space="preserve">для направления  39.06.01 «Социологические науки» подготовки научно-педагогических кадров в аспирантуре, </w:t>
          </w:r>
          <w:r w:rsidR="00A264FB">
            <w:rPr>
              <w:sz w:val="20"/>
              <w:szCs w:val="20"/>
            </w:rPr>
            <w:t xml:space="preserve"> </w:t>
          </w:r>
          <w:r w:rsidR="00A264FB" w:rsidRPr="00BA27E8">
            <w:rPr>
              <w:sz w:val="20"/>
              <w:szCs w:val="20"/>
            </w:rPr>
            <w:t>образовательная программа «Социологические науки»</w:t>
          </w:r>
        </w:p>
      </w:tc>
    </w:tr>
  </w:tbl>
  <w:p w14:paraId="154A3A9B" w14:textId="77777777" w:rsidR="004141A2" w:rsidRPr="0068711A" w:rsidRDefault="004141A2">
    <w:pPr>
      <w:pStyle w:val="a4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4141A2" w14:paraId="47C823B6" w14:textId="77777777">
      <w:tc>
        <w:tcPr>
          <w:tcW w:w="872" w:type="dxa"/>
        </w:tcPr>
        <w:p w14:paraId="29C0B405" w14:textId="77777777" w:rsidR="004141A2" w:rsidRDefault="004141A2" w:rsidP="00282429">
          <w:pPr>
            <w:pStyle w:val="a4"/>
          </w:pPr>
          <w:r w:rsidRPr="005251A5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622627AF" wp14:editId="6CCD3C8A">
                <wp:extent cx="410845" cy="450850"/>
                <wp:effectExtent l="0" t="0" r="0" b="6350"/>
                <wp:docPr id="1" name="Изображение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0C6DAE3" w14:textId="77777777" w:rsidR="004141A2" w:rsidRPr="00060113" w:rsidRDefault="004141A2" w:rsidP="0028242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14:paraId="640ED083" w14:textId="77777777" w:rsidR="004141A2" w:rsidRPr="0068711A" w:rsidRDefault="004141A2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70318"/>
    <w:multiLevelType w:val="hybridMultilevel"/>
    <w:tmpl w:val="E1D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7075"/>
    <w:multiLevelType w:val="hybridMultilevel"/>
    <w:tmpl w:val="21F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25E4"/>
    <w:multiLevelType w:val="hybridMultilevel"/>
    <w:tmpl w:val="9DF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EE562D8"/>
    <w:multiLevelType w:val="multilevel"/>
    <w:tmpl w:val="96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C7A71"/>
    <w:multiLevelType w:val="hybridMultilevel"/>
    <w:tmpl w:val="251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28F7"/>
    <w:multiLevelType w:val="hybridMultilevel"/>
    <w:tmpl w:val="8BE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F1A16"/>
    <w:multiLevelType w:val="hybridMultilevel"/>
    <w:tmpl w:val="F75C3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6352E"/>
    <w:multiLevelType w:val="hybridMultilevel"/>
    <w:tmpl w:val="EDD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0DBE"/>
    <w:multiLevelType w:val="hybridMultilevel"/>
    <w:tmpl w:val="A2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C4550"/>
    <w:multiLevelType w:val="multilevel"/>
    <w:tmpl w:val="0998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EF28B2"/>
    <w:multiLevelType w:val="hybridMultilevel"/>
    <w:tmpl w:val="D4B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43377"/>
    <w:multiLevelType w:val="hybridMultilevel"/>
    <w:tmpl w:val="348AEFB2"/>
    <w:lvl w:ilvl="0" w:tplc="4A12193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923FD"/>
    <w:multiLevelType w:val="hybridMultilevel"/>
    <w:tmpl w:val="AAE0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8F48DF"/>
    <w:multiLevelType w:val="hybridMultilevel"/>
    <w:tmpl w:val="AE8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C6B89"/>
    <w:multiLevelType w:val="hybridMultilevel"/>
    <w:tmpl w:val="8A6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2991"/>
    <w:multiLevelType w:val="hybridMultilevel"/>
    <w:tmpl w:val="D8F8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969BE"/>
    <w:multiLevelType w:val="hybridMultilevel"/>
    <w:tmpl w:val="D9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F4E09"/>
    <w:multiLevelType w:val="hybridMultilevel"/>
    <w:tmpl w:val="102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36402"/>
    <w:multiLevelType w:val="hybridMultilevel"/>
    <w:tmpl w:val="BEAA0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97608"/>
    <w:multiLevelType w:val="hybridMultilevel"/>
    <w:tmpl w:val="B8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10693"/>
    <w:multiLevelType w:val="hybridMultilevel"/>
    <w:tmpl w:val="EDC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C5D61"/>
    <w:multiLevelType w:val="hybridMultilevel"/>
    <w:tmpl w:val="33C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25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0"/>
  </w:num>
  <w:num w:numId="14">
    <w:abstractNumId w:val="8"/>
  </w:num>
  <w:num w:numId="15">
    <w:abstractNumId w:val="27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9"/>
  </w:num>
  <w:num w:numId="22">
    <w:abstractNumId w:val="28"/>
  </w:num>
  <w:num w:numId="23">
    <w:abstractNumId w:val="26"/>
  </w:num>
  <w:num w:numId="24">
    <w:abstractNumId w:val="13"/>
  </w:num>
  <w:num w:numId="25">
    <w:abstractNumId w:val="5"/>
  </w:num>
  <w:num w:numId="26">
    <w:abstractNumId w:val="3"/>
  </w:num>
  <w:num w:numId="27">
    <w:abstractNumId w:val="16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B"/>
    <w:rsid w:val="000708C0"/>
    <w:rsid w:val="00072207"/>
    <w:rsid w:val="000F2A8B"/>
    <w:rsid w:val="0010564F"/>
    <w:rsid w:val="00127349"/>
    <w:rsid w:val="001351A3"/>
    <w:rsid w:val="001C676B"/>
    <w:rsid w:val="001D7075"/>
    <w:rsid w:val="001E1BFF"/>
    <w:rsid w:val="00282429"/>
    <w:rsid w:val="002828A8"/>
    <w:rsid w:val="002D52D0"/>
    <w:rsid w:val="002F2CAF"/>
    <w:rsid w:val="00346299"/>
    <w:rsid w:val="00347374"/>
    <w:rsid w:val="003C2B49"/>
    <w:rsid w:val="003D58D7"/>
    <w:rsid w:val="003F3FE6"/>
    <w:rsid w:val="00400C65"/>
    <w:rsid w:val="00405792"/>
    <w:rsid w:val="004141A2"/>
    <w:rsid w:val="00463D61"/>
    <w:rsid w:val="00473DED"/>
    <w:rsid w:val="004C6E12"/>
    <w:rsid w:val="004D45C1"/>
    <w:rsid w:val="005018F2"/>
    <w:rsid w:val="0050554B"/>
    <w:rsid w:val="005467DA"/>
    <w:rsid w:val="005B55AB"/>
    <w:rsid w:val="005C3B8B"/>
    <w:rsid w:val="005C760F"/>
    <w:rsid w:val="005D2291"/>
    <w:rsid w:val="00604A68"/>
    <w:rsid w:val="00683C22"/>
    <w:rsid w:val="006919C1"/>
    <w:rsid w:val="006937BA"/>
    <w:rsid w:val="006A4AC8"/>
    <w:rsid w:val="006B02D6"/>
    <w:rsid w:val="006B0EFB"/>
    <w:rsid w:val="006E65CC"/>
    <w:rsid w:val="006E7FA6"/>
    <w:rsid w:val="006F2307"/>
    <w:rsid w:val="00754CF6"/>
    <w:rsid w:val="00784155"/>
    <w:rsid w:val="00832E2B"/>
    <w:rsid w:val="00845C34"/>
    <w:rsid w:val="00887980"/>
    <w:rsid w:val="008B5857"/>
    <w:rsid w:val="008C46E2"/>
    <w:rsid w:val="008C70B1"/>
    <w:rsid w:val="00972C66"/>
    <w:rsid w:val="00977EF1"/>
    <w:rsid w:val="009A0C53"/>
    <w:rsid w:val="009B3287"/>
    <w:rsid w:val="009D0997"/>
    <w:rsid w:val="009D3CC0"/>
    <w:rsid w:val="009E7179"/>
    <w:rsid w:val="00A028D7"/>
    <w:rsid w:val="00A264FB"/>
    <w:rsid w:val="00A529A2"/>
    <w:rsid w:val="00A8559E"/>
    <w:rsid w:val="00A91E07"/>
    <w:rsid w:val="00A95958"/>
    <w:rsid w:val="00AB3FCF"/>
    <w:rsid w:val="00AF7A8D"/>
    <w:rsid w:val="00B23DA5"/>
    <w:rsid w:val="00B66D7A"/>
    <w:rsid w:val="00B72DD4"/>
    <w:rsid w:val="00B8445C"/>
    <w:rsid w:val="00BA48C8"/>
    <w:rsid w:val="00BA56D4"/>
    <w:rsid w:val="00BC4B21"/>
    <w:rsid w:val="00BD654F"/>
    <w:rsid w:val="00C20FB3"/>
    <w:rsid w:val="00C3080A"/>
    <w:rsid w:val="00C376E2"/>
    <w:rsid w:val="00C64CD8"/>
    <w:rsid w:val="00C919EA"/>
    <w:rsid w:val="00CB1358"/>
    <w:rsid w:val="00CB50C7"/>
    <w:rsid w:val="00D25893"/>
    <w:rsid w:val="00D31CCB"/>
    <w:rsid w:val="00D54390"/>
    <w:rsid w:val="00D57DAF"/>
    <w:rsid w:val="00D93603"/>
    <w:rsid w:val="00DB687A"/>
    <w:rsid w:val="00DD2FB7"/>
    <w:rsid w:val="00DD395C"/>
    <w:rsid w:val="00DF071B"/>
    <w:rsid w:val="00E45294"/>
    <w:rsid w:val="00E54FAE"/>
    <w:rsid w:val="00E575DC"/>
    <w:rsid w:val="00E74140"/>
    <w:rsid w:val="00F13F1B"/>
    <w:rsid w:val="00F83101"/>
    <w:rsid w:val="00F969FB"/>
    <w:rsid w:val="00FB6EC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47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1.151.9/opac/index.php?url=/auteurs/view/1611/source:defau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3</cp:revision>
  <dcterms:created xsi:type="dcterms:W3CDTF">2019-02-04T01:03:00Z</dcterms:created>
  <dcterms:modified xsi:type="dcterms:W3CDTF">2019-02-05T04:16:00Z</dcterms:modified>
</cp:coreProperties>
</file>