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5910" w14:textId="77777777" w:rsidR="00DE5844" w:rsidRPr="00DE5844" w:rsidRDefault="00DE5844" w:rsidP="00DE5844">
      <w:pPr>
        <w:spacing w:line="240" w:lineRule="auto"/>
        <w:ind w:firstLine="709"/>
        <w:jc w:val="right"/>
        <w:rPr>
          <w:rFonts w:eastAsia="Calibri"/>
          <w:sz w:val="26"/>
          <w:szCs w:val="26"/>
        </w:rPr>
      </w:pPr>
      <w:r w:rsidRPr="00DE5844">
        <w:rPr>
          <w:rFonts w:eastAsia="Calibri"/>
          <w:sz w:val="26"/>
          <w:szCs w:val="26"/>
        </w:rPr>
        <w:t>Приложение</w:t>
      </w:r>
    </w:p>
    <w:p w14:paraId="407D860A" w14:textId="77777777" w:rsidR="00DE5844" w:rsidRPr="00DE5844" w:rsidRDefault="00DE5844" w:rsidP="00DE5844">
      <w:pPr>
        <w:spacing w:line="240" w:lineRule="auto"/>
        <w:ind w:firstLine="709"/>
        <w:jc w:val="right"/>
        <w:rPr>
          <w:rFonts w:eastAsia="Calibri"/>
          <w:sz w:val="26"/>
          <w:szCs w:val="26"/>
        </w:rPr>
      </w:pPr>
      <w:proofErr w:type="gramStart"/>
      <w:r w:rsidRPr="00DE5844">
        <w:rPr>
          <w:rFonts w:eastAsia="Calibri"/>
          <w:sz w:val="26"/>
          <w:szCs w:val="26"/>
        </w:rPr>
        <w:t>к</w:t>
      </w:r>
      <w:proofErr w:type="gramEnd"/>
      <w:r w:rsidRPr="00DE5844">
        <w:rPr>
          <w:rFonts w:eastAsia="Calibri"/>
          <w:sz w:val="26"/>
          <w:szCs w:val="26"/>
        </w:rPr>
        <w:t xml:space="preserve"> приказу НИУ ВШЭ - Санкт-Петербург</w:t>
      </w:r>
    </w:p>
    <w:p w14:paraId="2A8C158F" w14:textId="77777777" w:rsidR="00DE5844" w:rsidRPr="00DE5844" w:rsidRDefault="00DE5844" w:rsidP="00DE5844">
      <w:pPr>
        <w:spacing w:line="240" w:lineRule="auto"/>
        <w:ind w:firstLine="709"/>
        <w:jc w:val="right"/>
        <w:rPr>
          <w:rFonts w:eastAsia="Calibri"/>
          <w:sz w:val="26"/>
          <w:szCs w:val="26"/>
        </w:rPr>
      </w:pPr>
      <w:proofErr w:type="gramStart"/>
      <w:r w:rsidRPr="00DE5844">
        <w:rPr>
          <w:rFonts w:eastAsia="Calibri"/>
          <w:sz w:val="26"/>
          <w:szCs w:val="26"/>
        </w:rPr>
        <w:t>от</w:t>
      </w:r>
      <w:proofErr w:type="gramEnd"/>
      <w:r w:rsidRPr="00DE5844">
        <w:rPr>
          <w:rFonts w:eastAsia="Calibri"/>
          <w:sz w:val="26"/>
          <w:szCs w:val="26"/>
        </w:rPr>
        <w:t xml:space="preserve"> ___________ № _________</w:t>
      </w:r>
    </w:p>
    <w:p w14:paraId="5B23E650" w14:textId="77777777" w:rsidR="00DE5844" w:rsidRPr="00DE5844" w:rsidRDefault="00DE5844" w:rsidP="00DE5844">
      <w:pPr>
        <w:spacing w:line="240" w:lineRule="auto"/>
        <w:ind w:firstLine="709"/>
        <w:jc w:val="right"/>
        <w:rPr>
          <w:rFonts w:eastAsia="Calibri"/>
          <w:sz w:val="26"/>
          <w:szCs w:val="26"/>
        </w:rPr>
      </w:pPr>
    </w:p>
    <w:p w14:paraId="0B478353" w14:textId="77777777" w:rsidR="00DE5844" w:rsidRPr="00DE5844" w:rsidRDefault="00DE5844" w:rsidP="00DE5844">
      <w:pPr>
        <w:spacing w:line="240" w:lineRule="auto"/>
        <w:ind w:firstLine="709"/>
        <w:jc w:val="right"/>
        <w:rPr>
          <w:rFonts w:eastAsia="Calibri"/>
          <w:sz w:val="26"/>
          <w:szCs w:val="26"/>
        </w:rPr>
      </w:pPr>
      <w:r w:rsidRPr="00DE5844">
        <w:rPr>
          <w:rFonts w:eastAsia="Calibri"/>
          <w:sz w:val="26"/>
          <w:szCs w:val="26"/>
        </w:rPr>
        <w:t>УТВЕРЖДЕНО</w:t>
      </w:r>
    </w:p>
    <w:p w14:paraId="5185CF15" w14:textId="77777777" w:rsidR="00DE5844" w:rsidRPr="00DE5844" w:rsidRDefault="00DE5844" w:rsidP="00DE5844">
      <w:pPr>
        <w:spacing w:line="240" w:lineRule="auto"/>
        <w:ind w:firstLine="709"/>
        <w:jc w:val="right"/>
        <w:rPr>
          <w:rFonts w:eastAsia="Calibri"/>
          <w:sz w:val="26"/>
          <w:szCs w:val="26"/>
        </w:rPr>
      </w:pPr>
      <w:proofErr w:type="gramStart"/>
      <w:r w:rsidRPr="00DE5844">
        <w:rPr>
          <w:rFonts w:eastAsia="Calibri"/>
          <w:sz w:val="26"/>
          <w:szCs w:val="26"/>
        </w:rPr>
        <w:t>ученым</w:t>
      </w:r>
      <w:proofErr w:type="gramEnd"/>
      <w:r w:rsidRPr="00DE5844">
        <w:rPr>
          <w:rFonts w:eastAsia="Calibri"/>
          <w:sz w:val="26"/>
          <w:szCs w:val="26"/>
        </w:rPr>
        <w:t xml:space="preserve"> советом </w:t>
      </w:r>
    </w:p>
    <w:p w14:paraId="156640DB" w14:textId="77777777" w:rsidR="00DE5844" w:rsidRPr="00DE5844" w:rsidRDefault="00DE5844" w:rsidP="00DE5844">
      <w:pPr>
        <w:spacing w:line="240" w:lineRule="auto"/>
        <w:ind w:firstLine="709"/>
        <w:jc w:val="right"/>
        <w:rPr>
          <w:rFonts w:eastAsia="Calibri"/>
          <w:sz w:val="26"/>
          <w:szCs w:val="26"/>
        </w:rPr>
      </w:pPr>
      <w:r w:rsidRPr="00DE5844">
        <w:rPr>
          <w:rFonts w:eastAsia="Calibri"/>
          <w:sz w:val="26"/>
          <w:szCs w:val="26"/>
        </w:rPr>
        <w:t>НИУ ВШЭ - Санкт-Петербург</w:t>
      </w:r>
    </w:p>
    <w:p w14:paraId="0F31BDA8" w14:textId="0ED2DE70" w:rsidR="00E744F8" w:rsidRPr="00DE5844" w:rsidRDefault="00DE5844" w:rsidP="00DE5844">
      <w:pPr>
        <w:spacing w:line="240" w:lineRule="auto"/>
        <w:ind w:firstLine="709"/>
        <w:jc w:val="right"/>
        <w:rPr>
          <w:b/>
          <w:sz w:val="28"/>
          <w:szCs w:val="28"/>
        </w:rPr>
      </w:pPr>
      <w:proofErr w:type="gramStart"/>
      <w:r w:rsidRPr="00DE5844">
        <w:rPr>
          <w:rFonts w:eastAsia="Calibri"/>
          <w:sz w:val="26"/>
          <w:szCs w:val="26"/>
        </w:rPr>
        <w:t>протокол</w:t>
      </w:r>
      <w:proofErr w:type="gramEnd"/>
      <w:r w:rsidRPr="00DE5844">
        <w:rPr>
          <w:rFonts w:eastAsia="Calibri"/>
          <w:sz w:val="26"/>
          <w:szCs w:val="26"/>
        </w:rPr>
        <w:t xml:space="preserve"> от __</w:t>
      </w:r>
      <w:bookmarkStart w:id="0" w:name="_GoBack"/>
      <w:bookmarkEnd w:id="0"/>
      <w:r w:rsidRPr="00DE5844">
        <w:rPr>
          <w:rFonts w:eastAsia="Calibri"/>
          <w:sz w:val="26"/>
          <w:szCs w:val="26"/>
        </w:rPr>
        <w:t>________ № ________</w:t>
      </w:r>
    </w:p>
    <w:p w14:paraId="02459C51" w14:textId="77777777" w:rsidR="00D87B97" w:rsidRPr="00FF58AC" w:rsidRDefault="00D87B97" w:rsidP="00E744F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14:paraId="438A9170" w14:textId="77777777" w:rsidR="00D87B97" w:rsidRPr="00FF58AC" w:rsidRDefault="00D87B97" w:rsidP="00E744F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14:paraId="35FA5081" w14:textId="77777777" w:rsidR="00F6211D" w:rsidRPr="00E744F8" w:rsidRDefault="001B7F3A" w:rsidP="00E744F8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744F8">
        <w:rPr>
          <w:b/>
          <w:sz w:val="28"/>
          <w:szCs w:val="28"/>
        </w:rPr>
        <w:t>ПОЛОЖЕНИЕ</w:t>
      </w:r>
    </w:p>
    <w:p w14:paraId="5EEF3509" w14:textId="77777777" w:rsidR="009C0051" w:rsidRPr="00E744F8" w:rsidRDefault="001B7F3A" w:rsidP="00E744F8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E744F8">
        <w:rPr>
          <w:b/>
          <w:sz w:val="28"/>
          <w:szCs w:val="28"/>
        </w:rPr>
        <w:t xml:space="preserve">«О рейтинговой системе </w:t>
      </w:r>
      <w:r w:rsidR="00AA20F2">
        <w:rPr>
          <w:b/>
          <w:sz w:val="28"/>
          <w:szCs w:val="28"/>
        </w:rPr>
        <w:t>ф</w:t>
      </w:r>
      <w:r w:rsidRPr="00E744F8">
        <w:rPr>
          <w:b/>
          <w:sz w:val="28"/>
          <w:szCs w:val="28"/>
        </w:rPr>
        <w:t xml:space="preserve">акультета </w:t>
      </w:r>
      <w:proofErr w:type="spellStart"/>
      <w:r w:rsidRPr="00E744F8">
        <w:rPr>
          <w:b/>
          <w:sz w:val="28"/>
          <w:szCs w:val="28"/>
        </w:rPr>
        <w:t>довузовского</w:t>
      </w:r>
      <w:proofErr w:type="spellEnd"/>
      <w:r w:rsidRPr="00E744F8">
        <w:rPr>
          <w:b/>
          <w:sz w:val="28"/>
          <w:szCs w:val="28"/>
        </w:rPr>
        <w:t xml:space="preserve"> образования</w:t>
      </w:r>
    </w:p>
    <w:p w14:paraId="19D281C0" w14:textId="77777777" w:rsidR="000C3580" w:rsidRDefault="00FF58AC" w:rsidP="00E744F8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FF58AC">
        <w:rPr>
          <w:b/>
          <w:sz w:val="28"/>
          <w:szCs w:val="28"/>
        </w:rPr>
        <w:t xml:space="preserve">Центра </w:t>
      </w:r>
      <w:proofErr w:type="spellStart"/>
      <w:r w:rsidRPr="00FF58AC">
        <w:rPr>
          <w:b/>
          <w:sz w:val="28"/>
          <w:szCs w:val="28"/>
        </w:rPr>
        <w:t>довузовских</w:t>
      </w:r>
      <w:proofErr w:type="spellEnd"/>
      <w:r w:rsidRPr="00FF58AC">
        <w:rPr>
          <w:b/>
          <w:sz w:val="28"/>
          <w:szCs w:val="28"/>
        </w:rPr>
        <w:t xml:space="preserve"> программ, проектов и организации приема в </w:t>
      </w:r>
      <w:proofErr w:type="spellStart"/>
      <w:r w:rsidRPr="00FF58AC">
        <w:rPr>
          <w:b/>
          <w:sz w:val="28"/>
          <w:szCs w:val="28"/>
        </w:rPr>
        <w:t>бакалавриат</w:t>
      </w:r>
      <w:proofErr w:type="spellEnd"/>
      <w:r w:rsidRPr="00FF58AC">
        <w:rPr>
          <w:b/>
          <w:sz w:val="28"/>
          <w:szCs w:val="28"/>
        </w:rPr>
        <w:t xml:space="preserve"> и магистратуру </w:t>
      </w:r>
      <w:r w:rsidR="001B7F3A" w:rsidRPr="00E744F8">
        <w:rPr>
          <w:b/>
          <w:sz w:val="28"/>
          <w:szCs w:val="28"/>
        </w:rPr>
        <w:t>НИУ ВШЭ – Санкт-Петербург»</w:t>
      </w:r>
    </w:p>
    <w:p w14:paraId="3BC8504F" w14:textId="77777777" w:rsidR="005773BB" w:rsidRPr="00E744F8" w:rsidRDefault="005773BB" w:rsidP="00E744F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14:paraId="0EBDAAF6" w14:textId="77777777" w:rsidR="00124066" w:rsidRPr="00760394" w:rsidRDefault="00E744F8" w:rsidP="00277DFD">
      <w:pPr>
        <w:pStyle w:val="Style2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760394">
        <w:rPr>
          <w:sz w:val="26"/>
          <w:szCs w:val="26"/>
        </w:rPr>
        <w:t xml:space="preserve">Рейтинг факультета </w:t>
      </w:r>
      <w:proofErr w:type="spellStart"/>
      <w:r w:rsidRPr="00760394">
        <w:rPr>
          <w:sz w:val="26"/>
          <w:szCs w:val="26"/>
        </w:rPr>
        <w:t>довузовского</w:t>
      </w:r>
      <w:proofErr w:type="spellEnd"/>
      <w:r w:rsidRPr="00760394">
        <w:rPr>
          <w:sz w:val="26"/>
          <w:szCs w:val="26"/>
        </w:rPr>
        <w:t xml:space="preserve"> образования </w:t>
      </w:r>
      <w:r w:rsidR="00FF58AC" w:rsidRPr="00277DFD">
        <w:rPr>
          <w:sz w:val="26"/>
          <w:szCs w:val="26"/>
        </w:rPr>
        <w:t xml:space="preserve">Центра </w:t>
      </w:r>
      <w:proofErr w:type="spellStart"/>
      <w:r w:rsidR="00FF58AC" w:rsidRPr="00277DFD">
        <w:rPr>
          <w:sz w:val="26"/>
          <w:szCs w:val="26"/>
        </w:rPr>
        <w:t>довузовских</w:t>
      </w:r>
      <w:proofErr w:type="spellEnd"/>
      <w:r w:rsidR="00FF58AC" w:rsidRPr="00277DFD">
        <w:rPr>
          <w:sz w:val="26"/>
          <w:szCs w:val="26"/>
        </w:rPr>
        <w:t xml:space="preserve"> программ, проектов и организации приема в </w:t>
      </w:r>
      <w:proofErr w:type="spellStart"/>
      <w:r w:rsidR="00FF58AC" w:rsidRPr="00277DFD">
        <w:rPr>
          <w:sz w:val="26"/>
          <w:szCs w:val="26"/>
        </w:rPr>
        <w:t>бакалавриат</w:t>
      </w:r>
      <w:proofErr w:type="spellEnd"/>
      <w:r w:rsidR="00FF58AC" w:rsidRPr="00277DFD">
        <w:rPr>
          <w:sz w:val="26"/>
          <w:szCs w:val="26"/>
        </w:rPr>
        <w:t xml:space="preserve"> и магистратуру</w:t>
      </w:r>
      <w:r w:rsidR="00FF58AC" w:rsidRPr="00FF58AC">
        <w:rPr>
          <w:b/>
          <w:sz w:val="26"/>
          <w:szCs w:val="26"/>
        </w:rPr>
        <w:t xml:space="preserve"> </w:t>
      </w:r>
      <w:r w:rsidRPr="00760394">
        <w:rPr>
          <w:sz w:val="26"/>
          <w:szCs w:val="26"/>
        </w:rPr>
        <w:t xml:space="preserve">Санкт-Петербургского филиала </w:t>
      </w:r>
      <w:r w:rsidR="005773BB">
        <w:rPr>
          <w:sz w:val="26"/>
          <w:szCs w:val="26"/>
        </w:rPr>
        <w:t>федерального государственного автономного образовательного учреждения высшего образования «</w:t>
      </w:r>
      <w:r w:rsidRPr="00760394">
        <w:rPr>
          <w:sz w:val="26"/>
          <w:szCs w:val="26"/>
        </w:rPr>
        <w:t>Национальн</w:t>
      </w:r>
      <w:r w:rsidR="005773BB">
        <w:rPr>
          <w:sz w:val="26"/>
          <w:szCs w:val="26"/>
        </w:rPr>
        <w:t>ый</w:t>
      </w:r>
      <w:r w:rsidRPr="00760394">
        <w:rPr>
          <w:sz w:val="26"/>
          <w:szCs w:val="26"/>
        </w:rPr>
        <w:t xml:space="preserve"> исследовательск</w:t>
      </w:r>
      <w:r w:rsidR="005773BB">
        <w:rPr>
          <w:sz w:val="26"/>
          <w:szCs w:val="26"/>
        </w:rPr>
        <w:t>ий</w:t>
      </w:r>
      <w:r w:rsidRPr="00760394">
        <w:rPr>
          <w:sz w:val="26"/>
          <w:szCs w:val="26"/>
        </w:rPr>
        <w:t xml:space="preserve"> университет «Высшая школа экономики» (далее соответственно – ФДО, НИУ ВШЭ</w:t>
      </w:r>
      <w:r w:rsidR="00C70B4D" w:rsidRPr="00760394">
        <w:rPr>
          <w:sz w:val="26"/>
          <w:szCs w:val="26"/>
        </w:rPr>
        <w:t xml:space="preserve"> </w:t>
      </w:r>
      <w:r w:rsidR="005773BB">
        <w:rPr>
          <w:sz w:val="26"/>
          <w:szCs w:val="26"/>
        </w:rPr>
        <w:t>- Санкт-Петербург</w:t>
      </w:r>
      <w:r w:rsidRPr="00760394">
        <w:rPr>
          <w:sz w:val="26"/>
          <w:szCs w:val="26"/>
        </w:rPr>
        <w:t>) представляет собой совокупност</w:t>
      </w:r>
      <w:r w:rsidR="00124066" w:rsidRPr="00760394">
        <w:rPr>
          <w:sz w:val="26"/>
          <w:szCs w:val="26"/>
        </w:rPr>
        <w:t>ь рейтингов слушателей программ</w:t>
      </w:r>
      <w:r w:rsidRPr="00760394">
        <w:rPr>
          <w:sz w:val="26"/>
          <w:szCs w:val="26"/>
        </w:rPr>
        <w:t xml:space="preserve"> «11 класс»</w:t>
      </w:r>
      <w:r w:rsidR="00124066" w:rsidRPr="00760394">
        <w:rPr>
          <w:sz w:val="26"/>
          <w:szCs w:val="26"/>
        </w:rPr>
        <w:t>, «10 класс», «9 класс»</w:t>
      </w:r>
      <w:r w:rsidRPr="00760394">
        <w:rPr>
          <w:sz w:val="26"/>
          <w:szCs w:val="26"/>
        </w:rPr>
        <w:t xml:space="preserve"> ФД</w:t>
      </w:r>
      <w:r w:rsidR="00124066" w:rsidRPr="00760394">
        <w:rPr>
          <w:sz w:val="26"/>
          <w:szCs w:val="26"/>
        </w:rPr>
        <w:t>О</w:t>
      </w:r>
      <w:r w:rsidRPr="00760394">
        <w:rPr>
          <w:sz w:val="26"/>
          <w:szCs w:val="26"/>
        </w:rPr>
        <w:t xml:space="preserve"> НИУ ВШЭ</w:t>
      </w:r>
      <w:r w:rsidR="00124066" w:rsidRPr="00760394">
        <w:rPr>
          <w:sz w:val="26"/>
          <w:szCs w:val="26"/>
        </w:rPr>
        <w:t xml:space="preserve"> – Санкт-Петербург</w:t>
      </w:r>
      <w:r w:rsidRPr="00760394">
        <w:rPr>
          <w:sz w:val="26"/>
          <w:szCs w:val="26"/>
        </w:rPr>
        <w:t xml:space="preserve"> (далее – слушатель</w:t>
      </w:r>
      <w:r w:rsidR="00124066" w:rsidRPr="00760394">
        <w:rPr>
          <w:sz w:val="26"/>
          <w:szCs w:val="26"/>
        </w:rPr>
        <w:t>).</w:t>
      </w:r>
      <w:r w:rsidRPr="00760394">
        <w:rPr>
          <w:sz w:val="26"/>
          <w:szCs w:val="26"/>
        </w:rPr>
        <w:t xml:space="preserve"> </w:t>
      </w:r>
    </w:p>
    <w:p w14:paraId="1D54650E" w14:textId="77777777" w:rsidR="00E744F8" w:rsidRPr="00760394" w:rsidRDefault="00E744F8" w:rsidP="00277DFD">
      <w:pPr>
        <w:pStyle w:val="Style2"/>
        <w:widowControl/>
        <w:tabs>
          <w:tab w:val="left" w:pos="1134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60394">
        <w:rPr>
          <w:sz w:val="26"/>
          <w:szCs w:val="26"/>
        </w:rPr>
        <w:t xml:space="preserve">По результатам рейтинга слушателям предоставляются скидки по оплате обучения при поступлении на обучение по одной из образовательных программ высшего образования – программе </w:t>
      </w:r>
      <w:proofErr w:type="spellStart"/>
      <w:r w:rsidRPr="00760394">
        <w:rPr>
          <w:sz w:val="26"/>
          <w:szCs w:val="26"/>
        </w:rPr>
        <w:t>бакалавриата</w:t>
      </w:r>
      <w:proofErr w:type="spellEnd"/>
      <w:r w:rsidRPr="00760394">
        <w:rPr>
          <w:sz w:val="26"/>
          <w:szCs w:val="26"/>
        </w:rPr>
        <w:t xml:space="preserve"> НИУ ВШЭ</w:t>
      </w:r>
      <w:r w:rsidR="00124066" w:rsidRPr="00760394">
        <w:rPr>
          <w:sz w:val="26"/>
          <w:szCs w:val="26"/>
        </w:rPr>
        <w:t xml:space="preserve"> – Санкт-Петербург</w:t>
      </w:r>
      <w:r w:rsidRPr="00760394">
        <w:rPr>
          <w:sz w:val="26"/>
          <w:szCs w:val="26"/>
        </w:rPr>
        <w:t xml:space="preserve"> на места с оплатой стоимости обучения</w:t>
      </w:r>
      <w:r w:rsidR="005773BB" w:rsidRPr="005773BB">
        <w:t xml:space="preserve"> </w:t>
      </w:r>
      <w:r w:rsidR="005773BB" w:rsidRPr="005773BB">
        <w:rPr>
          <w:sz w:val="26"/>
          <w:szCs w:val="26"/>
        </w:rPr>
        <w:t>за счет средств физических и (или) юридических лиц</w:t>
      </w:r>
      <w:r w:rsidRPr="00760394">
        <w:rPr>
          <w:sz w:val="26"/>
          <w:szCs w:val="26"/>
        </w:rPr>
        <w:t xml:space="preserve">. </w:t>
      </w:r>
    </w:p>
    <w:p w14:paraId="49B57AB7" w14:textId="77777777" w:rsidR="00E744F8" w:rsidRPr="00760394" w:rsidRDefault="00E744F8" w:rsidP="00277DFD">
      <w:pPr>
        <w:pStyle w:val="Style2"/>
        <w:widowControl/>
        <w:tabs>
          <w:tab w:val="left" w:pos="1134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60394">
        <w:rPr>
          <w:sz w:val="26"/>
          <w:szCs w:val="26"/>
        </w:rPr>
        <w:t xml:space="preserve">Порядок предоставления соответствующих скидок устанавливается </w:t>
      </w:r>
      <w:r w:rsidR="00124066" w:rsidRPr="00760394">
        <w:rPr>
          <w:sz w:val="26"/>
          <w:szCs w:val="26"/>
        </w:rPr>
        <w:t>Положением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лиц, утвержденн</w:t>
      </w:r>
      <w:r w:rsidR="005773BB">
        <w:rPr>
          <w:sz w:val="26"/>
          <w:szCs w:val="26"/>
        </w:rPr>
        <w:t>ым</w:t>
      </w:r>
      <w:r w:rsidR="00124066" w:rsidRPr="00760394">
        <w:rPr>
          <w:sz w:val="26"/>
          <w:szCs w:val="26"/>
        </w:rPr>
        <w:t xml:space="preserve"> ученым советом НИУ ВШЭ – Санкт-Петербург.</w:t>
      </w:r>
    </w:p>
    <w:p w14:paraId="523193E6" w14:textId="77777777" w:rsidR="00F6211D" w:rsidRPr="00760394" w:rsidRDefault="00F6211D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>Цели и задачи рейтинговой системы заключаются в:</w:t>
      </w:r>
    </w:p>
    <w:p w14:paraId="5303BB17" w14:textId="77777777" w:rsidR="00F6211D" w:rsidRPr="00760394" w:rsidRDefault="006E307A" w:rsidP="00277DFD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ind w:left="680" w:firstLine="29"/>
        <w:rPr>
          <w:sz w:val="26"/>
          <w:szCs w:val="26"/>
        </w:rPr>
      </w:pPr>
      <w:proofErr w:type="gramStart"/>
      <w:r w:rsidRPr="00760394">
        <w:rPr>
          <w:sz w:val="26"/>
          <w:szCs w:val="26"/>
        </w:rPr>
        <w:t>п</w:t>
      </w:r>
      <w:r w:rsidR="00F6211D" w:rsidRPr="00760394">
        <w:rPr>
          <w:sz w:val="26"/>
          <w:szCs w:val="26"/>
        </w:rPr>
        <w:t>овышении</w:t>
      </w:r>
      <w:proofErr w:type="gramEnd"/>
      <w:r w:rsidR="00F6211D" w:rsidRPr="00760394">
        <w:rPr>
          <w:sz w:val="26"/>
          <w:szCs w:val="26"/>
        </w:rPr>
        <w:t xml:space="preserve"> мотивации слушателей к освоению образовательных программ путем более высокой дифференциации оценки их учебной работы;</w:t>
      </w:r>
    </w:p>
    <w:p w14:paraId="512D47B5" w14:textId="77777777" w:rsidR="00F6211D" w:rsidRPr="00760394" w:rsidRDefault="006E307A" w:rsidP="00277DFD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ind w:left="680" w:firstLine="29"/>
        <w:rPr>
          <w:sz w:val="26"/>
          <w:szCs w:val="26"/>
        </w:rPr>
      </w:pPr>
      <w:proofErr w:type="gramStart"/>
      <w:r w:rsidRPr="00760394">
        <w:rPr>
          <w:sz w:val="26"/>
          <w:szCs w:val="26"/>
        </w:rPr>
        <w:t>п</w:t>
      </w:r>
      <w:r w:rsidR="00F6211D" w:rsidRPr="00760394">
        <w:rPr>
          <w:sz w:val="26"/>
          <w:szCs w:val="26"/>
        </w:rPr>
        <w:t>овышении</w:t>
      </w:r>
      <w:proofErr w:type="gramEnd"/>
      <w:r w:rsidR="00F6211D" w:rsidRPr="00760394">
        <w:rPr>
          <w:sz w:val="26"/>
          <w:szCs w:val="26"/>
        </w:rPr>
        <w:t xml:space="preserve"> уровня организации образовательного процесса на </w:t>
      </w:r>
      <w:r w:rsidR="005773BB">
        <w:rPr>
          <w:sz w:val="26"/>
          <w:szCs w:val="26"/>
        </w:rPr>
        <w:t>ФДО</w:t>
      </w:r>
      <w:r w:rsidR="00F6211D" w:rsidRPr="00760394">
        <w:rPr>
          <w:sz w:val="26"/>
          <w:szCs w:val="26"/>
        </w:rPr>
        <w:t>.</w:t>
      </w:r>
    </w:p>
    <w:p w14:paraId="5124C93D" w14:textId="77777777" w:rsidR="006E307A" w:rsidRPr="00760394" w:rsidRDefault="006E307A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 xml:space="preserve">Рейтинговая система выполняет функцию определения места участника </w:t>
      </w:r>
      <w:r w:rsidR="003E76ED" w:rsidRPr="00760394">
        <w:rPr>
          <w:sz w:val="26"/>
          <w:szCs w:val="26"/>
        </w:rPr>
        <w:t xml:space="preserve">рейтинга в общем списке слушателей ФДО с использованием зачетных единиц (баллов) по дисциплинам вступительных испытаний с целью оценки качества </w:t>
      </w:r>
      <w:proofErr w:type="gramStart"/>
      <w:r w:rsidR="003E76ED" w:rsidRPr="00760394">
        <w:rPr>
          <w:sz w:val="26"/>
          <w:szCs w:val="26"/>
        </w:rPr>
        <w:t>выполнения</w:t>
      </w:r>
      <w:proofErr w:type="gramEnd"/>
      <w:r w:rsidR="003E76ED" w:rsidRPr="00760394">
        <w:rPr>
          <w:sz w:val="26"/>
          <w:szCs w:val="26"/>
        </w:rPr>
        <w:t xml:space="preserve"> слушателями учебных планов и определения скидок по оплате обучения в НИУ ВШЭ – Санкт-Петербург по итогам обучения на ФДО.</w:t>
      </w:r>
    </w:p>
    <w:p w14:paraId="0B4904E0" w14:textId="77777777" w:rsidR="00DC35C6" w:rsidRPr="00760394" w:rsidRDefault="00DC35C6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 xml:space="preserve">Рейтинг каждого слушателя определяется суммой полученных баллов по результатам контрольных работ (диагностических тестирований) три раза в </w:t>
      </w:r>
      <w:r w:rsidR="005773BB">
        <w:rPr>
          <w:sz w:val="26"/>
          <w:szCs w:val="26"/>
        </w:rPr>
        <w:t xml:space="preserve">учебный </w:t>
      </w:r>
      <w:r w:rsidRPr="00760394">
        <w:rPr>
          <w:sz w:val="26"/>
          <w:szCs w:val="26"/>
        </w:rPr>
        <w:t>год (каждая работа оценивается по 100-балльной шкале) по изучаемым предметам.</w:t>
      </w:r>
    </w:p>
    <w:p w14:paraId="0B4CC571" w14:textId="77777777" w:rsidR="002D58EC" w:rsidRPr="00760394" w:rsidRDefault="002D58EC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>Каждый комплект контрольных работ (диагностических тестирований) состоит из 4 предметов. Всего за один комплект контрольных работ (диагностических тестирований) слушатель может набрать максимально 400 балов. Итого за 3 комплекта контрольных работ (диагностических тестирований) слушатель может набрать максимально 1200 баллов.</w:t>
      </w:r>
    </w:p>
    <w:p w14:paraId="1B3F3F25" w14:textId="77777777" w:rsidR="002D58EC" w:rsidRPr="00760394" w:rsidRDefault="002D58EC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>Годовая максимальная сумма зачетных единиц (баллов) слушателей ФДО – 1200 баллов.</w:t>
      </w:r>
    </w:p>
    <w:p w14:paraId="64661FAB" w14:textId="77777777" w:rsidR="002D58EC" w:rsidRPr="00760394" w:rsidRDefault="002D58EC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lastRenderedPageBreak/>
        <w:t>В список для расчета рейтинга включаются слушатели очно-заочной формы обучения программ «9 класс», «10 класс», «11 класс».</w:t>
      </w:r>
    </w:p>
    <w:p w14:paraId="3CD9C9EC" w14:textId="77777777" w:rsidR="002D58EC" w:rsidRPr="00760394" w:rsidRDefault="002D58EC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>Слушатели, пропустившие плановую контрольную работу (диагностическое тестирование), независимо от причины не могут в другое время написать эту работу.</w:t>
      </w:r>
      <w:r w:rsidR="00C70B4D" w:rsidRPr="00760394">
        <w:rPr>
          <w:sz w:val="26"/>
          <w:szCs w:val="26"/>
        </w:rPr>
        <w:t xml:space="preserve"> При отсутствии слушателя на отчетной контрольной работе результат контрольной работы признается равным нулю</w:t>
      </w:r>
    </w:p>
    <w:p w14:paraId="0A2444AB" w14:textId="77777777" w:rsidR="002D58EC" w:rsidRPr="00760394" w:rsidRDefault="002D58EC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>Для построения рейтинговой системы слушателей ФДО количество участников единого рейтинга фиксируется после третьей</w:t>
      </w:r>
      <w:r w:rsidR="005069F1" w:rsidRPr="00760394">
        <w:rPr>
          <w:sz w:val="26"/>
          <w:szCs w:val="26"/>
        </w:rPr>
        <w:t xml:space="preserve"> (итоговой)</w:t>
      </w:r>
      <w:r w:rsidRPr="00760394">
        <w:rPr>
          <w:sz w:val="26"/>
          <w:szCs w:val="26"/>
        </w:rPr>
        <w:t xml:space="preserve"> контрольной работы (диагностического тестирования).</w:t>
      </w:r>
    </w:p>
    <w:p w14:paraId="2C6B171C" w14:textId="77777777" w:rsidR="002D58EC" w:rsidRPr="00760394" w:rsidRDefault="00C70B4D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 xml:space="preserve"> </w:t>
      </w:r>
      <w:r w:rsidR="002D58EC" w:rsidRPr="00760394">
        <w:rPr>
          <w:sz w:val="26"/>
          <w:szCs w:val="26"/>
        </w:rPr>
        <w:t xml:space="preserve">ФДО рассчитывает личный рейтинг слушателя и составляет единую рейтинговую систему отдельно по каждой программе подготовки </w:t>
      </w:r>
      <w:r w:rsidR="005069F1" w:rsidRPr="00760394">
        <w:rPr>
          <w:sz w:val="26"/>
          <w:szCs w:val="26"/>
        </w:rPr>
        <w:t>(</w:t>
      </w:r>
      <w:r w:rsidR="002D58EC" w:rsidRPr="00760394">
        <w:rPr>
          <w:sz w:val="26"/>
          <w:szCs w:val="26"/>
        </w:rPr>
        <w:t xml:space="preserve">«9 класс», «10 класс», «11 класс») </w:t>
      </w:r>
      <w:r w:rsidR="00FF58AC">
        <w:rPr>
          <w:sz w:val="26"/>
          <w:szCs w:val="26"/>
        </w:rPr>
        <w:t xml:space="preserve">ФДО </w:t>
      </w:r>
      <w:r w:rsidR="002D58EC" w:rsidRPr="00760394">
        <w:rPr>
          <w:sz w:val="26"/>
          <w:szCs w:val="26"/>
        </w:rPr>
        <w:t>по результатам 3 (трех) контрольных работ (диагностических тестирований).</w:t>
      </w:r>
    </w:p>
    <w:p w14:paraId="23624F7C" w14:textId="77777777" w:rsidR="00C70B4D" w:rsidRPr="00760394" w:rsidRDefault="00C70B4D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 xml:space="preserve"> Расчет суммарных баллов слушателей с целью дальнейшего составления рейтинга ФДО осуществляет специалист по учебно-методической работе ФДО.</w:t>
      </w:r>
    </w:p>
    <w:p w14:paraId="0D901860" w14:textId="77777777" w:rsidR="00C70B4D" w:rsidRPr="00760394" w:rsidRDefault="00C70B4D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 xml:space="preserve"> С целью информирования слушателей ФДО НИУ ВШЭ – Санкт-Петербург размещает результаты рейтинга в виде таблиц суммарных баллов по программам обучения в открытом доступе на интернет-странице (сайте) ФДО в рамках корпоративного сайта (портала) НИУ ВШЭ не позднее 7 июня текущего календарного года.</w:t>
      </w:r>
    </w:p>
    <w:p w14:paraId="6C03C38F" w14:textId="77777777" w:rsidR="00C70B4D" w:rsidRPr="00760394" w:rsidRDefault="00C70B4D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 xml:space="preserve"> Рейтинг ФДО, сформированный на основании суммарных баллов, представляется специалистом по учебно-методической работе ФДО на согласование декану ФДО не позднее 15 июня текущего календарного года.</w:t>
      </w:r>
    </w:p>
    <w:p w14:paraId="677236FD" w14:textId="77777777" w:rsidR="002D58EC" w:rsidRPr="00760394" w:rsidRDefault="00C70B4D" w:rsidP="00277DFD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6"/>
          <w:szCs w:val="26"/>
        </w:rPr>
      </w:pPr>
      <w:r w:rsidRPr="00760394">
        <w:rPr>
          <w:sz w:val="26"/>
          <w:szCs w:val="26"/>
        </w:rPr>
        <w:t xml:space="preserve"> Рейтинг ФДО ежегодно утверждается приказом заместителя директора НИУ ВШЭ – Санкт-Петербург, координирующего деятельность НИУ ВШЭ – Санкт-Петербург по вопросам </w:t>
      </w:r>
      <w:proofErr w:type="spellStart"/>
      <w:r w:rsidRPr="00760394">
        <w:rPr>
          <w:sz w:val="26"/>
          <w:szCs w:val="26"/>
        </w:rPr>
        <w:t>довузовской</w:t>
      </w:r>
      <w:proofErr w:type="spellEnd"/>
      <w:r w:rsidRPr="00760394">
        <w:rPr>
          <w:sz w:val="26"/>
          <w:szCs w:val="26"/>
        </w:rPr>
        <w:t xml:space="preserve"> подготовки и работы с абитуриентами, и публикуется на интернет-странице (сайте) ФДО в рамках корпоративного сайта (портала) НИУ ВШЭ не позднее 30 июня текущего календарного года.</w:t>
      </w:r>
    </w:p>
    <w:p w14:paraId="23B4736F" w14:textId="77777777" w:rsidR="009C0051" w:rsidRPr="00C70B4D" w:rsidRDefault="009C0051" w:rsidP="00277DFD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sectPr w:rsidR="009C0051" w:rsidRPr="00C70B4D" w:rsidSect="000C35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14DF"/>
    <w:multiLevelType w:val="hybridMultilevel"/>
    <w:tmpl w:val="B1C6A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156"/>
    <w:multiLevelType w:val="hybridMultilevel"/>
    <w:tmpl w:val="A9A0E5DA"/>
    <w:lvl w:ilvl="0" w:tplc="7A2C60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26506D0"/>
    <w:multiLevelType w:val="hybridMultilevel"/>
    <w:tmpl w:val="A5F4118C"/>
    <w:lvl w:ilvl="0" w:tplc="56A6AE8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426596"/>
    <w:multiLevelType w:val="hybridMultilevel"/>
    <w:tmpl w:val="A84042F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923768A"/>
    <w:multiLevelType w:val="hybridMultilevel"/>
    <w:tmpl w:val="BA0A96FE"/>
    <w:lvl w:ilvl="0" w:tplc="56A6AE8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3A"/>
    <w:rsid w:val="0002154D"/>
    <w:rsid w:val="000C3580"/>
    <w:rsid w:val="00124066"/>
    <w:rsid w:val="001B7F3A"/>
    <w:rsid w:val="00277DFD"/>
    <w:rsid w:val="002A6C6D"/>
    <w:rsid w:val="002D58EC"/>
    <w:rsid w:val="003E76ED"/>
    <w:rsid w:val="005069F1"/>
    <w:rsid w:val="00564347"/>
    <w:rsid w:val="005773BB"/>
    <w:rsid w:val="0062113D"/>
    <w:rsid w:val="006E307A"/>
    <w:rsid w:val="00760394"/>
    <w:rsid w:val="008255D3"/>
    <w:rsid w:val="008B5542"/>
    <w:rsid w:val="008C76DC"/>
    <w:rsid w:val="00990704"/>
    <w:rsid w:val="009C0051"/>
    <w:rsid w:val="00A46416"/>
    <w:rsid w:val="00A55FD4"/>
    <w:rsid w:val="00AA20F2"/>
    <w:rsid w:val="00B108B7"/>
    <w:rsid w:val="00BC5D2D"/>
    <w:rsid w:val="00C25AE4"/>
    <w:rsid w:val="00C70B4D"/>
    <w:rsid w:val="00D87B97"/>
    <w:rsid w:val="00DC35C6"/>
    <w:rsid w:val="00DE5844"/>
    <w:rsid w:val="00DF2C37"/>
    <w:rsid w:val="00E744F8"/>
    <w:rsid w:val="00F6211D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8533"/>
  <w15:docId w15:val="{087C6115-7211-4242-88E2-8D06BEDC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2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3A"/>
    <w:pPr>
      <w:ind w:left="720"/>
      <w:contextualSpacing/>
    </w:pPr>
  </w:style>
  <w:style w:type="paragraph" w:customStyle="1" w:styleId="Style2">
    <w:name w:val="Style2"/>
    <w:basedOn w:val="a"/>
    <w:rsid w:val="00E744F8"/>
    <w:pPr>
      <w:widowControl w:val="0"/>
      <w:autoSpaceDE w:val="0"/>
      <w:autoSpaceDN w:val="0"/>
      <w:adjustRightInd w:val="0"/>
      <w:spacing w:line="506" w:lineRule="exact"/>
      <w:ind w:firstLine="828"/>
      <w:jc w:val="left"/>
    </w:pPr>
    <w:rPr>
      <w:rFonts w:eastAsia="Times New Roman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773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73B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73BB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73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73BB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7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0B53-3979-46F0-8373-0F53377F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kchaplygina</dc:creator>
  <cp:lastModifiedBy>Чаплыгина Кристина Анатольевна</cp:lastModifiedBy>
  <cp:revision>4</cp:revision>
  <dcterms:created xsi:type="dcterms:W3CDTF">2018-04-16T12:21:00Z</dcterms:created>
  <dcterms:modified xsi:type="dcterms:W3CDTF">2018-06-04T07:43:00Z</dcterms:modified>
</cp:coreProperties>
</file>