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6C" w:rsidRDefault="001152D4">
      <w:pPr>
        <w:pStyle w:val="10"/>
        <w:jc w:val="center"/>
      </w:pPr>
      <w:r>
        <w:rPr>
          <w:b/>
          <w:sz w:val="28"/>
          <w:szCs w:val="28"/>
        </w:rPr>
        <w:t>Санкт-Петербургский филиал</w:t>
      </w:r>
      <w:r>
        <w:rPr>
          <w:b/>
          <w:sz w:val="28"/>
          <w:szCs w:val="28"/>
        </w:rPr>
        <w:br/>
        <w:t>федерального государственного автономного образовательного учреждения</w:t>
      </w:r>
      <w:r>
        <w:rPr>
          <w:b/>
          <w:sz w:val="28"/>
          <w:szCs w:val="28"/>
        </w:rPr>
        <w:br/>
        <w:t>высшего образования</w:t>
      </w:r>
      <w:r>
        <w:rPr>
          <w:b/>
          <w:sz w:val="28"/>
          <w:szCs w:val="28"/>
        </w:rPr>
        <w:br/>
        <w:t>"Национальный исследовательский университет</w:t>
      </w:r>
      <w:r>
        <w:rPr>
          <w:b/>
          <w:sz w:val="28"/>
          <w:szCs w:val="28"/>
        </w:rPr>
        <w:br/>
        <w:t>"Высшая школа экономики"</w:t>
      </w: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1152D4">
      <w:pPr>
        <w:pStyle w:val="10"/>
        <w:jc w:val="center"/>
      </w:pPr>
      <w:r>
        <w:rPr>
          <w:sz w:val="28"/>
          <w:szCs w:val="28"/>
        </w:rPr>
        <w:t>Факультет Санкт-Петербургская школа социальных наук и востоковедения</w:t>
      </w:r>
    </w:p>
    <w:p w:rsidR="00A50C6C" w:rsidRDefault="00A50C6C">
      <w:pPr>
        <w:pStyle w:val="10"/>
        <w:ind w:left="720" w:firstLine="720"/>
        <w:jc w:val="center"/>
      </w:pPr>
    </w:p>
    <w:p w:rsidR="00A50C6C" w:rsidRDefault="00A50C6C">
      <w:pPr>
        <w:pStyle w:val="10"/>
        <w:ind w:left="720" w:firstLine="720"/>
        <w:jc w:val="center"/>
      </w:pPr>
    </w:p>
    <w:p w:rsidR="00A50C6C" w:rsidRDefault="00CE56E9">
      <w:pPr>
        <w:pStyle w:val="10"/>
        <w:tabs>
          <w:tab w:val="left" w:pos="6778"/>
        </w:tabs>
        <w:ind w:left="4956"/>
      </w:pPr>
      <w:r>
        <w:rPr>
          <w:sz w:val="26"/>
          <w:szCs w:val="26"/>
        </w:rPr>
        <w:t>Утверждена</w:t>
      </w:r>
      <w:r w:rsidR="001152D4">
        <w:rPr>
          <w:sz w:val="26"/>
          <w:szCs w:val="26"/>
        </w:rPr>
        <w:br/>
        <w:t>советом факультета</w:t>
      </w:r>
      <w:r>
        <w:rPr>
          <w:sz w:val="26"/>
          <w:szCs w:val="26"/>
        </w:rPr>
        <w:br/>
        <w:t>Санкт-Петербургская школа</w:t>
      </w:r>
      <w:r w:rsidR="001152D4">
        <w:rPr>
          <w:sz w:val="26"/>
          <w:szCs w:val="26"/>
        </w:rPr>
        <w:br/>
        <w:t>социальных наук и востоковедения</w:t>
      </w:r>
      <w:r w:rsidR="001152D4">
        <w:rPr>
          <w:sz w:val="26"/>
          <w:szCs w:val="26"/>
        </w:rPr>
        <w:br/>
      </w:r>
      <w:r w:rsidR="00104B84">
        <w:rPr>
          <w:sz w:val="26"/>
          <w:szCs w:val="26"/>
        </w:rPr>
        <w:t>30</w:t>
      </w:r>
      <w:r w:rsidR="001152D4">
        <w:rPr>
          <w:sz w:val="26"/>
          <w:szCs w:val="26"/>
        </w:rPr>
        <w:t xml:space="preserve"> </w:t>
      </w:r>
      <w:r w:rsidR="00104B84">
        <w:rPr>
          <w:sz w:val="26"/>
          <w:szCs w:val="26"/>
        </w:rPr>
        <w:t>октя</w:t>
      </w:r>
      <w:r w:rsidR="001152D4">
        <w:rPr>
          <w:sz w:val="26"/>
          <w:szCs w:val="26"/>
        </w:rPr>
        <w:t>бря 2018 года, протокол №</w:t>
      </w:r>
      <w:r w:rsidR="00104B84">
        <w:rPr>
          <w:sz w:val="26"/>
          <w:szCs w:val="26"/>
        </w:rPr>
        <w:t xml:space="preserve"> 1</w:t>
      </w:r>
      <w:bookmarkStart w:id="0" w:name="_GoBack"/>
      <w:bookmarkEnd w:id="0"/>
      <w:r>
        <w:rPr>
          <w:sz w:val="26"/>
          <w:szCs w:val="26"/>
        </w:rPr>
        <w:br/>
      </w:r>
      <w:r w:rsidR="001152D4">
        <w:rPr>
          <w:sz w:val="26"/>
          <w:szCs w:val="26"/>
        </w:rPr>
        <w:t>Председатель А.В. Стародубцев</w:t>
      </w:r>
    </w:p>
    <w:p w:rsidR="00A50C6C" w:rsidRDefault="00A50C6C">
      <w:pPr>
        <w:pStyle w:val="10"/>
        <w:tabs>
          <w:tab w:val="center" w:pos="4880"/>
          <w:tab w:val="right" w:pos="8337"/>
        </w:tabs>
        <w:ind w:right="1304" w:firstLine="1423"/>
        <w:jc w:val="center"/>
      </w:pPr>
    </w:p>
    <w:p w:rsidR="00A50C6C" w:rsidRDefault="00A50C6C">
      <w:pPr>
        <w:pStyle w:val="10"/>
        <w:tabs>
          <w:tab w:val="center" w:pos="4880"/>
          <w:tab w:val="right" w:pos="8337"/>
        </w:tabs>
        <w:ind w:right="1304" w:firstLine="1423"/>
        <w:jc w:val="center"/>
      </w:pPr>
    </w:p>
    <w:p w:rsidR="00A50C6C" w:rsidRDefault="00A50C6C">
      <w:pPr>
        <w:pStyle w:val="10"/>
        <w:tabs>
          <w:tab w:val="center" w:pos="4880"/>
          <w:tab w:val="right" w:pos="8337"/>
        </w:tabs>
        <w:ind w:right="1304" w:firstLine="1423"/>
        <w:jc w:val="center"/>
      </w:pPr>
    </w:p>
    <w:p w:rsidR="00A50C6C" w:rsidRDefault="00A50C6C">
      <w:pPr>
        <w:pStyle w:val="10"/>
        <w:tabs>
          <w:tab w:val="center" w:pos="4880"/>
          <w:tab w:val="right" w:pos="8337"/>
        </w:tabs>
        <w:ind w:right="1304" w:firstLine="1423"/>
        <w:jc w:val="center"/>
      </w:pPr>
    </w:p>
    <w:p w:rsidR="00A50C6C" w:rsidRDefault="00A50C6C">
      <w:pPr>
        <w:pStyle w:val="10"/>
        <w:tabs>
          <w:tab w:val="center" w:pos="4880"/>
          <w:tab w:val="right" w:pos="8337"/>
        </w:tabs>
        <w:ind w:right="1304" w:firstLine="1423"/>
        <w:jc w:val="center"/>
      </w:pPr>
    </w:p>
    <w:p w:rsidR="00A50C6C" w:rsidRDefault="001152D4">
      <w:pPr>
        <w:pStyle w:val="10"/>
        <w:tabs>
          <w:tab w:val="center" w:pos="4880"/>
          <w:tab w:val="right" w:pos="9639"/>
        </w:tabs>
        <w:ind w:right="1304" w:firstLine="1134"/>
        <w:jc w:val="center"/>
      </w:pPr>
      <w:r>
        <w:rPr>
          <w:b/>
          <w:sz w:val="26"/>
          <w:szCs w:val="26"/>
        </w:rPr>
        <w:t>Программа</w:t>
      </w:r>
    </w:p>
    <w:p w:rsidR="00A50C6C" w:rsidRDefault="001152D4">
      <w:pPr>
        <w:pStyle w:val="10"/>
        <w:ind w:right="979" w:firstLine="667"/>
        <w:jc w:val="center"/>
      </w:pPr>
      <w:r>
        <w:rPr>
          <w:sz w:val="26"/>
          <w:szCs w:val="26"/>
        </w:rPr>
        <w:t>государственного междисциплинарного экзамена</w:t>
      </w:r>
    </w:p>
    <w:p w:rsidR="00A50C6C" w:rsidRDefault="001152D4">
      <w:pPr>
        <w:pStyle w:val="10"/>
        <w:tabs>
          <w:tab w:val="left" w:pos="6202"/>
        </w:tabs>
        <w:jc w:val="center"/>
      </w:pPr>
      <w:r>
        <w:rPr>
          <w:sz w:val="26"/>
          <w:szCs w:val="26"/>
        </w:rPr>
        <w:t>по направлению 41.03.04 Политология</w:t>
      </w:r>
    </w:p>
    <w:p w:rsidR="00A50C6C" w:rsidRDefault="001152D4">
      <w:pPr>
        <w:pStyle w:val="10"/>
        <w:jc w:val="center"/>
      </w:pPr>
      <w:r>
        <w:rPr>
          <w:sz w:val="26"/>
          <w:szCs w:val="26"/>
        </w:rPr>
        <w:t>подготовки бакалавра</w:t>
      </w:r>
    </w:p>
    <w:p w:rsidR="00A50C6C" w:rsidRDefault="00A50C6C">
      <w:pPr>
        <w:pStyle w:val="10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1152D4">
      <w:pPr>
        <w:pStyle w:val="10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</w:t>
      </w:r>
    </w:p>
    <w:p w:rsidR="00A50C6C" w:rsidRDefault="00A50C6C">
      <w:pPr>
        <w:pStyle w:val="10"/>
        <w:shd w:val="clear" w:color="auto" w:fill="FFFFFF"/>
        <w:jc w:val="right"/>
        <w:rPr>
          <w:sz w:val="10"/>
          <w:szCs w:val="10"/>
        </w:rPr>
      </w:pPr>
    </w:p>
    <w:p w:rsidR="00A50C6C" w:rsidRDefault="001152D4">
      <w:pPr>
        <w:pStyle w:val="10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______________ А.А. Декальчук</w:t>
      </w: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A50C6C">
      <w:pPr>
        <w:pStyle w:val="10"/>
        <w:jc w:val="center"/>
      </w:pPr>
    </w:p>
    <w:p w:rsidR="00A50C6C" w:rsidRDefault="001152D4" w:rsidP="00CE56E9">
      <w:pPr>
        <w:pStyle w:val="10"/>
        <w:spacing w:after="120"/>
        <w:jc w:val="center"/>
        <w:rPr>
          <w:b/>
        </w:rPr>
      </w:pPr>
      <w:r>
        <w:t>Санкт-Петербург, 2018</w:t>
      </w:r>
      <w:r>
        <w:br w:type="page"/>
      </w:r>
      <w:r>
        <w:rPr>
          <w:b/>
        </w:rPr>
        <w:lastRenderedPageBreak/>
        <w:t>1. ВВЕДЕНИЕ</w:t>
      </w:r>
    </w:p>
    <w:p w:rsidR="00A50C6C" w:rsidRDefault="00A50C6C" w:rsidP="00CE56E9">
      <w:pPr>
        <w:pStyle w:val="10"/>
        <w:tabs>
          <w:tab w:val="left" w:pos="1134"/>
        </w:tabs>
        <w:spacing w:after="120"/>
        <w:ind w:left="709"/>
      </w:pPr>
    </w:p>
    <w:p w:rsidR="00A50C6C" w:rsidRDefault="00A50C6C" w:rsidP="00CE56E9">
      <w:pPr>
        <w:pStyle w:val="10"/>
        <w:tabs>
          <w:tab w:val="left" w:pos="1134"/>
        </w:tabs>
        <w:spacing w:after="120"/>
        <w:ind w:left="709"/>
      </w:pP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  <w:rPr>
          <w:u w:val="single"/>
        </w:rPr>
      </w:pPr>
      <w:r w:rsidRPr="00CE56E9">
        <w:rPr>
          <w:b/>
          <w:u w:val="single"/>
        </w:rPr>
        <w:t>1.1. Основная тематика, включаемая в государственный междисциплинарный экзамен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  <w:i/>
        </w:rPr>
        <w:t xml:space="preserve">Государственный междисциплинарный экзамен </w:t>
      </w:r>
      <w:r w:rsidRPr="00CE56E9">
        <w:t>по направлению 41.03.04 Политология включает тематику следующих</w:t>
      </w:r>
      <w:r w:rsidRPr="00CE56E9">
        <w:rPr>
          <w:i/>
        </w:rPr>
        <w:t xml:space="preserve"> </w:t>
      </w:r>
      <w:r w:rsidRPr="00CE56E9">
        <w:t>дисциплин профессионального цикла по направлению: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Политическая история России и зарубежных стран;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История политических учений;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Введение в политический анализ;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Сравнительная политика;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Мировая политика и международные отношения;</w:t>
      </w:r>
    </w:p>
    <w:p w:rsidR="00A50C6C" w:rsidRPr="009471A0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9471A0">
        <w:rPr>
          <w:color w:val="000000"/>
        </w:rPr>
        <w:t>Современная российская политика;</w:t>
      </w:r>
    </w:p>
    <w:p w:rsidR="00A50C6C" w:rsidRPr="00CE56E9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CE56E9">
        <w:rPr>
          <w:color w:val="000000"/>
        </w:rPr>
        <w:t>Качественные методы в политических исследованиях;</w:t>
      </w:r>
    </w:p>
    <w:p w:rsidR="00A50C6C" w:rsidRPr="00CE56E9" w:rsidRDefault="001152D4" w:rsidP="00CE56E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</w:rPr>
      </w:pPr>
      <w:r w:rsidRPr="00CE56E9">
        <w:rPr>
          <w:color w:val="000000"/>
        </w:rPr>
        <w:t>Количественные мето</w:t>
      </w:r>
      <w:r w:rsidR="00D66795">
        <w:rPr>
          <w:color w:val="000000"/>
        </w:rPr>
        <w:t>ды в политических исследованиях.</w:t>
      </w: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1152D4" w:rsidP="00CE56E9">
      <w:pPr>
        <w:pStyle w:val="10"/>
        <w:tabs>
          <w:tab w:val="left" w:pos="1134"/>
        </w:tabs>
        <w:spacing w:after="120"/>
      </w:pPr>
      <w:r w:rsidRPr="00CE56E9">
        <w:rPr>
          <w:b/>
          <w:u w:val="single"/>
        </w:rPr>
        <w:t>1.2. Требования к бакалавру по направлению 41.03.04 Политология, предусмотренные образовательным стандартом НИУ ВШЭ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Выпускник по направлению подготовки 41.03.04 Политология с квалификацией (степенью) бакалавр в соответствии с целями основной образовательной программы и задачами профессиональной деятельности должен обладать следующими компетенциями: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  <w:rPr>
          <w:b/>
          <w:i/>
        </w:rPr>
      </w:pPr>
      <w:r w:rsidRPr="00CE56E9">
        <w:rPr>
          <w:b/>
          <w:i/>
        </w:rPr>
        <w:t>а) универсальными: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учиться, приобретать новые знания, умения, в том числе в области, отличной от профессиональной (УК-1);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 xml:space="preserve">выявлять научную сущность проблем в профессиональной области (УК-2); 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решать проблемы в профессиональной деятельности на основе анализа и синтеза (УК-3);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оценивать потребность в ресурсах и планировать их использование при решении задач в профессиональной деятельности (УК-4);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 (УК-5)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 (УК-6);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 xml:space="preserve">работать в команде (УК-7); 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грамотно строить коммуникацию, исходя из целей и ситуации общения (УК-8);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критически оценивать и переосмыслять накопленный опыт (собственный и чужой), рефлексировать профессиональную и социальную деятельность (УК-9);</w:t>
      </w:r>
    </w:p>
    <w:p w:rsidR="00A50C6C" w:rsidRPr="00CE56E9" w:rsidRDefault="001152D4" w:rsidP="00CE56E9">
      <w:pPr>
        <w:pStyle w:val="10"/>
        <w:numPr>
          <w:ilvl w:val="0"/>
          <w:numId w:val="5"/>
        </w:numPr>
        <w:tabs>
          <w:tab w:val="left" w:pos="1125"/>
        </w:tabs>
        <w:spacing w:after="120"/>
        <w:ind w:left="0" w:firstLine="0"/>
        <w:jc w:val="both"/>
      </w:pPr>
      <w:r w:rsidRPr="00CE56E9">
        <w:t>осуществлять производственную или прикладную деятельность в международной среде (УК-10).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  <w:i/>
        </w:rPr>
        <w:t>б) профессиональными: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lastRenderedPageBreak/>
        <w:t xml:space="preserve">самостоятельно поставить проблему исследования политических явлений и процессов, определить задачи исследования и осуществить дизайн соответствующего исследования  (ПК-1);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>выбирать адекватные задачам исследования методы исследования и применять их  (ПК-2);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 xml:space="preserve">участвовать как исполнитель и руководитель нижнего звена в организации и реализации управленческих процессов в органах власти разного уровня, политических и бизнес-структурах для достижения целей, поставленных их руководителями (ПК-3),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 xml:space="preserve">осуществлять поиск, сбор, обработку, анализ и хранение информации для решения поставленных задач (ПК-4),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 xml:space="preserve">участвовать в организации и проведении политических кампаний для достижения целей, поставленных руководителями (заказчиками) кампаний (ПК-5),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 xml:space="preserve">распределять функциональные обязанности участников по планированию политических проектов, оформлять необходимую документацию, включая технические задания для исполнителей (ПК-6),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 xml:space="preserve">участвовать в распространении информации с помощью различных средств и каналов массового и индивидуального информирования, в проведении информационных кампаний (ПК-7), 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>проводить прикладной анализ явлений и процессов в сфере политики с использованием методов политической науки для поддержки процесса принятия практических решений (ПК-8),</w:t>
      </w:r>
    </w:p>
    <w:p w:rsidR="00A50C6C" w:rsidRPr="00CE56E9" w:rsidRDefault="001152D4" w:rsidP="00CE56E9">
      <w:pPr>
        <w:pStyle w:val="10"/>
        <w:numPr>
          <w:ilvl w:val="0"/>
          <w:numId w:val="1"/>
        </w:numPr>
        <w:tabs>
          <w:tab w:val="left" w:pos="1134"/>
        </w:tabs>
        <w:spacing w:after="120"/>
        <w:ind w:left="0"/>
        <w:jc w:val="both"/>
      </w:pPr>
      <w:r w:rsidRPr="00CE56E9">
        <w:t>оформлять результаты поиска и анализа информации, проведенных научных и прикладных исследований в различных жанрах (включая обзоры, аналитические записки, отчеты, публикации по социально-политической тематике и т.д.), в зависимости от целевой аудитории (ПК-9).</w:t>
      </w: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  <w:u w:val="single"/>
        </w:rPr>
        <w:t>1.3. Форма проведения государственного междисциплинарного экзамена</w:t>
      </w:r>
    </w:p>
    <w:p w:rsidR="00A50C6C" w:rsidRPr="00CE56E9" w:rsidRDefault="00CE56E9" w:rsidP="00CE56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color w:val="000000"/>
        </w:rPr>
      </w:pPr>
      <w:r>
        <w:rPr>
          <w:color w:val="000000"/>
        </w:rPr>
        <w:t>Государственный</w:t>
      </w:r>
      <w:r w:rsidR="001152D4" w:rsidRPr="00CE56E9">
        <w:rPr>
          <w:color w:val="000000"/>
        </w:rPr>
        <w:t xml:space="preserve"> междисциплинарный экзамен проводится в</w:t>
      </w:r>
      <w:r w:rsidR="00826808">
        <w:rPr>
          <w:color w:val="000000"/>
        </w:rPr>
        <w:t xml:space="preserve"> письменной форме в виде теста продолжительностью</w:t>
      </w:r>
      <w:r w:rsidR="001152D4" w:rsidRPr="00CE56E9">
        <w:rPr>
          <w:color w:val="000000"/>
        </w:rPr>
        <w:t xml:space="preserve"> </w:t>
      </w:r>
      <w:r w:rsidR="00826808">
        <w:rPr>
          <w:color w:val="000000"/>
        </w:rPr>
        <w:t>2 астрономических часа (120 минут)</w:t>
      </w:r>
      <w:r w:rsidR="001152D4" w:rsidRPr="00CE56E9">
        <w:rPr>
          <w:color w:val="000000"/>
        </w:rPr>
        <w:t>. Экзаменационный тест состоит из двух блоков вопросов.</w:t>
      </w:r>
    </w:p>
    <w:p w:rsidR="00A50C6C" w:rsidRPr="00CE56E9" w:rsidRDefault="001152D4" w:rsidP="00CE56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color w:val="000000"/>
        </w:rPr>
      </w:pPr>
      <w:r w:rsidRPr="00CE56E9">
        <w:rPr>
          <w:color w:val="000000"/>
        </w:rPr>
        <w:t>Первый блок состоит из 2</w:t>
      </w:r>
      <w:r w:rsidR="00D66795">
        <w:rPr>
          <w:color w:val="000000"/>
        </w:rPr>
        <w:t>4</w:t>
      </w:r>
      <w:r w:rsidRPr="00CE56E9">
        <w:rPr>
          <w:color w:val="000000"/>
        </w:rPr>
        <w:t xml:space="preserve"> «закрытых» вопросов (со списком вариантов ответов) и единственным верным вариантом ответа. В данном блоке каждые три вопроса соответствуют тематике одной из </w:t>
      </w:r>
      <w:r w:rsidR="00D66795">
        <w:rPr>
          <w:color w:val="000000"/>
        </w:rPr>
        <w:t>8</w:t>
      </w:r>
      <w:r w:rsidRPr="00CE56E9">
        <w:rPr>
          <w:color w:val="000000"/>
        </w:rPr>
        <w:t xml:space="preserve"> дисциплин, включенных в раздел 1.1. данной программы.</w:t>
      </w:r>
    </w:p>
    <w:p w:rsidR="00A50C6C" w:rsidRPr="00CE56E9" w:rsidRDefault="00D66795" w:rsidP="00CE56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color w:val="000000"/>
        </w:rPr>
      </w:pPr>
      <w:r>
        <w:rPr>
          <w:color w:val="000000"/>
        </w:rPr>
        <w:t>Второй блок состоит из 8</w:t>
      </w:r>
      <w:r w:rsidR="001152D4" w:rsidRPr="00CE56E9">
        <w:rPr>
          <w:color w:val="000000"/>
        </w:rPr>
        <w:t xml:space="preserve"> «открытых» вопросов, требующих письменного ответа, раскрывающего суть вопроса, на 4-8 предложений. Каждый «открытый» вопрос соответствует тематике одной из </w:t>
      </w:r>
      <w:r>
        <w:rPr>
          <w:color w:val="000000"/>
        </w:rPr>
        <w:t>8</w:t>
      </w:r>
      <w:r w:rsidR="001152D4" w:rsidRPr="00CE56E9">
        <w:rPr>
          <w:color w:val="000000"/>
        </w:rPr>
        <w:t xml:space="preserve"> дисциплин, включенных в раздел 1.1 данной программы.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Пример тестового вопроса в первом блоке</w:t>
      </w:r>
      <w:r w:rsidR="00CE56E9">
        <w:t xml:space="preserve"> (в рамках тематики дисциплины «</w:t>
      </w:r>
      <w:r w:rsidRPr="00CE56E9">
        <w:t>Мировая политика и международные отношения</w:t>
      </w:r>
      <w:r w:rsidR="00CE56E9">
        <w:t>»</w:t>
      </w:r>
      <w:r w:rsidRPr="00CE56E9">
        <w:t>):</w:t>
      </w:r>
    </w:p>
    <w:p w:rsidR="00A50C6C" w:rsidRPr="00CE56E9" w:rsidRDefault="00CE56E9" w:rsidP="00CE56E9">
      <w:pPr>
        <w:pStyle w:val="10"/>
        <w:tabs>
          <w:tab w:val="left" w:pos="1134"/>
        </w:tabs>
        <w:spacing w:after="120"/>
        <w:jc w:val="both"/>
        <w:rPr>
          <w:i/>
        </w:rPr>
      </w:pPr>
      <w:r>
        <w:rPr>
          <w:i/>
          <w:lang w:val="en-US"/>
        </w:rPr>
        <w:t>Q</w:t>
      </w:r>
      <w:r>
        <w:rPr>
          <w:i/>
        </w:rPr>
        <w:t>1. Трагедия общин</w:t>
      </w:r>
      <w:r>
        <w:rPr>
          <w:i/>
          <w:lang w:val="en-US"/>
        </w:rPr>
        <w:t>:</w:t>
      </w:r>
    </w:p>
    <w:p w:rsidR="00A50C6C" w:rsidRPr="00CE56E9" w:rsidRDefault="001152D4" w:rsidP="00CE56E9">
      <w:pPr>
        <w:pStyle w:val="10"/>
        <w:numPr>
          <w:ilvl w:val="0"/>
          <w:numId w:val="6"/>
        </w:numPr>
        <w:tabs>
          <w:tab w:val="left" w:pos="1134"/>
        </w:tabs>
        <w:ind w:left="1117" w:hanging="397"/>
        <w:jc w:val="both"/>
        <w:rPr>
          <w:i/>
        </w:rPr>
      </w:pPr>
      <w:r w:rsidRPr="00CE56E9">
        <w:rPr>
          <w:i/>
        </w:rPr>
        <w:t>это результат извечного противоречия между индивидуальной и коллективной ответственностью.</w:t>
      </w:r>
    </w:p>
    <w:p w:rsidR="00A50C6C" w:rsidRPr="00CE56E9" w:rsidRDefault="001152D4" w:rsidP="00CE56E9">
      <w:pPr>
        <w:pStyle w:val="10"/>
        <w:numPr>
          <w:ilvl w:val="0"/>
          <w:numId w:val="6"/>
        </w:numPr>
        <w:tabs>
          <w:tab w:val="left" w:pos="1134"/>
        </w:tabs>
        <w:ind w:left="1117" w:hanging="397"/>
        <w:jc w:val="both"/>
        <w:rPr>
          <w:i/>
        </w:rPr>
      </w:pPr>
      <w:r w:rsidRPr="00CE56E9">
        <w:rPr>
          <w:i/>
        </w:rPr>
        <w:t>всегда может быть устранена посредством приватизации и национализации «общего».</w:t>
      </w:r>
    </w:p>
    <w:p w:rsidR="00A50C6C" w:rsidRPr="00CE56E9" w:rsidRDefault="001152D4" w:rsidP="00CE56E9">
      <w:pPr>
        <w:pStyle w:val="10"/>
        <w:numPr>
          <w:ilvl w:val="0"/>
          <w:numId w:val="6"/>
        </w:numPr>
        <w:tabs>
          <w:tab w:val="left" w:pos="1134"/>
        </w:tabs>
        <w:ind w:left="1117" w:hanging="397"/>
        <w:jc w:val="both"/>
        <w:rPr>
          <w:i/>
        </w:rPr>
      </w:pPr>
      <w:r w:rsidRPr="00CE56E9">
        <w:rPr>
          <w:i/>
        </w:rPr>
        <w:lastRenderedPageBreak/>
        <w:t>не зависит от потенциала использования «общего».</w:t>
      </w:r>
    </w:p>
    <w:p w:rsidR="00A50C6C" w:rsidRPr="00CE56E9" w:rsidRDefault="001152D4" w:rsidP="00CE56E9">
      <w:pPr>
        <w:pStyle w:val="10"/>
        <w:numPr>
          <w:ilvl w:val="0"/>
          <w:numId w:val="6"/>
        </w:numPr>
        <w:tabs>
          <w:tab w:val="left" w:pos="1134"/>
        </w:tabs>
        <w:spacing w:after="120"/>
        <w:ind w:left="1117" w:hanging="397"/>
        <w:jc w:val="both"/>
        <w:rPr>
          <w:i/>
        </w:rPr>
      </w:pPr>
      <w:r w:rsidRPr="00CE56E9">
        <w:rPr>
          <w:i/>
        </w:rPr>
        <w:t>все ответы верны.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Пример тестового вопроса во втором блоке</w:t>
      </w:r>
      <w:r w:rsidR="00CE56E9">
        <w:t xml:space="preserve"> (в рамках тематики дисциплины «</w:t>
      </w:r>
      <w:r w:rsidRPr="00CE56E9">
        <w:t>Мировая политика и международные отношения</w:t>
      </w:r>
      <w:r w:rsidR="00CE56E9">
        <w:t>»</w:t>
      </w:r>
      <w:r w:rsidRPr="00CE56E9">
        <w:t>):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  <w:rPr>
          <w:i/>
        </w:rPr>
      </w:pPr>
      <w:r w:rsidRPr="00CE56E9">
        <w:rPr>
          <w:i/>
        </w:rPr>
        <w:t>Q1. Кратко определите концепт «дилемма безопасности», назовите авторов, которые разрабатывали этот концепт, и укажите, в рамках какой школы международных отношений этот концепт является значимым. При</w:t>
      </w:r>
      <w:r w:rsidR="00CE56E9">
        <w:rPr>
          <w:i/>
        </w:rPr>
        <w:t>ведите пример отражения логики «</w:t>
      </w:r>
      <w:r w:rsidRPr="00CE56E9">
        <w:rPr>
          <w:i/>
        </w:rPr>
        <w:t>дилеммы безопасности</w:t>
      </w:r>
      <w:r w:rsidR="00CE56E9">
        <w:rPr>
          <w:i/>
        </w:rPr>
        <w:t>»</w:t>
      </w:r>
      <w:r w:rsidRPr="00CE56E9">
        <w:rPr>
          <w:i/>
        </w:rPr>
        <w:t xml:space="preserve"> в недавней истории </w:t>
      </w:r>
      <w:r w:rsidR="007911FF">
        <w:rPr>
          <w:i/>
        </w:rPr>
        <w:t xml:space="preserve">мировой политики и </w:t>
      </w:r>
      <w:r w:rsidRPr="00CE56E9">
        <w:rPr>
          <w:i/>
        </w:rPr>
        <w:t>международных отношений.</w:t>
      </w: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A50C6C" w:rsidP="00CE56E9">
      <w:pPr>
        <w:pStyle w:val="10"/>
        <w:tabs>
          <w:tab w:val="left" w:pos="1134"/>
        </w:tabs>
        <w:spacing w:after="120"/>
        <w:jc w:val="both"/>
      </w:pP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  <w:u w:val="single"/>
        </w:rPr>
        <w:t>1.4. Критерии оценки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При проведении итогового междисциплинарного экзамена в письменной форме устанавливаются следующие критерии оценки знаний выпускников.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Первый блок экзаменационного теста: верному ответу присваивается 1 балл, неверному ответу – 0 баллов. Максимальная общая сумма баллов, которые можно получить за первый блок теста, составляет, таким образом, 2</w:t>
      </w:r>
      <w:r w:rsidR="00D66795">
        <w:t>4 балла</w:t>
      </w:r>
      <w:r w:rsidRPr="00CE56E9">
        <w:t>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Второй блок экзаменационного теста: максимальное количество баллов за один ответ в данном разделе составляет 3 балла, минимальное – 0 баллов.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</w:rPr>
        <w:t>3 балла</w:t>
      </w:r>
      <w:r w:rsidRPr="00CE56E9">
        <w:t xml:space="preserve"> выставляется в случае исчерпывающего, убедительного и аргументированного ответа, демонстрации ясного понимания сущности и взаимосвязи рассматриваемых процессов и явлений, использования в полной мере в ответе на вопрос материалов всей рекомендованной литературы.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</w:rPr>
        <w:t>2 балла</w:t>
      </w:r>
      <w:r w:rsidRPr="00CE56E9">
        <w:t xml:space="preserve"> выставляется в случае, в целом, полного, убедительного и аргументированного ответа, упускающего, однако, несущественные элементы, предполагающиеся в ответе на вопрос, демонстрации понимания основ сущности и взаимосвязи рассматриваемых процессов и явлений, использовании в ответе на вопрос материалов всей рекомендованной литературы</w:t>
      </w:r>
      <w:r w:rsidR="005037EC">
        <w:t>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</w:rPr>
        <w:t xml:space="preserve">1 балл </w:t>
      </w:r>
      <w:r w:rsidRPr="00CE56E9">
        <w:t xml:space="preserve">выставляется в случае неполного ответа, упускающего </w:t>
      </w:r>
      <w:r w:rsidR="00A85CB4">
        <w:t xml:space="preserve">один и </w:t>
      </w:r>
      <w:r w:rsidRPr="00CE56E9">
        <w:t>более существенн</w:t>
      </w:r>
      <w:r w:rsidR="00A85CB4">
        <w:t>ый</w:t>
      </w:r>
      <w:r w:rsidRPr="00CE56E9">
        <w:t xml:space="preserve"> элемент ответа, демонстрации отрывочного понимания основ сущности и взаимосвязи рассматриваемых процессов и явлений, использования в ответах на вопросы матери</w:t>
      </w:r>
      <w:r w:rsidR="005037EC">
        <w:t>алов рекомендованной литературы.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rPr>
          <w:b/>
        </w:rPr>
        <w:t>0 баллов</w:t>
      </w:r>
      <w:r w:rsidRPr="00CE56E9">
        <w:t xml:space="preserve"> выставляется в случае отсутствия ответа или же полностью неверного ответа, не демонстрирующ</w:t>
      </w:r>
      <w:r w:rsidR="00F37CDF">
        <w:t>его даже отрывочных</w:t>
      </w:r>
      <w:r w:rsidRPr="00CE56E9">
        <w:t xml:space="preserve"> знани</w:t>
      </w:r>
      <w:r w:rsidR="00F37CDF">
        <w:t>й</w:t>
      </w:r>
      <w:r w:rsidRPr="00CE56E9">
        <w:t xml:space="preserve"> по вопросу.</w:t>
      </w:r>
    </w:p>
    <w:p w:rsidR="00A50C6C" w:rsidRPr="00CE56E9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Максимальная общая сумма баллов, которые можно получить за второй блок экзаменационного теста, составляет, таким образом, 2</w:t>
      </w:r>
      <w:r w:rsidR="00D66795">
        <w:t>4</w:t>
      </w:r>
      <w:r w:rsidRPr="00CE56E9">
        <w:t xml:space="preserve"> баллов.</w:t>
      </w:r>
    </w:p>
    <w:p w:rsidR="00A50C6C" w:rsidRDefault="001152D4" w:rsidP="00CE56E9">
      <w:pPr>
        <w:pStyle w:val="10"/>
        <w:tabs>
          <w:tab w:val="left" w:pos="1134"/>
        </w:tabs>
        <w:spacing w:after="120"/>
        <w:jc w:val="both"/>
      </w:pPr>
      <w:r w:rsidRPr="00CE56E9">
        <w:t>Максимальная общая сумма баллов, которые можно получить за первый и второй блоки экзаменационного тес</w:t>
      </w:r>
      <w:r w:rsidR="00D66795">
        <w:t>та, составляет, таким образом, 48</w:t>
      </w:r>
      <w:r w:rsidRPr="00CE56E9">
        <w:t xml:space="preserve"> балла. Полученные студентом баллы переводятся в процентные значения от максимального общего количества баллов, которые можно получить за экзаменационный тест (</w:t>
      </w:r>
      <w:r w:rsidR="00D66795">
        <w:t>48</w:t>
      </w:r>
      <w:r w:rsidRPr="00CE56E9">
        <w:t xml:space="preserve"> балла), и переводятся в 10-балльную оценку за экзамен следующим образом:</w:t>
      </w:r>
    </w:p>
    <w:tbl>
      <w:tblPr>
        <w:tblStyle w:val="a5"/>
        <w:tblW w:w="2508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560"/>
        <w:gridCol w:w="948"/>
      </w:tblGrid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 – 95,00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94,99 – 90,00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89,99 – 80,00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79,99 – 75,00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74,99 – 65,00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64,99 – 60,00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59,99 – 50,00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49,99 – 45,00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44,99 – 35,00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0C6C" w:rsidTr="00CE56E9">
        <w:tc>
          <w:tcPr>
            <w:tcW w:w="1560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35%</w:t>
            </w:r>
          </w:p>
        </w:tc>
        <w:tc>
          <w:tcPr>
            <w:tcW w:w="948" w:type="dxa"/>
          </w:tcPr>
          <w:p w:rsidR="00A50C6C" w:rsidRDefault="001152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50C6C" w:rsidRDefault="00A50C6C">
      <w:pPr>
        <w:pStyle w:val="10"/>
        <w:tabs>
          <w:tab w:val="left" w:pos="1134"/>
        </w:tabs>
        <w:ind w:firstLine="709"/>
        <w:jc w:val="both"/>
      </w:pPr>
    </w:p>
    <w:p w:rsidR="00A50C6C" w:rsidRDefault="001152D4">
      <w:pPr>
        <w:pStyle w:val="10"/>
        <w:tabs>
          <w:tab w:val="left" w:pos="1134"/>
        </w:tabs>
        <w:ind w:firstLine="709"/>
        <w:jc w:val="center"/>
        <w:rPr>
          <w:b/>
        </w:rPr>
      </w:pPr>
      <w:r>
        <w:br w:type="page"/>
      </w:r>
    </w:p>
    <w:p w:rsidR="00A50C6C" w:rsidRDefault="001152D4" w:rsidP="00CF62E4">
      <w:pPr>
        <w:pStyle w:val="10"/>
        <w:tabs>
          <w:tab w:val="left" w:pos="1134"/>
        </w:tabs>
        <w:spacing w:after="120"/>
        <w:ind w:firstLine="709"/>
        <w:jc w:val="center"/>
      </w:pPr>
      <w:r>
        <w:rPr>
          <w:b/>
        </w:rPr>
        <w:lastRenderedPageBreak/>
        <w:t>2. СОДЕРЖАНИЕ ПРОГРАММЫ</w:t>
      </w:r>
    </w:p>
    <w:p w:rsidR="00A50C6C" w:rsidRDefault="00A50C6C" w:rsidP="00CF62E4">
      <w:pPr>
        <w:pStyle w:val="10"/>
        <w:tabs>
          <w:tab w:val="left" w:pos="360"/>
          <w:tab w:val="left" w:pos="1134"/>
        </w:tabs>
        <w:spacing w:after="120"/>
        <w:ind w:firstLine="709"/>
        <w:jc w:val="center"/>
      </w:pPr>
    </w:p>
    <w:p w:rsidR="00A50C6C" w:rsidRDefault="00A50C6C" w:rsidP="00CF62E4">
      <w:pPr>
        <w:pStyle w:val="10"/>
        <w:tabs>
          <w:tab w:val="left" w:pos="360"/>
          <w:tab w:val="left" w:pos="1134"/>
        </w:tabs>
        <w:spacing w:after="120"/>
        <w:ind w:firstLine="709"/>
        <w:jc w:val="center"/>
      </w:pP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ind w:firstLine="709"/>
        <w:jc w:val="center"/>
      </w:pPr>
      <w:r>
        <w:rPr>
          <w:b/>
        </w:rPr>
        <w:t>ПОЛИТИЧЕСКАЯ ИСТОРИЯ РОССИИ И ЗАРУБЕЖНЫХ СТРАН</w:t>
      </w:r>
      <w:r w:rsidRPr="00D66795">
        <w:rPr>
          <w:vertAlign w:val="superscript"/>
        </w:rPr>
        <w:footnoteReference w:id="1"/>
      </w:r>
    </w:p>
    <w:p w:rsidR="00A50C6C" w:rsidRDefault="00A50C6C" w:rsidP="00CF62E4">
      <w:pPr>
        <w:pStyle w:val="10"/>
        <w:tabs>
          <w:tab w:val="left" w:pos="360"/>
          <w:tab w:val="left" w:pos="1134"/>
        </w:tabs>
        <w:spacing w:after="120"/>
        <w:rPr>
          <w:u w:val="single"/>
        </w:rPr>
      </w:pP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Эпоха Древней Руси (IX-XIV вв.).</w:t>
      </w:r>
      <w:r w:rsidR="00594FAE" w:rsidRPr="00594FAE">
        <w:t xml:space="preserve"> </w:t>
      </w:r>
      <w:r>
        <w:t>Отечественная историография в прошлом и настоящем: общее и особенное. Периодизация Отечественной истории. Политическая история России и всемирная история. Территориальные княжества на Восточноевропейской равнине в X-XII</w:t>
      </w:r>
      <w:r w:rsidR="00322F13">
        <w:t xml:space="preserve"> </w:t>
      </w:r>
      <w:r w:rsidR="00594FAE">
        <w:t>в</w:t>
      </w:r>
      <w:r>
        <w:t>в. «Норманнский вопрос»</w:t>
      </w:r>
      <w:r w:rsidR="00594FAE">
        <w:t xml:space="preserve"> </w:t>
      </w:r>
      <w:r>
        <w:t>–</w:t>
      </w:r>
      <w:r w:rsidR="00594FAE">
        <w:t xml:space="preserve"> </w:t>
      </w:r>
      <w:r>
        <w:t>его история и современное состояние исследований. Крещение Руси, древнерусские княжества и Византийская империя. Древнерусские княжества и кочевые народы степной зоны Евразии. Монголо-татарское вторжение и распад Киевской Руси. Золотая Орда и княжества Северо-Восточной Руси в монгольский период. История Вели</w:t>
      </w:r>
      <w:r w:rsidR="00322F13">
        <w:t>кого княжества Литовского и осо</w:t>
      </w:r>
      <w:r>
        <w:t>бенности его политического устройства. Территориальный рост Московского княжества в XIV-XV</w:t>
      </w:r>
      <w:r w:rsidR="00322F13">
        <w:t xml:space="preserve"> </w:t>
      </w:r>
      <w:r>
        <w:t>вв. и борьба с другими политическими центрами Северо-</w:t>
      </w:r>
      <w:r w:rsidR="00322F13">
        <w:t>Восточной Руси. Распад Византий</w:t>
      </w:r>
      <w:r>
        <w:t>ской империи и Золотой Орды в XV</w:t>
      </w:r>
      <w:r w:rsidR="00322F13">
        <w:t xml:space="preserve"> </w:t>
      </w:r>
      <w:r>
        <w:t xml:space="preserve">в. и последствия этих </w:t>
      </w:r>
      <w:r w:rsidR="00322F13">
        <w:t>событий для Московского государ</w:t>
      </w:r>
      <w:r>
        <w:t>ства.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Эпоха Московского Царства: политическая власть и общество.</w:t>
      </w:r>
      <w:r>
        <w:t xml:space="preserve"> Победа Москвы над Новгородом и Тверью в конце XV</w:t>
      </w:r>
      <w:r w:rsidR="00322F13">
        <w:t xml:space="preserve"> </w:t>
      </w:r>
      <w:r>
        <w:t>в. Р</w:t>
      </w:r>
      <w:r w:rsidR="00322F13">
        <w:t>еорга</w:t>
      </w:r>
      <w:r>
        <w:t>низация территориального управления и изменение природы государственной власти при Иване III. Московское государство и Великое княжество Лито</w:t>
      </w:r>
      <w:r w:rsidR="00322F13">
        <w:t>вское –два пути развития и воен</w:t>
      </w:r>
      <w:r>
        <w:t xml:space="preserve">но-политическая конфронтация. </w:t>
      </w:r>
      <w:proofErr w:type="spellStart"/>
      <w:r>
        <w:t>Люблинская</w:t>
      </w:r>
      <w:proofErr w:type="spellEnd"/>
      <w:r>
        <w:t xml:space="preserve"> уния (1569) и образование Речи </w:t>
      </w:r>
      <w:proofErr w:type="spellStart"/>
      <w:r>
        <w:t>Посполитой</w:t>
      </w:r>
      <w:proofErr w:type="spellEnd"/>
      <w:r>
        <w:t>. Начало борьбы за Балтику при Иване IV. Присоединение Среднего и Нижнего Поволжья при Иване IV</w:t>
      </w:r>
      <w:r w:rsidR="00594FAE">
        <w:t xml:space="preserve"> </w:t>
      </w:r>
      <w:r>
        <w:t>–</w:t>
      </w:r>
      <w:r w:rsidR="00594FAE">
        <w:t xml:space="preserve"> </w:t>
      </w:r>
      <w:r>
        <w:t>новый этап имперского строительства. Иван IV</w:t>
      </w:r>
      <w:r w:rsidR="00322F13">
        <w:t xml:space="preserve"> </w:t>
      </w:r>
      <w:r>
        <w:t>и опричнина: исторические интерпретации и историческая мифология. Смутное время и его интерпретации в историографии. Общественно-политическое развитие при первых Романовых. Земские соборы XVII</w:t>
      </w:r>
      <w:r w:rsidR="00322F13">
        <w:t xml:space="preserve"> </w:t>
      </w:r>
      <w:r>
        <w:t>в. Соборное уложение 1649 г.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От Петра к Екатерине: От самодержавия к абсолютной монархии.</w:t>
      </w:r>
      <w:r w:rsidRPr="00594FAE">
        <w:t xml:space="preserve"> </w:t>
      </w:r>
      <w:r>
        <w:t>Модернизация Московского государства накануне петровских реформ: правление Федора Алексеевича и Софьи. Великая Северная война и реформы государственного управления при Петре I, их цели и результаты. Преемники Петра и «эпоха дворцовых переворотов»</w:t>
      </w:r>
      <w:r w:rsidR="00C10B06">
        <w:t xml:space="preserve"> </w:t>
      </w:r>
      <w:r>
        <w:t>–</w:t>
      </w:r>
      <w:r w:rsidR="00C10B06">
        <w:t xml:space="preserve"> </w:t>
      </w:r>
      <w:r>
        <w:t>бюрократическая монархия и политические элиты в России XVIII</w:t>
      </w:r>
      <w:r w:rsidR="00322F13">
        <w:t xml:space="preserve"> </w:t>
      </w:r>
      <w:r>
        <w:t>в. Переворот 1730 г. и конституционные идеи «</w:t>
      </w:r>
      <w:proofErr w:type="spellStart"/>
      <w:r>
        <w:t>верховников</w:t>
      </w:r>
      <w:proofErr w:type="spellEnd"/>
      <w:r>
        <w:t>». «Бироновщина». Екатерина II, российский абсолютизм и политические</w:t>
      </w:r>
      <w:r w:rsidR="00322F13">
        <w:t xml:space="preserve"> идеи эпохи Просвещения. Восста</w:t>
      </w:r>
      <w:r>
        <w:t>ние Пугачева –</w:t>
      </w:r>
      <w:r w:rsidR="00C10B06">
        <w:t xml:space="preserve"> </w:t>
      </w:r>
      <w:r>
        <w:t xml:space="preserve">последнее крупное движение «периферии» </w:t>
      </w:r>
      <w:r w:rsidR="00322F13">
        <w:t>против «центра». Новые потребно</w:t>
      </w:r>
      <w:r>
        <w:t>сти территориального управления и губернская реформа 1775 г. Судебная система. Жалованные грамоты дворянству и городам 1885. Екатерина II</w:t>
      </w:r>
      <w:r w:rsidR="00322F13">
        <w:t xml:space="preserve"> </w:t>
      </w:r>
      <w:r>
        <w:t xml:space="preserve">и имперская </w:t>
      </w:r>
      <w:proofErr w:type="spellStart"/>
      <w:r>
        <w:t>идеология.Консервативная</w:t>
      </w:r>
      <w:proofErr w:type="spellEnd"/>
      <w:r>
        <w:t xml:space="preserve"> и радикальная критика екатерининского правления и ее гра</w:t>
      </w:r>
      <w:r w:rsidR="00322F13">
        <w:t>ницы: М.М. Щербатов и А.Н. Ради</w:t>
      </w:r>
      <w:r>
        <w:t>щев.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Российская империя в эпоху наполеоновских войн.</w:t>
      </w:r>
      <w:r w:rsidRPr="00C10B06">
        <w:t xml:space="preserve"> </w:t>
      </w:r>
      <w:r>
        <w:t>Павел I: общественная репутация и логика павловских реформ. Модель полицейского государства, ее реальное функционирование в германских государствах и попытки ее реализации при Павле I. Переворот 11 марта 1801 г. Начало правления Александра I, реформы государственного управления и их критика. М.М. Сперанский и Н.М. Карамзин. Россия в европейской политике эпохи наполеоновских войн, в</w:t>
      </w:r>
      <w:r w:rsidR="00322F13">
        <w:t>ойна с Наполеоном в составе чет</w:t>
      </w:r>
      <w:r>
        <w:t xml:space="preserve">вертой антифранцузской коалиции 1806-1807 гг., </w:t>
      </w:r>
      <w:proofErr w:type="spellStart"/>
      <w:r>
        <w:t>Тильзитский</w:t>
      </w:r>
      <w:proofErr w:type="spellEnd"/>
      <w:r>
        <w:t xml:space="preserve"> мир, война со Швецией 1808-1809 гг., присоединение Финляндии и война 1812-1814 гг. Р</w:t>
      </w:r>
      <w:r w:rsidR="00322F13">
        <w:t>оссия на Венском конгрессе и со</w:t>
      </w:r>
      <w:r>
        <w:t xml:space="preserve">здание </w:t>
      </w:r>
      <w:r>
        <w:lastRenderedPageBreak/>
        <w:t>новой политической системы в Европе. «Восточный</w:t>
      </w:r>
      <w:r w:rsidR="00322F13">
        <w:t xml:space="preserve"> вопрос» и война с Османской им</w:t>
      </w:r>
      <w:r>
        <w:t>перией 1806-1812. Цена войны. Польша в составе Российской и</w:t>
      </w:r>
      <w:r w:rsidR="00322F13">
        <w:t>мперии и российский конститу</w:t>
      </w:r>
      <w:r>
        <w:t>ционализм. Движение декабристов в контексте радикальных</w:t>
      </w:r>
      <w:r w:rsidR="00322F13">
        <w:t xml:space="preserve"> республиканских движений на пе</w:t>
      </w:r>
      <w:r>
        <w:t>риферии Европы 1820-х гг. (Испания, Неаполитанское королевство, Греция).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Российская империя во второй четверти XIX</w:t>
      </w:r>
      <w:r w:rsidR="00322F13">
        <w:rPr>
          <w:b/>
        </w:rPr>
        <w:t xml:space="preserve"> </w:t>
      </w:r>
      <w:r>
        <w:rPr>
          <w:b/>
        </w:rPr>
        <w:t>в.: рождение современного государства.</w:t>
      </w:r>
      <w:r w:rsidRPr="00C10B06">
        <w:t xml:space="preserve"> </w:t>
      </w:r>
      <w:r>
        <w:t>Правление Николая I</w:t>
      </w:r>
      <w:r w:rsidR="00322F13">
        <w:t xml:space="preserve"> </w:t>
      </w:r>
      <w:r>
        <w:t>и проблема социальной, политической и экономической модернизации страны. Взаимоотношения с Османской империей и Ираном, Кавказская война 1830-1864 гг. Перестройка административного управления во второй четверти XIX</w:t>
      </w:r>
      <w:r w:rsidR="00322F13">
        <w:t xml:space="preserve"> </w:t>
      </w:r>
      <w:r>
        <w:t>в., кодификация законодательства, политика в области просвещения и печати. С.С. Уваров и идеология официальной народности. Крестьянский вопрос. Реформа управления государственной деревней и финансовая реформа 1839-1843 гг. «Просвещенная бюрократия» ни</w:t>
      </w:r>
      <w:r w:rsidR="00322F13">
        <w:t>кола</w:t>
      </w:r>
      <w:r>
        <w:t>евской эпохи и появление радикальной критики режима. А.И. Герцен. Революция 1848 г. в Европе и николаевская Россия. Поражение России в Крымской войне 1853-1856.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Эпоха Великих реформ и «контрреформы» 1880-х гг.</w:t>
      </w:r>
      <w:r w:rsidRPr="00C10B06">
        <w:t xml:space="preserve"> </w:t>
      </w:r>
      <w:r>
        <w:t>Великие реформы: подготовка и проведение в жизнь крестьянской, земской, судебной, городской и военной реформ. Вза</w:t>
      </w:r>
      <w:r w:rsidR="00C10B06">
        <w:t>имосвязь между отдельными рефор</w:t>
      </w:r>
      <w:r>
        <w:t>мами. Великие реформы на западных окраинах империи и польское восстание 1863-1864 гг. Экспансия Российской империи в Средней Азии. Панславизм, национальное самосознание и русско-турецкая война 1877–1878 гг. Гражданское общество в России после Великих реформ и его границы. Народническое движение и формирование революционного подполья. Убийство Александра II. Политический курс Александра III</w:t>
      </w:r>
      <w:r w:rsidR="00322F13">
        <w:t xml:space="preserve"> </w:t>
      </w:r>
      <w:r>
        <w:t xml:space="preserve">и проблемы управления империей: неуправляемые губернии, «оскудение» дворянства и «земельный голод» крестьянства, необходимость индустриализации и появление новых социальных групп, </w:t>
      </w:r>
      <w:r w:rsidR="00322F13">
        <w:t>национальные движения и интегра</w:t>
      </w:r>
      <w:r>
        <w:t>ция окраин.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Эпоха Николая II: альтернативы и реалии общественно-политического развития России.</w:t>
      </w:r>
      <w:r w:rsidRPr="00C10B06">
        <w:t xml:space="preserve"> </w:t>
      </w:r>
      <w:r>
        <w:t>Николай II, его политическая ку</w:t>
      </w:r>
      <w:r w:rsidR="00322F13">
        <w:t>льтура и российское общество ру</w:t>
      </w:r>
      <w:r>
        <w:t>бежа XIX</w:t>
      </w:r>
      <w:r w:rsidR="00C10B06">
        <w:t xml:space="preserve"> </w:t>
      </w:r>
      <w:r>
        <w:t>–</w:t>
      </w:r>
      <w:r w:rsidR="00C10B06">
        <w:t xml:space="preserve"> </w:t>
      </w:r>
      <w:r>
        <w:t>начала XX</w:t>
      </w:r>
      <w:r w:rsidR="00322F13">
        <w:t xml:space="preserve"> </w:t>
      </w:r>
      <w:r w:rsidR="00C10B06">
        <w:t>вв.</w:t>
      </w:r>
      <w:r>
        <w:t xml:space="preserve"> С.Ю. Витте и его политика форси</w:t>
      </w:r>
      <w:r w:rsidR="00322F13">
        <w:t>рованного промышленного и желез</w:t>
      </w:r>
      <w:r>
        <w:t>нодорожного строительства. Борьба Министерства финансов и Министерства внутренних дел по аграрному вопросу и рабочему вопросам. Переселенческое</w:t>
      </w:r>
      <w:r w:rsidR="00322F13">
        <w:t xml:space="preserve"> движение, переселенческая полит</w:t>
      </w:r>
      <w:r>
        <w:t>ика и дальневосточный вопрос. Русско-японская война 1904-1905 гг. Революция 1905-1907 гг.: рабочее и крестьянское движение, национальное движение и воз</w:t>
      </w:r>
      <w:r w:rsidR="00322F13">
        <w:t>никновение политических пар</w:t>
      </w:r>
      <w:r>
        <w:t>тий в России. Изменения в политическом строе Российской империи, I</w:t>
      </w:r>
      <w:r w:rsidR="00322F13">
        <w:t xml:space="preserve"> </w:t>
      </w:r>
      <w:r>
        <w:t>и II</w:t>
      </w:r>
      <w:r w:rsidR="00322F13">
        <w:t xml:space="preserve"> </w:t>
      </w:r>
      <w:r w:rsidR="00C10B06">
        <w:t xml:space="preserve">государственные думы, </w:t>
      </w:r>
      <w:r>
        <w:t>Третьеиюньский переворот.</w:t>
      </w:r>
      <w:r w:rsidR="00C10B06">
        <w:t xml:space="preserve"> </w:t>
      </w:r>
      <w:r>
        <w:t>П.А. Столыпин и Третьеиюньская политическая система. Аграрная политика П.А. Столыпина и ее результаты.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Крушение «старого порядка»: Россия в Первой мировой войне и революции.</w:t>
      </w:r>
      <w:r w:rsidRPr="00C10B06">
        <w:t xml:space="preserve"> </w:t>
      </w:r>
      <w:r>
        <w:t xml:space="preserve">Причины Первой мировой войны. Милитаризация экономики, усиление роли государства в годы войны. Отношение различных социальных слоев и партий к войне. Создание и деятельность </w:t>
      </w:r>
      <w:proofErr w:type="spellStart"/>
      <w:r>
        <w:t>Земгора</w:t>
      </w:r>
      <w:proofErr w:type="spellEnd"/>
      <w:r>
        <w:t>. Февральская революция 1917 г. в России, свержение самодержавие, образование Временного правительства и Петроградского совета. От Февраля к Октябрю. Октябрьская революция в России, причины ее победы. Создание советских органов власти и их утверждение на северо-западе и в центрально-промышленном районе России.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Гражданская война на пространстве Российской империи, 1917-1921.</w:t>
      </w:r>
      <w:r>
        <w:t xml:space="preserve"> География гражданской войны –</w:t>
      </w:r>
      <w:r w:rsidR="00C10B06">
        <w:t xml:space="preserve"> </w:t>
      </w:r>
      <w:r>
        <w:t>формирование различных контрреволюционных движений на окраинах Российской империи. Правительство Центральной Рады на Украине. Восстание на Дону 1917. Роспуск Учредительно</w:t>
      </w:r>
      <w:r w:rsidR="00322F13">
        <w:t>го собрания, Брестский мир и вы</w:t>
      </w:r>
      <w:r>
        <w:t xml:space="preserve">ход России из войны. Интервенция. Образование фронтов </w:t>
      </w:r>
      <w:r w:rsidR="00322F13">
        <w:t>гражданской войны. Красный и бе</w:t>
      </w:r>
      <w:r>
        <w:t>лый террор. Попытки социальных реформ правительств А.В. Колчака и А.И. Де</w:t>
      </w:r>
      <w:r w:rsidR="00322F13">
        <w:t>никина. Совет</w:t>
      </w:r>
      <w:r>
        <w:t>ско-польская война 1920 г. Падение белого Крыма и завершение гражданской войны в регионах. Социально-</w:t>
      </w:r>
      <w:r>
        <w:lastRenderedPageBreak/>
        <w:t>экономические последствия гражданской войны. Становление большевистской диктатуры.</w:t>
      </w:r>
      <w:r w:rsidR="00322F13">
        <w:t xml:space="preserve"> </w:t>
      </w:r>
      <w:r>
        <w:t>Политика военного коммунизма.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Образование СССР и утверждение</w:t>
      </w:r>
      <w:r w:rsidR="00322F13">
        <w:rPr>
          <w:b/>
        </w:rPr>
        <w:t xml:space="preserve"> </w:t>
      </w:r>
      <w:r>
        <w:rPr>
          <w:b/>
        </w:rPr>
        <w:t>нового общественно-политического строя.</w:t>
      </w:r>
      <w:r w:rsidRPr="00C10B06">
        <w:t xml:space="preserve"> </w:t>
      </w:r>
      <w:r>
        <w:t>Образование СССР и новый общественно-политический строй. Политическая борьба в ВКП(б) после смерти Ленина. Троцкий и Сталин: мировая революция и социализм в одной стране.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Россия и СССР в годы НЭПа, 1921-1929.</w:t>
      </w:r>
      <w:r w:rsidRPr="00C10B06">
        <w:t xml:space="preserve"> </w:t>
      </w:r>
      <w:r>
        <w:t xml:space="preserve">Кризис 1921 г. Кронштадтский </w:t>
      </w:r>
      <w:r w:rsidR="00322F13">
        <w:t>мятеж. Переход к нэпу: реоргани</w:t>
      </w:r>
      <w:r>
        <w:t>зация управления промышленностью, финансово-экономич</w:t>
      </w:r>
      <w:r w:rsidR="00322F13">
        <w:t>еская реформа 1922-1924, положе</w:t>
      </w:r>
      <w:r>
        <w:t>ние частнокапиталистического предпринимательства. Диск</w:t>
      </w:r>
      <w:r w:rsidR="00322F13">
        <w:t>уссии о принципах административ</w:t>
      </w:r>
      <w:r>
        <w:t>но-территориального устройства нового государства. Образование национальных автономий и создание СССР, уточнение границ союзных республик и дальнейшее оформление автономий в 1920-е гг. Дипломатическое признание СССР странами Запада. Борьба с правыми эсерами и меньшевиками, внутрипартийная борьба 1920-х гг. Дискусси</w:t>
      </w:r>
      <w:r w:rsidR="00322F13">
        <w:t>я о возможности построения соци</w:t>
      </w:r>
      <w:r>
        <w:t>ализма в одной, отдельно взятой стране. Обострение внешнеполитической ситуации в 1927-1928 гг. Свертывание нэпа и курс на форсированную индустриализацию.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Сталинская Россия 1930-х гг.: «Большой террор».</w:t>
      </w:r>
      <w:r w:rsidRPr="00C10B06">
        <w:t xml:space="preserve"> </w:t>
      </w:r>
      <w:r>
        <w:t>Изменение компетенции высших органов СССР в конце 1920-х –начале</w:t>
      </w:r>
      <w:r w:rsidR="00322F13">
        <w:t xml:space="preserve"> </w:t>
      </w:r>
      <w:r>
        <w:t>1930-х гг. и установление режима личной власти Ст</w:t>
      </w:r>
      <w:r w:rsidR="007853E6">
        <w:t>алина, усиление силовых наркома</w:t>
      </w:r>
      <w:r>
        <w:t>тов и карательно-репрессивного аппарата. Показательные политические процессы и репрессии конца 1920-1930-х гг. Пересмотр планов развития вооруженных сил и курс на подготовку к большой войне, его причины. Индустриализация и ее география: продвижение промышленности на восток и использование принудительного труда. Складывание системы ГУЛАГа. Советская внешняя политика конца 1920-х-1930-х гг</w:t>
      </w:r>
      <w:r w:rsidR="00322F13">
        <w:t>.: международное положение и со</w:t>
      </w:r>
      <w:r>
        <w:t>ветские оценки угрозы внешней опасности. «Большой террор» 1937-1938 гг.: движущие силы, динамика, последствия. «Великое отступление»: понятие, формы, результаты.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Вторая мировая и Великая Отечественная война.</w:t>
      </w:r>
      <w:r>
        <w:t xml:space="preserve"> Сползание Европы к войне в 1938-39 гг.: присоединение Австрии к Германии, Мюнхенское соглашение 1938 г. и оккупация Чехословакии 1939 г. Эскалация напряженности на Дальнем Востоке. Пакт Молотова-Риббентропа и начало Второй мировой войны.</w:t>
      </w:r>
      <w:r w:rsidR="007853E6">
        <w:t xml:space="preserve"> </w:t>
      </w:r>
      <w:r>
        <w:t>Присоединение Западной Украины, Западной Белоруссии и прибалтийских государств к СССР. Советско-финская война 1939-1940 гг. Нападение Германии на СССР. Чрезвычайные органы и чрезвычайное законодательство военного времени. Перевод экономики на военный лад. Военные действия на советско-германском фронте в 1941-1945 гг. Война на Дальнем Востоке 1945</w:t>
      </w:r>
      <w:r w:rsidR="007853E6">
        <w:t xml:space="preserve"> года</w:t>
      </w:r>
      <w:r>
        <w:t>. Взаимодействие СССР с со странами-союзницами по антигитлеровской коалиции. Тегеранская, Ялтинская, Потсдамская конференции и послевоенное устройство Европы. Советский тыл: социальные и демографические аспекты. Партизанское движение.</w:t>
      </w:r>
      <w:r w:rsidR="007853E6">
        <w:t xml:space="preserve"> Коллаборацион</w:t>
      </w:r>
      <w:r>
        <w:t>изм, причины и типология.</w:t>
      </w:r>
      <w:r w:rsidR="007853E6">
        <w:t xml:space="preserve"> </w:t>
      </w:r>
      <w:r>
        <w:t>Война и изменения в идеологии</w:t>
      </w:r>
      <w:r w:rsidR="007853E6">
        <w:t xml:space="preserve"> сталинского режима. Война и Рус</w:t>
      </w:r>
      <w:r>
        <w:t>ская православная церковь. Людские потери СССР в годы войны.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СССР в годы позднего сталинизма и в период «оттепели».</w:t>
      </w:r>
      <w:r w:rsidRPr="007853E6">
        <w:t xml:space="preserve"> </w:t>
      </w:r>
      <w:r>
        <w:t>Экономические,</w:t>
      </w:r>
      <w:r w:rsidR="007853E6">
        <w:t xml:space="preserve"> социальные и</w:t>
      </w:r>
      <w:r>
        <w:t xml:space="preserve"> демографические последствия войны. Ядерное оружие, националистическое подполье на западных окраинах СССР и начало советско-американского противостояния. Борьба за власть в партийном руководстве страны, новая волна репрессий и идеологическая реакция конца 1940-х</w:t>
      </w:r>
      <w:r w:rsidR="007853E6">
        <w:t xml:space="preserve"> – </w:t>
      </w:r>
      <w:r>
        <w:t xml:space="preserve">начала 1950-х гг. Смерть И.В. Сталина, ХХ съезд КПСС и начало </w:t>
      </w:r>
      <w:proofErr w:type="spellStart"/>
      <w:r>
        <w:t>десталинизации</w:t>
      </w:r>
      <w:proofErr w:type="spellEnd"/>
      <w:r>
        <w:t xml:space="preserve"> общества. Тезис о мирном сосуществовании двух систем. Женевская встреча Н.С. Хрущева с лидерами Запа</w:t>
      </w:r>
      <w:r w:rsidR="007853E6">
        <w:t>да 1955 г. и последующее по</w:t>
      </w:r>
      <w:r>
        <w:t xml:space="preserve">тепление международных отношений. Венгерская революция </w:t>
      </w:r>
      <w:r w:rsidR="007853E6">
        <w:t>1956 г. и ее подавление. Берлин</w:t>
      </w:r>
      <w:r>
        <w:t xml:space="preserve">ский кризис 1961 г. Революция на Кубе, Карибский кризис 1962 г. Перемены в аграрной политике. Социальная </w:t>
      </w:r>
      <w:r>
        <w:lastRenderedPageBreak/>
        <w:t>политика советского государства. Кризис в сельском хозяйстве. Начало импорта зерна. Отстранение Н.С. Хрущева от власти и приход к власти Л.И. Брежнева.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СССР в эпоху позднего социализма: общественно-политическое развитие.</w:t>
      </w:r>
      <w:r>
        <w:t xml:space="preserve"> Демографические, экономичес</w:t>
      </w:r>
      <w:r w:rsidR="007853E6">
        <w:t>кие и социальные изменения в со</w:t>
      </w:r>
      <w:r>
        <w:t>ветском обществе в послевоенный период на фоне общее</w:t>
      </w:r>
      <w:r w:rsidR="007853E6">
        <w:t>вропейских тенденций. Экономиче</w:t>
      </w:r>
      <w:r>
        <w:t>ские реформы середины 1960-х гг. и их провал. Нарастание кризисных явлений в экономике и социальной сфере (середина 1960-х</w:t>
      </w:r>
      <w:r w:rsidR="007853E6">
        <w:t xml:space="preserve"> </w:t>
      </w:r>
      <w:r>
        <w:t>–</w:t>
      </w:r>
      <w:r w:rsidR="007853E6">
        <w:t xml:space="preserve"> </w:t>
      </w:r>
      <w:r>
        <w:t>начало 1980-х гг.).</w:t>
      </w:r>
      <w:r w:rsidR="007853E6">
        <w:t xml:space="preserve"> </w:t>
      </w:r>
      <w:r>
        <w:t>Мировой экономический кризис конца 1960-х</w:t>
      </w:r>
      <w:r w:rsidR="007853E6">
        <w:t xml:space="preserve"> – </w:t>
      </w:r>
      <w:r>
        <w:t>начала 1970-х гг., цены на нефть и экономика СССР.</w:t>
      </w:r>
      <w:r w:rsidR="007853E6">
        <w:t xml:space="preserve"> </w:t>
      </w:r>
      <w:r>
        <w:t>Политбюро ЦК КПСС в брежневский период. От политики разрядки к последнему витку холодной войны. Хельсинская декларация</w:t>
      </w:r>
      <w:r w:rsidR="007853E6">
        <w:t xml:space="preserve"> 1975 </w:t>
      </w:r>
      <w:r>
        <w:t>г. и рождение правозащитного движения. Усиление контроля в идеологической сфере. Диссидентское движение в СССР. СССР и страны социалистического лагеря: возможности и пределы либерализации социалистических режимов.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Перестройка и распад СССР, 1985-1991</w:t>
      </w:r>
      <w:r w:rsidR="007853E6">
        <w:rPr>
          <w:b/>
        </w:rPr>
        <w:t xml:space="preserve"> гг</w:t>
      </w:r>
      <w:r>
        <w:rPr>
          <w:b/>
        </w:rPr>
        <w:t>.</w:t>
      </w:r>
      <w:r>
        <w:t xml:space="preserve"> От Брежнева к Горбачеву: Ю.В. Андропов и логика намеченных преобразований. Избрание М.С. Горбачева Генеральным секретарем ЦК КПСС. Изменения в кадровом составе Политбюро и ЦК. Курс на ускорение социально-экономического развития страны, политика гласности. Нарастание экономического и политического кризиса, обострение межнациональных конфликтов, формирование общественно-политических движений. Первый съезд народных депутатов СССР. Избрание Б.Н. Ельцина президентом</w:t>
      </w:r>
      <w:r w:rsidR="007853E6">
        <w:t xml:space="preserve"> </w:t>
      </w:r>
      <w:r>
        <w:t>Российской Федерации и события 19-21 августа 1991 г. Распад СССР.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Холодная война, СССР и страны социалистического блока</w:t>
      </w:r>
      <w:r w:rsidR="007853E6">
        <w:rPr>
          <w:b/>
        </w:rPr>
        <w:t>: создание, собы</w:t>
      </w:r>
      <w:r>
        <w:rPr>
          <w:b/>
        </w:rPr>
        <w:t>тия, распад.</w:t>
      </w:r>
      <w:r>
        <w:t xml:space="preserve"> Понятие Холодной войны, основные события периода и роль СССР в них, советская внешняя политика во второй половине 20 в., Западноберлинский и Карибский кризисы, создание </w:t>
      </w:r>
      <w:proofErr w:type="spellStart"/>
      <w:r>
        <w:t>соцблока</w:t>
      </w:r>
      <w:proofErr w:type="spellEnd"/>
      <w:r>
        <w:t xml:space="preserve">, Организация стран Варшавского договора, События в Венгрии и Польше в 1956 г., </w:t>
      </w:r>
      <w:r w:rsidR="007853E6">
        <w:t>с</w:t>
      </w:r>
      <w:r>
        <w:t>обытия 1968 г. в Чехословакии. Объединение Германии и завершение «социалистической эпохи».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История России в мировой истории.</w:t>
      </w:r>
      <w:r>
        <w:t xml:space="preserve"> Основные проблемы политической истории России. Основные подходы к изучению политической ис</w:t>
      </w:r>
      <w:r w:rsidR="007853E6">
        <w:t>тории России.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Античный полис.</w:t>
      </w:r>
      <w:r>
        <w:t xml:space="preserve"> Основные понятия: «античность», «полис», «Древняя Греция». Основные периоды истории античной Греции. Типы греческого полиса. Социальное и политическое устройство полиса. Понятие «классическое рабство».</w:t>
      </w:r>
      <w:r w:rsidR="00C06950">
        <w:t xml:space="preserve"> </w:t>
      </w:r>
      <w:r>
        <w:t>Политические режимы: тирания, охлократия, демократия. Рабовладельческая демократия в Афинах. Права и</w:t>
      </w:r>
      <w:r w:rsidR="00C06950">
        <w:t xml:space="preserve"> обязанности афинских граждан. </w:t>
      </w:r>
      <w:r>
        <w:t>Функции народного собрания. Античная Спарта: политическое и экономическое устройство аграрного полиса. Союзы полисов (пелопонесский союз, д</w:t>
      </w:r>
      <w:r w:rsidR="00C06950">
        <w:t>елосский союз, афин</w:t>
      </w:r>
      <w:r>
        <w:t>ский морской союз, беотийский союз).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Древний Рим времен Республики и Империи.</w:t>
      </w:r>
      <w:r>
        <w:t xml:space="preserve"> Основные периоды истории античного Рима. Политическая борьба во II в. до н.э. Социально-политические реформы и диктатура Цезаря. Борьба </w:t>
      </w:r>
      <w:proofErr w:type="spellStart"/>
      <w:r>
        <w:t>цезарианцев</w:t>
      </w:r>
      <w:proofErr w:type="spellEnd"/>
      <w:r>
        <w:t xml:space="preserve"> и республиканцев. Борьба Антония и </w:t>
      </w:r>
      <w:proofErr w:type="spellStart"/>
      <w:r>
        <w:t>Октавиана</w:t>
      </w:r>
      <w:proofErr w:type="spellEnd"/>
      <w:r>
        <w:t>. Распад республики. Режим принципата.</w:t>
      </w:r>
      <w:r w:rsidR="00C06950">
        <w:t xml:space="preserve"> Структу</w:t>
      </w:r>
      <w:r>
        <w:t>ра власти: император, сенат, бюрократия. Режим домината</w:t>
      </w:r>
      <w:r w:rsidR="00C06950">
        <w:t>. Упадок и падение Западной Рим</w:t>
      </w:r>
      <w:r>
        <w:t>ской империи.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Византийская государственность.</w:t>
      </w:r>
      <w:r>
        <w:t xml:space="preserve"> Территориальные и временные границы Византии. Разделение Римской империи на Восточную и Западную: судьба Восточной части Римской империи. Константинополь. Соседи Византии.</w:t>
      </w:r>
      <w:r w:rsidR="00C06950">
        <w:t xml:space="preserve"> </w:t>
      </w:r>
      <w:r>
        <w:t>Константин Великий. Синтез античности и христианства, религиозного и политического («симфония церкви и государства»). Внешняя и внутренняя</w:t>
      </w:r>
      <w:r w:rsidR="00C06950">
        <w:t xml:space="preserve"> политика Юстиниана. Расцвет ви</w:t>
      </w:r>
      <w:r>
        <w:t>зантийского государства. Особенности политической структуры Византии. «Византийский» стиль ведения политики. Конец византийской государственности.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lastRenderedPageBreak/>
        <w:t>Раннее западное Средневековье.</w:t>
      </w:r>
      <w:r>
        <w:t xml:space="preserve"> Великое переселение народов. Возвышение франкского королевства. Империя Карла Великого: географическое пространство и</w:t>
      </w:r>
      <w:r w:rsidR="00C06950">
        <w:t>мперии, основные этапы политиче</w:t>
      </w:r>
      <w:r>
        <w:t xml:space="preserve">ского развития. Представление об имперском единстве и политика разделов. </w:t>
      </w:r>
      <w:proofErr w:type="spellStart"/>
      <w:r w:rsidR="00C06950">
        <w:t>Верденский</w:t>
      </w:r>
      <w:proofErr w:type="spellEnd"/>
      <w:r w:rsidR="00C06950">
        <w:t xml:space="preserve"> до</w:t>
      </w:r>
      <w:r>
        <w:t>говор: причины, принципы, последствия. Образование раннефеодальных монархий.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Церковь и монархия в средневековом государстве.</w:t>
      </w:r>
      <w:r w:rsidRPr="00C06950">
        <w:t xml:space="preserve"> </w:t>
      </w:r>
      <w:r>
        <w:t xml:space="preserve">Средневековое понимание легитимности власти. Учение о сакральной природе королевской власти, о союзе светской власти и церкви. Христианство как системообразующий фактор средневековой европейской цивилизации. Священная Римская империя </w:t>
      </w:r>
      <w:r w:rsidR="00C06950">
        <w:t xml:space="preserve">– </w:t>
      </w:r>
      <w:r>
        <w:t>вторая попытка создания в Западной Европе универсалистской империи. Укрепление территориальных княжеств и слабость имперской власти. Политическая фрагментация и феодальная раздробленность средневековой Европы.</w:t>
      </w:r>
      <w:r w:rsidR="00C06950">
        <w:t xml:space="preserve"> </w:t>
      </w:r>
      <w:r>
        <w:t>Суть и история конфликтов между рим</w:t>
      </w:r>
      <w:r w:rsidR="00C06950">
        <w:t>скими папами, с одной стороны, и императорами Свя</w:t>
      </w:r>
      <w:r>
        <w:t>щенной Римской империи и французскими королями, с другой.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Политика и средневековый город.</w:t>
      </w:r>
      <w:r w:rsidRPr="00C06950">
        <w:t xml:space="preserve"> </w:t>
      </w:r>
      <w:r>
        <w:t>Оживление городской жизни в X -XI вв. Роль города в социально-</w:t>
      </w:r>
      <w:r w:rsidR="00322F13">
        <w:t xml:space="preserve">политической жизни </w:t>
      </w:r>
      <w:r>
        <w:t>средневековой</w:t>
      </w:r>
      <w:r w:rsidR="00C06950">
        <w:t xml:space="preserve"> Европы. Политика </w:t>
      </w:r>
      <w:r>
        <w:t xml:space="preserve">в средневековом городе –вопросы управления. Коммунальное движение, складывание городского самоуправления. </w:t>
      </w:r>
      <w:proofErr w:type="spellStart"/>
      <w:r>
        <w:t>Магдебургское</w:t>
      </w:r>
      <w:proofErr w:type="spellEnd"/>
      <w:r>
        <w:t xml:space="preserve"> право. Ганзейский союз. Итальянские купеческие республики: Венеция, Генуя, Флоренция.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Реформация и религиозно-политические конфликты в Европе XVI-XVIII</w:t>
      </w:r>
      <w:r w:rsidR="00C06950">
        <w:rPr>
          <w:b/>
        </w:rPr>
        <w:t xml:space="preserve"> </w:t>
      </w:r>
      <w:r>
        <w:rPr>
          <w:b/>
        </w:rPr>
        <w:t>веков.</w:t>
      </w:r>
      <w:r>
        <w:t xml:space="preserve"> Выступление Мартина Лютера. Реформация в Германии. «Продолжатели дела» Лютера: Ульрих Цвингли и Жан Кальвин. Религиозные войны во Франции в 1560-1598 гг. Борьба Ниде</w:t>
      </w:r>
      <w:r w:rsidR="00C06950">
        <w:t>рландов за независимость и обра</w:t>
      </w:r>
      <w:r>
        <w:t xml:space="preserve">зование Республики Соединенных провинций. Специфика </w:t>
      </w:r>
      <w:r w:rsidR="00C06950">
        <w:t>реформационного движения в Англ</w:t>
      </w:r>
      <w:r>
        <w:t>ии. Противостояние католиков и протестантов в Англии и Ирландии.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Абсолютизм и парламентаризм в Европе XVI-XVIII</w:t>
      </w:r>
      <w:r w:rsidR="00C06950">
        <w:rPr>
          <w:b/>
        </w:rPr>
        <w:t xml:space="preserve"> </w:t>
      </w:r>
      <w:r>
        <w:rPr>
          <w:b/>
        </w:rPr>
        <w:t>веков.</w:t>
      </w:r>
      <w:r>
        <w:t xml:space="preserve"> Эволюция европейской государственности от сословной монархии к абсолютизму. Абсолютизм как социально-политическая си</w:t>
      </w:r>
      <w:r w:rsidR="00C06950">
        <w:t>стема. Кардинал Ришелье как тео</w:t>
      </w:r>
      <w:r>
        <w:t>ретик и практик французского абсолютизма. Абсолютная монархия Людовика XIV. Развитие английской парламентской системы в XVIII</w:t>
      </w:r>
      <w:r w:rsidR="00C06950">
        <w:t xml:space="preserve"> </w:t>
      </w:r>
      <w:r>
        <w:t>в. Упрочение конституционной монархии.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Североам</w:t>
      </w:r>
      <w:r w:rsidR="00C06950">
        <w:rPr>
          <w:b/>
        </w:rPr>
        <w:t>ериканские колонии в XVII-XVIII в</w:t>
      </w:r>
      <w:r>
        <w:rPr>
          <w:b/>
        </w:rPr>
        <w:t>в. и образование США.</w:t>
      </w:r>
      <w:r w:rsidRPr="00C06950">
        <w:t xml:space="preserve"> </w:t>
      </w:r>
      <w:r>
        <w:t>Типы североамериканских колоний в зависимости от типа переселенцев и системы управления. Монархическая, аристократическая,</w:t>
      </w:r>
      <w:r w:rsidR="00C06950">
        <w:t xml:space="preserve"> </w:t>
      </w:r>
      <w:r>
        <w:t>демократическая составляющая в политической жизни колоний.</w:t>
      </w:r>
      <w:r w:rsidR="00C06950">
        <w:t xml:space="preserve"> </w:t>
      </w:r>
      <w:r>
        <w:t xml:space="preserve">Обострение конфликта с метрополией. Американская война за независимость. Б. Франклин, Т. </w:t>
      </w:r>
      <w:proofErr w:type="spellStart"/>
      <w:r>
        <w:t>Джефферсон</w:t>
      </w:r>
      <w:proofErr w:type="spellEnd"/>
      <w:r>
        <w:t>, Дж. Вашингтон. Провозглашение независимости</w:t>
      </w:r>
      <w:r w:rsidR="00C06950">
        <w:t xml:space="preserve"> США (1776). </w:t>
      </w:r>
      <w:r>
        <w:t>Выработка и принятие конституций отдельных штатов</w:t>
      </w:r>
      <w:r w:rsidR="00A82037">
        <w:t xml:space="preserve"> (1776-1778).</w:t>
      </w:r>
      <w:r>
        <w:t xml:space="preserve"> </w:t>
      </w:r>
      <w:r w:rsidR="00C06950">
        <w:t xml:space="preserve">Формирование </w:t>
      </w:r>
      <w:r>
        <w:t>центральной власти. Федералистское движение и принятие федеральной конституции (1787).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Великая Французская революция и трансформация политического режима в послереволюционной Франции.</w:t>
      </w:r>
      <w:r>
        <w:t xml:space="preserve"> Причины и предпосылки революции. Основные этапы революции. Политические фигуры и политические группировки. Переворот 9 термидора II года Республики. Демонтаж чрезвычайного режима.</w:t>
      </w:r>
      <w:r w:rsidR="00A82037">
        <w:t xml:space="preserve"> Конституция </w:t>
      </w:r>
      <w:r>
        <w:t>III года Республики. Режим Директории. Внутренняя и внешняя политика. Переворот 18-19 брюмера VIII года. Наполеон Бонапарт: политическая биография. Бонапартизм как специфическая разновидность авторитаризма</w:t>
      </w:r>
      <w:r w:rsidR="00A82037">
        <w:t>.</w:t>
      </w:r>
    </w:p>
    <w:p w:rsidR="00A50C6C" w:rsidRDefault="00A82037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 xml:space="preserve">Политическое развитие Европы в </w:t>
      </w:r>
      <w:r w:rsidR="001152D4">
        <w:rPr>
          <w:b/>
        </w:rPr>
        <w:t>XIX</w:t>
      </w:r>
      <w:r>
        <w:rPr>
          <w:b/>
        </w:rPr>
        <w:t xml:space="preserve"> </w:t>
      </w:r>
      <w:r w:rsidR="001152D4">
        <w:rPr>
          <w:b/>
        </w:rPr>
        <w:t>в.</w:t>
      </w:r>
      <w:r>
        <w:rPr>
          <w:b/>
        </w:rPr>
        <w:t xml:space="preserve"> Становление национальных госу</w:t>
      </w:r>
      <w:r w:rsidR="001152D4">
        <w:rPr>
          <w:b/>
        </w:rPr>
        <w:t>дарств.</w:t>
      </w:r>
      <w:r w:rsidR="001152D4" w:rsidRPr="00A82037">
        <w:t xml:space="preserve"> </w:t>
      </w:r>
      <w:r w:rsidR="001152D4">
        <w:t xml:space="preserve">Решения Венского конгресса относительно политического устройства Европы. Политическое развитие европейских держав и международные отношения после Венского конгресса. Революционное движение в европейских государствах в 1848-49 гг. Национально-освободительные движения и развитие национальной государственности в последней трети </w:t>
      </w:r>
      <w:r w:rsidR="001152D4">
        <w:lastRenderedPageBreak/>
        <w:t>XIX в. Объединение Италии. Объединение Германии. Общее и особенное в процессе становления национальных государств в Европе.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Гражданская война в Америке.</w:t>
      </w:r>
      <w:r w:rsidRPr="00A82037">
        <w:t xml:space="preserve"> </w:t>
      </w:r>
      <w:r>
        <w:t>Север и Юг –</w:t>
      </w:r>
      <w:r w:rsidR="00A82037">
        <w:t xml:space="preserve"> </w:t>
      </w:r>
      <w:r>
        <w:t xml:space="preserve">основные разногласия. Американское рабовладение. Причины и характер Гражданской войны </w:t>
      </w:r>
      <w:r w:rsidR="00A82037">
        <w:t xml:space="preserve">– </w:t>
      </w:r>
      <w:r>
        <w:t>различные подходы историков и современников. Два этапа Гражданской войны: 1861-62 гг., 1862-65 гг. Выдв</w:t>
      </w:r>
      <w:r w:rsidR="00A82037">
        <w:t>ижение вопроса о рабстве на пер</w:t>
      </w:r>
      <w:r>
        <w:t>вый план в ходе второго этапа. Позиция А. Линкольна относ</w:t>
      </w:r>
      <w:r w:rsidR="00A82037">
        <w:t>ительно вопроса о рабстве. Крат</w:t>
      </w:r>
      <w:r>
        <w:t>кая хроника войны. Период Реконструкции (1865-1877).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Первая мировая война и ее последствия.</w:t>
      </w:r>
      <w:r w:rsidR="00A82037">
        <w:t xml:space="preserve"> Предпосылки </w:t>
      </w:r>
      <w:r>
        <w:t>войны и складывание военно-политических блоков. Краткая хроника военных</w:t>
      </w:r>
      <w:r w:rsidR="00A82037">
        <w:t xml:space="preserve"> действий. Итоги и последствия П</w:t>
      </w:r>
      <w:r>
        <w:t>ервой мировой войны. Крах империй (Австро-Венгрии, России, Османской империи). Появление новых национальных государств. Версальский мир и новая система международных отношений. Создание и принципы деятельности Лиги Наций.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Зарождение фашизма и установление фашистских режимов в Европе.</w:t>
      </w:r>
      <w:r w:rsidRPr="00A82037">
        <w:t xml:space="preserve"> </w:t>
      </w:r>
      <w:r>
        <w:t>Социально-политические последствия</w:t>
      </w:r>
      <w:r w:rsidR="00A82037">
        <w:t xml:space="preserve"> первой </w:t>
      </w:r>
      <w:r>
        <w:t>мировой</w:t>
      </w:r>
      <w:r w:rsidR="00A82037">
        <w:t xml:space="preserve"> войны </w:t>
      </w:r>
      <w:r>
        <w:t xml:space="preserve">как предпосылка становления фашистских режимов. Социально-экономический кризис. Ослабление позиций традиционных политических партий. Партии Германии в </w:t>
      </w:r>
      <w:proofErr w:type="spellStart"/>
      <w:r>
        <w:t>межвоенный</w:t>
      </w:r>
      <w:proofErr w:type="spellEnd"/>
      <w:r>
        <w:t xml:space="preserve"> период. Конституция и политическая структура Веймарской Германии. «Веймарская Германия» как метафора в современном политическом дискурсе. Политическая карьера и приход к власти Гитлера. Возникновение Третьего Рейха и его политическая структура. Становление и развитие фашизма в </w:t>
      </w:r>
      <w:r w:rsidR="00A82037">
        <w:t>Италии. Тоталитаризм и фашизм – с</w:t>
      </w:r>
      <w:r>
        <w:t>оотношение понятий.</w:t>
      </w: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  <w:jc w:val="both"/>
      </w:pPr>
      <w:r>
        <w:rPr>
          <w:b/>
        </w:rPr>
        <w:t>Вторая мировая война и послевоенное развитие мира.</w:t>
      </w:r>
      <w:r w:rsidRPr="00A82037">
        <w:t xml:space="preserve"> </w:t>
      </w:r>
      <w:r>
        <w:t>Предвоенная с</w:t>
      </w:r>
      <w:r w:rsidR="00A82037">
        <w:t>итуация: политика «умиротворени</w:t>
      </w:r>
      <w:r>
        <w:t xml:space="preserve">я». Начало войны и основные этапы военных действий. Складывание антигитлеровской коалиции. Ялтинская и Берлинская (Потсдамская) конференции о послевоенном устройстве мира. Развитие Германии после войны. Установление «народно-демократических» режимов в странах Восточной Европы и социалистический путь развития. </w:t>
      </w:r>
      <w:proofErr w:type="spellStart"/>
      <w:r>
        <w:t>Двуполярная</w:t>
      </w:r>
      <w:proofErr w:type="spellEnd"/>
      <w:r>
        <w:t xml:space="preserve"> модель мира. Холодная война: предпосылки, развитие, кризисы и преодоление. Новые социальные движения: борьба за гражданские права в США, студенческая революция 1968 г. в Европе, движение за равные права меньшинств.</w:t>
      </w:r>
    </w:p>
    <w:p w:rsidR="00A50C6C" w:rsidRDefault="00A50C6C" w:rsidP="00CF62E4">
      <w:pPr>
        <w:pStyle w:val="10"/>
        <w:tabs>
          <w:tab w:val="left" w:pos="360"/>
          <w:tab w:val="left" w:pos="1134"/>
        </w:tabs>
        <w:spacing w:after="120"/>
      </w:pPr>
    </w:p>
    <w:p w:rsidR="00A50C6C" w:rsidRDefault="001152D4" w:rsidP="00CF62E4">
      <w:pPr>
        <w:pStyle w:val="10"/>
        <w:tabs>
          <w:tab w:val="left" w:pos="360"/>
          <w:tab w:val="left" w:pos="1134"/>
        </w:tabs>
        <w:spacing w:after="120"/>
      </w:pPr>
      <w:r>
        <w:rPr>
          <w:b/>
        </w:rPr>
        <w:t>Рекомендуемая литература: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Античный полис. Курс лекций / Отв. ред. </w:t>
      </w:r>
      <w:proofErr w:type="spellStart"/>
      <w:r>
        <w:t>В.В.Дементьева</w:t>
      </w:r>
      <w:proofErr w:type="spellEnd"/>
      <w:r>
        <w:t xml:space="preserve">, </w:t>
      </w:r>
      <w:proofErr w:type="spellStart"/>
      <w:r>
        <w:t>И.Е.Суриков</w:t>
      </w:r>
      <w:proofErr w:type="spellEnd"/>
      <w:r>
        <w:t>. М.: Русский Фонд Содействия Образованию и Науке, 2010.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Блок М. Короли-чудотворцы: Очерк представлений о сверхъестественном характере королевской власти, распространенных преимущественно во Франции и в Англии / Пер. с фр. М., 1998.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Васильев Л.С. Всеобщая история. Учебное пособие для вузов в 6-ти томах. М.: Высшая школа, 2010.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Верт</w:t>
      </w:r>
      <w:proofErr w:type="spellEnd"/>
      <w:r>
        <w:t xml:space="preserve"> Н. История советского государства. 1900-1991: пер. с фр. 2-е изд. М., 2000.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Грациози</w:t>
      </w:r>
      <w:proofErr w:type="spellEnd"/>
      <w:r>
        <w:t xml:space="preserve"> А. Война и революция в Европе, 1905 –1956. Москва: РОССПЭН, 2005.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Диль</w:t>
      </w:r>
      <w:proofErr w:type="spellEnd"/>
      <w:r>
        <w:t xml:space="preserve"> Ш. Основные проблемы византийской истории. М. 1947.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История средних веков: в 2 т. / Под ред. </w:t>
      </w:r>
      <w:proofErr w:type="spellStart"/>
      <w:r>
        <w:t>С.П.Карпова</w:t>
      </w:r>
      <w:proofErr w:type="spellEnd"/>
      <w:r>
        <w:t>. 6-е изд. М.: Изд-во МГУ, Печатные традиции, 2008.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Каменский А.Б. Российская империя в XVIII веке: традиции и модернизация. М.: Новое литературное обозрение, 1999.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Каппелер</w:t>
      </w:r>
      <w:proofErr w:type="spellEnd"/>
      <w:r>
        <w:t xml:space="preserve"> А. Россия – многонациональная империя. Возникновение, история, распад. М.: Прогресс-Традиция, 1997 (и последующие переиздания).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Кнабе</w:t>
      </w:r>
      <w:proofErr w:type="spellEnd"/>
      <w:r>
        <w:t xml:space="preserve"> Г. Нерон и </w:t>
      </w:r>
      <w:proofErr w:type="spellStart"/>
      <w:r>
        <w:t>неронизм</w:t>
      </w:r>
      <w:proofErr w:type="spellEnd"/>
      <w:r>
        <w:t xml:space="preserve"> // </w:t>
      </w:r>
      <w:proofErr w:type="spellStart"/>
      <w:r>
        <w:t>Кнабе</w:t>
      </w:r>
      <w:proofErr w:type="spellEnd"/>
      <w:r>
        <w:t xml:space="preserve"> Г.С. Избранные труды. Теория и история культуры. М.-СПб: Летний сад; М.: РОССПЭН, 2006. С. 500-514.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lastRenderedPageBreak/>
        <w:t xml:space="preserve">Кудрявцева Т.В., Шарнина А.Б., </w:t>
      </w:r>
      <w:proofErr w:type="spellStart"/>
      <w:r>
        <w:t>Адамский</w:t>
      </w:r>
      <w:proofErr w:type="spellEnd"/>
      <w:r>
        <w:t xml:space="preserve"> С.М. История древнего мира / под общ. редакцией Т.В. Кудрявцевой. СПб.: Издательство РГПУ им. А.И. Герцена, 2011.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Лебедев Г. С. Эпоха викингов в Северной Европе и на Руси. М.: Евразия, 2005.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Макиавелли Н. Государь: Сочинения. – М.: ЗАО Изд-во ЭКСМО-Пресс; Харьков: Изд-во «Фолио», 2001.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Новая история стран Европы и Америки: конец XV-XIX век. Учебное пособие для студентов вузов / А. В. Ревякин. М., 2007.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Нюрнбергский процесс. Сборник материалов. Том I. Издание 2-ое, </w:t>
      </w:r>
      <w:proofErr w:type="spellStart"/>
      <w:r>
        <w:t>испр</w:t>
      </w:r>
      <w:proofErr w:type="spellEnd"/>
      <w:r>
        <w:t>. и доп. Государственное Издательство Юридической литературы. М., 1954.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Орлов А.С., </w:t>
      </w:r>
      <w:proofErr w:type="spellStart"/>
      <w:r>
        <w:t>Полунов</w:t>
      </w:r>
      <w:proofErr w:type="spellEnd"/>
      <w:r>
        <w:t xml:space="preserve"> А.Ю., Терещенко Ю.Я. Основы курса истории России: учебник. Изд. 2-е. М.: Проспект, 2010.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Плутарх. Сравнительные жизнеописания в двух томах. Т. 1. М.: Издательство «Наука», 1994. Издание 2-е, </w:t>
      </w:r>
      <w:proofErr w:type="spellStart"/>
      <w:r>
        <w:t>испр</w:t>
      </w:r>
      <w:proofErr w:type="spellEnd"/>
      <w:r>
        <w:t>. и доп.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Ревякин А.В.. Наполеон и «великая империя» // Европейские монархии в прошлом и настоящем: 18-20 вв. СПб: </w:t>
      </w:r>
      <w:proofErr w:type="spellStart"/>
      <w:r>
        <w:t>Алетейя</w:t>
      </w:r>
      <w:proofErr w:type="spellEnd"/>
      <w:r>
        <w:t>; М., Институт всеобщей истории РАН, 2001. С. 21-34.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Ришелье </w:t>
      </w:r>
      <w:proofErr w:type="spellStart"/>
      <w:r>
        <w:t>А.Ж.Политическое</w:t>
      </w:r>
      <w:proofErr w:type="spellEnd"/>
      <w:r>
        <w:t xml:space="preserve"> завещание, М.: </w:t>
      </w:r>
      <w:proofErr w:type="spellStart"/>
      <w:r>
        <w:t>Ладомир</w:t>
      </w:r>
      <w:proofErr w:type="spellEnd"/>
      <w:r>
        <w:t>, 2008.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 xml:space="preserve">Тацит К. Сочинения. Т.1-2. 2-е изд.,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перераб</w:t>
      </w:r>
      <w:proofErr w:type="spellEnd"/>
      <w:r>
        <w:t>. СПб.: Наука. 1993.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Токвиль</w:t>
      </w:r>
      <w:proofErr w:type="spellEnd"/>
      <w:r>
        <w:t xml:space="preserve"> А. Старый порядок и революция / пер. с </w:t>
      </w:r>
      <w:proofErr w:type="spellStart"/>
      <w:r>
        <w:t>фр.Л.Н</w:t>
      </w:r>
      <w:proofErr w:type="spellEnd"/>
      <w:r>
        <w:t xml:space="preserve">. Ефимова. СПб.: </w:t>
      </w:r>
      <w:proofErr w:type="spellStart"/>
      <w:r>
        <w:t>Алетейя</w:t>
      </w:r>
      <w:proofErr w:type="spellEnd"/>
      <w:r>
        <w:t>, 2008.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proofErr w:type="spellStart"/>
      <w:r>
        <w:t>Ходяков</w:t>
      </w:r>
      <w:proofErr w:type="spellEnd"/>
      <w:r>
        <w:t xml:space="preserve"> М.В., Кутузов В.А., </w:t>
      </w:r>
      <w:proofErr w:type="spellStart"/>
      <w:r>
        <w:t>Ратьковский</w:t>
      </w:r>
      <w:proofErr w:type="spellEnd"/>
      <w:r>
        <w:t xml:space="preserve"> И.С. Новейшая история России. 1914-2011: учеб. пособие для бакалавров. М.: </w:t>
      </w:r>
      <w:proofErr w:type="spellStart"/>
      <w:r>
        <w:t>Юрайт</w:t>
      </w:r>
      <w:proofErr w:type="spellEnd"/>
      <w:r>
        <w:t>, 2013.</w:t>
      </w:r>
    </w:p>
    <w:p w:rsidR="001B26BF" w:rsidRDefault="001B26BF" w:rsidP="00322F13">
      <w:pPr>
        <w:pStyle w:val="10"/>
        <w:numPr>
          <w:ilvl w:val="0"/>
          <w:numId w:val="9"/>
        </w:numPr>
        <w:tabs>
          <w:tab w:val="left" w:pos="360"/>
          <w:tab w:val="left" w:pos="1134"/>
        </w:tabs>
        <w:jc w:val="both"/>
      </w:pPr>
      <w:r>
        <w:t>Хрестоматия по истории Нового времени стран Европы и Америки. В 2 кн. Сост. Кузнецов Д.В. Благовещенск: БГПУ, 2010.</w:t>
      </w:r>
    </w:p>
    <w:p w:rsidR="00A50C6C" w:rsidRDefault="001152D4" w:rsidP="00EF0744">
      <w:pPr>
        <w:pStyle w:val="10"/>
        <w:tabs>
          <w:tab w:val="left" w:pos="1134"/>
        </w:tabs>
        <w:spacing w:after="120"/>
        <w:ind w:firstLine="709"/>
        <w:jc w:val="center"/>
      </w:pPr>
      <w:r>
        <w:br w:type="page"/>
      </w:r>
      <w:r>
        <w:rPr>
          <w:b/>
        </w:rPr>
        <w:lastRenderedPageBreak/>
        <w:t>ИСТОРИЯ ПОЛИТИЧЕСКИХ УЧЕНИЙ</w:t>
      </w:r>
      <w:r w:rsidRPr="00D66795">
        <w:rPr>
          <w:vertAlign w:val="superscript"/>
        </w:rPr>
        <w:footnoteReference w:id="2"/>
      </w:r>
    </w:p>
    <w:p w:rsidR="00A50C6C" w:rsidRDefault="00A50C6C" w:rsidP="00EF0744">
      <w:pPr>
        <w:pStyle w:val="10"/>
        <w:tabs>
          <w:tab w:val="left" w:pos="1134"/>
        </w:tabs>
        <w:spacing w:after="120"/>
        <w:ind w:firstLine="709"/>
        <w:jc w:val="center"/>
      </w:pP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Эволюция представлений о политике: основные этапы и парадигмы.</w:t>
      </w:r>
      <w:r w:rsidRPr="009C6A2B">
        <w:t xml:space="preserve"> История политических учений как самостоятельное научное направление в политологии. Предмет изучения политических учений. Политические учения прошлого и становление политической науки как системы знания и научного института. Эволюция представлений о политике от античности до современности: понимание государства-полиса, государства и гражданского общества, свободы и закона, системы власти и прав человека.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Политическая философия Платона: понимание идеального государства.</w:t>
      </w:r>
      <w:r w:rsidR="00514A7F" w:rsidRPr="009C6A2B">
        <w:t xml:space="preserve"> </w:t>
      </w:r>
      <w:r w:rsidRPr="009C6A2B">
        <w:t>«Государство» Платона. Объективный идеализм в философии. Теория идей. Идеальное государство. Справедливость, безопасность, благополучие, культура в понимании совершенного государства. Структура общества в учении Платона: простые люди, воины и стражи. Метафора пещеры: правители и народ. Платон и становление политической науки.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  <w:rPr>
          <w:b/>
        </w:rPr>
      </w:pPr>
      <w:r w:rsidRPr="009C6A2B">
        <w:rPr>
          <w:b/>
        </w:rPr>
        <w:t>Политическая философия Аристотеля: понимание государства и человека.</w:t>
      </w:r>
      <w:r w:rsidR="00514A7F" w:rsidRPr="009C6A2B">
        <w:t xml:space="preserve"> </w:t>
      </w:r>
      <w:r w:rsidRPr="009C6A2B">
        <w:t xml:space="preserve">«Политика» Аристотеля. Систематизация социально-политического знания Древней Греции. Государство-полис. Учение о государстве как высшей форме общения людей. Понимание блага как высшей цели. Типы и критерии типологии политических режимов (монархия, тирания, аристократия, олигархия, </w:t>
      </w:r>
      <w:proofErr w:type="spellStart"/>
      <w:r w:rsidRPr="009C6A2B">
        <w:t>политейя</w:t>
      </w:r>
      <w:proofErr w:type="spellEnd"/>
      <w:r w:rsidRPr="009C6A2B">
        <w:t>, демократия). Учение о человеке как политическом животном. Аристотель и становление политической науки.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Политическое учение Макиавелли: доблесть и судьба, мораль и политика.</w:t>
      </w:r>
      <w:r w:rsidR="00514A7F" w:rsidRPr="009C6A2B">
        <w:t xml:space="preserve"> </w:t>
      </w:r>
      <w:r w:rsidRPr="009C6A2B">
        <w:t>«Государь» Макиавелли. Учение о доблести и судьбе. Понятие блага и нравственность политических взглядов Макиавелли. Мораль и политика. Реализм и критическое отношение к человеку в по</w:t>
      </w:r>
      <w:r w:rsidR="00514A7F" w:rsidRPr="009C6A2B">
        <w:t xml:space="preserve">литическом анализе Макиавелли. </w:t>
      </w:r>
      <w:r w:rsidRPr="009C6A2B">
        <w:t>Логика захвата и логика удержания власти. Понимание добродетелей властителей. Макиавелли и становление политической науки.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Политическая философия Гоббса: понимание государства.</w:t>
      </w:r>
      <w:r w:rsidR="00514A7F" w:rsidRPr="009C6A2B">
        <w:t xml:space="preserve"> </w:t>
      </w:r>
      <w:r w:rsidRPr="009C6A2B">
        <w:t>«Левиафан» Томаса Гоббса. Естественнонаучные основания политической теории Гоббса: геометрия и механика. Принцип всесилия разума и науки. Философия природы и философия государства как науки о телах. Учение о государстве как об искусственном теле. Эгоизм людей («война всех против всех»), общественный договор, светское происхождение государства и власти. Образ Левиафана как чудовища и смертного бога.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Политическая философия Локка: государство и общество.</w:t>
      </w:r>
      <w:r w:rsidR="00514A7F" w:rsidRPr="009C6A2B">
        <w:t xml:space="preserve"> </w:t>
      </w:r>
      <w:r w:rsidRPr="009C6A2B">
        <w:t>«Два трактата о правлении» Джона Локка. Формирование либерализма как политического мировоззрения. Естественное право и общественный договор. Государство и гражданское общество. Частная собственность. Право людей на восстание. Индивидуализм как моральный и политический принцип. Свобода, закон и своеволие. Принцип разделения властей. Локк и политическая наука.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Гражданский закон и право в учении Монтескье.</w:t>
      </w:r>
      <w:r w:rsidRPr="009C6A2B">
        <w:t xml:space="preserve"> Понимание государства и права. Понятие политической </w:t>
      </w:r>
      <w:proofErr w:type="spellStart"/>
      <w:r w:rsidRPr="009C6A2B">
        <w:t>свободы.Факторы</w:t>
      </w:r>
      <w:proofErr w:type="spellEnd"/>
      <w:r w:rsidRPr="009C6A2B">
        <w:t xml:space="preserve">, определяющие характер законодательства. </w:t>
      </w:r>
      <w:r w:rsidRPr="00CE7517">
        <w:t>Понимание и типы государства. Особенности учения о разделении властей.</w:t>
      </w:r>
    </w:p>
    <w:p w:rsidR="006D678A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</w:t>
      </w:r>
      <w:r w:rsidR="009C6A2B" w:rsidRPr="009C6A2B">
        <w:rPr>
          <w:b/>
        </w:rPr>
        <w:t>итические воззрения Ж.-</w:t>
      </w:r>
      <w:r w:rsidRPr="009C6A2B">
        <w:rPr>
          <w:b/>
        </w:rPr>
        <w:t>Ж. Руссо.</w:t>
      </w:r>
      <w:r w:rsidRPr="009C6A2B">
        <w:t xml:space="preserve"> О свободе, политическом сознании и государстве. Критика естественного состояния. Специфика неравенства в государстве. О народном суверенитете и формах правления.</w:t>
      </w:r>
      <w:r w:rsidR="006D678A" w:rsidRPr="009C6A2B">
        <w:t xml:space="preserve"> </w:t>
      </w:r>
      <w:r w:rsidRPr="009C6A2B">
        <w:t>Понятия «общая воля» и «воля всех». Воззрения на международное право.</w:t>
      </w:r>
    </w:p>
    <w:p w:rsidR="00327766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lastRenderedPageBreak/>
        <w:t>Трактат Жан-Жака Руссо «Об общественном договоре, или Принципы естественного права». Концепция общественного договора. Пессимизм Руссо в трактовке общественного прогресса и романтизм в понимании человека. Трактовка первобытного состояния как «золотого века» человечества. Тема «всеобщей воли» в трактовке Руссо: свобода, уравнительное равенство, прямое народовластие. Влияние Руссо на политическое мировоззрение и политическую практику.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Политические взгляды отцов-основателей США.</w:t>
      </w:r>
      <w:r w:rsidRPr="009C6A2B">
        <w:t xml:space="preserve"> Сходства и различия политических доктрин «федералистов и «</w:t>
      </w:r>
      <w:proofErr w:type="spellStart"/>
      <w:r w:rsidRPr="009C6A2B">
        <w:t>антифедералистов</w:t>
      </w:r>
      <w:proofErr w:type="spellEnd"/>
      <w:r w:rsidRPr="009C6A2B">
        <w:t xml:space="preserve">». Политические взгляды А. Гамильтона и Д. Мэдисона. Политические и правовые взгляды Т. </w:t>
      </w:r>
      <w:proofErr w:type="spellStart"/>
      <w:r w:rsidRPr="009C6A2B">
        <w:t>Джефферсона</w:t>
      </w:r>
      <w:proofErr w:type="spellEnd"/>
      <w:r w:rsidRPr="009C6A2B">
        <w:t xml:space="preserve"> и их воплощение в «Декларации независимости» и «Билле о правах». Политические и правовые взгляды Т. </w:t>
      </w:r>
      <w:proofErr w:type="spellStart"/>
      <w:r w:rsidRPr="009C6A2B">
        <w:t>Пейна</w:t>
      </w:r>
      <w:proofErr w:type="spellEnd"/>
      <w:r w:rsidRPr="009C6A2B">
        <w:t>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Политическая мысль в России 19 в.</w:t>
      </w:r>
      <w:r w:rsidRPr="009C6A2B">
        <w:t xml:space="preserve"> Проекты государственных преобразований М.М. Сперанского. Политические идеи </w:t>
      </w:r>
      <w:proofErr w:type="spellStart"/>
      <w:r w:rsidRPr="009C6A2B">
        <w:t>идеи</w:t>
      </w:r>
      <w:proofErr w:type="spellEnd"/>
      <w:r w:rsidRPr="009C6A2B">
        <w:t xml:space="preserve"> </w:t>
      </w:r>
      <w:proofErr w:type="spellStart"/>
      <w:r w:rsidRPr="009C6A2B">
        <w:t>Н.М.Карамзина.Социально</w:t>
      </w:r>
      <w:proofErr w:type="spellEnd"/>
      <w:r w:rsidRPr="009C6A2B">
        <w:t xml:space="preserve">-политические идеи декабристов. Славянофильство и западничество. Политические идеи просветителей </w:t>
      </w:r>
      <w:proofErr w:type="spellStart"/>
      <w:r w:rsidRPr="009C6A2B">
        <w:t>П.Я.Чаадаева</w:t>
      </w:r>
      <w:proofErr w:type="spellEnd"/>
      <w:r w:rsidRPr="009C6A2B">
        <w:t xml:space="preserve"> и Т.Н. Грановского. Общая характеристика политической и правовой идеологии революционного демократизма А.И. Герцена и Н.Г. Чернышевского. Идеи революционного народничества 60-70-х гг. XIX в. П.Н. Ткачева, П.Л. Лаврова, М.А. Бакунина.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Немецкая классическая философия как источник политических идей</w:t>
      </w:r>
      <w:r w:rsidRPr="009C6A2B">
        <w:t>. Специфика формирования основных философских направлений. Исторические и национальные особенности философии. Субъективный идеализм И. Фихте и материализм Л. Фейербаха.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Право, законопослушность и демократия в теории Э. Канта.</w:t>
      </w:r>
      <w:r w:rsidRPr="009C6A2B">
        <w:t xml:space="preserve"> Категорический императив. Понятие и классификация права (частное право и публичное право). Понятие государства и его формы. Проект «вечного мира».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t xml:space="preserve">Трактат «К вечному миру» </w:t>
      </w:r>
      <w:proofErr w:type="spellStart"/>
      <w:r w:rsidRPr="009C6A2B">
        <w:t>Иммануила</w:t>
      </w:r>
      <w:proofErr w:type="spellEnd"/>
      <w:r w:rsidRPr="009C6A2B">
        <w:t xml:space="preserve"> Канта. Классический немецкий идеализм. Концепция федерации свободных государств на основе договора, запрещающего войну. Идея всемирного гражданства. Республиканский принцип в учении Канта. Нравственность и политика. Вклад Канта в становление политической философии и политической науки.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Общественно-политические идеи Г. Гегеля.</w:t>
      </w:r>
      <w:r w:rsidRPr="009C6A2B">
        <w:t xml:space="preserve"> Гегель о гражданском обществе. Диалектика понятия права (абстрактное право, мораль, нравственность). Соотношение гражданского общества и государства. Гегель о международном праве, войне и мире.</w:t>
      </w:r>
    </w:p>
    <w:p w:rsidR="006D678A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t>«Философия права» Гегеля. Государство как идея и совершенная целостность, как результат исторического развития и движущая сила истории. Конституционный монархизм Гегеля. Государство как политическое общество. Правовое государство и гражданское общество. Разумность и действительность. Свобода и закон. Гегель и политическая наука.</w:t>
      </w: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 xml:space="preserve">К. Маркс и его политическая теория. </w:t>
      </w:r>
      <w:r w:rsidRPr="009C6A2B">
        <w:t>Три источника и три составные части марксизма. Движущие силы исторического процесса. Теория общественно-экономических формаций. Законы исторического развития. Теория революции.</w:t>
      </w:r>
    </w:p>
    <w:p w:rsidR="00327766" w:rsidRPr="009C6A2B" w:rsidRDefault="006D678A" w:rsidP="00EF0744">
      <w:pPr>
        <w:pStyle w:val="10"/>
        <w:tabs>
          <w:tab w:val="left" w:pos="0"/>
        </w:tabs>
        <w:spacing w:after="120"/>
        <w:jc w:val="both"/>
      </w:pPr>
      <w:r w:rsidRPr="009C6A2B">
        <w:rPr>
          <w:b/>
        </w:rPr>
        <w:t>Политическая теория Вебера: господство, бюрократия и государство.</w:t>
      </w:r>
      <w:r w:rsidRPr="009C6A2B">
        <w:t xml:space="preserve"> «Политика как призвание и профессия», «Протестантская этика и дух капитализма» Макса Вебера. Методология и исследования экономики, политики и культуры М. Вебера. Политика как профессия. Идеальные типы. Формы рациональности. Политика и мораль. Учение о господстве. Понятие харизмы. Протестантская этика и развитие капитализма. Вклад Вебера в развитие политической науки</w:t>
      </w:r>
    </w:p>
    <w:p w:rsidR="00327766" w:rsidRDefault="00327766" w:rsidP="00EF0744">
      <w:pPr>
        <w:pStyle w:val="10"/>
        <w:tabs>
          <w:tab w:val="left" w:pos="0"/>
        </w:tabs>
        <w:spacing w:after="120"/>
        <w:jc w:val="both"/>
      </w:pPr>
    </w:p>
    <w:p w:rsidR="00EF0744" w:rsidRDefault="00EF0744" w:rsidP="00EF0744">
      <w:pPr>
        <w:pStyle w:val="10"/>
        <w:tabs>
          <w:tab w:val="left" w:pos="0"/>
        </w:tabs>
        <w:spacing w:after="120"/>
        <w:jc w:val="both"/>
      </w:pPr>
    </w:p>
    <w:p w:rsidR="00EF0744" w:rsidRPr="009C6A2B" w:rsidRDefault="00EF0744" w:rsidP="00EF0744">
      <w:pPr>
        <w:pStyle w:val="10"/>
        <w:tabs>
          <w:tab w:val="left" w:pos="0"/>
        </w:tabs>
        <w:spacing w:after="120"/>
        <w:jc w:val="both"/>
      </w:pPr>
    </w:p>
    <w:p w:rsidR="00327766" w:rsidRPr="009C6A2B" w:rsidRDefault="00327766" w:rsidP="00EF0744">
      <w:pPr>
        <w:pStyle w:val="10"/>
        <w:tabs>
          <w:tab w:val="left" w:pos="0"/>
        </w:tabs>
        <w:spacing w:after="120"/>
        <w:jc w:val="both"/>
        <w:rPr>
          <w:b/>
        </w:rPr>
      </w:pPr>
      <w:r w:rsidRPr="009C6A2B">
        <w:rPr>
          <w:b/>
        </w:rPr>
        <w:t>Рекомендованная литература: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«Философия начинается с Канта и заканчивается Гегелем» интервью со </w:t>
      </w:r>
      <w:proofErr w:type="spellStart"/>
      <w:r w:rsidRPr="009C6A2B">
        <w:t>Славоем</w:t>
      </w:r>
      <w:proofErr w:type="spellEnd"/>
      <w:r w:rsidRPr="009C6A2B">
        <w:t xml:space="preserve"> </w:t>
      </w:r>
      <w:proofErr w:type="spellStart"/>
      <w:r w:rsidRPr="009C6A2B">
        <w:t>Жижеком</w:t>
      </w:r>
      <w:proofErr w:type="spellEnd"/>
      <w:r w:rsidRPr="009C6A2B">
        <w:t xml:space="preserve"> для журнала «Логос». Москва, 6 марта 2007 // Логос. - №1 (58). - 2007 С. 3-13.</w:t>
      </w:r>
    </w:p>
    <w:p w:rsidR="001B26BF" w:rsidRPr="001B26BF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  <w:rPr>
          <w:lang w:val="en-US"/>
        </w:rPr>
      </w:pPr>
      <w:r w:rsidRPr="009C6A2B">
        <w:rPr>
          <w:lang w:val="en-US"/>
        </w:rPr>
        <w:t xml:space="preserve">Depew D. J. The Ethics of Aristotle’s Politics // A Companion to Greek and Roman Political Thought / Ed. by R. K. </w:t>
      </w:r>
      <w:proofErr w:type="spellStart"/>
      <w:r w:rsidRPr="009C6A2B">
        <w:rPr>
          <w:lang w:val="en-US"/>
        </w:rPr>
        <w:t>Balot</w:t>
      </w:r>
      <w:proofErr w:type="spellEnd"/>
      <w:r w:rsidRPr="009C6A2B">
        <w:rPr>
          <w:lang w:val="en-US"/>
        </w:rPr>
        <w:t xml:space="preserve">. </w:t>
      </w:r>
      <w:r w:rsidRPr="001B26BF">
        <w:rPr>
          <w:lang w:val="en-US"/>
        </w:rPr>
        <w:t>Blackwell Publishing, 2009. 399-419 pp.</w:t>
      </w:r>
    </w:p>
    <w:p w:rsidR="001B26BF" w:rsidRPr="001B26BF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  <w:rPr>
          <w:lang w:val="en-US"/>
        </w:rPr>
      </w:pPr>
      <w:r w:rsidRPr="009C6A2B">
        <w:rPr>
          <w:lang w:val="en-US"/>
        </w:rPr>
        <w:t xml:space="preserve">Hammer D. What is Politics in the Ancient World? // A Companion to Greek and Roman Political Thought / Ed. by R. K. </w:t>
      </w:r>
      <w:proofErr w:type="spellStart"/>
      <w:r w:rsidRPr="009C6A2B">
        <w:rPr>
          <w:lang w:val="en-US"/>
        </w:rPr>
        <w:t>Balot</w:t>
      </w:r>
      <w:proofErr w:type="spellEnd"/>
      <w:r w:rsidRPr="009C6A2B">
        <w:rPr>
          <w:lang w:val="en-US"/>
        </w:rPr>
        <w:t xml:space="preserve">. </w:t>
      </w:r>
      <w:r w:rsidRPr="001B26BF">
        <w:rPr>
          <w:lang w:val="en-US"/>
        </w:rPr>
        <w:t>Blackwell Publishing, 2009. 20-37 pp.</w:t>
      </w:r>
    </w:p>
    <w:p w:rsidR="001B26BF" w:rsidRPr="001B26BF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  <w:rPr>
          <w:lang w:val="en-US"/>
        </w:rPr>
      </w:pPr>
      <w:proofErr w:type="spellStart"/>
      <w:r w:rsidRPr="009C6A2B">
        <w:rPr>
          <w:lang w:val="en-US"/>
        </w:rPr>
        <w:t>Kamtekar</w:t>
      </w:r>
      <w:proofErr w:type="spellEnd"/>
      <w:r w:rsidRPr="009C6A2B">
        <w:rPr>
          <w:lang w:val="en-US"/>
        </w:rPr>
        <w:t xml:space="preserve"> R. The Politics of Plato’s Socrates // A Companion to Greek and Roman Political Thought / Ed. by R. K. </w:t>
      </w:r>
      <w:proofErr w:type="spellStart"/>
      <w:r w:rsidRPr="009C6A2B">
        <w:rPr>
          <w:lang w:val="en-US"/>
        </w:rPr>
        <w:t>Balot</w:t>
      </w:r>
      <w:proofErr w:type="spellEnd"/>
      <w:r w:rsidRPr="009C6A2B">
        <w:rPr>
          <w:lang w:val="en-US"/>
        </w:rPr>
        <w:t xml:space="preserve">. </w:t>
      </w:r>
      <w:r w:rsidRPr="001B26BF">
        <w:rPr>
          <w:lang w:val="en-US"/>
        </w:rPr>
        <w:t>Blackwell Publishing, 2009. 339-353 pp.</w:t>
      </w:r>
    </w:p>
    <w:p w:rsidR="001B26BF" w:rsidRPr="001B26BF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  <w:rPr>
          <w:lang w:val="en-US"/>
        </w:rPr>
      </w:pPr>
      <w:proofErr w:type="spellStart"/>
      <w:r w:rsidRPr="009C6A2B">
        <w:rPr>
          <w:lang w:val="en-US"/>
        </w:rPr>
        <w:t>Ober</w:t>
      </w:r>
      <w:proofErr w:type="spellEnd"/>
      <w:r w:rsidRPr="009C6A2B">
        <w:rPr>
          <w:lang w:val="en-US"/>
        </w:rPr>
        <w:t xml:space="preserve"> J. Democracy and Knowledge: Innovation and Learning in Classical Athens. </w:t>
      </w:r>
      <w:r w:rsidRPr="001B26BF">
        <w:rPr>
          <w:lang w:val="en-US"/>
        </w:rPr>
        <w:t>Princeton, 2010. 368 pp.</w:t>
      </w:r>
    </w:p>
    <w:p w:rsidR="001B26BF" w:rsidRPr="001B26BF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  <w:rPr>
          <w:lang w:val="en-US"/>
        </w:rPr>
      </w:pPr>
      <w:proofErr w:type="gramStart"/>
      <w:r w:rsidRPr="009C6A2B">
        <w:rPr>
          <w:lang w:val="en-US"/>
        </w:rPr>
        <w:t>Osborne  R</w:t>
      </w:r>
      <w:proofErr w:type="gramEnd"/>
      <w:r w:rsidRPr="009C6A2B">
        <w:rPr>
          <w:lang w:val="en-US"/>
        </w:rPr>
        <w:t xml:space="preserve">. The Religious Contexts of Ancient Political Thought A Companion to Greek and Roman Political Thought / Ed. by R. K. </w:t>
      </w:r>
      <w:proofErr w:type="spellStart"/>
      <w:r w:rsidRPr="009C6A2B">
        <w:rPr>
          <w:lang w:val="en-US"/>
        </w:rPr>
        <w:t>Balot</w:t>
      </w:r>
      <w:proofErr w:type="spellEnd"/>
      <w:r w:rsidRPr="009C6A2B">
        <w:rPr>
          <w:lang w:val="en-US"/>
        </w:rPr>
        <w:t xml:space="preserve">. </w:t>
      </w:r>
      <w:r w:rsidRPr="001B26BF">
        <w:rPr>
          <w:lang w:val="en-US"/>
        </w:rPr>
        <w:t>Blackwell Publishing, 2009. 118-131 pp.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Politics</w:t>
      </w:r>
      <w:proofErr w:type="spellEnd"/>
      <w:r w:rsidRPr="009C6A2B">
        <w:t xml:space="preserve">: Альманах интеллектуальной истории / Гл. ред. В. </w:t>
      </w:r>
      <w:proofErr w:type="spellStart"/>
      <w:r w:rsidRPr="009C6A2B">
        <w:t>Костюшев</w:t>
      </w:r>
      <w:proofErr w:type="spellEnd"/>
      <w:r w:rsidRPr="009C6A2B">
        <w:t>.  – СПб.: Изд-во Политехнического университета, 2014.– 188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Августин А. Беседы души с Богом  / Блаженный Августин. –  М.: Фонд содейств1.                Аквинский Ф. Онтология и теория познания. Издательство ИФРАН, 2013.-208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Аквинский Ф. Доказательства бытия Бога в "Сумме против язычников и в "Сумме теологии". Издательство ИФРАН, 2013. - 138.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Александров, А.А. Проблема человека в философии Гегеля / А.А. Александров // </w:t>
      </w:r>
      <w:proofErr w:type="spellStart"/>
      <w:r w:rsidRPr="009C6A2B">
        <w:t>Изв</w:t>
      </w:r>
      <w:proofErr w:type="spellEnd"/>
      <w:r w:rsidRPr="009C6A2B">
        <w:t xml:space="preserve">. Урал. гос. ун-та. - 2005. - </w:t>
      </w:r>
      <w:proofErr w:type="spellStart"/>
      <w:r w:rsidRPr="009C6A2B">
        <w:t>No</w:t>
      </w:r>
      <w:proofErr w:type="spellEnd"/>
      <w:r w:rsidRPr="009C6A2B">
        <w:t xml:space="preserve"> 34. - С. 49-55.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Антология мировой политической мысли. - М., 1997.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Арендт</w:t>
      </w:r>
      <w:proofErr w:type="spellEnd"/>
      <w:r w:rsidRPr="009C6A2B">
        <w:t xml:space="preserve"> Х. Традиция политической мысли // Логос. 2012. - №3 (87) - C. 18-35.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Баллаев</w:t>
      </w:r>
      <w:proofErr w:type="spellEnd"/>
      <w:r w:rsidRPr="009C6A2B">
        <w:t xml:space="preserve"> А. Философия истории Маркса: реконструкции и надежды //Логос 2011. - №2(81). - С. 62-80.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Блинь</w:t>
      </w:r>
      <w:proofErr w:type="spellEnd"/>
      <w:r w:rsidRPr="009C6A2B">
        <w:t xml:space="preserve"> Р. Череп Руссо и научные доказательства // Логос. - 2013. - № 6 (96). - С. 115 - 122.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Блок М. Апология истории или ремесло историка. М.:  ИД Медиа, 2012.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Вебер М. "Макс Вебер. Избранное. Образ общества". М.: Центр гуманитарных инициатив, 2012. – 768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Власов В, </w:t>
      </w:r>
      <w:proofErr w:type="spellStart"/>
      <w:r w:rsidRPr="009C6A2B">
        <w:t>Цечоев</w:t>
      </w:r>
      <w:proofErr w:type="spellEnd"/>
      <w:r w:rsidRPr="009C6A2B">
        <w:t xml:space="preserve"> В., Власова Г., Денисенко С. История политических и правовых учений. Учебник. М.: 2013. С. 416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Гегель Г. Политические произведения. М.: «ЁЁ Медиа», 2012. 438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Гоббс Т. Избранные сочинения. Пер. А. </w:t>
      </w:r>
      <w:proofErr w:type="spellStart"/>
      <w:r w:rsidRPr="009C6A2B">
        <w:t>Гутермана</w:t>
      </w:r>
      <w:proofErr w:type="spellEnd"/>
      <w:r w:rsidRPr="009C6A2B">
        <w:t xml:space="preserve">. С предисл. А. Деборина. М., Л.: Институт </w:t>
      </w:r>
      <w:proofErr w:type="spellStart"/>
      <w:r w:rsidRPr="009C6A2B">
        <w:t>К.Маркса</w:t>
      </w:r>
      <w:proofErr w:type="spellEnd"/>
      <w:r w:rsidRPr="009C6A2B">
        <w:t xml:space="preserve"> и Ф. Энгельса. Госиздат, 1926. – 276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Гоббсъ</w:t>
      </w:r>
      <w:proofErr w:type="spellEnd"/>
      <w:r w:rsidRPr="009C6A2B">
        <w:t xml:space="preserve"> Т. </w:t>
      </w:r>
      <w:proofErr w:type="spellStart"/>
      <w:r w:rsidRPr="009C6A2B">
        <w:t>Философскiя</w:t>
      </w:r>
      <w:proofErr w:type="spellEnd"/>
      <w:r w:rsidRPr="009C6A2B">
        <w:t xml:space="preserve"> </w:t>
      </w:r>
      <w:proofErr w:type="spellStart"/>
      <w:r w:rsidRPr="009C6A2B">
        <w:t>основанiя</w:t>
      </w:r>
      <w:proofErr w:type="spellEnd"/>
      <w:r w:rsidRPr="009C6A2B">
        <w:t xml:space="preserve"> </w:t>
      </w:r>
      <w:proofErr w:type="spellStart"/>
      <w:r w:rsidRPr="009C6A2B">
        <w:t>ученiя</w:t>
      </w:r>
      <w:proofErr w:type="spellEnd"/>
      <w:r w:rsidRPr="009C6A2B">
        <w:t xml:space="preserve"> о </w:t>
      </w:r>
      <w:proofErr w:type="spellStart"/>
      <w:r w:rsidRPr="009C6A2B">
        <w:t>горажданинъ</w:t>
      </w:r>
      <w:proofErr w:type="spellEnd"/>
      <w:r w:rsidRPr="009C6A2B">
        <w:t xml:space="preserve"> (</w:t>
      </w:r>
      <w:proofErr w:type="spellStart"/>
      <w:r w:rsidRPr="009C6A2B">
        <w:t>Elementa</w:t>
      </w:r>
      <w:proofErr w:type="spellEnd"/>
      <w:r w:rsidRPr="009C6A2B">
        <w:t xml:space="preserve"> </w:t>
      </w:r>
      <w:proofErr w:type="spellStart"/>
      <w:r w:rsidRPr="009C6A2B">
        <w:t>philosophica</w:t>
      </w:r>
      <w:proofErr w:type="spellEnd"/>
      <w:r w:rsidRPr="009C6A2B">
        <w:t xml:space="preserve"> </w:t>
      </w:r>
      <w:proofErr w:type="spellStart"/>
      <w:r w:rsidRPr="009C6A2B">
        <w:t>de</w:t>
      </w:r>
      <w:proofErr w:type="spellEnd"/>
      <w:r w:rsidRPr="009C6A2B">
        <w:t xml:space="preserve"> </w:t>
      </w:r>
      <w:proofErr w:type="spellStart"/>
      <w:r w:rsidRPr="009C6A2B">
        <w:t>cive</w:t>
      </w:r>
      <w:proofErr w:type="spellEnd"/>
      <w:r w:rsidRPr="009C6A2B">
        <w:t xml:space="preserve">). Пер. с лат. В. </w:t>
      </w:r>
      <w:proofErr w:type="spellStart"/>
      <w:r w:rsidRPr="009C6A2B">
        <w:t>Погосскаго</w:t>
      </w:r>
      <w:proofErr w:type="spellEnd"/>
      <w:r w:rsidRPr="009C6A2B">
        <w:t xml:space="preserve">. </w:t>
      </w:r>
      <w:proofErr w:type="spellStart"/>
      <w:r w:rsidRPr="009C6A2B">
        <w:t>Съ</w:t>
      </w:r>
      <w:proofErr w:type="spellEnd"/>
      <w:r w:rsidRPr="009C6A2B">
        <w:t xml:space="preserve"> предисл. Проф. С.А. </w:t>
      </w:r>
      <w:proofErr w:type="spellStart"/>
      <w:r w:rsidRPr="009C6A2B">
        <w:t>Котляревскаго</w:t>
      </w:r>
      <w:proofErr w:type="spellEnd"/>
      <w:r w:rsidRPr="009C6A2B">
        <w:t xml:space="preserve">. М.: Изд. Г.А. </w:t>
      </w:r>
      <w:proofErr w:type="spellStart"/>
      <w:r w:rsidRPr="009C6A2B">
        <w:t>Лемана</w:t>
      </w:r>
      <w:proofErr w:type="spellEnd"/>
      <w:r w:rsidRPr="009C6A2B">
        <w:t xml:space="preserve"> и Б.Д. Плетнева. 1914. – 269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Гусейнов А. Что говорил Кант, или Почему невозможна ложь во благо? // Логос. - 2011. - № 2 (81). - С. 115 - 122.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Жувенель</w:t>
      </w:r>
      <w:proofErr w:type="spellEnd"/>
      <w:r w:rsidRPr="009C6A2B">
        <w:t xml:space="preserve"> Б. де. Власть. Естественная история её возрастания. М.: ИРИСЭН, 2011.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История понятий, история дискурса, история метафор / Сб. статей. Под ред. Х.Э. </w:t>
      </w:r>
      <w:proofErr w:type="spellStart"/>
      <w:r w:rsidRPr="009C6A2B">
        <w:t>Бёдекера</w:t>
      </w:r>
      <w:proofErr w:type="spellEnd"/>
      <w:r w:rsidRPr="009C6A2B">
        <w:t>. Пер. с нем. – М.: Новое литературное обозрение, 2010. – 328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История правовых учений. Антология в пяти томах. М., 2000.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Кареев Н. Философия культурной и социальной истории нового времени. 1300-1800 гг. М.: «ИД Медиа»,  2012. – 222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Корбен</w:t>
      </w:r>
      <w:proofErr w:type="spellEnd"/>
      <w:r w:rsidRPr="009C6A2B">
        <w:t xml:space="preserve"> С. Руссо – антрополог господства // Логос. - 2013. - № 6 (96). - С. 123 - 146.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Корбен</w:t>
      </w:r>
      <w:proofErr w:type="spellEnd"/>
      <w:r w:rsidRPr="009C6A2B">
        <w:t xml:space="preserve"> С. Руссо – антрополог господства // Логос. 2013. № 6 (96). С. 123-147.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lastRenderedPageBreak/>
        <w:t>Кузнецов В. Онтология. Тексты философии.  М.: «Мир», 2013. -  363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Летняков</w:t>
      </w:r>
      <w:proofErr w:type="spellEnd"/>
      <w:r w:rsidRPr="009C6A2B">
        <w:t xml:space="preserve"> Д.Э., </w:t>
      </w:r>
      <w:proofErr w:type="spellStart"/>
      <w:r w:rsidRPr="009C6A2B">
        <w:t>Чижков</w:t>
      </w:r>
      <w:proofErr w:type="spellEnd"/>
      <w:r w:rsidRPr="009C6A2B">
        <w:t xml:space="preserve"> С.Л. Очерки истории русской политической мысли. – М.: Летний сад, 2012. - 176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Локк Дж. «Два трактата о правлении». Изд-во «Социум», 2014. – 484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Магун</w:t>
      </w:r>
      <w:proofErr w:type="spellEnd"/>
      <w:r w:rsidRPr="009C6A2B">
        <w:t xml:space="preserve"> А. Единство и одиночество. Курс политической философии Нового времени. – М.: Новое литературное обозрение, 2011. – 544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Макиавелли Н. Государь. М.: «</w:t>
      </w:r>
      <w:proofErr w:type="spellStart"/>
      <w:r w:rsidRPr="009C6A2B">
        <w:t>Эксмо</w:t>
      </w:r>
      <w:proofErr w:type="spellEnd"/>
      <w:r w:rsidRPr="009C6A2B">
        <w:t>», 2012. – 543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Макиавелли Н. О военном искусстве. Сочинения исторические и политические. М.: «</w:t>
      </w:r>
      <w:proofErr w:type="spellStart"/>
      <w:r w:rsidRPr="009C6A2B">
        <w:t>Астель</w:t>
      </w:r>
      <w:proofErr w:type="spellEnd"/>
      <w:r w:rsidRPr="009C6A2B">
        <w:t>», 2012, - 363.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Малинова</w:t>
      </w:r>
      <w:proofErr w:type="spellEnd"/>
      <w:r w:rsidRPr="009C6A2B">
        <w:t xml:space="preserve"> О.Ю. Конструирование смыслов: Исследование символической политики в современной России: Монография / РАН. ИНИОН. </w:t>
      </w:r>
      <w:proofErr w:type="spellStart"/>
      <w:r w:rsidRPr="009C6A2B">
        <w:t>М.б</w:t>
      </w:r>
      <w:proofErr w:type="spellEnd"/>
      <w:r w:rsidRPr="009C6A2B">
        <w:t xml:space="preserve"> 2013. 421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Мандру</w:t>
      </w:r>
      <w:proofErr w:type="spellEnd"/>
      <w:r w:rsidRPr="009C6A2B">
        <w:t xml:space="preserve"> Р. Франция раннего Нового времени, 1500 – 1640: Эссе по исторической психологии. М.: Издательский дом «Территория будущего», 2010. – 328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Маяцкий</w:t>
      </w:r>
      <w:proofErr w:type="spellEnd"/>
      <w:r w:rsidRPr="009C6A2B">
        <w:t xml:space="preserve"> М. Спор о Платоне. Круг </w:t>
      </w:r>
      <w:proofErr w:type="spellStart"/>
      <w:r w:rsidRPr="009C6A2B">
        <w:t>Штефана</w:t>
      </w:r>
      <w:proofErr w:type="spellEnd"/>
      <w:r w:rsidRPr="009C6A2B">
        <w:t xml:space="preserve"> Георге и немецкий университет. М.: Издательский дом Высшей школы экономики, 2012. – 344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Мусто</w:t>
      </w:r>
      <w:proofErr w:type="spellEnd"/>
      <w:r w:rsidRPr="009C6A2B">
        <w:t xml:space="preserve"> </w:t>
      </w:r>
      <w:proofErr w:type="spellStart"/>
      <w:r w:rsidRPr="009C6A2B">
        <w:t>М.Открывая</w:t>
      </w:r>
      <w:proofErr w:type="spellEnd"/>
      <w:r w:rsidRPr="009C6A2B">
        <w:t xml:space="preserve"> </w:t>
      </w:r>
      <w:proofErr w:type="spellStart"/>
      <w:r w:rsidRPr="009C6A2B">
        <w:t>зановоКарла</w:t>
      </w:r>
      <w:proofErr w:type="spellEnd"/>
      <w:r w:rsidRPr="009C6A2B">
        <w:t xml:space="preserve"> Маркса // Логос. - 2011. - № 2 (81). - С. 115 - 122.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Нисбет</w:t>
      </w:r>
      <w:proofErr w:type="spellEnd"/>
      <w:r w:rsidRPr="009C6A2B">
        <w:t xml:space="preserve"> Р. Прогресс: история идеи. М.: ИРИСЭН, 2007.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Ницше и современная западная мысль: Сб. статей / Под ред. В. Каплуна. – СПб.: Европейский университет в СПб: Летний сад, 2003. – 592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Норт</w:t>
      </w:r>
      <w:proofErr w:type="spellEnd"/>
      <w:r w:rsidRPr="009C6A2B">
        <w:t xml:space="preserve"> Д., </w:t>
      </w:r>
      <w:proofErr w:type="spellStart"/>
      <w:r w:rsidRPr="009C6A2B">
        <w:t>Уоллис</w:t>
      </w:r>
      <w:proofErr w:type="spellEnd"/>
      <w:r w:rsidRPr="009C6A2B">
        <w:t xml:space="preserve"> Дж., </w:t>
      </w:r>
      <w:proofErr w:type="spellStart"/>
      <w:r w:rsidRPr="009C6A2B">
        <w:t>Вайнгаст</w:t>
      </w:r>
      <w:proofErr w:type="spellEnd"/>
      <w:r w:rsidRPr="009C6A2B">
        <w:t xml:space="preserve"> Б. Насилие и социальные порядки. Концептуальные рамки для интерпретации письменной истории человечества. Пер. с англ. Д. </w:t>
      </w:r>
      <w:proofErr w:type="spellStart"/>
      <w:r w:rsidRPr="009C6A2B">
        <w:t>Узланера</w:t>
      </w:r>
      <w:proofErr w:type="spellEnd"/>
      <w:r w:rsidRPr="009C6A2B">
        <w:t>, М. Маркова, Д Раскова, А. Расковой. – М.: Изд. Института Гайдара, 2011. – 480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Остин</w:t>
      </w:r>
      <w:proofErr w:type="spellEnd"/>
      <w:r w:rsidRPr="009C6A2B">
        <w:t xml:space="preserve"> Дж. Три способа пролить чернила. Философские работы / Пер. с англ. В. Кирющенко. </w:t>
      </w:r>
      <w:proofErr w:type="spellStart"/>
      <w:r w:rsidRPr="009C6A2B">
        <w:t>Вст</w:t>
      </w:r>
      <w:proofErr w:type="spellEnd"/>
      <w:r w:rsidRPr="009C6A2B">
        <w:t xml:space="preserve">. Статья В. Кирющенко, М. </w:t>
      </w:r>
      <w:proofErr w:type="spellStart"/>
      <w:r w:rsidRPr="009C6A2B">
        <w:t>Колопотина</w:t>
      </w:r>
      <w:proofErr w:type="spellEnd"/>
      <w:r w:rsidRPr="009C6A2B">
        <w:t>. -  СПб.: Изд-во «</w:t>
      </w:r>
      <w:proofErr w:type="spellStart"/>
      <w:r w:rsidRPr="009C6A2B">
        <w:t>Алетейя</w:t>
      </w:r>
      <w:proofErr w:type="spellEnd"/>
      <w:r w:rsidRPr="009C6A2B">
        <w:t>»,; Изд-во СПбГУ, 2006. – 335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Очерки истории западной</w:t>
      </w:r>
      <w:r>
        <w:t xml:space="preserve"> политической</w:t>
      </w:r>
      <w:r w:rsidRPr="009C6A2B">
        <w:t xml:space="preserve"> философии. Под общ. ред.</w:t>
      </w:r>
      <w:r>
        <w:t xml:space="preserve"> М.М. Федоровой</w:t>
      </w:r>
      <w:r w:rsidRPr="009C6A2B">
        <w:t>; И.А. Ерохов, М.М. Федорова, А.Ф. Яковлева. - М.: 2013. - 500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Политическая философия демократии: вклад. Томаса </w:t>
      </w:r>
      <w:proofErr w:type="spellStart"/>
      <w:r w:rsidRPr="009C6A2B">
        <w:t>Джефферсона</w:t>
      </w:r>
      <w:proofErr w:type="spellEnd"/>
      <w:r w:rsidRPr="009C6A2B">
        <w:t xml:space="preserve">. Электронный ресурс. </w:t>
      </w:r>
      <w:hyperlink r:id="rId9" w:history="1">
        <w:r w:rsidRPr="009C6A2B">
          <w:rPr>
            <w:rStyle w:val="ae"/>
          </w:rPr>
          <w:t>URL:http://www.civisbook.ru/files/File/Sytin_2008_1.pdf</w:t>
        </w:r>
      </w:hyperlink>
      <w:r w:rsidRPr="009C6A2B">
        <w:t>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Политическая философия: учеб. Пособие для академического </w:t>
      </w:r>
      <w:proofErr w:type="spellStart"/>
      <w:r w:rsidRPr="009C6A2B">
        <w:t>бакалавриата</w:t>
      </w:r>
      <w:proofErr w:type="spellEnd"/>
      <w:r w:rsidRPr="009C6A2B">
        <w:t xml:space="preserve"> / Под общ. ред. Г.Л. </w:t>
      </w:r>
      <w:proofErr w:type="spellStart"/>
      <w:r w:rsidRPr="009C6A2B">
        <w:t>Тульчинского</w:t>
      </w:r>
      <w:proofErr w:type="spellEnd"/>
      <w:r w:rsidRPr="009C6A2B">
        <w:t xml:space="preserve">. – М.: Изд-во </w:t>
      </w:r>
      <w:proofErr w:type="spellStart"/>
      <w:r w:rsidRPr="009C6A2B">
        <w:t>Юрайт</w:t>
      </w:r>
      <w:proofErr w:type="spellEnd"/>
      <w:r w:rsidRPr="009C6A2B">
        <w:t>, 2014. – 324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 xml:space="preserve">Понятие государства в четырех языках: Сб. ст. / Под ред. </w:t>
      </w:r>
      <w:proofErr w:type="spellStart"/>
      <w:r w:rsidRPr="009C6A2B">
        <w:t>О.Хархордина</w:t>
      </w:r>
      <w:proofErr w:type="spellEnd"/>
      <w:r w:rsidRPr="009C6A2B">
        <w:t>. СПб.; М.: Европейский университет в СПб: Летний сад, 2002. – 218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Протопопова</w:t>
      </w:r>
      <w:proofErr w:type="spellEnd"/>
      <w:r w:rsidRPr="009C6A2B">
        <w:t xml:space="preserve"> И. Государство» Платона — идеальный </w:t>
      </w:r>
      <w:proofErr w:type="spellStart"/>
      <w:r w:rsidRPr="009C6A2B">
        <w:t>мимесис</w:t>
      </w:r>
      <w:proofErr w:type="spellEnd"/>
      <w:r w:rsidRPr="009C6A2B">
        <w:t>? // Логос. 2011. № 4 (83). С. 89-100.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Рассел Б. История западной философии и ее связи с политическими и социальными условиями от Античности до наших дней. Издание 7. М.: «Академический проект», 2009. – 1008 с.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Рукшина</w:t>
      </w:r>
      <w:proofErr w:type="spellEnd"/>
      <w:r w:rsidRPr="009C6A2B">
        <w:t xml:space="preserve"> К. К проблеме авторства Декларации Независимости. Сборник статей «Второе дыхание» MCRSS (Массачусетский Клуб русскоязычных ученых). </w:t>
      </w:r>
      <w:proofErr w:type="spellStart"/>
      <w:r w:rsidRPr="009C6A2B">
        <w:t>No</w:t>
      </w:r>
      <w:proofErr w:type="spellEnd"/>
      <w:r w:rsidRPr="009C6A2B">
        <w:t xml:space="preserve"> 20, 2008, с.39-46.</w:t>
      </w:r>
    </w:p>
    <w:p w:rsidR="001B26BF" w:rsidRPr="009C6A2B" w:rsidRDefault="001B26BF" w:rsidP="009C6A2B">
      <w:pPr>
        <w:pStyle w:val="10"/>
        <w:numPr>
          <w:ilvl w:val="0"/>
          <w:numId w:val="10"/>
        </w:numPr>
        <w:tabs>
          <w:tab w:val="left" w:pos="0"/>
        </w:tabs>
        <w:jc w:val="both"/>
      </w:pPr>
      <w:r w:rsidRPr="009C6A2B">
        <w:t>Серна П. Европа: Новая идея в конце XVIII века // Логос. 2013. № 6 (96). С. 147-175.</w:t>
      </w:r>
    </w:p>
    <w:p w:rsidR="001B26BF" w:rsidRPr="00327766" w:rsidRDefault="001B26BF" w:rsidP="00327766">
      <w:pPr>
        <w:pStyle w:val="10"/>
        <w:numPr>
          <w:ilvl w:val="0"/>
          <w:numId w:val="10"/>
        </w:numPr>
        <w:tabs>
          <w:tab w:val="left" w:pos="0"/>
        </w:tabs>
        <w:jc w:val="both"/>
      </w:pPr>
      <w:proofErr w:type="spellStart"/>
      <w:r w:rsidRPr="009C6A2B">
        <w:t>Хархордин</w:t>
      </w:r>
      <w:proofErr w:type="spellEnd"/>
      <w:r w:rsidRPr="009C6A2B">
        <w:t xml:space="preserve"> О. Основные понятия российской политики. М.: Новое литературное обозрение, 2011. – 328 с.</w:t>
      </w:r>
    </w:p>
    <w:p w:rsidR="00A50C6C" w:rsidRDefault="001152D4" w:rsidP="00EF0744">
      <w:pPr>
        <w:pStyle w:val="10"/>
        <w:tabs>
          <w:tab w:val="left" w:pos="1134"/>
        </w:tabs>
        <w:spacing w:after="120"/>
        <w:ind w:firstLine="709"/>
        <w:jc w:val="center"/>
      </w:pPr>
      <w:r>
        <w:br w:type="page"/>
      </w:r>
      <w:r>
        <w:rPr>
          <w:b/>
        </w:rPr>
        <w:lastRenderedPageBreak/>
        <w:t>ВВЕДЕНИЕ В ПОЛИТИЧЕСКИЙ АНАЛИЗ</w:t>
      </w:r>
      <w:r w:rsidRPr="00D66795">
        <w:rPr>
          <w:vertAlign w:val="superscript"/>
        </w:rPr>
        <w:footnoteReference w:id="3"/>
      </w:r>
    </w:p>
    <w:p w:rsidR="00A50C6C" w:rsidRDefault="00A50C6C" w:rsidP="00EF0744">
      <w:pPr>
        <w:pStyle w:val="10"/>
        <w:tabs>
          <w:tab w:val="left" w:pos="0"/>
        </w:tabs>
        <w:spacing w:after="120"/>
      </w:pPr>
    </w:p>
    <w:p w:rsidR="00A50C6C" w:rsidRDefault="001152D4" w:rsidP="00EF0744">
      <w:pPr>
        <w:pStyle w:val="10"/>
        <w:tabs>
          <w:tab w:val="left" w:pos="0"/>
        </w:tabs>
        <w:spacing w:after="120"/>
        <w:jc w:val="both"/>
      </w:pPr>
      <w:r>
        <w:t>Что собой представляет анализ политических курсов (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t>)? Роль государства: государственная состоятельность (</w:t>
      </w:r>
      <w:proofErr w:type="spellStart"/>
      <w:r>
        <w:rPr>
          <w:i/>
        </w:rPr>
        <w:t>state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capacity</w:t>
      </w:r>
      <w:proofErr w:type="spellEnd"/>
      <w:r>
        <w:t>) и государственная автономия (</w:t>
      </w:r>
      <w:proofErr w:type="spellStart"/>
      <w:r>
        <w:rPr>
          <w:i/>
        </w:rPr>
        <w:t>state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autonomy</w:t>
      </w:r>
      <w:proofErr w:type="spellEnd"/>
      <w:r>
        <w:t>). Роль государства и провалы рынка (</w:t>
      </w:r>
      <w:proofErr w:type="spellStart"/>
      <w:r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failures</w:t>
      </w:r>
      <w:proofErr w:type="spellEnd"/>
      <w:r>
        <w:t>). Роль государства и провалы государства (</w:t>
      </w:r>
      <w:proofErr w:type="spellStart"/>
      <w:r>
        <w:rPr>
          <w:i/>
        </w:rPr>
        <w:t>state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failures</w:t>
      </w:r>
      <w:proofErr w:type="spellEnd"/>
      <w:r>
        <w:t>). Процессы политических курсов (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processes</w:t>
      </w:r>
      <w:proofErr w:type="spellEnd"/>
      <w:r>
        <w:t>). Определяют ли политические курсы политику? Политика политических курсов (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politics</w:t>
      </w:r>
      <w:proofErr w:type="spellEnd"/>
      <w:r>
        <w:t>) и коалиции давления (</w:t>
      </w:r>
      <w:proofErr w:type="spellStart"/>
      <w:r>
        <w:rPr>
          <w:i/>
        </w:rPr>
        <w:t>advocacy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coalitions</w:t>
      </w:r>
      <w:proofErr w:type="spellEnd"/>
      <w:r>
        <w:t>). Принятие решений по политическим курсам: окна возможностей и научение (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t>). Как писать аналитические записки (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papers</w:t>
      </w:r>
      <w:proofErr w:type="spellEnd"/>
      <w:r>
        <w:t>)? Статистика и эксперименты в оценке политических курсов. Качественный анализ политических курсов: интерпретация, значение и содержание. Реформы политических курсов в России.</w:t>
      </w:r>
    </w:p>
    <w:p w:rsidR="00A50C6C" w:rsidRDefault="00A50C6C" w:rsidP="00EF0744">
      <w:pPr>
        <w:pStyle w:val="10"/>
        <w:tabs>
          <w:tab w:val="left" w:pos="0"/>
        </w:tabs>
        <w:spacing w:after="120"/>
      </w:pPr>
    </w:p>
    <w:p w:rsidR="00A50C6C" w:rsidRDefault="001152D4" w:rsidP="00EF0744">
      <w:pPr>
        <w:pStyle w:val="10"/>
        <w:tabs>
          <w:tab w:val="left" w:pos="0"/>
        </w:tabs>
        <w:spacing w:after="120"/>
      </w:pPr>
      <w:r>
        <w:rPr>
          <w:b/>
        </w:rPr>
        <w:t>Рекомендуемая литература: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Acemoglu</w:t>
      </w:r>
      <w:proofErr w:type="spellEnd"/>
      <w:r w:rsidRPr="001152D4">
        <w:rPr>
          <w:lang w:val="en-US"/>
        </w:rPr>
        <w:t xml:space="preserve"> R. The Balance of Power: The Race between State and Society. </w:t>
      </w:r>
      <w:r w:rsidRPr="001B26BF">
        <w:rPr>
          <w:lang w:val="en-US"/>
        </w:rPr>
        <w:t xml:space="preserve">Video. URL: </w:t>
      </w:r>
      <w:hyperlink r:id="rId10">
        <w:r w:rsidRPr="001B26BF">
          <w:rPr>
            <w:color w:val="0000FF"/>
            <w:u w:val="single"/>
            <w:lang w:val="en-US"/>
          </w:rPr>
          <w:t>https://vimeo.com/209536582</w:t>
        </w:r>
      </w:hyperlink>
      <w:r w:rsidRPr="001B26BF">
        <w:rPr>
          <w:lang w:val="en-US"/>
        </w:rPr>
        <w:t>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Enikolopov</w:t>
      </w:r>
      <w:proofErr w:type="spellEnd"/>
      <w:r w:rsidRPr="001152D4">
        <w:rPr>
          <w:lang w:val="en-US"/>
        </w:rPr>
        <w:t xml:space="preserve">, R., </w:t>
      </w:r>
      <w:proofErr w:type="spellStart"/>
      <w:r w:rsidRPr="001152D4">
        <w:rPr>
          <w:lang w:val="en-US"/>
        </w:rPr>
        <w:t>Beath</w:t>
      </w:r>
      <w:proofErr w:type="spellEnd"/>
      <w:r w:rsidRPr="001152D4">
        <w:rPr>
          <w:lang w:val="en-US"/>
        </w:rPr>
        <w:t xml:space="preserve">, A. &amp; </w:t>
      </w:r>
      <w:proofErr w:type="spellStart"/>
      <w:r w:rsidRPr="001152D4">
        <w:rPr>
          <w:lang w:val="en-US"/>
        </w:rPr>
        <w:t>Christia</w:t>
      </w:r>
      <w:proofErr w:type="spellEnd"/>
      <w:r w:rsidRPr="001152D4">
        <w:rPr>
          <w:lang w:val="en-US"/>
        </w:rPr>
        <w:t xml:space="preserve">, F. (2013). Empowering Women through Development Aid: Evidence from a Field Experiment in Afghanistan.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Review,107 (3), 540-557.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Fischer, F., Miller, G. J. &amp; Sidney, M. S. (2007). Handbook of Public Policy Analysis. </w:t>
      </w:r>
      <w:r>
        <w:t xml:space="preserve">CRC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pp</w:t>
      </w:r>
      <w:proofErr w:type="spellEnd"/>
      <w:r>
        <w:t>. 417-441.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Fischer, F., Miller, G. J. &amp; Sidney, M. S. (2007). The Oxford Handbook of Public Policy Analysis. </w:t>
      </w:r>
      <w:r>
        <w:t xml:space="preserve">CRC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pp</w:t>
      </w:r>
      <w:proofErr w:type="spellEnd"/>
      <w:r>
        <w:t>. 43-108.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Fischer, F., Miller, G. J. &amp; Sidney, M. S. (2007). The Oxford Handbook of Public Policy Analysis. </w:t>
      </w:r>
      <w:r>
        <w:t xml:space="preserve">CRC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pp</w:t>
      </w:r>
      <w:proofErr w:type="spellEnd"/>
      <w:r>
        <w:t>. 201-219.</w:t>
      </w:r>
    </w:p>
    <w:p w:rsidR="001B26BF" w:rsidRPr="001152D4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Fukuyama F. (2013). What is </w:t>
      </w:r>
      <w:proofErr w:type="gramStart"/>
      <w:r w:rsidRPr="001152D4">
        <w:rPr>
          <w:lang w:val="en-US"/>
        </w:rPr>
        <w:t>Governance.</w:t>
      </w:r>
      <w:proofErr w:type="gramEnd"/>
      <w:r w:rsidRPr="001152D4">
        <w:rPr>
          <w:lang w:val="en-US"/>
        </w:rPr>
        <w:t xml:space="preserve"> Governance: An International Journal of Policy, Administration, and Institutions,26 (3), pp. 347-368.2)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Gel’man</w:t>
      </w:r>
      <w:proofErr w:type="spellEnd"/>
      <w:r w:rsidRPr="001152D4">
        <w:rPr>
          <w:lang w:val="en-US"/>
        </w:rPr>
        <w:t xml:space="preserve"> V</w:t>
      </w:r>
      <w:proofErr w:type="gramStart"/>
      <w:r w:rsidRPr="001152D4">
        <w:rPr>
          <w:lang w:val="en-US"/>
        </w:rPr>
        <w:t>.(</w:t>
      </w:r>
      <w:proofErr w:type="gramEnd"/>
      <w:r w:rsidRPr="001152D4">
        <w:rPr>
          <w:lang w:val="en-US"/>
        </w:rPr>
        <w:t xml:space="preserve">2018).Politics versus Policy: Technocratic Traps of Russia’s Policy Reforms. </w:t>
      </w:r>
      <w:r w:rsidRPr="001B26BF">
        <w:rPr>
          <w:lang w:val="en-US"/>
        </w:rPr>
        <w:t>Russian Politics, 3(2), pp. 282-304.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Gel’man</w:t>
      </w:r>
      <w:proofErr w:type="spellEnd"/>
      <w:r w:rsidRPr="001152D4">
        <w:rPr>
          <w:lang w:val="en-US"/>
        </w:rPr>
        <w:t xml:space="preserve">, V., Starodubtsev, A. (2016) “Opportunities and Constraints of Authoritarian </w:t>
      </w:r>
      <w:proofErr w:type="spellStart"/>
      <w:r w:rsidRPr="001152D4">
        <w:rPr>
          <w:lang w:val="en-US"/>
        </w:rPr>
        <w:t>Modernisation</w:t>
      </w:r>
      <w:proofErr w:type="spellEnd"/>
      <w:r w:rsidRPr="001152D4">
        <w:rPr>
          <w:lang w:val="en-US"/>
        </w:rPr>
        <w:t xml:space="preserve">: Russian Policy Reforms in the 2000s.” </w:t>
      </w:r>
      <w:r w:rsidRPr="001B26BF">
        <w:rPr>
          <w:lang w:val="en-US"/>
        </w:rPr>
        <w:t>Europe-Asia Studies 68, no. 1: 97–117.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Grigoriev, Ivan S., and Anna A. </w:t>
      </w:r>
      <w:proofErr w:type="spellStart"/>
      <w:r w:rsidRPr="001152D4">
        <w:rPr>
          <w:lang w:val="en-US"/>
        </w:rPr>
        <w:t>Dekalchuk</w:t>
      </w:r>
      <w:proofErr w:type="spellEnd"/>
      <w:r w:rsidRPr="001152D4">
        <w:rPr>
          <w:lang w:val="en-US"/>
        </w:rPr>
        <w:t xml:space="preserve">. “Collective Learning and Regime Dynamics under Uncertainty: </w:t>
      </w:r>
      <w:proofErr w:type="spellStart"/>
      <w:r w:rsidRPr="001152D4">
        <w:rPr>
          <w:lang w:val="en-US"/>
        </w:rPr>
        <w:t>Labour</w:t>
      </w:r>
      <w:proofErr w:type="spellEnd"/>
      <w:r w:rsidRPr="001152D4">
        <w:rPr>
          <w:lang w:val="en-US"/>
        </w:rPr>
        <w:t xml:space="preserve"> Reform and the Way to Autocracy in Russia.” </w:t>
      </w:r>
      <w:proofErr w:type="spellStart"/>
      <w:r>
        <w:t>Democratization</w:t>
      </w:r>
      <w:proofErr w:type="spellEnd"/>
      <w:r>
        <w:t xml:space="preserve"> 24, </w:t>
      </w:r>
      <w:proofErr w:type="spellStart"/>
      <w:r>
        <w:t>no</w:t>
      </w:r>
      <w:proofErr w:type="spellEnd"/>
      <w:r>
        <w:t>. 3 (2017): 481–497.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Handbook of Public Policy Analysis: Theory, Politics, and Methods / Ed.by Frank Fischer, G.J. Miller, Mara S. Sidney. </w:t>
      </w:r>
      <w:r w:rsidRPr="001B26BF">
        <w:rPr>
          <w:lang w:val="en-US"/>
        </w:rPr>
        <w:t>CRC Press, 2007. P.3—42.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Linder, S. H. (1995). Contending discourses in the electric and magnetic fields controversy: The social construction of EMF risk as a public problem.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28(2), 209–230.</w:t>
      </w:r>
    </w:p>
    <w:p w:rsidR="001B26BF" w:rsidRPr="001152D4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Mankiw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N.G.Taylor,M.Economics</w:t>
      </w:r>
      <w:proofErr w:type="spellEnd"/>
      <w:r w:rsidRPr="001152D4">
        <w:rPr>
          <w:lang w:val="en-US"/>
        </w:rPr>
        <w:t>(any edition).Ch.9,10,13.(or any other introductory textbook on economics)</w:t>
      </w:r>
    </w:p>
    <w:p w:rsidR="001B26BF" w:rsidRPr="001152D4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Moyson</w:t>
      </w:r>
      <w:proofErr w:type="spellEnd"/>
      <w:r w:rsidRPr="001152D4">
        <w:rPr>
          <w:lang w:val="en-US"/>
        </w:rPr>
        <w:t>, S. (2017). Cognition and policy change: the consistency of policy learning in the advocacy coalition framework, Policy and Society, 36(2), 320-344.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t xml:space="preserve">Pierson P. (1993). When Effect Becomes Cause: Policy Feedback and Political Change.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, 45(4), </w:t>
      </w:r>
      <w:proofErr w:type="spellStart"/>
      <w:r>
        <w:t>pp</w:t>
      </w:r>
      <w:proofErr w:type="spellEnd"/>
      <w:r>
        <w:t>. 595-628.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r w:rsidRPr="001152D4">
        <w:rPr>
          <w:lang w:val="en-US"/>
        </w:rPr>
        <w:lastRenderedPageBreak/>
        <w:t xml:space="preserve">Sabatier, P. A. &amp; </w:t>
      </w:r>
      <w:proofErr w:type="spellStart"/>
      <w:r w:rsidRPr="001152D4">
        <w:rPr>
          <w:lang w:val="en-US"/>
        </w:rPr>
        <w:t>Weible</w:t>
      </w:r>
      <w:proofErr w:type="spellEnd"/>
      <w:r w:rsidRPr="001152D4">
        <w:rPr>
          <w:lang w:val="en-US"/>
        </w:rPr>
        <w:t xml:space="preserve"> C. M. (2007). The Advocacy Coalition Framework: Innovations and Clarifications. In Paul A. </w:t>
      </w:r>
      <w:proofErr w:type="gramStart"/>
      <w:r w:rsidRPr="001152D4">
        <w:rPr>
          <w:lang w:val="en-US"/>
        </w:rPr>
        <w:t>Sabatier(</w:t>
      </w:r>
      <w:proofErr w:type="gramEnd"/>
      <w:r w:rsidRPr="001152D4">
        <w:rPr>
          <w:lang w:val="en-US"/>
        </w:rPr>
        <w:t xml:space="preserve">ed.) Theories of the Policy Process. </w:t>
      </w:r>
      <w:proofErr w:type="spellStart"/>
      <w:r>
        <w:t>Avalon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. </w:t>
      </w:r>
      <w:proofErr w:type="spellStart"/>
      <w:r>
        <w:t>pp</w:t>
      </w:r>
      <w:proofErr w:type="spellEnd"/>
      <w:r>
        <w:t>. 189 -220.</w:t>
      </w:r>
    </w:p>
    <w:p w:rsid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Skorobogatov</w:t>
      </w:r>
      <w:proofErr w:type="spellEnd"/>
      <w:r w:rsidRPr="001152D4">
        <w:rPr>
          <w:lang w:val="en-US"/>
        </w:rPr>
        <w:t>, A</w:t>
      </w:r>
      <w:proofErr w:type="gramStart"/>
      <w:r w:rsidRPr="001152D4">
        <w:rPr>
          <w:lang w:val="en-US"/>
        </w:rPr>
        <w:t>..</w:t>
      </w:r>
      <w:proofErr w:type="gramEnd"/>
      <w:r w:rsidRPr="001152D4">
        <w:rPr>
          <w:lang w:val="en-US"/>
        </w:rPr>
        <w:t xml:space="preserve"> (2014). </w:t>
      </w:r>
      <w:proofErr w:type="gramStart"/>
      <w:r w:rsidRPr="001152D4">
        <w:rPr>
          <w:lang w:val="en-US"/>
        </w:rPr>
        <w:t>The</w:t>
      </w:r>
      <w:proofErr w:type="gramEnd"/>
      <w:r w:rsidRPr="001152D4">
        <w:rPr>
          <w:lang w:val="en-US"/>
        </w:rPr>
        <w:t xml:space="preserve"> Effect Of Closing Hour Restrictions On Alcohol Use And Abuse In Russia / NRU Higher School of Economics. </w:t>
      </w:r>
      <w:proofErr w:type="spellStart"/>
      <w:r>
        <w:t>Series</w:t>
      </w:r>
      <w:proofErr w:type="spellEnd"/>
      <w:r>
        <w:t xml:space="preserve"> WP BRP "</w:t>
      </w:r>
      <w:proofErr w:type="spellStart"/>
      <w:r>
        <w:t>Economics</w:t>
      </w:r>
      <w:proofErr w:type="spellEnd"/>
      <w:r>
        <w:t xml:space="preserve">/EC". </w:t>
      </w:r>
      <w:proofErr w:type="spellStart"/>
      <w:r>
        <w:t>No</w:t>
      </w:r>
      <w:proofErr w:type="spellEnd"/>
      <w:r>
        <w:t>. WPBRP 63/EC/2014.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>Weimer, D.L</w:t>
      </w:r>
      <w:proofErr w:type="gramStart"/>
      <w:r w:rsidRPr="001152D4">
        <w:rPr>
          <w:lang w:val="en-US"/>
        </w:rPr>
        <w:t>.&amp;</w:t>
      </w:r>
      <w:proofErr w:type="gramEnd"/>
      <w:r w:rsidRPr="001152D4">
        <w:rPr>
          <w:lang w:val="en-US"/>
        </w:rPr>
        <w:t xml:space="preserve"> Vining A.R.(2011).Policy Analysis: Concepts and Practice. </w:t>
      </w:r>
      <w:r w:rsidRPr="001B26BF">
        <w:rPr>
          <w:lang w:val="en-US"/>
        </w:rPr>
        <w:t>Boston: Longman. pp. 71-112.</w:t>
      </w:r>
    </w:p>
    <w:p w:rsidR="001B26BF" w:rsidRPr="001B26BF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>Weimer, D.L</w:t>
      </w:r>
      <w:proofErr w:type="gramStart"/>
      <w:r w:rsidRPr="001152D4">
        <w:rPr>
          <w:lang w:val="en-US"/>
        </w:rPr>
        <w:t>.&amp;</w:t>
      </w:r>
      <w:proofErr w:type="gramEnd"/>
      <w:r w:rsidRPr="001152D4">
        <w:rPr>
          <w:lang w:val="en-US"/>
        </w:rPr>
        <w:t xml:space="preserve"> Vining A.R.(2011).Policy Analysis: Concepts and Practice. </w:t>
      </w:r>
      <w:r w:rsidRPr="001B26BF">
        <w:rPr>
          <w:lang w:val="en-US"/>
        </w:rPr>
        <w:t>Boston: Longman. pp. 156-190.</w:t>
      </w:r>
    </w:p>
    <w:p w:rsidR="001B26BF" w:rsidRPr="001152D4" w:rsidRDefault="001B26BF">
      <w:pPr>
        <w:pStyle w:val="10"/>
        <w:numPr>
          <w:ilvl w:val="0"/>
          <w:numId w:val="3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Young, E., and Quinn L. (2002). Writing Effective Public Policy </w:t>
      </w:r>
      <w:proofErr w:type="spellStart"/>
      <w:r w:rsidRPr="001152D4">
        <w:rPr>
          <w:lang w:val="en-US"/>
        </w:rPr>
        <w:t>Papers.Budapest</w:t>
      </w:r>
      <w:proofErr w:type="spellEnd"/>
      <w:r w:rsidRPr="001152D4">
        <w:rPr>
          <w:lang w:val="en-US"/>
        </w:rPr>
        <w:t xml:space="preserve">: Open Society </w:t>
      </w:r>
      <w:proofErr w:type="gramStart"/>
      <w:r w:rsidRPr="001152D4">
        <w:rPr>
          <w:lang w:val="en-US"/>
        </w:rPr>
        <w:t>Institute(</w:t>
      </w:r>
      <w:proofErr w:type="gramEnd"/>
      <w:r w:rsidRPr="001152D4">
        <w:rPr>
          <w:lang w:val="en-US"/>
        </w:rPr>
        <w:t>http://www.icpolicyadvocacy.org/sites/icpa/files/downloads/writing_effective_public_policy_papers_young_quinn.pdf).</w:t>
      </w:r>
    </w:p>
    <w:p w:rsidR="00A50C6C" w:rsidRDefault="001152D4" w:rsidP="00EF0744">
      <w:pPr>
        <w:pStyle w:val="10"/>
        <w:tabs>
          <w:tab w:val="left" w:pos="0"/>
        </w:tabs>
        <w:spacing w:after="120"/>
        <w:ind w:left="720"/>
        <w:jc w:val="center"/>
        <w:rPr>
          <w:b/>
        </w:rPr>
      </w:pPr>
      <w:r w:rsidRPr="00104B84">
        <w:br w:type="page"/>
      </w:r>
      <w:r>
        <w:rPr>
          <w:b/>
        </w:rPr>
        <w:lastRenderedPageBreak/>
        <w:t>СРАВНИТЕЛЬНАЯ ПОЛИТИКА</w:t>
      </w:r>
      <w:r w:rsidR="00E10AAA" w:rsidRPr="00D66795">
        <w:rPr>
          <w:rStyle w:val="ad"/>
        </w:rPr>
        <w:footnoteReference w:id="4"/>
      </w:r>
    </w:p>
    <w:p w:rsidR="006C37C8" w:rsidRDefault="006C37C8" w:rsidP="00EF0744">
      <w:pPr>
        <w:pStyle w:val="10"/>
        <w:tabs>
          <w:tab w:val="left" w:pos="0"/>
        </w:tabs>
        <w:spacing w:after="120"/>
        <w:ind w:left="720"/>
        <w:jc w:val="center"/>
      </w:pP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Сравнительная политология как научная дисциплина.</w:t>
      </w:r>
      <w:r>
        <w:t xml:space="preserve"> Формирование сравнительной политологии как самостоятельного направления политической науки. Предметная область и место сравнительной политологии в системе гуманитарного знания. Взаимосвязь различных дисциплин в политической компаративистике. Сферы и способы практического приложения знаний по сравнительной политологии.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Сравнительный метод в политической науке.</w:t>
      </w:r>
      <w:r>
        <w:t xml:space="preserve"> Процедура сравнения: как и почему политические явления можно сравнивать. Сравнение и эксперимент. Сравнение как метод анализа. Специфика политических сравнений. Сравнения в политике и политологии. Виды и методы сравнительного политического анализа. Переменные в сравнительном анализе. Развитие предметной области и классическая тематика сравнительной политологии.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История сравнительной политологии.</w:t>
      </w:r>
      <w:r>
        <w:t xml:space="preserve"> Этапы становления сравнительной политологии: Аристотель, </w:t>
      </w:r>
      <w:proofErr w:type="spellStart"/>
      <w:r>
        <w:t>Полибий</w:t>
      </w:r>
      <w:proofErr w:type="spellEnd"/>
      <w:r>
        <w:t xml:space="preserve">, Цицерон, </w:t>
      </w:r>
      <w:proofErr w:type="spellStart"/>
      <w:r>
        <w:t>Ф.Аквинский</w:t>
      </w:r>
      <w:proofErr w:type="spellEnd"/>
      <w:r>
        <w:t xml:space="preserve">, Макиавелли, Монтескье, Гегель, </w:t>
      </w:r>
      <w:proofErr w:type="spellStart"/>
      <w:r>
        <w:t>Токвиль</w:t>
      </w:r>
      <w:proofErr w:type="spellEnd"/>
      <w:r>
        <w:t xml:space="preserve">, Конт, Спенсер, Милль, Дюркгейм, Вебер. Начало отечественной компаративистики: </w:t>
      </w:r>
      <w:proofErr w:type="spellStart"/>
      <w:r>
        <w:t>М.М.Ковалевский</w:t>
      </w:r>
      <w:proofErr w:type="spellEnd"/>
      <w:r>
        <w:t xml:space="preserve">. Историко-сравнительные исследования: </w:t>
      </w:r>
      <w:proofErr w:type="spellStart"/>
      <w:r>
        <w:t>Ф.Либер</w:t>
      </w:r>
      <w:proofErr w:type="spellEnd"/>
      <w:r>
        <w:t xml:space="preserve">, </w:t>
      </w:r>
      <w:proofErr w:type="spellStart"/>
      <w:r>
        <w:t>В.Вильсон</w:t>
      </w:r>
      <w:proofErr w:type="spellEnd"/>
      <w:r>
        <w:t xml:space="preserve">, </w:t>
      </w:r>
      <w:proofErr w:type="spellStart"/>
      <w:r>
        <w:t>Дж.Берджес</w:t>
      </w:r>
      <w:proofErr w:type="spellEnd"/>
      <w:r>
        <w:t xml:space="preserve">. Роль теории государственного управления и нормативность политической теории: </w:t>
      </w:r>
      <w:proofErr w:type="spellStart"/>
      <w:r>
        <w:t>М.Острогорский</w:t>
      </w:r>
      <w:proofErr w:type="spellEnd"/>
      <w:r>
        <w:t xml:space="preserve">, </w:t>
      </w:r>
      <w:proofErr w:type="spellStart"/>
      <w:r>
        <w:t>Р.Михельс</w:t>
      </w:r>
      <w:proofErr w:type="spellEnd"/>
      <w:r>
        <w:t xml:space="preserve">, </w:t>
      </w:r>
      <w:proofErr w:type="spellStart"/>
      <w:r>
        <w:t>У.Маклеод</w:t>
      </w:r>
      <w:proofErr w:type="spellEnd"/>
      <w:r>
        <w:t xml:space="preserve">, </w:t>
      </w:r>
      <w:proofErr w:type="spellStart"/>
      <w:r>
        <w:t>Г.Смит</w:t>
      </w:r>
      <w:proofErr w:type="spellEnd"/>
      <w:r>
        <w:t xml:space="preserve">. Влияние чикагской школы: </w:t>
      </w:r>
      <w:proofErr w:type="spellStart"/>
      <w:r>
        <w:t>Ч.Мерриам</w:t>
      </w:r>
      <w:proofErr w:type="spellEnd"/>
      <w:r>
        <w:t xml:space="preserve">, </w:t>
      </w:r>
      <w:proofErr w:type="spellStart"/>
      <w:r>
        <w:t>Г.Ласуэлл</w:t>
      </w:r>
      <w:proofErr w:type="spellEnd"/>
      <w:r>
        <w:t xml:space="preserve">. Структурно-функциональный метод: </w:t>
      </w:r>
      <w:proofErr w:type="spellStart"/>
      <w:r>
        <w:t>Т.Парсонс</w:t>
      </w:r>
      <w:proofErr w:type="spellEnd"/>
      <w:r>
        <w:t xml:space="preserve">, </w:t>
      </w:r>
      <w:proofErr w:type="spellStart"/>
      <w:r>
        <w:t>Д.Истон</w:t>
      </w:r>
      <w:proofErr w:type="spellEnd"/>
      <w:r>
        <w:t xml:space="preserve">, </w:t>
      </w:r>
      <w:proofErr w:type="spellStart"/>
      <w:r>
        <w:t>Г.Алмонд</w:t>
      </w:r>
      <w:proofErr w:type="spellEnd"/>
      <w:r>
        <w:t>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Политические системы в сравнительной политологии.</w:t>
      </w:r>
      <w:r>
        <w:t xml:space="preserve"> Системный подход. Роль теории политических систем в сравнительном анализе. Развитие теории политической системы: </w:t>
      </w:r>
      <w:proofErr w:type="spellStart"/>
      <w:r>
        <w:t>Д.Истон</w:t>
      </w:r>
      <w:proofErr w:type="spellEnd"/>
      <w:r>
        <w:t xml:space="preserve">, </w:t>
      </w:r>
      <w:proofErr w:type="spellStart"/>
      <w:r>
        <w:t>Г.Алмонд</w:t>
      </w:r>
      <w:proofErr w:type="spellEnd"/>
      <w:r>
        <w:t xml:space="preserve">, </w:t>
      </w:r>
      <w:proofErr w:type="spellStart"/>
      <w:r>
        <w:t>Р.Даль</w:t>
      </w:r>
      <w:proofErr w:type="spellEnd"/>
      <w:r>
        <w:t xml:space="preserve">. Понятие, политической системы, ее входы и выходы. Политическая структура, политическая культура. Функции политической системы. Классификация политических систем. Выбор критериев: рациональной ориентации (примитивная, традиционная, современная); структурной дифференциации (централизованная, децентрализованная); политической мобилизации (мобилизационная, </w:t>
      </w:r>
      <w:proofErr w:type="spellStart"/>
      <w:r>
        <w:t>премобилизационная</w:t>
      </w:r>
      <w:proofErr w:type="spellEnd"/>
      <w:r>
        <w:t xml:space="preserve">). 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Структурный функционализм.</w:t>
      </w:r>
      <w:r>
        <w:t xml:space="preserve"> Структура политической системы. Политический процесс, требования и поддержки, политические </w:t>
      </w:r>
      <w:proofErr w:type="spellStart"/>
      <w:r>
        <w:t>акторы</w:t>
      </w:r>
      <w:proofErr w:type="spellEnd"/>
      <w:r>
        <w:t xml:space="preserve">. Функции политической системы: функции процесса (артикуляция, агрегация, законы, исполнение, </w:t>
      </w:r>
      <w:proofErr w:type="spellStart"/>
      <w:r>
        <w:t>рассуживание</w:t>
      </w:r>
      <w:proofErr w:type="spellEnd"/>
      <w:r>
        <w:t xml:space="preserve">); функции политического курса (извлечение, регулирование, распределение); системные функции (социализация, </w:t>
      </w:r>
      <w:proofErr w:type="spellStart"/>
      <w:r>
        <w:t>рекрутирование</w:t>
      </w:r>
      <w:proofErr w:type="spellEnd"/>
      <w:r>
        <w:t>, коммуникация). Обратная связь и взаимодействие с внешней средой. Принцип функциональной эквивалентности.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Теории рационального выбора.</w:t>
      </w:r>
      <w:r>
        <w:t xml:space="preserve"> Кризис политической науки и предпосылки теории рационального выбора. Политика в теории рационального выбора. Стратегии политического поведения. Теория игр. Теория «невозможности» </w:t>
      </w:r>
      <w:proofErr w:type="spellStart"/>
      <w:r>
        <w:t>Эрроу</w:t>
      </w:r>
      <w:proofErr w:type="spellEnd"/>
      <w:r>
        <w:t>. Формирование коалиций. Разделение и распределение власти. Критика теории рационального выбора.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proofErr w:type="spellStart"/>
      <w:r w:rsidRPr="006C37C8">
        <w:rPr>
          <w:b/>
        </w:rPr>
        <w:t>Неоинституционализм</w:t>
      </w:r>
      <w:proofErr w:type="spellEnd"/>
      <w:r w:rsidRPr="006C37C8">
        <w:rPr>
          <w:b/>
        </w:rPr>
        <w:t xml:space="preserve"> в компаративных исследованиях.</w:t>
      </w:r>
      <w:r>
        <w:t xml:space="preserve"> Понятие политических институтов. Место политических институтов в политической теории. </w:t>
      </w:r>
      <w:proofErr w:type="spellStart"/>
      <w:r>
        <w:t>Неоинституционализм</w:t>
      </w:r>
      <w:proofErr w:type="spellEnd"/>
      <w:r>
        <w:t xml:space="preserve">. Основополагающие принципы и основные течения в </w:t>
      </w:r>
      <w:proofErr w:type="spellStart"/>
      <w:r>
        <w:t>неоинституционализме</w:t>
      </w:r>
      <w:proofErr w:type="spellEnd"/>
      <w:r>
        <w:t xml:space="preserve">. Нормативный </w:t>
      </w:r>
      <w:proofErr w:type="spellStart"/>
      <w:r>
        <w:t>институционализм</w:t>
      </w:r>
      <w:proofErr w:type="spellEnd"/>
      <w:r>
        <w:t xml:space="preserve">. Теория общественного выбора. Социальный </w:t>
      </w:r>
      <w:proofErr w:type="spellStart"/>
      <w:r>
        <w:t>институционализм</w:t>
      </w:r>
      <w:proofErr w:type="spellEnd"/>
      <w:r>
        <w:t xml:space="preserve">. Структурный </w:t>
      </w:r>
      <w:proofErr w:type="spellStart"/>
      <w:r>
        <w:t>институционализм</w:t>
      </w:r>
      <w:proofErr w:type="spellEnd"/>
      <w:r>
        <w:t xml:space="preserve">. Исторический </w:t>
      </w:r>
      <w:proofErr w:type="spellStart"/>
      <w:r>
        <w:t>институционализм</w:t>
      </w:r>
      <w:proofErr w:type="spellEnd"/>
      <w:r>
        <w:t xml:space="preserve">. 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Сравнительное изучение политических идеологий.</w:t>
      </w:r>
      <w:r>
        <w:t xml:space="preserve"> Политические идеологии как самоопределение политических систем. Архаические, традиционные и современные типы самоопределения. Типологии современных политических идеологий. Консерватизм, </w:t>
      </w:r>
      <w:r>
        <w:lastRenderedPageBreak/>
        <w:t xml:space="preserve">традиционализм и </w:t>
      </w:r>
      <w:proofErr w:type="spellStart"/>
      <w:r>
        <w:t>прогрессизм</w:t>
      </w:r>
      <w:proofErr w:type="spellEnd"/>
      <w:r>
        <w:t xml:space="preserve">. Либерализм и авторитаризм. Популизм и </w:t>
      </w:r>
      <w:proofErr w:type="spellStart"/>
      <w:r>
        <w:t>элитизм</w:t>
      </w:r>
      <w:proofErr w:type="spellEnd"/>
      <w:r>
        <w:t xml:space="preserve">. Федерализм и унитаризм. Анархизм и этатизм.  Плюралистические и тоталитарные идеологии. Политические идеологии, тяготеющие к комплексности и толерантности: неолиберализм, неоконсерватизм и </w:t>
      </w:r>
      <w:proofErr w:type="spellStart"/>
      <w:r>
        <w:t>либертаризм</w:t>
      </w:r>
      <w:proofErr w:type="spellEnd"/>
      <w:r>
        <w:t>. «Постмодернистские» идеологические построения.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Политические режимы.</w:t>
      </w:r>
      <w:r>
        <w:t xml:space="preserve"> Политический режим как способ организации и функционирования власти. Типология режимов. Режимы традиционного, харизматического и рационально-правового господства. Соревновательные, </w:t>
      </w:r>
      <w:proofErr w:type="spellStart"/>
      <w:r>
        <w:t>полусоревновательные</w:t>
      </w:r>
      <w:proofErr w:type="spellEnd"/>
      <w:r>
        <w:t xml:space="preserve"> и авторитарные режимы. Демократия, охранительная демократия, модернизирующаяся олигархия, традиционная олигархия и тоталитаризм. Центробежные, центростремительные, деполитизированные и </w:t>
      </w:r>
      <w:proofErr w:type="spellStart"/>
      <w:r>
        <w:t>консоциативные</w:t>
      </w:r>
      <w:proofErr w:type="spellEnd"/>
      <w:r>
        <w:t xml:space="preserve"> режимы. Постоянные и непостоянные режимы. Военные режимы и их разновидности. Режим чрезвычайного положения. Революционные и переходные режимы. </w:t>
      </w:r>
      <w:proofErr w:type="spellStart"/>
      <w:r>
        <w:t>Конситуционные</w:t>
      </w:r>
      <w:proofErr w:type="spellEnd"/>
      <w:r>
        <w:t xml:space="preserve"> и неконституционные режимы. Президентский, </w:t>
      </w:r>
      <w:proofErr w:type="spellStart"/>
      <w:r>
        <w:t>полупрезидентский</w:t>
      </w:r>
      <w:proofErr w:type="spellEnd"/>
      <w:r>
        <w:t xml:space="preserve"> и парламентский режим. Режим личной власти, тоталитарный и диктаторский режим.  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Демократические режимы.</w:t>
      </w:r>
      <w:r>
        <w:t xml:space="preserve"> Понятие демократии. Критерии демократии (Й. </w:t>
      </w:r>
      <w:proofErr w:type="spellStart"/>
      <w:r>
        <w:t>Шумпетер</w:t>
      </w:r>
      <w:proofErr w:type="spellEnd"/>
      <w:r>
        <w:t xml:space="preserve">, </w:t>
      </w:r>
      <w:proofErr w:type="spellStart"/>
      <w:r>
        <w:t>Ж.Л.Кермони</w:t>
      </w:r>
      <w:proofErr w:type="spellEnd"/>
      <w:r>
        <w:t xml:space="preserve">, Ф. </w:t>
      </w:r>
      <w:proofErr w:type="spellStart"/>
      <w:r>
        <w:t>Шмиттер</w:t>
      </w:r>
      <w:proofErr w:type="spellEnd"/>
      <w:r>
        <w:t xml:space="preserve">, </w:t>
      </w:r>
      <w:proofErr w:type="spellStart"/>
      <w:r>
        <w:t>Т.Карл</w:t>
      </w:r>
      <w:proofErr w:type="spellEnd"/>
      <w:r>
        <w:t xml:space="preserve">, </w:t>
      </w:r>
      <w:proofErr w:type="spellStart"/>
      <w:r>
        <w:t>Р.Даль</w:t>
      </w:r>
      <w:proofErr w:type="spellEnd"/>
      <w:r>
        <w:t xml:space="preserve">). Формы существования демократии. Современные концепции демократии: концепция </w:t>
      </w:r>
      <w:proofErr w:type="spellStart"/>
      <w:r>
        <w:t>полиархии</w:t>
      </w:r>
      <w:proofErr w:type="spellEnd"/>
      <w:r>
        <w:t xml:space="preserve">, концепция </w:t>
      </w:r>
      <w:proofErr w:type="spellStart"/>
      <w:r>
        <w:t>А.Лейпхарта</w:t>
      </w:r>
      <w:proofErr w:type="spellEnd"/>
      <w:r>
        <w:t xml:space="preserve"> </w:t>
      </w:r>
      <w:proofErr w:type="spellStart"/>
      <w:r>
        <w:t>сообщественной</w:t>
      </w:r>
      <w:proofErr w:type="spellEnd"/>
      <w:r>
        <w:t>, деполитизированной, центробежной и центростремительной демократии.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Государственное устройство.</w:t>
      </w:r>
      <w:r>
        <w:t xml:space="preserve"> Государство и государственное устройство. Суверенитет, его структура и типы. Распределение и делегирование функций государства по горизонтали и вертикали. Разделение властей и принцип </w:t>
      </w:r>
      <w:proofErr w:type="spellStart"/>
      <w:r>
        <w:t>субсидиарности</w:t>
      </w:r>
      <w:proofErr w:type="spellEnd"/>
      <w:r>
        <w:t>. Федерации, конфедерации и унитарные государства. Институт президентства и разновидности президентского правления. Парламентское правление. Федерализм, регионализм и местное самоуправление. Бюрократия.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Политическая культура.</w:t>
      </w:r>
      <w:r>
        <w:t xml:space="preserve"> Понятие политической культуры. Концепции политической культуры. Структурные элементы политической культуры. Три типа политической культуры </w:t>
      </w:r>
      <w:proofErr w:type="spellStart"/>
      <w:r>
        <w:t>Алмонда</w:t>
      </w:r>
      <w:proofErr w:type="spellEnd"/>
      <w:r>
        <w:t xml:space="preserve"> и Вербы (приходская, подданническая, культура участия). Смешанные типы культуры и гражданская культура. Рыночный и </w:t>
      </w:r>
      <w:proofErr w:type="spellStart"/>
      <w:r>
        <w:t>этатистский</w:t>
      </w:r>
      <w:proofErr w:type="spellEnd"/>
      <w:r>
        <w:t xml:space="preserve"> типы политической культуры. Влияние политической культуры на функционирование политической системы. Политическая культура и политическое сознание, политическое поведение. Политические субкультуры.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Группы интересов, партии.</w:t>
      </w:r>
      <w:r>
        <w:t xml:space="preserve"> Организация и политическое представительство интересов. Группы интересов и их разновидности. Формы </w:t>
      </w:r>
      <w:proofErr w:type="spellStart"/>
      <w:r>
        <w:t>рекрутирования</w:t>
      </w:r>
      <w:proofErr w:type="spellEnd"/>
      <w:r>
        <w:t xml:space="preserve"> политических сторонников в различных типах политических систем. Лоббизм и корпоративизм. Формы политического участия и поддержки. Способы выявления лидеров. Понятие партийной системы. Типология партийных систем. Однопартийные, двухпартийные и многопартийные системы. Взаимодействие партий с политическими движениями, профсоюзами, общественными организациями.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Выборы, избирательные системы.</w:t>
      </w:r>
      <w:r>
        <w:t xml:space="preserve"> Исторические и современные типы институтов представительства. Процедуры делегирования и выбора. Выборы как институт либеральной демократии. Выбирающие </w:t>
      </w:r>
      <w:proofErr w:type="spellStart"/>
      <w:r>
        <w:t>акторы</w:t>
      </w:r>
      <w:proofErr w:type="spellEnd"/>
      <w:r>
        <w:t>. Прямые и непрямые выборы. Современные выборы, референдумы и плебисциты. Типы избирательных систем. Мажоритарные, пропорциональные, преференциальные и смешанные системы. Российская избирательная система. Избирательный процесс, его фазы и участники. Электорат и его типы.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Публичная политика, сравнительный анализ.</w:t>
      </w:r>
      <w:r>
        <w:t xml:space="preserve"> Понятие публичной политики, ее определения. Сферы публичной политики. Таксономия сравнительного анализа публичной политики. Условия публичности политики. Прозрачность власти. Общественное участие. </w:t>
      </w:r>
      <w:proofErr w:type="spellStart"/>
      <w:r>
        <w:lastRenderedPageBreak/>
        <w:t>Акторы</w:t>
      </w:r>
      <w:proofErr w:type="spellEnd"/>
      <w:r>
        <w:t xml:space="preserve"> публичной политики. Роль гражданского общества. Центры публичной политики, их функции.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Политическое развитие и модернизация.</w:t>
      </w:r>
      <w:r>
        <w:t xml:space="preserve"> Политическое развитие как обобщающая категория. Типы и разновидности политического развития. Реформации. Виды отдельных реформ (бескризисных и кризисных). Революции, их типы, фазы и результаты. Естественные и форсированные разновидности модернизации. Аспекты и признаки политической модернизации: утверждение суверенитета и конституционности территориальных  политических систем, разделение государства и гражданского общества. Связь модернизации с демократизацией. Проблема изменения тоталитарных и авторитарных режимов, установления демократических режимов. Этапы и фазы перехода от авторитарных режимов к демократическим. Проблемы демократизации в России.</w:t>
      </w:r>
    </w:p>
    <w:p w:rsidR="006C37C8" w:rsidRDefault="006C37C8" w:rsidP="00EF0744">
      <w:pPr>
        <w:pStyle w:val="10"/>
        <w:tabs>
          <w:tab w:val="left" w:pos="0"/>
        </w:tabs>
        <w:spacing w:after="120"/>
        <w:jc w:val="both"/>
      </w:pPr>
      <w:r w:rsidRPr="006C37C8">
        <w:rPr>
          <w:b/>
        </w:rPr>
        <w:t>Страноведение.</w:t>
      </w:r>
      <w:r>
        <w:t xml:space="preserve"> Сравнение политических систем различных государств: параметры сравнения. Возможности использования опыта одних стран другими. Политическая система России. Возможные сценарии развития. Политическая система Англии. Политическая система Китая. Политическая система США.</w:t>
      </w:r>
    </w:p>
    <w:p w:rsidR="006C37C8" w:rsidRDefault="006C37C8" w:rsidP="00EF0744">
      <w:pPr>
        <w:pStyle w:val="10"/>
        <w:tabs>
          <w:tab w:val="left" w:pos="0"/>
        </w:tabs>
        <w:spacing w:after="120"/>
      </w:pPr>
    </w:p>
    <w:p w:rsidR="006C37C8" w:rsidRPr="00640991" w:rsidRDefault="006C37C8" w:rsidP="00EF0744">
      <w:pPr>
        <w:pStyle w:val="10"/>
        <w:tabs>
          <w:tab w:val="left" w:pos="0"/>
        </w:tabs>
        <w:spacing w:after="120"/>
        <w:jc w:val="both"/>
        <w:rPr>
          <w:b/>
        </w:rPr>
      </w:pPr>
      <w:r w:rsidRPr="00640991">
        <w:rPr>
          <w:b/>
        </w:rPr>
        <w:t>Рекомендуемая литература: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>
        <w:t>«Фабрики мысли» и центры публичной политики: международный и первый рос-</w:t>
      </w:r>
      <w:proofErr w:type="spellStart"/>
      <w:r>
        <w:t>сийский</w:t>
      </w:r>
      <w:proofErr w:type="spellEnd"/>
      <w:r>
        <w:t xml:space="preserve"> опыт. Сб. статей. Под ред. А.Ю. </w:t>
      </w:r>
      <w:proofErr w:type="spellStart"/>
      <w:r>
        <w:t>Сунгурова</w:t>
      </w:r>
      <w:proofErr w:type="spellEnd"/>
      <w:r>
        <w:t>. СПб.: Норма, 2002.</w:t>
      </w:r>
    </w:p>
    <w:p w:rsidR="001B26BF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 w:rsidRPr="002073ED">
        <w:rPr>
          <w:lang w:val="en-US"/>
        </w:rPr>
        <w:t xml:space="preserve">A Democratic Case for Comparative Political Theory. Melissa S. Williams and Mark E. Warren.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2014;42 26-57. http://ptx.sagepub.com/cgi/content/abstract/42/1/26</w:t>
      </w:r>
    </w:p>
    <w:p w:rsidR="001B26BF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 w:rsidRPr="002073ED">
        <w:rPr>
          <w:lang w:val="en-US"/>
        </w:rPr>
        <w:t xml:space="preserve">Bicameralism and the Logic of Party Organization. Julie Van Dusky-Allen and William B. Heller.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April</w:t>
      </w:r>
      <w:proofErr w:type="spellEnd"/>
      <w:r>
        <w:t xml:space="preserve"> 2014; </w:t>
      </w:r>
      <w:proofErr w:type="spellStart"/>
      <w:r>
        <w:t>Vol</w:t>
      </w:r>
      <w:proofErr w:type="spellEnd"/>
      <w:r>
        <w:t xml:space="preserve">. 47, </w:t>
      </w:r>
      <w:proofErr w:type="spellStart"/>
      <w:r>
        <w:t>No</w:t>
      </w:r>
      <w:proofErr w:type="spellEnd"/>
      <w:r>
        <w:t>. 5</w:t>
      </w:r>
    </w:p>
    <w:p w:rsidR="001B26BF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 w:rsidRPr="002073ED">
        <w:rPr>
          <w:lang w:val="en-US"/>
        </w:rPr>
        <w:t xml:space="preserve">D. Collier. The Comparative Method. Political Science. The State of the Discipline II. </w:t>
      </w:r>
      <w:proofErr w:type="spellStart"/>
      <w:r>
        <w:t>Washington</w:t>
      </w:r>
      <w:proofErr w:type="spellEnd"/>
      <w:r>
        <w:t xml:space="preserve"> D.C.,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p w:rsidR="001B26BF" w:rsidRPr="002073ED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  <w:rPr>
          <w:lang w:val="en-US"/>
        </w:rPr>
      </w:pPr>
      <w:r w:rsidRPr="002073ED">
        <w:rPr>
          <w:lang w:val="en-US"/>
        </w:rPr>
        <w:t xml:space="preserve">Deliberative Culture and Politics: The Persistence of Authoritarian Deliberation in China. </w:t>
      </w:r>
      <w:proofErr w:type="spellStart"/>
      <w:r w:rsidRPr="002073ED">
        <w:rPr>
          <w:lang w:val="en-US"/>
        </w:rPr>
        <w:t>Baogang</w:t>
      </w:r>
      <w:proofErr w:type="spellEnd"/>
      <w:r w:rsidRPr="002073ED">
        <w:rPr>
          <w:lang w:val="en-US"/>
        </w:rPr>
        <w:t xml:space="preserve"> He. Political Theory 2014</w:t>
      </w:r>
      <w:proofErr w:type="gramStart"/>
      <w:r w:rsidRPr="002073ED">
        <w:rPr>
          <w:lang w:val="en-US"/>
        </w:rPr>
        <w:t>;42</w:t>
      </w:r>
      <w:proofErr w:type="gramEnd"/>
      <w:r w:rsidRPr="002073ED">
        <w:rPr>
          <w:lang w:val="en-US"/>
        </w:rPr>
        <w:t xml:space="preserve"> 58-81. http://ptx.sagepub.com/cgi/content/abstract/42/1/58</w:t>
      </w:r>
    </w:p>
    <w:p w:rsidR="001B26BF" w:rsidRPr="008B3B73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  <w:rPr>
          <w:lang w:val="en-US"/>
        </w:rPr>
      </w:pPr>
      <w:r w:rsidRPr="002073ED">
        <w:rPr>
          <w:lang w:val="en-US"/>
        </w:rPr>
        <w:t xml:space="preserve">Democracy in Transition: Securing Human Rights through Administrative Justice in Ukraine. Gregory Gilbert Gunderson, LeAnn </w:t>
      </w:r>
      <w:proofErr w:type="spellStart"/>
      <w:r w:rsidRPr="002073ED">
        <w:rPr>
          <w:lang w:val="en-US"/>
        </w:rPr>
        <w:t>Beaty</w:t>
      </w:r>
      <w:proofErr w:type="spellEnd"/>
      <w:r w:rsidRPr="002073ED">
        <w:rPr>
          <w:lang w:val="en-US"/>
        </w:rPr>
        <w:t xml:space="preserve">, and </w:t>
      </w:r>
      <w:proofErr w:type="spellStart"/>
      <w:r w:rsidRPr="002073ED">
        <w:rPr>
          <w:lang w:val="en-US"/>
        </w:rPr>
        <w:t>Oleksandr</w:t>
      </w:r>
      <w:proofErr w:type="spellEnd"/>
      <w:r w:rsidRPr="002073ED">
        <w:rPr>
          <w:lang w:val="en-US"/>
        </w:rPr>
        <w:t xml:space="preserve"> </w:t>
      </w:r>
      <w:proofErr w:type="spellStart"/>
      <w:r w:rsidRPr="002073ED">
        <w:rPr>
          <w:lang w:val="en-US"/>
        </w:rPr>
        <w:t>Gladkyy</w:t>
      </w:r>
      <w:proofErr w:type="spellEnd"/>
      <w:r w:rsidRPr="002073ED">
        <w:rPr>
          <w:lang w:val="en-US"/>
        </w:rPr>
        <w:t>. East European Politics &amp; Societies 2014</w:t>
      </w:r>
      <w:proofErr w:type="gramStart"/>
      <w:r w:rsidRPr="002073ED">
        <w:rPr>
          <w:lang w:val="en-US"/>
        </w:rPr>
        <w:t>;28</w:t>
      </w:r>
      <w:proofErr w:type="gramEnd"/>
      <w:r w:rsidRPr="002073ED">
        <w:rPr>
          <w:lang w:val="en-US"/>
        </w:rPr>
        <w:t xml:space="preserve"> 84-102. </w:t>
      </w:r>
      <w:hyperlink r:id="rId11" w:history="1">
        <w:r w:rsidRPr="000E088E">
          <w:rPr>
            <w:rStyle w:val="ae"/>
            <w:lang w:val="en-US"/>
          </w:rPr>
          <w:t>http://eep.sagepub.com/cgi/content/abstract/28/1/84</w:t>
        </w:r>
      </w:hyperlink>
      <w:r w:rsidRPr="002073ED">
        <w:rPr>
          <w:lang w:val="en-US"/>
        </w:rPr>
        <w:t>.</w:t>
      </w:r>
    </w:p>
    <w:p w:rsidR="001B26BF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 w:rsidRPr="002073ED">
        <w:rPr>
          <w:lang w:val="en-US"/>
        </w:rPr>
        <w:t xml:space="preserve">Geddes, Barbara. Paradigms and Sand Castles: Theory Building and Research Design in Comparative Politics.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Michigan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2003.</w:t>
      </w:r>
    </w:p>
    <w:p w:rsidR="001B26BF" w:rsidRPr="002073ED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  <w:rPr>
          <w:lang w:val="en-US"/>
        </w:rPr>
      </w:pPr>
      <w:r w:rsidRPr="008B3B73">
        <w:rPr>
          <w:lang w:val="en-US"/>
        </w:rPr>
        <w:t xml:space="preserve">Hall, P.A. </w:t>
      </w:r>
      <w:r>
        <w:rPr>
          <w:lang w:val="en-US"/>
        </w:rPr>
        <w:t xml:space="preserve">&amp; </w:t>
      </w:r>
      <w:r w:rsidRPr="008B3B73">
        <w:rPr>
          <w:lang w:val="en-US"/>
        </w:rPr>
        <w:t xml:space="preserve">R.C.R. Taylor. Political Science and the Three New </w:t>
      </w:r>
      <w:proofErr w:type="spellStart"/>
      <w:r w:rsidRPr="008B3B73">
        <w:rPr>
          <w:lang w:val="en-US"/>
        </w:rPr>
        <w:t>Instituanalisms</w:t>
      </w:r>
      <w:proofErr w:type="spellEnd"/>
      <w:r w:rsidRPr="008B3B73">
        <w:rPr>
          <w:lang w:val="en-US"/>
        </w:rPr>
        <w:t>. Political Studies, 1996, XLIV.</w:t>
      </w:r>
    </w:p>
    <w:p w:rsidR="001B26BF" w:rsidRPr="002073ED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  <w:rPr>
          <w:lang w:val="en-US"/>
        </w:rPr>
      </w:pPr>
      <w:r w:rsidRPr="002073ED">
        <w:rPr>
          <w:lang w:val="en-US"/>
        </w:rPr>
        <w:t xml:space="preserve">How moderates and extremists find happiness: Ideological orientation, citizen– government proximity, and life satisfaction. Luigi </w:t>
      </w:r>
      <w:proofErr w:type="spellStart"/>
      <w:r w:rsidRPr="002073ED">
        <w:rPr>
          <w:lang w:val="en-US"/>
        </w:rPr>
        <w:t>Curini</w:t>
      </w:r>
      <w:proofErr w:type="spellEnd"/>
      <w:r w:rsidRPr="002073ED">
        <w:rPr>
          <w:lang w:val="en-US"/>
        </w:rPr>
        <w:t xml:space="preserve">, Willy </w:t>
      </w:r>
      <w:proofErr w:type="spellStart"/>
      <w:r w:rsidRPr="002073ED">
        <w:rPr>
          <w:lang w:val="en-US"/>
        </w:rPr>
        <w:t>Jou</w:t>
      </w:r>
      <w:proofErr w:type="spellEnd"/>
      <w:r w:rsidRPr="002073ED">
        <w:rPr>
          <w:lang w:val="en-US"/>
        </w:rPr>
        <w:t xml:space="preserve">, and Vincenzo </w:t>
      </w:r>
      <w:proofErr w:type="spellStart"/>
      <w:r w:rsidRPr="002073ED">
        <w:rPr>
          <w:lang w:val="en-US"/>
        </w:rPr>
        <w:t>Memoli</w:t>
      </w:r>
      <w:proofErr w:type="spellEnd"/>
      <w:r w:rsidRPr="002073ED">
        <w:rPr>
          <w:lang w:val="en-US"/>
        </w:rPr>
        <w:t xml:space="preserve">. </w:t>
      </w:r>
      <w:proofErr w:type="spellStart"/>
      <w:r w:rsidRPr="002073ED">
        <w:rPr>
          <w:lang w:val="en-US"/>
        </w:rPr>
        <w:t>Interna-tional</w:t>
      </w:r>
      <w:proofErr w:type="spellEnd"/>
      <w:r w:rsidRPr="002073ED">
        <w:rPr>
          <w:lang w:val="en-US"/>
        </w:rPr>
        <w:t>. Political Science Review, March 2014; Vol. 35, No. 2.</w:t>
      </w:r>
    </w:p>
    <w:p w:rsidR="001B26BF" w:rsidRPr="002073ED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  <w:rPr>
          <w:lang w:val="en-US"/>
        </w:rPr>
      </w:pPr>
      <w:r w:rsidRPr="002073ED">
        <w:rPr>
          <w:lang w:val="en-US"/>
        </w:rPr>
        <w:t xml:space="preserve">Unpacking Corruption: The Effect of Veto Players on State Capture and Bureaucratic Corruption. Tanya </w:t>
      </w:r>
      <w:proofErr w:type="spellStart"/>
      <w:r w:rsidRPr="002073ED">
        <w:rPr>
          <w:lang w:val="en-US"/>
        </w:rPr>
        <w:t>Bagashka</w:t>
      </w:r>
      <w:proofErr w:type="spellEnd"/>
      <w:r w:rsidRPr="002073ED">
        <w:rPr>
          <w:lang w:val="en-US"/>
        </w:rPr>
        <w:t>. Political Research Quarterly, March 2014; Vol. 67, No. 1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Алмонд</w:t>
      </w:r>
      <w:proofErr w:type="spellEnd"/>
      <w:r>
        <w:t xml:space="preserve"> Г., Пауэлл Дж., Стром К., </w:t>
      </w:r>
      <w:proofErr w:type="spellStart"/>
      <w:r>
        <w:t>Далтон</w:t>
      </w:r>
      <w:proofErr w:type="spellEnd"/>
      <w:r>
        <w:t xml:space="preserve"> Р. Сравнительная политология сегодня. Мировой обзор. – М.: Аспект Пресс, 2002. - 537 с.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Арон Р. Демократия и тоталитаризм. Пер. с франц. - М.: Текст, 1993. - 303 с. 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Ачкасов</w:t>
      </w:r>
      <w:proofErr w:type="spellEnd"/>
      <w:r>
        <w:t xml:space="preserve"> В. А. Сравнительная политология. М., Аспект Пресс, 2011.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Гаджиев К.С. Введение в политическую науку. М.: 1997.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Гельман</w:t>
      </w:r>
      <w:proofErr w:type="spellEnd"/>
      <w:r>
        <w:t xml:space="preserve"> В. Я. Постсоветские политические трансформации: наброски к теории // Общественные науки и современность. – 2001. - №1. - С. 55-69.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Голосов Г. В. Мир партийных систем и партийные системы мира.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lastRenderedPageBreak/>
        <w:t>Голосов Г. В. Сравнительная политология. - СПб., 2018.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Голосов Г. В. Электоральный авторитаризм // </w:t>
      </w:r>
      <w:proofErr w:type="spellStart"/>
      <w:r>
        <w:t>Pro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Contra</w:t>
      </w:r>
      <w:proofErr w:type="spellEnd"/>
      <w:r>
        <w:t>. (http://www.irena.org.ru/index.php?option=com_content&amp;task=view&amp;id=694&amp;Itemid=494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Голосов Г.В. Мир партийных систем и партийные системы мира. Лекция 6.04.2011г. http://polit.ru/article/2011/04/06/partyism/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Голосов Г.В., Мелешкина Е.Ю. Политические партии и выборы. Учебное пособие. – СПб.: Изд-во «Борей-Арт», 2001. – 164 с.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Громыко А.Л. Политические режимы. М.: 1994.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Даль Р. Введение в теорию демократии. - М.: Наука: СП "Квадрат", 1992. - 156 с. 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Даль Р. </w:t>
      </w:r>
      <w:proofErr w:type="spellStart"/>
      <w:r>
        <w:t>Полиархия</w:t>
      </w:r>
      <w:proofErr w:type="spellEnd"/>
      <w:r>
        <w:t>: участие и оппозиция. Изд. Дом ГУ ВШЭ, 2010.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Доган</w:t>
      </w:r>
      <w:proofErr w:type="spellEnd"/>
      <w:r>
        <w:t xml:space="preserve"> М., </w:t>
      </w:r>
      <w:proofErr w:type="spellStart"/>
      <w:r>
        <w:t>Пеласси</w:t>
      </w:r>
      <w:proofErr w:type="spellEnd"/>
      <w:r>
        <w:t xml:space="preserve"> Д. Сравнительная политическая социология. М.: 1994.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Дюверже</w:t>
      </w:r>
      <w:proofErr w:type="spellEnd"/>
      <w:r>
        <w:t xml:space="preserve"> М. Политические партии. - М.: Академический проект, 2000. - 558 с.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Ильин М.В. Сравнительная политология. Научная компаративистика в системе </w:t>
      </w:r>
      <w:proofErr w:type="spellStart"/>
      <w:r>
        <w:t>по-литического</w:t>
      </w:r>
      <w:proofErr w:type="spellEnd"/>
      <w:r>
        <w:t xml:space="preserve"> знания. «Полис», №4, 2001.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Лейпхарт</w:t>
      </w:r>
      <w:proofErr w:type="spellEnd"/>
      <w:r>
        <w:t xml:space="preserve"> А. Демократия в многосоставных обществах: Сравнительное исследование. М.: 1997.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Лейпхарт</w:t>
      </w:r>
      <w:proofErr w:type="spellEnd"/>
      <w:r>
        <w:t xml:space="preserve"> А. Многосоставные общества и демократические режимы // Полис. – 1992. -  № 1-2. - С. 217-225. 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Локшин И.М.. Политические режимы и качество функционирования государства: анализ взаимосвязи. </w:t>
      </w:r>
      <w:proofErr w:type="spellStart"/>
      <w:r>
        <w:t>Полития</w:t>
      </w:r>
      <w:proofErr w:type="spellEnd"/>
      <w:r>
        <w:t>, 2011, №4, с.74-92.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М.Б.Горного</w:t>
      </w:r>
      <w:proofErr w:type="spellEnd"/>
      <w:r>
        <w:t>, СПб.: Норма, 2004.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Мусихин</w:t>
      </w:r>
      <w:proofErr w:type="spellEnd"/>
      <w:r>
        <w:t xml:space="preserve"> Г.И. Очерки теории идеологий. НИУ ВШЭ, – М. 2013, 288с.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Мэр П. Сравнительная политология: общие проблемы/ Политическая наука: новые направления. М.: 1999.  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Норт</w:t>
      </w:r>
      <w:proofErr w:type="spellEnd"/>
      <w:r>
        <w:t xml:space="preserve"> Д. Институты, институциональные изменения и функционирование экономики. М., 1998.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Патнэм</w:t>
      </w:r>
      <w:proofErr w:type="spellEnd"/>
      <w:r>
        <w:t xml:space="preserve"> Р. Чтобы демократия сработала: Гражданские традиции в современной Италии. М.: 1996.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Перегудов С. П., Лапина Н. Ю., Семененко И. С. Группы интересов и российской государство. – М.: </w:t>
      </w:r>
      <w:proofErr w:type="spellStart"/>
      <w:r>
        <w:t>Эдиториал</w:t>
      </w:r>
      <w:proofErr w:type="spellEnd"/>
      <w:r>
        <w:t xml:space="preserve"> УРСС, 1999. – 352 с.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Публичная политика: вопросы мягкой безопасности в Балтийском регионе. Под ред.  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Ровдо</w:t>
      </w:r>
      <w:proofErr w:type="spellEnd"/>
      <w:r>
        <w:t xml:space="preserve"> В. В.. Сравнительная политология. Ч. 1. Вильнюс-Москва, ЕГУ, 2007, Ч.2, 2009.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Россия регионов: трансформация политических режимов / Общ. ред. </w:t>
      </w:r>
      <w:proofErr w:type="spellStart"/>
      <w:r>
        <w:t>В.Гельман</w:t>
      </w:r>
      <w:proofErr w:type="spellEnd"/>
      <w:r>
        <w:t xml:space="preserve">, </w:t>
      </w:r>
      <w:proofErr w:type="spellStart"/>
      <w:r>
        <w:t>С.Рыженков</w:t>
      </w:r>
      <w:proofErr w:type="spellEnd"/>
      <w:r>
        <w:t xml:space="preserve">, </w:t>
      </w:r>
      <w:proofErr w:type="spellStart"/>
      <w:r>
        <w:t>М.Бри</w:t>
      </w:r>
      <w:proofErr w:type="spellEnd"/>
      <w:r>
        <w:t>. М.: «Весь Мир», 2000.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proofErr w:type="spellStart"/>
      <w:r>
        <w:t>Сморгунов</w:t>
      </w:r>
      <w:proofErr w:type="spellEnd"/>
      <w:r>
        <w:t xml:space="preserve"> Л. В. Сравнительная политология: Теория и методология измерения демократии. СПб.: Изд. СПб университета, 1999.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>Теория и методы в современной политической науке: Первая попытка теоретического синтеза / Под ред. С.У. Ларсена. М.: РОССПЭН, 2009.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proofErr w:type="spellStart"/>
      <w:r>
        <w:t>Цебелис</w:t>
      </w:r>
      <w:proofErr w:type="spellEnd"/>
      <w:r>
        <w:t xml:space="preserve"> Дж. В защиту теории рационального выбора. Современная сравнительная политология: Хрестоматия / Науч. Ред. Г.В. Голосов. М.: 1997.</w:t>
      </w:r>
    </w:p>
    <w:p w:rsidR="001B26BF" w:rsidRDefault="001B26BF" w:rsidP="00640991">
      <w:pPr>
        <w:pStyle w:val="10"/>
        <w:numPr>
          <w:ilvl w:val="0"/>
          <w:numId w:val="11"/>
        </w:numPr>
        <w:tabs>
          <w:tab w:val="left" w:pos="0"/>
        </w:tabs>
        <w:ind w:left="714" w:hanging="357"/>
        <w:jc w:val="both"/>
      </w:pPr>
      <w:r>
        <w:t xml:space="preserve">Цыганков А.П. Современные политические режимы: структура, типология, динамика. - М.: </w:t>
      </w:r>
      <w:proofErr w:type="spellStart"/>
      <w:r>
        <w:t>Интерпракс</w:t>
      </w:r>
      <w:proofErr w:type="spellEnd"/>
      <w:r>
        <w:t xml:space="preserve">, 1995. - 293 с. 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proofErr w:type="spellStart"/>
      <w:r>
        <w:t>Чилкот</w:t>
      </w:r>
      <w:proofErr w:type="spellEnd"/>
      <w:r>
        <w:t xml:space="preserve"> Р.Х. Теории сравнительной политологии: В поисках парадигмы. М.: 2001.</w:t>
      </w:r>
    </w:p>
    <w:p w:rsidR="001B26BF" w:rsidRDefault="001B26BF" w:rsidP="002073ED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>
        <w:t>Шапиро И. Бегство от реальности в гуманитарных науках. Изд. Дом ГУ ВШЭ, 2011.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proofErr w:type="spellStart"/>
      <w:r>
        <w:t>Шашкова</w:t>
      </w:r>
      <w:proofErr w:type="spellEnd"/>
      <w:r>
        <w:t xml:space="preserve"> Я.Ю. Российская партийная система в условиях трансформации </w:t>
      </w:r>
      <w:proofErr w:type="spellStart"/>
      <w:r>
        <w:t>полити-ческого</w:t>
      </w:r>
      <w:proofErr w:type="spellEnd"/>
      <w:r>
        <w:t xml:space="preserve"> режима (конец ХХ–начало XXI вв.): монография. – Барнаул: Изд-во </w:t>
      </w:r>
      <w:proofErr w:type="spellStart"/>
      <w:r>
        <w:t>Алт</w:t>
      </w:r>
      <w:proofErr w:type="spellEnd"/>
      <w:r>
        <w:t>. унт-та, 2009.</w:t>
      </w:r>
    </w:p>
    <w:p w:rsidR="001B26BF" w:rsidRDefault="001B26BF" w:rsidP="008B3B73">
      <w:pPr>
        <w:pStyle w:val="10"/>
        <w:numPr>
          <w:ilvl w:val="0"/>
          <w:numId w:val="11"/>
        </w:numPr>
        <w:tabs>
          <w:tab w:val="left" w:pos="0"/>
        </w:tabs>
        <w:ind w:hanging="357"/>
        <w:jc w:val="both"/>
      </w:pPr>
      <w:r>
        <w:t xml:space="preserve">Электоральная политология: Теория и опыт России. Под ред. Л. </w:t>
      </w:r>
      <w:proofErr w:type="spellStart"/>
      <w:r>
        <w:t>Сморгунова</w:t>
      </w:r>
      <w:proofErr w:type="spellEnd"/>
      <w:r>
        <w:t>. СПб.: 1998.</w:t>
      </w:r>
    </w:p>
    <w:p w:rsidR="00A50C6C" w:rsidRDefault="001152D4" w:rsidP="00EF0744">
      <w:pPr>
        <w:pStyle w:val="10"/>
        <w:tabs>
          <w:tab w:val="left" w:pos="0"/>
        </w:tabs>
        <w:spacing w:after="120"/>
        <w:ind w:left="720"/>
        <w:jc w:val="center"/>
        <w:rPr>
          <w:b/>
        </w:rPr>
      </w:pPr>
      <w:r w:rsidRPr="00CE7517">
        <w:br w:type="page"/>
      </w:r>
      <w:r>
        <w:rPr>
          <w:b/>
        </w:rPr>
        <w:lastRenderedPageBreak/>
        <w:t>МИРОВАЯ ПОЛИТИКА И МЕЖДУНАРОДНЫЕ ОТНОШЕНИЯ</w:t>
      </w:r>
      <w:r w:rsidR="00CF62E4" w:rsidRPr="00D66795">
        <w:rPr>
          <w:rStyle w:val="ad"/>
        </w:rPr>
        <w:footnoteReference w:id="5"/>
      </w:r>
    </w:p>
    <w:p w:rsidR="00A50C6C" w:rsidRDefault="00A50C6C" w:rsidP="00EF0744">
      <w:pPr>
        <w:pStyle w:val="10"/>
        <w:tabs>
          <w:tab w:val="left" w:pos="0"/>
        </w:tabs>
        <w:spacing w:after="120"/>
        <w:ind w:left="720"/>
      </w:pPr>
    </w:p>
    <w:p w:rsidR="00A50C6C" w:rsidRDefault="001152D4" w:rsidP="00EF0744">
      <w:pPr>
        <w:pStyle w:val="10"/>
        <w:tabs>
          <w:tab w:val="left" w:pos="0"/>
        </w:tabs>
        <w:spacing w:after="120"/>
        <w:jc w:val="both"/>
      </w:pPr>
      <w:r>
        <w:t xml:space="preserve">Политический реализм и либерализм: история конфронтации и взаимодействия. Неореализм и неолиберальный </w:t>
      </w:r>
      <w:proofErr w:type="spellStart"/>
      <w:r>
        <w:t>институционализм</w:t>
      </w:r>
      <w:proofErr w:type="spellEnd"/>
      <w:r>
        <w:t xml:space="preserve">: большое спор </w:t>
      </w:r>
      <w:proofErr w:type="spellStart"/>
      <w:r>
        <w:t>нео</w:t>
      </w:r>
      <w:proofErr w:type="spellEnd"/>
      <w:r>
        <w:t>-теорий (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neo-neo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debate</w:t>
      </w:r>
      <w:proofErr w:type="spellEnd"/>
      <w:r>
        <w:t xml:space="preserve">). Марксистские и </w:t>
      </w:r>
      <w:proofErr w:type="spellStart"/>
      <w:r>
        <w:t>неомарксистские</w:t>
      </w:r>
      <w:proofErr w:type="spellEnd"/>
      <w:r>
        <w:t xml:space="preserve"> теории международных отношений. Социальный конструктивизм. </w:t>
      </w:r>
      <w:proofErr w:type="spellStart"/>
      <w:r>
        <w:t>Постпозитивистский</w:t>
      </w:r>
      <w:proofErr w:type="spellEnd"/>
      <w:r>
        <w:t xml:space="preserve"> поворот в теории международных отношений и постструктурализм. Геополитика как теория международных отношений.</w:t>
      </w:r>
    </w:p>
    <w:p w:rsidR="00A50C6C" w:rsidRDefault="001152D4" w:rsidP="00EF0744">
      <w:pPr>
        <w:pStyle w:val="10"/>
        <w:tabs>
          <w:tab w:val="left" w:pos="0"/>
        </w:tabs>
        <w:spacing w:after="120"/>
        <w:jc w:val="both"/>
      </w:pPr>
      <w:r>
        <w:t>Идея и концепция безопасности. Государство как организация по обеспечению безопасности.  Национальная безопасности под вопросом: слабые и сильные государства. Международное сообщество как структура безопасности. Международная безопасность под вопросом: изменяющаяся природа войны. Право человека на безопасность (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security</w:t>
      </w:r>
      <w:proofErr w:type="spellEnd"/>
      <w:r>
        <w:t xml:space="preserve">) и движение в сторону глобальной </w:t>
      </w:r>
      <w:proofErr w:type="spellStart"/>
      <w:r>
        <w:t>политии</w:t>
      </w:r>
      <w:proofErr w:type="spellEnd"/>
      <w:r>
        <w:t>. Право человека на безопасность (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security</w:t>
      </w:r>
      <w:proofErr w:type="spellEnd"/>
      <w:r>
        <w:t>) под вопросом: политическое измерение защиты этого права.</w:t>
      </w:r>
    </w:p>
    <w:p w:rsidR="00A50C6C" w:rsidRDefault="00A50C6C" w:rsidP="00EF0744">
      <w:pPr>
        <w:pStyle w:val="10"/>
        <w:tabs>
          <w:tab w:val="left" w:pos="0"/>
        </w:tabs>
        <w:spacing w:after="120"/>
      </w:pPr>
    </w:p>
    <w:p w:rsidR="00A50C6C" w:rsidRPr="00514A7F" w:rsidRDefault="001152D4" w:rsidP="00EF0744">
      <w:pPr>
        <w:pStyle w:val="10"/>
        <w:tabs>
          <w:tab w:val="left" w:pos="0"/>
        </w:tabs>
        <w:spacing w:after="120"/>
        <w:rPr>
          <w:b/>
          <w:lang w:val="en-US"/>
        </w:rPr>
      </w:pPr>
      <w:r>
        <w:rPr>
          <w:b/>
        </w:rPr>
        <w:t>Рекомендуемая</w:t>
      </w:r>
      <w:r w:rsidRPr="00514A7F">
        <w:rPr>
          <w:b/>
          <w:lang w:val="en-US"/>
        </w:rPr>
        <w:t xml:space="preserve"> </w:t>
      </w:r>
      <w:r>
        <w:rPr>
          <w:b/>
        </w:rPr>
        <w:t>литература</w:t>
      </w:r>
      <w:r w:rsidRPr="00514A7F">
        <w:rPr>
          <w:b/>
          <w:lang w:val="en-US"/>
        </w:rPr>
        <w:t>:</w:t>
      </w:r>
    </w:p>
    <w:p w:rsidR="001B26BF" w:rsidRPr="00514A7F" w:rsidRDefault="001B26BF" w:rsidP="00514A7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514A7F">
        <w:rPr>
          <w:lang w:val="en-US"/>
        </w:rPr>
        <w:t>Baylis</w:t>
      </w:r>
      <w:proofErr w:type="spellEnd"/>
      <w:r w:rsidRPr="00514A7F">
        <w:rPr>
          <w:lang w:val="en-US"/>
        </w:rPr>
        <w:t>,</w:t>
      </w:r>
      <w:r w:rsidRPr="001B26BF">
        <w:rPr>
          <w:lang w:val="en-US"/>
        </w:rPr>
        <w:t xml:space="preserve"> </w:t>
      </w:r>
      <w:r w:rsidRPr="00514A7F">
        <w:rPr>
          <w:lang w:val="en-US"/>
        </w:rPr>
        <w:t xml:space="preserve">John Steve Smith &amp; Patricia Owens (eds.), </w:t>
      </w:r>
      <w:proofErr w:type="gramStart"/>
      <w:r w:rsidRPr="00514A7F">
        <w:rPr>
          <w:lang w:val="en-US"/>
        </w:rPr>
        <w:t>The</w:t>
      </w:r>
      <w:proofErr w:type="gramEnd"/>
      <w:r w:rsidRPr="00514A7F">
        <w:rPr>
          <w:lang w:val="en-US"/>
        </w:rPr>
        <w:t xml:space="preserve"> Globalization of World Politics: an Introduction to International Relations, Oxford, Oxford University Press, 2016.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Bellamy, Alex. ‘The </w:t>
      </w:r>
      <w:proofErr w:type="spellStart"/>
      <w:r w:rsidRPr="001152D4">
        <w:rPr>
          <w:lang w:val="en-US"/>
        </w:rPr>
        <w:t>Humanisation</w:t>
      </w:r>
      <w:proofErr w:type="spellEnd"/>
      <w:r w:rsidRPr="001152D4">
        <w:rPr>
          <w:lang w:val="en-US"/>
        </w:rPr>
        <w:t xml:space="preserve"> of Security? Towards an International Human Protection Regime’, </w:t>
      </w:r>
      <w:r w:rsidRPr="001152D4">
        <w:rPr>
          <w:i/>
          <w:lang w:val="en-US"/>
        </w:rPr>
        <w:t xml:space="preserve">European Journal of International Security </w:t>
      </w:r>
      <w:r w:rsidRPr="001152D4">
        <w:rPr>
          <w:rFonts w:ascii="Gungsuh" w:eastAsia="Gungsuh" w:hAnsi="Gungsuh" w:cs="Gungsuh"/>
          <w:lang w:val="en-US"/>
        </w:rPr>
        <w:t>1 (1) 2016. pp. 112−133.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Booth, Ken. ‘New Wars for Old,’ </w:t>
      </w:r>
      <w:r w:rsidRPr="001152D4">
        <w:rPr>
          <w:i/>
          <w:lang w:val="en-US"/>
        </w:rPr>
        <w:t>Civil Wars</w:t>
      </w:r>
      <w:r w:rsidRPr="001152D4">
        <w:rPr>
          <w:lang w:val="en-US"/>
        </w:rPr>
        <w:t xml:space="preserve"> 4(2) 2001. pp. 163–170.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Bousquet</w:t>
      </w:r>
      <w:proofErr w:type="spellEnd"/>
      <w:r w:rsidRPr="001152D4">
        <w:rPr>
          <w:lang w:val="en-US"/>
        </w:rPr>
        <w:t xml:space="preserve">, Antoine. ‘War’. In Felix </w:t>
      </w:r>
      <w:proofErr w:type="spellStart"/>
      <w:r w:rsidRPr="001152D4">
        <w:rPr>
          <w:lang w:val="en-US"/>
        </w:rPr>
        <w:t>Berenskoetter</w:t>
      </w:r>
      <w:proofErr w:type="spellEnd"/>
      <w:r w:rsidRPr="001152D4">
        <w:rPr>
          <w:lang w:val="en-US"/>
        </w:rPr>
        <w:t xml:space="preserve"> (ed.)</w:t>
      </w:r>
      <w:r w:rsidRPr="001152D4">
        <w:rPr>
          <w:i/>
          <w:lang w:val="en-US"/>
        </w:rPr>
        <w:t xml:space="preserve"> Concepts in World Politics</w:t>
      </w:r>
      <w:r w:rsidRPr="001152D4">
        <w:rPr>
          <w:rFonts w:ascii="Gungsuh" w:eastAsia="Gungsuh" w:hAnsi="Gungsuh" w:cs="Gungsuh"/>
          <w:lang w:val="en-US"/>
        </w:rPr>
        <w:t>. London: SAGE Publications, 2016. pp. 91−106.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Brock, </w:t>
      </w:r>
      <w:proofErr w:type="spellStart"/>
      <w:r w:rsidRPr="001152D4">
        <w:rPr>
          <w:lang w:val="en-US"/>
        </w:rPr>
        <w:t>Lothar</w:t>
      </w:r>
      <w:proofErr w:type="spellEnd"/>
      <w:r w:rsidRPr="001152D4">
        <w:rPr>
          <w:lang w:val="en-US"/>
        </w:rPr>
        <w:t xml:space="preserve"> </w:t>
      </w:r>
      <w:r w:rsidRPr="001152D4">
        <w:rPr>
          <w:i/>
          <w:lang w:val="en-US"/>
        </w:rPr>
        <w:t>et al</w:t>
      </w:r>
      <w:r w:rsidRPr="001152D4">
        <w:rPr>
          <w:lang w:val="en-US"/>
        </w:rPr>
        <w:t xml:space="preserve">. ‘Fragile States and Violence: The Limits of External Assistance’, </w:t>
      </w:r>
      <w:r w:rsidRPr="001152D4">
        <w:rPr>
          <w:i/>
          <w:lang w:val="en-US"/>
        </w:rPr>
        <w:t>Global Dialogue</w:t>
      </w:r>
      <w:r w:rsidRPr="001152D4">
        <w:rPr>
          <w:rFonts w:ascii="Gungsuh" w:eastAsia="Gungsuh" w:hAnsi="Gungsuh" w:cs="Gungsuh"/>
          <w:lang w:val="en-US"/>
        </w:rPr>
        <w:t xml:space="preserve"> 13(1) 2011, pp. 46−55.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 xml:space="preserve">Brown, Chris with Kirsten </w:t>
      </w:r>
      <w:proofErr w:type="spellStart"/>
      <w:r w:rsidRPr="001152D4">
        <w:rPr>
          <w:lang w:val="en-US"/>
        </w:rPr>
        <w:t>Ainley</w:t>
      </w:r>
      <w:proofErr w:type="spellEnd"/>
      <w:r w:rsidRPr="001152D4">
        <w:rPr>
          <w:lang w:val="en-US"/>
        </w:rPr>
        <w:t xml:space="preserve">. </w:t>
      </w:r>
      <w:r w:rsidRPr="001152D4">
        <w:rPr>
          <w:i/>
          <w:lang w:val="en-US"/>
        </w:rPr>
        <w:t>Understanding International Relations</w:t>
      </w:r>
      <w:r w:rsidRPr="001152D4">
        <w:rPr>
          <w:lang w:val="en-US"/>
        </w:rPr>
        <w:t xml:space="preserve"> (3</w:t>
      </w:r>
      <w:r w:rsidRPr="001152D4">
        <w:rPr>
          <w:vertAlign w:val="superscript"/>
          <w:lang w:val="en-US"/>
        </w:rPr>
        <w:t>rd</w:t>
      </w:r>
      <w:r w:rsidRPr="001152D4">
        <w:rPr>
          <w:rFonts w:ascii="Gungsuh" w:eastAsia="Gungsuh" w:hAnsi="Gungsuh" w:cs="Gungsuh"/>
          <w:lang w:val="en-US"/>
        </w:rPr>
        <w:t xml:space="preserve"> edition). </w:t>
      </w:r>
      <w:proofErr w:type="spellStart"/>
      <w:r>
        <w:rPr>
          <w:rFonts w:ascii="Gungsuh" w:eastAsia="Gungsuh" w:hAnsi="Gungsuh" w:cs="Gungsuh"/>
        </w:rPr>
        <w:t>London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Palgrave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Macmillan</w:t>
      </w:r>
      <w:proofErr w:type="spellEnd"/>
      <w:r>
        <w:rPr>
          <w:rFonts w:ascii="Gungsuh" w:eastAsia="Gungsuh" w:hAnsi="Gungsuh" w:cs="Gungsuh"/>
        </w:rPr>
        <w:t xml:space="preserve">, 2005. </w:t>
      </w:r>
      <w:proofErr w:type="spellStart"/>
      <w:r>
        <w:rPr>
          <w:rFonts w:ascii="Gungsuh" w:eastAsia="Gungsuh" w:hAnsi="Gungsuh" w:cs="Gungsuh"/>
        </w:rPr>
        <w:t>Chpt</w:t>
      </w:r>
      <w:proofErr w:type="spellEnd"/>
      <w:r>
        <w:rPr>
          <w:rFonts w:ascii="Gungsuh" w:eastAsia="Gungsuh" w:hAnsi="Gungsuh" w:cs="Gungsuh"/>
        </w:rPr>
        <w:t xml:space="preserve">. 6.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97−115.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 xml:space="preserve">Browning, Chris. </w:t>
      </w:r>
      <w:r w:rsidRPr="001152D4">
        <w:rPr>
          <w:i/>
          <w:lang w:val="en-US"/>
        </w:rPr>
        <w:t>International Security: A Very Short Introduction</w:t>
      </w:r>
      <w:r w:rsidRPr="001152D4">
        <w:rPr>
          <w:rFonts w:ascii="Gungsuh" w:eastAsia="Gungsuh" w:hAnsi="Gungsuh" w:cs="Gungsuh"/>
          <w:lang w:val="en-US"/>
        </w:rPr>
        <w:t xml:space="preserve">. </w:t>
      </w:r>
      <w:proofErr w:type="spellStart"/>
      <w:r>
        <w:rPr>
          <w:rFonts w:ascii="Gungsuh" w:eastAsia="Gungsuh" w:hAnsi="Gungsuh" w:cs="Gungsuh"/>
        </w:rPr>
        <w:t>Oxford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Oxford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University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Press</w:t>
      </w:r>
      <w:proofErr w:type="spellEnd"/>
      <w:r>
        <w:rPr>
          <w:rFonts w:ascii="Gungsuh" w:eastAsia="Gungsuh" w:hAnsi="Gungsuh" w:cs="Gungsuh"/>
        </w:rPr>
        <w:t xml:space="preserve">, 2013. </w:t>
      </w:r>
      <w:proofErr w:type="spellStart"/>
      <w:r>
        <w:rPr>
          <w:rFonts w:ascii="Gungsuh" w:eastAsia="Gungsuh" w:hAnsi="Gungsuh" w:cs="Gungsuh"/>
        </w:rPr>
        <w:t>Chpt</w:t>
      </w:r>
      <w:proofErr w:type="spellEnd"/>
      <w:r>
        <w:rPr>
          <w:rFonts w:ascii="Gungsuh" w:eastAsia="Gungsuh" w:hAnsi="Gungsuh" w:cs="Gungsuh"/>
        </w:rPr>
        <w:t xml:space="preserve">. 4.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33−46.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Buzan</w:t>
      </w:r>
      <w:proofErr w:type="spellEnd"/>
      <w:r w:rsidRPr="001152D4">
        <w:rPr>
          <w:lang w:val="en-US"/>
        </w:rPr>
        <w:t xml:space="preserve">, Barry. </w:t>
      </w:r>
      <w:r w:rsidRPr="001152D4">
        <w:rPr>
          <w:i/>
          <w:lang w:val="en-US"/>
        </w:rPr>
        <w:t>People, States and Fear: The National Security Problem in International Relations</w:t>
      </w:r>
      <w:r w:rsidRPr="001152D4">
        <w:rPr>
          <w:rFonts w:ascii="Gungsuh" w:eastAsia="Gungsuh" w:hAnsi="Gungsuh" w:cs="Gungsuh"/>
          <w:lang w:val="en-US"/>
        </w:rPr>
        <w:t xml:space="preserve">. </w:t>
      </w:r>
      <w:proofErr w:type="spellStart"/>
      <w:r>
        <w:rPr>
          <w:rFonts w:ascii="Gungsuh" w:eastAsia="Gungsuh" w:hAnsi="Gungsuh" w:cs="Gungsuh"/>
        </w:rPr>
        <w:t>Brighton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Wheatsheaf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Books</w:t>
      </w:r>
      <w:proofErr w:type="spellEnd"/>
      <w:r>
        <w:rPr>
          <w:rFonts w:ascii="Gungsuh" w:eastAsia="Gungsuh" w:hAnsi="Gungsuh" w:cs="Gungsuh"/>
        </w:rPr>
        <w:t xml:space="preserve">, 1983. </w:t>
      </w:r>
      <w:proofErr w:type="spellStart"/>
      <w:r>
        <w:rPr>
          <w:rFonts w:ascii="Gungsuh" w:eastAsia="Gungsuh" w:hAnsi="Gungsuh" w:cs="Gungsuh"/>
        </w:rPr>
        <w:t>Introduction</w:t>
      </w:r>
      <w:proofErr w:type="spellEnd"/>
      <w:r>
        <w:rPr>
          <w:rFonts w:ascii="Gungsuh" w:eastAsia="Gungsuh" w:hAnsi="Gungsuh" w:cs="Gungsuh"/>
        </w:rPr>
        <w:t xml:space="preserve">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1−13.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Buzan</w:t>
      </w:r>
      <w:proofErr w:type="spellEnd"/>
      <w:r w:rsidRPr="001152D4">
        <w:rPr>
          <w:lang w:val="en-US"/>
        </w:rPr>
        <w:t xml:space="preserve">, Barry. </w:t>
      </w:r>
      <w:r w:rsidRPr="001152D4">
        <w:rPr>
          <w:i/>
          <w:lang w:val="en-US"/>
        </w:rPr>
        <w:t>People, States and Fear: The National Security Problem in International Relations</w:t>
      </w:r>
      <w:r w:rsidRPr="001152D4">
        <w:rPr>
          <w:rFonts w:ascii="Gungsuh" w:eastAsia="Gungsuh" w:hAnsi="Gungsuh" w:cs="Gungsuh"/>
          <w:lang w:val="en-US"/>
        </w:rPr>
        <w:t xml:space="preserve">. </w:t>
      </w:r>
      <w:proofErr w:type="spellStart"/>
      <w:r>
        <w:rPr>
          <w:rFonts w:ascii="Gungsuh" w:eastAsia="Gungsuh" w:hAnsi="Gungsuh" w:cs="Gungsuh"/>
        </w:rPr>
        <w:t>Brighton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Wheatsheaf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Books</w:t>
      </w:r>
      <w:proofErr w:type="spellEnd"/>
      <w:r>
        <w:rPr>
          <w:rFonts w:ascii="Gungsuh" w:eastAsia="Gungsuh" w:hAnsi="Gungsuh" w:cs="Gungsuh"/>
        </w:rPr>
        <w:t xml:space="preserve">, 1983. </w:t>
      </w:r>
      <w:proofErr w:type="spellStart"/>
      <w:r>
        <w:rPr>
          <w:rFonts w:ascii="Gungsuh" w:eastAsia="Gungsuh" w:hAnsi="Gungsuh" w:cs="Gungsuh"/>
        </w:rPr>
        <w:t>Chpt</w:t>
      </w:r>
      <w:proofErr w:type="spellEnd"/>
      <w:r>
        <w:rPr>
          <w:rFonts w:ascii="Gungsuh" w:eastAsia="Gungsuh" w:hAnsi="Gungsuh" w:cs="Gungsuh"/>
        </w:rPr>
        <w:t xml:space="preserve">. 2.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36−72.</w:t>
      </w:r>
    </w:p>
    <w:p w:rsidR="001B26BF" w:rsidRP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Carr, E. H. </w:t>
      </w:r>
      <w:r w:rsidRPr="001152D4">
        <w:rPr>
          <w:i/>
          <w:lang w:val="en-US"/>
        </w:rPr>
        <w:t>The Twenty Years Crisis 1919-1939: An Introduction to the Study of International Relations</w:t>
      </w:r>
      <w:r w:rsidRPr="001152D4">
        <w:rPr>
          <w:lang w:val="en-US"/>
        </w:rPr>
        <w:t xml:space="preserve">. </w:t>
      </w:r>
      <w:r w:rsidRPr="001B26BF">
        <w:rPr>
          <w:lang w:val="en-US"/>
        </w:rPr>
        <w:t>London, Macmillan &amp; Co. LTD, 1946. (Ch. 1, 2, 7, 14.)</w:t>
      </w:r>
    </w:p>
    <w:p w:rsidR="001B26BF" w:rsidRPr="00EE4C08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Cater, Charles and David M. Malone. ‘The Origins and Evolution of Responsibility to Protect at the UN’, </w:t>
      </w:r>
      <w:r w:rsidRPr="001152D4">
        <w:rPr>
          <w:i/>
          <w:lang w:val="en-US"/>
        </w:rPr>
        <w:t>International Relations</w:t>
      </w:r>
      <w:r w:rsidRPr="001152D4">
        <w:rPr>
          <w:lang w:val="en-US"/>
        </w:rPr>
        <w:t xml:space="preserve"> 30(3) 2016. pp. 278–297.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 xml:space="preserve">Doyle, Michael. ‘Liberalism and World Politics’. </w:t>
      </w:r>
      <w:r w:rsidRPr="001152D4">
        <w:rPr>
          <w:i/>
          <w:lang w:val="en-US"/>
        </w:rPr>
        <w:t>The American Political Science Review</w:t>
      </w:r>
      <w:r w:rsidRPr="001152D4">
        <w:rPr>
          <w:lang w:val="en-US"/>
        </w:rPr>
        <w:t xml:space="preserve"> 80, no. 4, 1986. </w:t>
      </w:r>
      <w:r>
        <w:t>PP. 1151-1169.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Drezner</w:t>
      </w:r>
      <w:proofErr w:type="spellEnd"/>
      <w:r w:rsidRPr="001152D4">
        <w:rPr>
          <w:lang w:val="en-US"/>
        </w:rPr>
        <w:t xml:space="preserve">, Daniel W. </w:t>
      </w:r>
      <w:r w:rsidRPr="001152D4">
        <w:rPr>
          <w:i/>
          <w:lang w:val="en-US"/>
        </w:rPr>
        <w:t>Theories of International Politics and Zombies</w:t>
      </w:r>
      <w:r w:rsidRPr="001152D4">
        <w:rPr>
          <w:lang w:val="en-US"/>
        </w:rPr>
        <w:t>. Princeton, Princeton University Press, 2015. (Ch. ‘The Social Construction of Zombies’.)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Finnemore</w:t>
      </w:r>
      <w:proofErr w:type="spellEnd"/>
      <w:r w:rsidRPr="001152D4">
        <w:rPr>
          <w:lang w:val="en-US"/>
        </w:rPr>
        <w:t xml:space="preserve">, Martha &amp; Kathryn </w:t>
      </w:r>
      <w:proofErr w:type="spellStart"/>
      <w:r w:rsidRPr="001152D4">
        <w:rPr>
          <w:lang w:val="en-US"/>
        </w:rPr>
        <w:t>Sikkink</w:t>
      </w:r>
      <w:proofErr w:type="spellEnd"/>
      <w:r w:rsidRPr="001152D4">
        <w:rPr>
          <w:lang w:val="en-US"/>
        </w:rPr>
        <w:t xml:space="preserve">. ‘International Norm Dynamics and Political Change’. </w:t>
      </w:r>
      <w:r>
        <w:rPr>
          <w:i/>
        </w:rPr>
        <w:t xml:space="preserve">International </w:t>
      </w:r>
      <w:proofErr w:type="spellStart"/>
      <w:r>
        <w:rPr>
          <w:i/>
        </w:rPr>
        <w:t>Organization</w:t>
      </w:r>
      <w:proofErr w:type="spellEnd"/>
      <w:r>
        <w:t xml:space="preserve"> 52, no.4, 1998. PP. 887-917.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Higgot</w:t>
      </w:r>
      <w:proofErr w:type="spellEnd"/>
      <w:r w:rsidRPr="001152D4">
        <w:rPr>
          <w:lang w:val="en-US"/>
        </w:rPr>
        <w:t xml:space="preserve">, Richard and Morten </w:t>
      </w:r>
      <w:proofErr w:type="spellStart"/>
      <w:r w:rsidRPr="001152D4">
        <w:rPr>
          <w:lang w:val="en-US"/>
        </w:rPr>
        <w:t>Ougard</w:t>
      </w:r>
      <w:proofErr w:type="spellEnd"/>
      <w:r w:rsidRPr="001152D4">
        <w:rPr>
          <w:lang w:val="en-US"/>
        </w:rPr>
        <w:t xml:space="preserve">. ‘Introduction’. In Morten </w:t>
      </w:r>
      <w:proofErr w:type="spellStart"/>
      <w:r w:rsidRPr="001152D4">
        <w:rPr>
          <w:lang w:val="en-US"/>
        </w:rPr>
        <w:t>Ougard</w:t>
      </w:r>
      <w:proofErr w:type="spellEnd"/>
      <w:r w:rsidRPr="001152D4">
        <w:rPr>
          <w:lang w:val="en-US"/>
        </w:rPr>
        <w:t xml:space="preserve"> and Richard </w:t>
      </w:r>
      <w:proofErr w:type="spellStart"/>
      <w:r w:rsidRPr="001152D4">
        <w:rPr>
          <w:lang w:val="en-US"/>
        </w:rPr>
        <w:t>Higgot</w:t>
      </w:r>
      <w:proofErr w:type="spellEnd"/>
      <w:r w:rsidRPr="001152D4">
        <w:rPr>
          <w:lang w:val="en-US"/>
        </w:rPr>
        <w:t xml:space="preserve"> (eds.) </w:t>
      </w:r>
      <w:proofErr w:type="spellStart"/>
      <w:r>
        <w:rPr>
          <w:i/>
        </w:rPr>
        <w:t>Towards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Global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Polity</w:t>
      </w:r>
      <w:proofErr w:type="spellEnd"/>
      <w:r>
        <w:t xml:space="preserve">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 xml:space="preserve">, 2002. </w:t>
      </w:r>
      <w:proofErr w:type="spellStart"/>
      <w:r>
        <w:t>pp</w:t>
      </w:r>
      <w:proofErr w:type="spellEnd"/>
      <w:r>
        <w:t>. 1-20.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lastRenderedPageBreak/>
        <w:t xml:space="preserve">Hough, Peter. </w:t>
      </w:r>
      <w:r w:rsidRPr="001152D4">
        <w:rPr>
          <w:i/>
          <w:lang w:val="en-US"/>
        </w:rPr>
        <w:t>Understanding Global Security</w:t>
      </w:r>
      <w:r w:rsidRPr="001152D4">
        <w:rPr>
          <w:lang w:val="en-US"/>
        </w:rPr>
        <w:t xml:space="preserve"> (2</w:t>
      </w:r>
      <w:r w:rsidRPr="001152D4">
        <w:rPr>
          <w:vertAlign w:val="superscript"/>
          <w:lang w:val="en-US"/>
        </w:rPr>
        <w:t>nd</w:t>
      </w:r>
      <w:r w:rsidRPr="001152D4">
        <w:rPr>
          <w:rFonts w:ascii="Gungsuh" w:eastAsia="Gungsuh" w:hAnsi="Gungsuh" w:cs="Gungsuh"/>
          <w:lang w:val="en-US"/>
        </w:rPr>
        <w:t xml:space="preserve"> </w:t>
      </w:r>
      <w:proofErr w:type="gramStart"/>
      <w:r w:rsidRPr="001152D4">
        <w:rPr>
          <w:rFonts w:ascii="Gungsuh" w:eastAsia="Gungsuh" w:hAnsi="Gungsuh" w:cs="Gungsuh"/>
          <w:lang w:val="en-US"/>
        </w:rPr>
        <w:t>ed</w:t>
      </w:r>
      <w:proofErr w:type="gramEnd"/>
      <w:r w:rsidRPr="001152D4">
        <w:rPr>
          <w:rFonts w:ascii="Gungsuh" w:eastAsia="Gungsuh" w:hAnsi="Gungsuh" w:cs="Gungsuh"/>
          <w:lang w:val="en-US"/>
        </w:rPr>
        <w:t xml:space="preserve">.). </w:t>
      </w:r>
      <w:proofErr w:type="spellStart"/>
      <w:r>
        <w:rPr>
          <w:rFonts w:ascii="Gungsuh" w:eastAsia="Gungsuh" w:hAnsi="Gungsuh" w:cs="Gungsuh"/>
        </w:rPr>
        <w:t>Abingdon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Routledge</w:t>
      </w:r>
      <w:proofErr w:type="spellEnd"/>
      <w:r>
        <w:rPr>
          <w:rFonts w:ascii="Gungsuh" w:eastAsia="Gungsuh" w:hAnsi="Gungsuh" w:cs="Gungsuh"/>
        </w:rPr>
        <w:t xml:space="preserve">, 2008. </w:t>
      </w:r>
      <w:proofErr w:type="spellStart"/>
      <w:r>
        <w:rPr>
          <w:rFonts w:ascii="Gungsuh" w:eastAsia="Gungsuh" w:hAnsi="Gungsuh" w:cs="Gungsuh"/>
        </w:rPr>
        <w:t>Chpt</w:t>
      </w:r>
      <w:proofErr w:type="spellEnd"/>
      <w:r>
        <w:rPr>
          <w:rFonts w:ascii="Gungsuh" w:eastAsia="Gungsuh" w:hAnsi="Gungsuh" w:cs="Gungsuh"/>
        </w:rPr>
        <w:t xml:space="preserve">. 1.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2−21.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Kaldor</w:t>
      </w:r>
      <w:proofErr w:type="spellEnd"/>
      <w:r w:rsidRPr="001152D4">
        <w:rPr>
          <w:lang w:val="en-US"/>
        </w:rPr>
        <w:t xml:space="preserve">, Mary. ‘Old Wars, Cold Wars, New Wars, and the War on Terror’, </w:t>
      </w:r>
      <w:r w:rsidRPr="001152D4">
        <w:rPr>
          <w:i/>
          <w:lang w:val="en-US"/>
        </w:rPr>
        <w:t>International Politics</w:t>
      </w:r>
      <w:r w:rsidRPr="001152D4">
        <w:rPr>
          <w:lang w:val="en-US"/>
        </w:rPr>
        <w:t xml:space="preserve"> 42 2005. pp. 491–498.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>Kant, Immanuel. From ‘</w:t>
      </w:r>
      <w:r w:rsidRPr="001152D4">
        <w:rPr>
          <w:i/>
          <w:lang w:val="en-US"/>
        </w:rPr>
        <w:t>Perpetual Peace: A Philosophical Sketch</w:t>
      </w:r>
      <w:r w:rsidRPr="001152D4">
        <w:rPr>
          <w:lang w:val="en-US"/>
        </w:rPr>
        <w:t xml:space="preserve">’ in: Chris Brown, Terry </w:t>
      </w:r>
      <w:proofErr w:type="spellStart"/>
      <w:r w:rsidRPr="001152D4">
        <w:rPr>
          <w:lang w:val="en-US"/>
        </w:rPr>
        <w:t>Nardin</w:t>
      </w:r>
      <w:proofErr w:type="spellEnd"/>
      <w:r w:rsidRPr="001152D4">
        <w:rPr>
          <w:lang w:val="en-US"/>
        </w:rPr>
        <w:t xml:space="preserve"> &amp; N.J. </w:t>
      </w:r>
      <w:proofErr w:type="spellStart"/>
      <w:r w:rsidRPr="001152D4">
        <w:rPr>
          <w:lang w:val="en-US"/>
        </w:rPr>
        <w:t>Rengger</w:t>
      </w:r>
      <w:proofErr w:type="spellEnd"/>
      <w:r w:rsidRPr="001152D4">
        <w:rPr>
          <w:lang w:val="en-US"/>
        </w:rPr>
        <w:t xml:space="preserve"> (</w:t>
      </w:r>
      <w:proofErr w:type="gramStart"/>
      <w:r w:rsidRPr="001152D4">
        <w:rPr>
          <w:lang w:val="en-US"/>
        </w:rPr>
        <w:t>eds</w:t>
      </w:r>
      <w:proofErr w:type="gramEnd"/>
      <w:r w:rsidRPr="001152D4">
        <w:rPr>
          <w:lang w:val="en-US"/>
        </w:rPr>
        <w:t xml:space="preserve">.). </w:t>
      </w:r>
      <w:r w:rsidRPr="001152D4">
        <w:rPr>
          <w:i/>
          <w:lang w:val="en-US"/>
        </w:rPr>
        <w:t>International Relations in Political Thought</w:t>
      </w:r>
      <w:r w:rsidRPr="001152D4">
        <w:rPr>
          <w:lang w:val="en-US"/>
        </w:rPr>
        <w:t xml:space="preserve">: </w:t>
      </w:r>
      <w:r w:rsidRPr="001152D4">
        <w:rPr>
          <w:i/>
          <w:lang w:val="en-US"/>
        </w:rPr>
        <w:t>Texts from the Ancient Greeks to the First World War.</w:t>
      </w:r>
      <w:r w:rsidRPr="001152D4">
        <w:rPr>
          <w:lang w:val="en-US"/>
        </w:rPr>
        <w:t xml:space="preserve"> </w:t>
      </w:r>
      <w:proofErr w:type="spellStart"/>
      <w:r>
        <w:t>Cambridge</w:t>
      </w:r>
      <w:proofErr w:type="spellEnd"/>
      <w:r>
        <w:t xml:space="preserve">,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2002.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Kennan, George. ‘The Long </w:t>
      </w:r>
      <w:proofErr w:type="spellStart"/>
      <w:r w:rsidRPr="001152D4">
        <w:rPr>
          <w:lang w:val="en-US"/>
        </w:rPr>
        <w:t>Telergam</w:t>
      </w:r>
      <w:proofErr w:type="spellEnd"/>
      <w:r w:rsidRPr="001152D4">
        <w:rPr>
          <w:lang w:val="en-US"/>
        </w:rPr>
        <w:t xml:space="preserve"> (861.00/2 - 2246: Telegram)’, 1946. National </w:t>
      </w:r>
      <w:r w:rsidRPr="001152D4">
        <w:rPr>
          <w:i/>
          <w:lang w:val="en-US"/>
        </w:rPr>
        <w:t>Security Archive. URL:</w:t>
      </w:r>
      <w:hyperlink r:id="rId12">
        <w:r w:rsidRPr="001152D4">
          <w:rPr>
            <w:lang w:val="en-US"/>
          </w:rPr>
          <w:t xml:space="preserve"> </w:t>
        </w:r>
      </w:hyperlink>
      <w:hyperlink r:id="rId13">
        <w:r w:rsidRPr="001152D4">
          <w:rPr>
            <w:color w:val="1155CC"/>
            <w:u w:val="single"/>
            <w:lang w:val="en-US"/>
          </w:rPr>
          <w:t>http://nsarchive.gwu.edu/coldwar/documents/episode-1/kennan.htm</w:t>
        </w:r>
      </w:hyperlink>
      <w:r w:rsidRPr="001152D4">
        <w:rPr>
          <w:lang w:val="en-US"/>
        </w:rPr>
        <w:t xml:space="preserve"> (original is available at:</w:t>
      </w:r>
      <w:hyperlink r:id="rId14">
        <w:r w:rsidRPr="001152D4">
          <w:rPr>
            <w:lang w:val="en-US"/>
          </w:rPr>
          <w:t xml:space="preserve"> </w:t>
        </w:r>
      </w:hyperlink>
      <w:hyperlink r:id="rId15">
        <w:r w:rsidRPr="001152D4">
          <w:rPr>
            <w:color w:val="1155CC"/>
            <w:u w:val="single"/>
            <w:lang w:val="en-US"/>
          </w:rPr>
          <w:t>https://www.trumanlibrary.org/whistlestop/study_collections/coldwar/documents/pdf/6-6.pdf</w:t>
        </w:r>
      </w:hyperlink>
      <w:r w:rsidRPr="001152D4">
        <w:rPr>
          <w:lang w:val="en-US"/>
        </w:rPr>
        <w:t>).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 xml:space="preserve">Kennan, George. ‘The Sources of Soviet Conduct by X’. </w:t>
      </w:r>
      <w:proofErr w:type="spellStart"/>
      <w:r>
        <w:rPr>
          <w:i/>
        </w:rPr>
        <w:t>Foreign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Affairs</w:t>
      </w:r>
      <w:proofErr w:type="spellEnd"/>
      <w:r>
        <w:t xml:space="preserve"> 25, </w:t>
      </w:r>
      <w:proofErr w:type="spellStart"/>
      <w:r>
        <w:t>no</w:t>
      </w:r>
      <w:proofErr w:type="spellEnd"/>
      <w:r>
        <w:t>. 4, 1947. PP. 566-582.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Keohane</w:t>
      </w:r>
      <w:proofErr w:type="spellEnd"/>
      <w:r w:rsidRPr="001152D4">
        <w:rPr>
          <w:lang w:val="en-US"/>
        </w:rPr>
        <w:t xml:space="preserve">, Robert O. &amp; Lisa L. Martin. ‘The Promise of </w:t>
      </w:r>
      <w:proofErr w:type="spellStart"/>
      <w:r w:rsidRPr="001152D4">
        <w:rPr>
          <w:lang w:val="en-US"/>
        </w:rPr>
        <w:t>Institutionalist</w:t>
      </w:r>
      <w:proofErr w:type="spellEnd"/>
      <w:r w:rsidRPr="001152D4">
        <w:rPr>
          <w:lang w:val="en-US"/>
        </w:rPr>
        <w:t xml:space="preserve"> Theory’. </w:t>
      </w:r>
      <w:r>
        <w:rPr>
          <w:i/>
        </w:rPr>
        <w:t xml:space="preserve">International </w:t>
      </w:r>
      <w:proofErr w:type="spellStart"/>
      <w:r>
        <w:rPr>
          <w:i/>
        </w:rPr>
        <w:t>Security</w:t>
      </w:r>
      <w:proofErr w:type="spellEnd"/>
      <w:r>
        <w:t xml:space="preserve"> 20, </w:t>
      </w:r>
      <w:proofErr w:type="spellStart"/>
      <w:r>
        <w:t>no</w:t>
      </w:r>
      <w:proofErr w:type="spellEnd"/>
      <w:r>
        <w:t>. 1, 1995. PP. 39-51.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Mearsheimer</w:t>
      </w:r>
      <w:proofErr w:type="spellEnd"/>
      <w:r w:rsidRPr="001152D4">
        <w:rPr>
          <w:lang w:val="en-US"/>
        </w:rPr>
        <w:t xml:space="preserve">, John. ‘A Realist Reply’. </w:t>
      </w:r>
      <w:r>
        <w:rPr>
          <w:i/>
        </w:rPr>
        <w:t xml:space="preserve">International </w:t>
      </w:r>
      <w:proofErr w:type="spellStart"/>
      <w:r>
        <w:rPr>
          <w:i/>
        </w:rPr>
        <w:t>Security</w:t>
      </w:r>
      <w:proofErr w:type="spellEnd"/>
      <w:r>
        <w:t xml:space="preserve"> 20, </w:t>
      </w:r>
      <w:proofErr w:type="spellStart"/>
      <w:r>
        <w:t>no</w:t>
      </w:r>
      <w:proofErr w:type="spellEnd"/>
      <w:r>
        <w:t>. 1, 1995. PP. 82-93.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Mearsheimer</w:t>
      </w:r>
      <w:proofErr w:type="spellEnd"/>
      <w:r w:rsidRPr="001152D4">
        <w:rPr>
          <w:lang w:val="en-US"/>
        </w:rPr>
        <w:t xml:space="preserve">, John. ‘The False Promise of International Institutions’. </w:t>
      </w:r>
      <w:r>
        <w:rPr>
          <w:i/>
        </w:rPr>
        <w:t xml:space="preserve">International </w:t>
      </w:r>
      <w:proofErr w:type="spellStart"/>
      <w:r>
        <w:rPr>
          <w:i/>
        </w:rPr>
        <w:t>Security</w:t>
      </w:r>
      <w:proofErr w:type="spellEnd"/>
      <w:r>
        <w:t xml:space="preserve"> 19, </w:t>
      </w:r>
      <w:proofErr w:type="spellStart"/>
      <w:r>
        <w:t>no</w:t>
      </w:r>
      <w:proofErr w:type="spellEnd"/>
      <w:r>
        <w:t>. 3, 1994/1995. PP. 5-49.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Morozov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Viatcheslav</w:t>
      </w:r>
      <w:proofErr w:type="spellEnd"/>
      <w:r w:rsidRPr="001152D4">
        <w:rPr>
          <w:lang w:val="en-US"/>
        </w:rPr>
        <w:t xml:space="preserve">. </w:t>
      </w:r>
      <w:r w:rsidRPr="001152D4">
        <w:rPr>
          <w:i/>
          <w:lang w:val="en-US"/>
        </w:rPr>
        <w:t>Russia’s Postcolonial Identity: A Subaltern Empire in a Eurocentric World</w:t>
      </w:r>
      <w:r w:rsidRPr="001152D4">
        <w:rPr>
          <w:lang w:val="en-US"/>
        </w:rP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,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>, 2015. (</w:t>
      </w:r>
      <w:proofErr w:type="spellStart"/>
      <w:r>
        <w:t>Ch</w:t>
      </w:r>
      <w:proofErr w:type="spellEnd"/>
      <w:r>
        <w:t>. ‘</w:t>
      </w:r>
      <w:proofErr w:type="spellStart"/>
      <w:r>
        <w:t>Introduction</w:t>
      </w:r>
      <w:proofErr w:type="spellEnd"/>
      <w:r>
        <w:t>’, 1, 2.)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Owens, Patricia. ‘Human Security and </w:t>
      </w:r>
      <w:proofErr w:type="gramStart"/>
      <w:r w:rsidRPr="001152D4">
        <w:rPr>
          <w:lang w:val="en-US"/>
        </w:rPr>
        <w:t>The</w:t>
      </w:r>
      <w:proofErr w:type="gramEnd"/>
      <w:r w:rsidRPr="001152D4">
        <w:rPr>
          <w:lang w:val="en-US"/>
        </w:rPr>
        <w:t xml:space="preserve"> Rise of the Social’, </w:t>
      </w:r>
      <w:r w:rsidRPr="001152D4">
        <w:rPr>
          <w:i/>
          <w:lang w:val="en-US"/>
        </w:rPr>
        <w:t xml:space="preserve">Review of International Studies </w:t>
      </w:r>
      <w:r w:rsidRPr="001152D4">
        <w:rPr>
          <w:lang w:val="en-US"/>
        </w:rPr>
        <w:t>38 2012. pp. 547–567.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 xml:space="preserve">Paul, T.V. and </w:t>
      </w:r>
      <w:proofErr w:type="spellStart"/>
      <w:r w:rsidRPr="001152D4">
        <w:rPr>
          <w:lang w:val="en-US"/>
        </w:rPr>
        <w:t>Norrin</w:t>
      </w:r>
      <w:proofErr w:type="spellEnd"/>
      <w:r w:rsidRPr="001152D4">
        <w:rPr>
          <w:lang w:val="en-US"/>
        </w:rPr>
        <w:t xml:space="preserve"> </w:t>
      </w:r>
      <w:proofErr w:type="spellStart"/>
      <w:r w:rsidRPr="001152D4">
        <w:rPr>
          <w:lang w:val="en-US"/>
        </w:rPr>
        <w:t>Ripsman</w:t>
      </w:r>
      <w:proofErr w:type="spellEnd"/>
      <w:r w:rsidRPr="001152D4">
        <w:rPr>
          <w:lang w:val="en-US"/>
        </w:rPr>
        <w:t xml:space="preserve">. ‘The Major Powers’. In </w:t>
      </w:r>
      <w:r w:rsidRPr="001152D4">
        <w:rPr>
          <w:i/>
          <w:lang w:val="en-US"/>
        </w:rPr>
        <w:t>Globalization and the National Security State</w:t>
      </w:r>
      <w:r w:rsidRPr="001152D4">
        <w:rPr>
          <w:rFonts w:ascii="Gungsuh" w:eastAsia="Gungsuh" w:hAnsi="Gungsuh" w:cs="Gungsuh"/>
          <w:lang w:val="en-US"/>
        </w:rPr>
        <w:t xml:space="preserve">. </w:t>
      </w:r>
      <w:proofErr w:type="spellStart"/>
      <w:r>
        <w:rPr>
          <w:rFonts w:ascii="Gungsuh" w:eastAsia="Gungsuh" w:hAnsi="Gungsuh" w:cs="Gungsuh"/>
        </w:rPr>
        <w:t>Oxford</w:t>
      </w:r>
      <w:proofErr w:type="spellEnd"/>
      <w:r>
        <w:rPr>
          <w:rFonts w:ascii="Gungsuh" w:eastAsia="Gungsuh" w:hAnsi="Gungsuh" w:cs="Gungsuh"/>
        </w:rPr>
        <w:t xml:space="preserve">: </w:t>
      </w:r>
      <w:proofErr w:type="spellStart"/>
      <w:r>
        <w:rPr>
          <w:rFonts w:ascii="Gungsuh" w:eastAsia="Gungsuh" w:hAnsi="Gungsuh" w:cs="Gungsuh"/>
        </w:rPr>
        <w:t>Oxford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University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Press</w:t>
      </w:r>
      <w:proofErr w:type="spellEnd"/>
      <w:r>
        <w:rPr>
          <w:rFonts w:ascii="Gungsuh" w:eastAsia="Gungsuh" w:hAnsi="Gungsuh" w:cs="Gungsuh"/>
        </w:rPr>
        <w:t xml:space="preserve">. </w:t>
      </w:r>
      <w:proofErr w:type="spellStart"/>
      <w:r>
        <w:rPr>
          <w:rFonts w:ascii="Gungsuh" w:eastAsia="Gungsuh" w:hAnsi="Gungsuh" w:cs="Gungsuh"/>
        </w:rPr>
        <w:t>pp</w:t>
      </w:r>
      <w:proofErr w:type="spellEnd"/>
      <w:r>
        <w:rPr>
          <w:rFonts w:ascii="Gungsuh" w:eastAsia="Gungsuh" w:hAnsi="Gungsuh" w:cs="Gungsuh"/>
        </w:rPr>
        <w:t>. 69−115.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Theory Talk #13 – Immanuel </w:t>
      </w:r>
      <w:proofErr w:type="spellStart"/>
      <w:r w:rsidRPr="001152D4">
        <w:rPr>
          <w:lang w:val="en-US"/>
        </w:rPr>
        <w:t>Wallerstein</w:t>
      </w:r>
      <w:proofErr w:type="spellEnd"/>
      <w:r w:rsidRPr="001152D4">
        <w:rPr>
          <w:lang w:val="en-US"/>
        </w:rPr>
        <w:t xml:space="preserve"> on World-Systems, the Imminent End of Capitalism and Unifying Social Science. </w:t>
      </w:r>
      <w:r w:rsidRPr="001152D4">
        <w:rPr>
          <w:i/>
          <w:lang w:val="en-US"/>
        </w:rPr>
        <w:t>Theory Talks</w:t>
      </w:r>
      <w:r w:rsidRPr="001152D4">
        <w:rPr>
          <w:lang w:val="en-US"/>
        </w:rPr>
        <w:t>, 2008</w:t>
      </w:r>
      <w:r w:rsidRPr="001152D4">
        <w:rPr>
          <w:i/>
          <w:lang w:val="en-US"/>
        </w:rPr>
        <w:t>. URL</w:t>
      </w:r>
      <w:r w:rsidRPr="001152D4">
        <w:rPr>
          <w:lang w:val="en-US"/>
        </w:rPr>
        <w:t>:</w:t>
      </w:r>
      <w:hyperlink r:id="rId16">
        <w:r w:rsidRPr="001152D4">
          <w:rPr>
            <w:lang w:val="en-US"/>
          </w:rPr>
          <w:t xml:space="preserve"> </w:t>
        </w:r>
      </w:hyperlink>
      <w:hyperlink r:id="rId17">
        <w:r w:rsidRPr="001152D4">
          <w:rPr>
            <w:color w:val="1155CC"/>
            <w:u w:val="single"/>
            <w:lang w:val="en-US"/>
          </w:rPr>
          <w:t>http://www.theory-talks.org/2008/08/theory-talk-13.html</w:t>
        </w:r>
      </w:hyperlink>
      <w:r w:rsidRPr="001152D4">
        <w:rPr>
          <w:lang w:val="en-US"/>
        </w:rPr>
        <w:t>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Theory Talk #3: Alexander Wendt on UFO’s, Black Swans and Constructivist International Relations Theory. </w:t>
      </w:r>
      <w:r w:rsidRPr="001152D4">
        <w:rPr>
          <w:i/>
          <w:lang w:val="en-US"/>
        </w:rPr>
        <w:t>Theory Talks</w:t>
      </w:r>
      <w:r w:rsidRPr="001152D4">
        <w:rPr>
          <w:lang w:val="en-US"/>
        </w:rPr>
        <w:t>, 2008.</w:t>
      </w:r>
      <w:r w:rsidRPr="001152D4">
        <w:rPr>
          <w:i/>
          <w:lang w:val="en-US"/>
        </w:rPr>
        <w:t xml:space="preserve"> URL</w:t>
      </w:r>
      <w:r w:rsidRPr="001152D4">
        <w:rPr>
          <w:lang w:val="en-US"/>
        </w:rPr>
        <w:t>:</w:t>
      </w:r>
      <w:hyperlink r:id="rId18">
        <w:r w:rsidRPr="001152D4">
          <w:rPr>
            <w:lang w:val="en-US"/>
          </w:rPr>
          <w:t xml:space="preserve"> </w:t>
        </w:r>
      </w:hyperlink>
      <w:hyperlink r:id="rId19">
        <w:r w:rsidRPr="001152D4">
          <w:rPr>
            <w:color w:val="1155CC"/>
            <w:u w:val="single"/>
            <w:lang w:val="en-US"/>
          </w:rPr>
          <w:t>http://www.theory-talks.org/2008/04/theory-talk-3.html</w:t>
        </w:r>
      </w:hyperlink>
      <w:r w:rsidRPr="001152D4">
        <w:rPr>
          <w:lang w:val="en-US"/>
        </w:rPr>
        <w:t>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Theory Talk #4: John Agnew on Geopolitics and the Borders of Power in IR. </w:t>
      </w:r>
      <w:r w:rsidRPr="001152D4">
        <w:rPr>
          <w:i/>
          <w:lang w:val="en-US"/>
        </w:rPr>
        <w:t>Theory Talks,</w:t>
      </w:r>
      <w:r w:rsidRPr="001152D4">
        <w:rPr>
          <w:lang w:val="en-US"/>
        </w:rPr>
        <w:t xml:space="preserve"> 2008.</w:t>
      </w:r>
      <w:r w:rsidRPr="001152D4">
        <w:rPr>
          <w:i/>
          <w:lang w:val="en-US"/>
        </w:rPr>
        <w:t xml:space="preserve"> URL:</w:t>
      </w:r>
      <w:hyperlink r:id="rId20">
        <w:r w:rsidRPr="001152D4">
          <w:rPr>
            <w:lang w:val="en-US"/>
          </w:rPr>
          <w:t xml:space="preserve"> </w:t>
        </w:r>
      </w:hyperlink>
      <w:hyperlink r:id="rId21">
        <w:r w:rsidRPr="001152D4">
          <w:rPr>
            <w:color w:val="1155CC"/>
            <w:u w:val="single"/>
            <w:lang w:val="en-US"/>
          </w:rPr>
          <w:t>http://www.theory-talks.org/2008/04/theory-talk-4.html</w:t>
        </w:r>
      </w:hyperlink>
      <w:r w:rsidRPr="001152D4">
        <w:rPr>
          <w:lang w:val="en-US"/>
        </w:rPr>
        <w:t>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Theory Talk #70: Nicholas </w:t>
      </w:r>
      <w:proofErr w:type="spellStart"/>
      <w:r w:rsidRPr="001152D4">
        <w:rPr>
          <w:lang w:val="en-US"/>
        </w:rPr>
        <w:t>Onuf</w:t>
      </w:r>
      <w:proofErr w:type="spellEnd"/>
      <w:r w:rsidRPr="001152D4">
        <w:rPr>
          <w:lang w:val="en-US"/>
        </w:rPr>
        <w:t xml:space="preserve"> on the Evolution of Social </w:t>
      </w:r>
      <w:proofErr w:type="gramStart"/>
      <w:r w:rsidRPr="001152D4">
        <w:rPr>
          <w:lang w:val="en-US"/>
        </w:rPr>
        <w:t>Constructivism,</w:t>
      </w:r>
      <w:proofErr w:type="gramEnd"/>
      <w:r w:rsidRPr="001152D4">
        <w:rPr>
          <w:lang w:val="en-US"/>
        </w:rPr>
        <w:t xml:space="preserve"> Turns in IR, and a Discipline of Our Making. </w:t>
      </w:r>
      <w:r w:rsidRPr="001152D4">
        <w:rPr>
          <w:i/>
          <w:lang w:val="en-US"/>
        </w:rPr>
        <w:t>Theory Talks</w:t>
      </w:r>
      <w:r w:rsidRPr="001152D4">
        <w:rPr>
          <w:lang w:val="en-US"/>
        </w:rPr>
        <w:t>, 2015</w:t>
      </w:r>
      <w:r w:rsidRPr="001152D4">
        <w:rPr>
          <w:i/>
          <w:lang w:val="en-US"/>
        </w:rPr>
        <w:t>. URL</w:t>
      </w:r>
      <w:r w:rsidRPr="001152D4">
        <w:rPr>
          <w:lang w:val="en-US"/>
        </w:rPr>
        <w:t>:</w:t>
      </w:r>
      <w:hyperlink r:id="rId22">
        <w:r w:rsidRPr="001152D4">
          <w:rPr>
            <w:lang w:val="en-US"/>
          </w:rPr>
          <w:t xml:space="preserve"> </w:t>
        </w:r>
      </w:hyperlink>
      <w:hyperlink r:id="rId23">
        <w:r w:rsidRPr="001152D4">
          <w:rPr>
            <w:color w:val="1155CC"/>
            <w:u w:val="single"/>
            <w:lang w:val="en-US"/>
          </w:rPr>
          <w:t>http://www.theory-talks.org/2015/07/theory-talk-70.html</w:t>
        </w:r>
      </w:hyperlink>
      <w:r w:rsidRPr="001152D4">
        <w:rPr>
          <w:lang w:val="en-US"/>
        </w:rPr>
        <w:t>.</w:t>
      </w:r>
    </w:p>
    <w:p w:rsidR="001B26BF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</w:pPr>
      <w:r w:rsidRPr="001152D4">
        <w:rPr>
          <w:lang w:val="en-US"/>
        </w:rPr>
        <w:t>Thucydides. From ‘</w:t>
      </w:r>
      <w:r w:rsidRPr="001152D4">
        <w:rPr>
          <w:i/>
          <w:lang w:val="en-US"/>
        </w:rPr>
        <w:t>The History of the Peloponnesian War</w:t>
      </w:r>
      <w:r w:rsidRPr="001152D4">
        <w:rPr>
          <w:lang w:val="en-US"/>
        </w:rPr>
        <w:t xml:space="preserve">’ in: Chris Brown, Terry </w:t>
      </w:r>
      <w:proofErr w:type="spellStart"/>
      <w:r w:rsidRPr="001152D4">
        <w:rPr>
          <w:lang w:val="en-US"/>
        </w:rPr>
        <w:t>Nardin</w:t>
      </w:r>
      <w:proofErr w:type="spellEnd"/>
      <w:r w:rsidRPr="001152D4">
        <w:rPr>
          <w:lang w:val="en-US"/>
        </w:rPr>
        <w:t xml:space="preserve"> &amp; N.J. </w:t>
      </w:r>
      <w:proofErr w:type="spellStart"/>
      <w:r w:rsidRPr="001152D4">
        <w:rPr>
          <w:lang w:val="en-US"/>
        </w:rPr>
        <w:t>Rengger</w:t>
      </w:r>
      <w:proofErr w:type="spellEnd"/>
      <w:r w:rsidRPr="001152D4">
        <w:rPr>
          <w:lang w:val="en-US"/>
        </w:rPr>
        <w:t xml:space="preserve"> (</w:t>
      </w:r>
      <w:proofErr w:type="gramStart"/>
      <w:r w:rsidRPr="001152D4">
        <w:rPr>
          <w:lang w:val="en-US"/>
        </w:rPr>
        <w:t>eds</w:t>
      </w:r>
      <w:proofErr w:type="gramEnd"/>
      <w:r w:rsidRPr="001152D4">
        <w:rPr>
          <w:lang w:val="en-US"/>
        </w:rPr>
        <w:t xml:space="preserve">.). </w:t>
      </w:r>
      <w:r w:rsidRPr="001152D4">
        <w:rPr>
          <w:i/>
          <w:lang w:val="en-US"/>
        </w:rPr>
        <w:t>International Relations in Political Thought</w:t>
      </w:r>
      <w:r w:rsidRPr="001152D4">
        <w:rPr>
          <w:lang w:val="en-US"/>
        </w:rPr>
        <w:t xml:space="preserve">: </w:t>
      </w:r>
      <w:r w:rsidRPr="001152D4">
        <w:rPr>
          <w:i/>
          <w:lang w:val="en-US"/>
        </w:rPr>
        <w:t xml:space="preserve">Texts from the Ancient Greeks to the First World War. </w:t>
      </w:r>
      <w:r>
        <w:t>(</w:t>
      </w:r>
      <w:proofErr w:type="spellStart"/>
      <w:r>
        <w:t>Ch</w:t>
      </w:r>
      <w:proofErr w:type="spellEnd"/>
      <w:r>
        <w:t>. ‘</w:t>
      </w:r>
      <w:proofErr w:type="spellStart"/>
      <w:r>
        <w:t>Introduction</w:t>
      </w:r>
      <w:proofErr w:type="spellEnd"/>
      <w:r>
        <w:t>’ &amp; ‘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Melian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’.)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Tuathail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Gearóid</w:t>
      </w:r>
      <w:proofErr w:type="spellEnd"/>
      <w:r w:rsidRPr="001152D4">
        <w:rPr>
          <w:lang w:val="en-US"/>
        </w:rPr>
        <w:t xml:space="preserve"> Ó. &amp; John Agnew. ‘Geopolitics and Discourse: Practical Geopolitical Reasoning in American Foreign Policy’, </w:t>
      </w:r>
      <w:r w:rsidRPr="001152D4">
        <w:rPr>
          <w:i/>
          <w:lang w:val="en-US"/>
        </w:rPr>
        <w:t>Political Geography</w:t>
      </w:r>
      <w:r w:rsidRPr="001152D4">
        <w:rPr>
          <w:lang w:val="en-US"/>
        </w:rPr>
        <w:t xml:space="preserve"> 11, no 2, 1992, pp. 190-204.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Wallerstein</w:t>
      </w:r>
      <w:proofErr w:type="spellEnd"/>
      <w:r w:rsidRPr="001152D4">
        <w:rPr>
          <w:lang w:val="en-US"/>
        </w:rPr>
        <w:t xml:space="preserve">, Immanuel. ‘The Inter-State Structure of the Modern World System’ in: Steve Smith, Ken Booth &amp; </w:t>
      </w:r>
      <w:proofErr w:type="spellStart"/>
      <w:r w:rsidRPr="001152D4">
        <w:rPr>
          <w:lang w:val="en-US"/>
        </w:rPr>
        <w:t>Marysia</w:t>
      </w:r>
      <w:proofErr w:type="spellEnd"/>
      <w:r w:rsidRPr="001152D4">
        <w:rPr>
          <w:lang w:val="en-US"/>
        </w:rPr>
        <w:t xml:space="preserve"> </w:t>
      </w:r>
      <w:proofErr w:type="spellStart"/>
      <w:r w:rsidRPr="001152D4">
        <w:rPr>
          <w:lang w:val="en-US"/>
        </w:rPr>
        <w:t>Zalewski</w:t>
      </w:r>
      <w:proofErr w:type="spellEnd"/>
      <w:r w:rsidRPr="001152D4">
        <w:rPr>
          <w:lang w:val="en-US"/>
        </w:rPr>
        <w:t xml:space="preserve"> (</w:t>
      </w:r>
      <w:proofErr w:type="spellStart"/>
      <w:proofErr w:type="gramStart"/>
      <w:r w:rsidRPr="001152D4">
        <w:rPr>
          <w:lang w:val="en-US"/>
        </w:rPr>
        <w:t>eds</w:t>
      </w:r>
      <w:proofErr w:type="spellEnd"/>
      <w:proofErr w:type="gramEnd"/>
      <w:r w:rsidRPr="001152D4">
        <w:rPr>
          <w:lang w:val="en-US"/>
        </w:rPr>
        <w:t xml:space="preserve">). </w:t>
      </w:r>
      <w:r w:rsidRPr="001152D4">
        <w:rPr>
          <w:i/>
          <w:lang w:val="en-US"/>
        </w:rPr>
        <w:t>International Theory: Positivism and Beyond.</w:t>
      </w:r>
      <w:r w:rsidRPr="001152D4">
        <w:rPr>
          <w:lang w:val="en-US"/>
        </w:rPr>
        <w:t xml:space="preserve"> Cambridge, Cambridge University Press, 1995. PP. 87-107.</w:t>
      </w:r>
    </w:p>
    <w:p w:rsidR="001B26BF" w:rsidRPr="00514A7F" w:rsidRDefault="001B26BF" w:rsidP="00514A7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514A7F">
        <w:rPr>
          <w:lang w:val="en-US"/>
        </w:rPr>
        <w:t xml:space="preserve">Walter E. </w:t>
      </w:r>
      <w:proofErr w:type="spellStart"/>
      <w:r w:rsidRPr="00514A7F">
        <w:rPr>
          <w:lang w:val="en-US"/>
        </w:rPr>
        <w:t>Carlsnaes</w:t>
      </w:r>
      <w:proofErr w:type="spellEnd"/>
      <w:r w:rsidRPr="00514A7F">
        <w:rPr>
          <w:lang w:val="en-US"/>
        </w:rPr>
        <w:t xml:space="preserve">, Thomas </w:t>
      </w:r>
      <w:proofErr w:type="spellStart"/>
      <w:r w:rsidRPr="00514A7F">
        <w:rPr>
          <w:lang w:val="en-US"/>
        </w:rPr>
        <w:t>Risse</w:t>
      </w:r>
      <w:proofErr w:type="spellEnd"/>
      <w:r w:rsidRPr="00514A7F">
        <w:rPr>
          <w:lang w:val="en-US"/>
        </w:rPr>
        <w:t>, Beth A Simmons (eds.), Handbook of International Relations, London; Thousand Oaks; New Delhi, Sage, 2012.</w:t>
      </w:r>
    </w:p>
    <w:p w:rsidR="001B26BF" w:rsidRPr="001152D4" w:rsidRDefault="001B26BF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Wilson, Woodrow. President Woodrow Wilson’s Fourteen Points, 1918. </w:t>
      </w:r>
      <w:r w:rsidRPr="001152D4">
        <w:rPr>
          <w:i/>
          <w:lang w:val="en-US"/>
        </w:rPr>
        <w:t>The Avalon Project.</w:t>
      </w:r>
      <w:r w:rsidRPr="001152D4">
        <w:rPr>
          <w:lang w:val="en-US"/>
        </w:rPr>
        <w:t xml:space="preserve"> </w:t>
      </w:r>
      <w:r w:rsidRPr="001152D4">
        <w:rPr>
          <w:i/>
          <w:lang w:val="en-US"/>
        </w:rPr>
        <w:t>URL:</w:t>
      </w:r>
      <w:hyperlink r:id="rId24">
        <w:r w:rsidRPr="001152D4">
          <w:rPr>
            <w:lang w:val="en-US"/>
          </w:rPr>
          <w:t xml:space="preserve"> </w:t>
        </w:r>
      </w:hyperlink>
      <w:hyperlink r:id="rId25">
        <w:r w:rsidRPr="001152D4">
          <w:rPr>
            <w:color w:val="1155CC"/>
            <w:u w:val="single"/>
            <w:lang w:val="en-US"/>
          </w:rPr>
          <w:t>http://avalon.law.yale.edu/20th_century/wilson14.asp</w:t>
        </w:r>
      </w:hyperlink>
      <w:r w:rsidRPr="001152D4">
        <w:rPr>
          <w:lang w:val="en-US"/>
        </w:rPr>
        <w:t>.</w:t>
      </w:r>
    </w:p>
    <w:p w:rsidR="00A50C6C" w:rsidRPr="001152D4" w:rsidRDefault="001152D4">
      <w:pPr>
        <w:pStyle w:val="10"/>
        <w:numPr>
          <w:ilvl w:val="0"/>
          <w:numId w:val="8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br w:type="page"/>
      </w:r>
    </w:p>
    <w:p w:rsidR="00A50C6C" w:rsidRDefault="001152D4" w:rsidP="00CF62E4">
      <w:pPr>
        <w:pStyle w:val="10"/>
        <w:tabs>
          <w:tab w:val="left" w:pos="0"/>
        </w:tabs>
        <w:spacing w:after="120"/>
        <w:ind w:left="720"/>
        <w:jc w:val="center"/>
        <w:rPr>
          <w:b/>
        </w:rPr>
      </w:pPr>
      <w:r>
        <w:rPr>
          <w:b/>
        </w:rPr>
        <w:lastRenderedPageBreak/>
        <w:t>СОВРЕМЕННАЯ РОССИЙСКАЯ ПОЛИТИКА</w:t>
      </w:r>
      <w:r w:rsidR="00CF62E4" w:rsidRPr="00D66795">
        <w:rPr>
          <w:rStyle w:val="ad"/>
        </w:rPr>
        <w:footnoteReference w:id="6"/>
      </w:r>
    </w:p>
    <w:p w:rsidR="00A50C6C" w:rsidRDefault="00A50C6C" w:rsidP="00CF62E4">
      <w:pPr>
        <w:pStyle w:val="10"/>
        <w:tabs>
          <w:tab w:val="left" w:pos="0"/>
        </w:tabs>
        <w:spacing w:after="120"/>
      </w:pP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</w:rPr>
        <w:t>Зависимость от выбранного пути и критические развязки (</w:t>
      </w:r>
      <w:proofErr w:type="spellStart"/>
      <w:r>
        <w:rPr>
          <w:b/>
          <w:i/>
        </w:rPr>
        <w:t>critical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junctures</w:t>
      </w:r>
      <w:proofErr w:type="spellEnd"/>
      <w:r>
        <w:rPr>
          <w:b/>
        </w:rPr>
        <w:t xml:space="preserve">) в процессе развития российской политики. </w:t>
      </w:r>
      <w:r>
        <w:rPr>
          <w:color w:val="00000A"/>
        </w:rPr>
        <w:t xml:space="preserve">Загадки траектории политического развития России: роль элит и роль народных масс. Каковы </w:t>
      </w:r>
      <w:proofErr w:type="spellStart"/>
      <w:r>
        <w:rPr>
          <w:color w:val="00000A"/>
        </w:rPr>
        <w:t>важнейшние</w:t>
      </w:r>
      <w:proofErr w:type="spellEnd"/>
      <w:r>
        <w:rPr>
          <w:color w:val="00000A"/>
        </w:rPr>
        <w:t xml:space="preserve"> критические развязки в российской политике?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proofErr w:type="spellStart"/>
      <w:r>
        <w:rPr>
          <w:b/>
          <w:color w:val="00000A"/>
        </w:rPr>
        <w:t>Позднесоветская</w:t>
      </w:r>
      <w:proofErr w:type="spellEnd"/>
      <w:r>
        <w:rPr>
          <w:b/>
          <w:color w:val="00000A"/>
        </w:rPr>
        <w:t xml:space="preserve"> политика: от 1970-ых годов к эре Михаила Горбачева.</w:t>
      </w:r>
      <w:r>
        <w:rPr>
          <w:color w:val="00000A"/>
        </w:rPr>
        <w:t xml:space="preserve"> Основные институты советской политической системы. Консолидация </w:t>
      </w:r>
      <w:proofErr w:type="spellStart"/>
      <w:r>
        <w:rPr>
          <w:color w:val="00000A"/>
        </w:rPr>
        <w:t>персоналистской</w:t>
      </w:r>
      <w:proofErr w:type="spellEnd"/>
      <w:r>
        <w:rPr>
          <w:color w:val="00000A"/>
        </w:rPr>
        <w:t xml:space="preserve"> власти во врем</w:t>
      </w:r>
      <w:r w:rsidR="00CE56E9">
        <w:rPr>
          <w:color w:val="00000A"/>
        </w:rPr>
        <w:t>я правления Леонида Брежнева и «</w:t>
      </w:r>
      <w:r>
        <w:rPr>
          <w:color w:val="00000A"/>
        </w:rPr>
        <w:t>разложение</w:t>
      </w:r>
      <w:r w:rsidR="00CE56E9">
        <w:rPr>
          <w:color w:val="00000A"/>
        </w:rPr>
        <w:t>»</w:t>
      </w:r>
      <w:r>
        <w:rPr>
          <w:color w:val="00000A"/>
        </w:rPr>
        <w:t xml:space="preserve"> советских политических институтов в 1970-ые годы. Структура Политбюро и кризис лидерства в начале 1980-ых годов. Советская повседневность.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Перестройка. </w:t>
      </w:r>
      <w:r>
        <w:rPr>
          <w:color w:val="00000A"/>
        </w:rPr>
        <w:t>Перестройка: поче</w:t>
      </w:r>
      <w:r w:rsidR="00CE56E9">
        <w:rPr>
          <w:color w:val="00000A"/>
        </w:rPr>
        <w:t>му она «провалилась»</w:t>
      </w:r>
      <w:r>
        <w:rPr>
          <w:color w:val="00000A"/>
        </w:rPr>
        <w:t xml:space="preserve"> и </w:t>
      </w:r>
      <w:r w:rsidR="00CE56E9">
        <w:rPr>
          <w:color w:val="00000A"/>
        </w:rPr>
        <w:t>«</w:t>
      </w:r>
      <w:r>
        <w:rPr>
          <w:color w:val="00000A"/>
        </w:rPr>
        <w:t>провалилась</w:t>
      </w:r>
      <w:r w:rsidR="00CE56E9">
        <w:rPr>
          <w:color w:val="00000A"/>
        </w:rPr>
        <w:t>»</w:t>
      </w:r>
      <w:r>
        <w:rPr>
          <w:color w:val="00000A"/>
        </w:rPr>
        <w:t xml:space="preserve"> ли она? Фракция Брежнева против фракции Андропова и приход Михаила Горбачева к власти. Смена поколений в советской политической элите. Ускорение, гласность и политическая реформа 1988 года. Августовский путч и распад Советского Союза.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1991-1993 годы, конституционный кризис, новая конституция и </w:t>
      </w:r>
      <w:proofErr w:type="spellStart"/>
      <w:r>
        <w:rPr>
          <w:b/>
          <w:color w:val="00000A"/>
        </w:rPr>
        <w:t>президенциализм</w:t>
      </w:r>
      <w:proofErr w:type="spellEnd"/>
      <w:r>
        <w:rPr>
          <w:b/>
          <w:color w:val="00000A"/>
        </w:rPr>
        <w:t xml:space="preserve">. </w:t>
      </w:r>
      <w:r>
        <w:rPr>
          <w:color w:val="00000A"/>
        </w:rPr>
        <w:t xml:space="preserve">Состояние политических институтов в 1991 году. Парламентаризм в РСФСР и баланс между парламентом и президентом. Реформы Егора Гайдара и их последствия. Конституционный кризис 1993 года и его разрешение. Истоки новой конституции и </w:t>
      </w:r>
      <w:proofErr w:type="spellStart"/>
      <w:r>
        <w:rPr>
          <w:color w:val="00000A"/>
        </w:rPr>
        <w:t>президенциализм</w:t>
      </w:r>
      <w:proofErr w:type="spellEnd"/>
      <w:r>
        <w:rPr>
          <w:color w:val="00000A"/>
        </w:rPr>
        <w:t>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b/>
          <w:color w:val="00000A"/>
        </w:rPr>
      </w:pPr>
      <w:r>
        <w:rPr>
          <w:b/>
          <w:color w:val="00000A"/>
        </w:rPr>
        <w:t>Партии, СМИ и оппозиция. Пали ли они все жертвой сильного президента?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Политические партии в России. </w:t>
      </w:r>
      <w:r>
        <w:rPr>
          <w:color w:val="00000A"/>
        </w:rPr>
        <w:t>Происхождение российских партий. Судьба КПСС и новая коммунистическая па</w:t>
      </w:r>
      <w:r w:rsidR="00CE56E9">
        <w:rPr>
          <w:color w:val="00000A"/>
        </w:rPr>
        <w:t>ртия РФ. «</w:t>
      </w:r>
      <w:r>
        <w:rPr>
          <w:color w:val="00000A"/>
        </w:rPr>
        <w:t>Партия власти</w:t>
      </w:r>
      <w:r w:rsidR="00CE56E9">
        <w:rPr>
          <w:color w:val="00000A"/>
        </w:rPr>
        <w:t>»</w:t>
      </w:r>
      <w:r>
        <w:rPr>
          <w:color w:val="00000A"/>
        </w:rPr>
        <w:t>. Типы оппозиции в путинской России.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СМИ. </w:t>
      </w:r>
      <w:r>
        <w:rPr>
          <w:color w:val="00000A"/>
        </w:rPr>
        <w:t>Какую роль играли СМИ в российской политики в 1990-ые годы? Олигархи и телевидение. Огосударствление СМИ в 2000-ые годы.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Из чего еще состоит российская политика? Федерализм. </w:t>
      </w:r>
      <w:r w:rsidR="00CE56E9">
        <w:rPr>
          <w:color w:val="00000A"/>
        </w:rPr>
        <w:t>«</w:t>
      </w:r>
      <w:r>
        <w:rPr>
          <w:color w:val="00000A"/>
        </w:rPr>
        <w:t>Федерализм по умолчанию</w:t>
      </w:r>
      <w:r w:rsidR="00CE56E9">
        <w:rPr>
          <w:color w:val="00000A"/>
        </w:rPr>
        <w:t>»</w:t>
      </w:r>
      <w:r>
        <w:rPr>
          <w:color w:val="00000A"/>
        </w:rPr>
        <w:t>: советский федерализм и распад СССР по границам союзных республик. Всесильные губернаторы и губернаторские выборы в 1990-ых года. Региональ</w:t>
      </w:r>
      <w:r w:rsidR="00CE56E9">
        <w:rPr>
          <w:color w:val="00000A"/>
        </w:rPr>
        <w:t>ные политические машины и блок «Отечество –</w:t>
      </w:r>
      <w:r>
        <w:rPr>
          <w:color w:val="00000A"/>
        </w:rPr>
        <w:t xml:space="preserve"> Вся Россия</w:t>
      </w:r>
      <w:r w:rsidR="00CE56E9">
        <w:rPr>
          <w:color w:val="00000A"/>
        </w:rPr>
        <w:t>»</w:t>
      </w:r>
      <w:r>
        <w:rPr>
          <w:color w:val="00000A"/>
        </w:rPr>
        <w:t xml:space="preserve"> в 1999 году. Негативные последствия федерализма для становления партий в России. Централизация в России и встраивание губернаторов в вертикаль власти.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Насколько сильно государство? Коррупция, бюрократия и </w:t>
      </w:r>
      <w:proofErr w:type="spellStart"/>
      <w:r>
        <w:rPr>
          <w:b/>
          <w:color w:val="00000A"/>
        </w:rPr>
        <w:t>государствостроительство</w:t>
      </w:r>
      <w:proofErr w:type="spellEnd"/>
      <w:r>
        <w:rPr>
          <w:b/>
          <w:color w:val="00000A"/>
        </w:rPr>
        <w:t xml:space="preserve"> в России. </w:t>
      </w:r>
      <w:r>
        <w:rPr>
          <w:color w:val="00000A"/>
        </w:rPr>
        <w:t>Парадоксальная слабость государства. Что такое слабость государства? Автономия и состоятельность государства (</w:t>
      </w:r>
      <w:proofErr w:type="spellStart"/>
      <w:r>
        <w:rPr>
          <w:i/>
          <w:color w:val="00000A"/>
        </w:rPr>
        <w:t>state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autonomy</w:t>
      </w:r>
      <w:proofErr w:type="spellEnd"/>
      <w:r>
        <w:rPr>
          <w:i/>
          <w:color w:val="00000A"/>
        </w:rPr>
        <w:t xml:space="preserve">, </w:t>
      </w:r>
      <w:proofErr w:type="spellStart"/>
      <w:r>
        <w:rPr>
          <w:i/>
          <w:color w:val="00000A"/>
        </w:rPr>
        <w:t>state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capacity</w:t>
      </w:r>
      <w:proofErr w:type="spellEnd"/>
      <w:r>
        <w:rPr>
          <w:color w:val="00000A"/>
        </w:rPr>
        <w:t>), и коррупция. Стало ли российское государство сильнее при Владимире Путине по сравнению с периодом правления Бориса Ельцина? Попытки реформировать государство: административные реформы.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>Силовики.</w:t>
      </w:r>
      <w:r>
        <w:rPr>
          <w:color w:val="00000A"/>
        </w:rPr>
        <w:t xml:space="preserve"> Кто такие силовики? Развитие силовых министерств: от </w:t>
      </w:r>
      <w:proofErr w:type="spellStart"/>
      <w:r>
        <w:rPr>
          <w:color w:val="00000A"/>
        </w:rPr>
        <w:t>позднесоветского</w:t>
      </w:r>
      <w:proofErr w:type="spellEnd"/>
      <w:r>
        <w:rPr>
          <w:color w:val="00000A"/>
        </w:rPr>
        <w:t xml:space="preserve"> периода до наших дней. Бюджеты и организационная структура. Вовлечение силовиков в политику в период правления Владимира Путина. </w:t>
      </w:r>
      <w:proofErr w:type="spellStart"/>
      <w:r>
        <w:rPr>
          <w:color w:val="00000A"/>
        </w:rPr>
        <w:t>Милитократический</w:t>
      </w:r>
      <w:proofErr w:type="spellEnd"/>
      <w:r>
        <w:rPr>
          <w:color w:val="00000A"/>
        </w:rPr>
        <w:t xml:space="preserve"> подход к российской политике. Влияние силовиков на экономическое развитие России.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 xml:space="preserve">Что говорит слабость государства об институтах и верховенстве закона? </w:t>
      </w:r>
      <w:r>
        <w:rPr>
          <w:color w:val="00000A"/>
        </w:rPr>
        <w:t>Формальные и неформальные институты в российской политике. Пали ли и суды жертвой режима? Производство законов в России.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lastRenderedPageBreak/>
        <w:t>Отношения бизнеса и государства в России. Олигархи. Нефть и ресурсное проклятие в России.</w:t>
      </w:r>
      <w:r>
        <w:rPr>
          <w:color w:val="00000A"/>
        </w:rPr>
        <w:t xml:space="preserve"> Что такое ресурсное проклятие? Динамика зависимости российской экономики и бюджетных поступлений от ресурсной ренты. Экономические и политические последствия нефтяной зависимости.</w:t>
      </w:r>
    </w:p>
    <w:p w:rsidR="00A50C6C" w:rsidRDefault="00CE56E9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r>
        <w:rPr>
          <w:b/>
          <w:color w:val="00000A"/>
        </w:rPr>
        <w:t>Может ли общество «</w:t>
      </w:r>
      <w:r w:rsidR="001152D4">
        <w:rPr>
          <w:b/>
          <w:color w:val="00000A"/>
        </w:rPr>
        <w:t>нанести ответный удар</w:t>
      </w:r>
      <w:r>
        <w:rPr>
          <w:b/>
          <w:color w:val="00000A"/>
        </w:rPr>
        <w:t>»</w:t>
      </w:r>
      <w:r w:rsidR="001152D4">
        <w:rPr>
          <w:b/>
          <w:color w:val="00000A"/>
        </w:rPr>
        <w:t xml:space="preserve">? Протесты и цветные революции. </w:t>
      </w:r>
      <w:r w:rsidR="001152D4">
        <w:rPr>
          <w:color w:val="00000A"/>
        </w:rPr>
        <w:t>Кто протестует в России и чего они хотят? Почему революции происходят на постсоветском пространстве?</w:t>
      </w: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color w:val="00000A"/>
        </w:rPr>
      </w:pPr>
      <w:proofErr w:type="spellStart"/>
      <w:r>
        <w:rPr>
          <w:b/>
          <w:color w:val="00000A"/>
        </w:rPr>
        <w:t>Социетальные</w:t>
      </w:r>
      <w:proofErr w:type="spellEnd"/>
      <w:r>
        <w:rPr>
          <w:b/>
          <w:color w:val="00000A"/>
        </w:rPr>
        <w:t>, экономические и политические основания авторитарной устойчивости (</w:t>
      </w:r>
      <w:proofErr w:type="spellStart"/>
      <w:r>
        <w:rPr>
          <w:b/>
          <w:i/>
          <w:color w:val="00000A"/>
        </w:rPr>
        <w:t>autocratic</w:t>
      </w:r>
      <w:proofErr w:type="spellEnd"/>
      <w:r>
        <w:rPr>
          <w:b/>
          <w:i/>
          <w:color w:val="00000A"/>
        </w:rPr>
        <w:t xml:space="preserve"> </w:t>
      </w:r>
      <w:proofErr w:type="spellStart"/>
      <w:r>
        <w:rPr>
          <w:b/>
          <w:i/>
          <w:color w:val="00000A"/>
        </w:rPr>
        <w:t>resilience</w:t>
      </w:r>
      <w:proofErr w:type="spellEnd"/>
      <w:r>
        <w:rPr>
          <w:b/>
          <w:color w:val="00000A"/>
        </w:rPr>
        <w:t xml:space="preserve">) в России? </w:t>
      </w:r>
      <w:r>
        <w:rPr>
          <w:color w:val="00000A"/>
        </w:rPr>
        <w:t>Поддерживают ли россияне политический режим в России? Что составляет основные факторы этой поддержки: экономика, стабильность, закон и порядок? Авторитарны ли россияне по природе? Что делает режим для собственного сохранения?  Насколько россияне поддерживают проводимые правительством политические курсы?</w:t>
      </w:r>
    </w:p>
    <w:p w:rsidR="00A50C6C" w:rsidRDefault="00A50C6C" w:rsidP="00CF62E4">
      <w:pPr>
        <w:pStyle w:val="10"/>
        <w:tabs>
          <w:tab w:val="left" w:pos="0"/>
        </w:tabs>
        <w:spacing w:after="120"/>
      </w:pPr>
    </w:p>
    <w:p w:rsidR="00A50C6C" w:rsidRDefault="001152D4" w:rsidP="00CF62E4">
      <w:pPr>
        <w:pStyle w:val="10"/>
        <w:tabs>
          <w:tab w:val="left" w:pos="0"/>
        </w:tabs>
        <w:spacing w:after="120"/>
        <w:jc w:val="both"/>
        <w:rPr>
          <w:b/>
        </w:rPr>
      </w:pPr>
      <w:r>
        <w:rPr>
          <w:b/>
        </w:rPr>
        <w:t>Рекомендованная литература: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r w:rsidRPr="001152D4">
        <w:rPr>
          <w:lang w:val="en-US"/>
        </w:rPr>
        <w:t xml:space="preserve">Andrews, Josephine T. 2002. </w:t>
      </w:r>
      <w:r w:rsidRPr="001152D4">
        <w:rPr>
          <w:i/>
          <w:lang w:val="en-US"/>
        </w:rPr>
        <w:t>When Majorities Fail: The Russian Parliament, 1990–1993</w:t>
      </w:r>
      <w:r w:rsidRPr="001152D4">
        <w:rPr>
          <w:lang w:val="en-US"/>
        </w:rPr>
        <w:t xml:space="preserve">.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Ch</w:t>
      </w:r>
      <w:proofErr w:type="spellEnd"/>
      <w:r>
        <w:t xml:space="preserve"> 1.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pp</w:t>
      </w:r>
      <w:proofErr w:type="spellEnd"/>
      <w:r>
        <w:t>. 1-23.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Chukovskaia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Lidiia</w:t>
      </w:r>
      <w:proofErr w:type="spellEnd"/>
      <w:r w:rsidRPr="001152D4">
        <w:rPr>
          <w:lang w:val="en-US"/>
        </w:rPr>
        <w:t xml:space="preserve">. 1994. </w:t>
      </w:r>
      <w:r w:rsidRPr="001152D4">
        <w:rPr>
          <w:i/>
          <w:lang w:val="en-US"/>
        </w:rPr>
        <w:t xml:space="preserve">Sofia </w:t>
      </w:r>
      <w:proofErr w:type="spellStart"/>
      <w:r w:rsidRPr="001152D4">
        <w:rPr>
          <w:i/>
          <w:lang w:val="en-US"/>
        </w:rPr>
        <w:t>Petrovna</w:t>
      </w:r>
      <w:proofErr w:type="spellEnd"/>
      <w:r w:rsidRPr="001152D4">
        <w:rPr>
          <w:i/>
          <w:lang w:val="en-US"/>
        </w:rPr>
        <w:t xml:space="preserve">. Translated by </w:t>
      </w:r>
      <w:proofErr w:type="spellStart"/>
      <w:r w:rsidRPr="001152D4">
        <w:rPr>
          <w:i/>
          <w:lang w:val="en-US"/>
        </w:rPr>
        <w:t>Aline</w:t>
      </w:r>
      <w:proofErr w:type="spellEnd"/>
      <w:r w:rsidRPr="001152D4">
        <w:rPr>
          <w:i/>
          <w:lang w:val="en-US"/>
        </w:rPr>
        <w:t xml:space="preserve"> </w:t>
      </w:r>
      <w:proofErr w:type="spellStart"/>
      <w:r w:rsidRPr="001152D4">
        <w:rPr>
          <w:i/>
          <w:lang w:val="en-US"/>
        </w:rPr>
        <w:t>Werth</w:t>
      </w:r>
      <w:proofErr w:type="spellEnd"/>
      <w:r w:rsidRPr="001152D4">
        <w:rPr>
          <w:lang w:val="en-US"/>
        </w:rPr>
        <w:t xml:space="preserve">. </w:t>
      </w:r>
      <w:proofErr w:type="spellStart"/>
      <w:r>
        <w:t>Evanston</w:t>
      </w:r>
      <w:proofErr w:type="spellEnd"/>
      <w:r>
        <w:t xml:space="preserve">, IL: </w:t>
      </w:r>
      <w:proofErr w:type="spellStart"/>
      <w:r>
        <w:t>Northwestern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Ch</w:t>
      </w:r>
      <w:proofErr w:type="spellEnd"/>
      <w:r>
        <w:t xml:space="preserve">. 9-10, </w:t>
      </w:r>
      <w:proofErr w:type="spellStart"/>
      <w:r>
        <w:t>pp</w:t>
      </w:r>
      <w:proofErr w:type="spellEnd"/>
      <w:r>
        <w:t>. 45-60.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Cohen, Stephen F. 2004. “Was the Soviet System </w:t>
      </w:r>
      <w:proofErr w:type="spellStart"/>
      <w:r w:rsidRPr="001152D4">
        <w:rPr>
          <w:color w:val="00000A"/>
          <w:lang w:val="en-US"/>
        </w:rPr>
        <w:t>Reformable</w:t>
      </w:r>
      <w:proofErr w:type="spellEnd"/>
      <w:r w:rsidRPr="001152D4">
        <w:rPr>
          <w:color w:val="00000A"/>
          <w:lang w:val="en-US"/>
        </w:rPr>
        <w:t xml:space="preserve">?” </w:t>
      </w:r>
      <w:proofErr w:type="spellStart"/>
      <w:r>
        <w:rPr>
          <w:i/>
          <w:color w:val="00000A"/>
        </w:rPr>
        <w:t>Slavic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Review</w:t>
      </w:r>
      <w:proofErr w:type="spellEnd"/>
      <w:r>
        <w:rPr>
          <w:color w:val="00000A"/>
        </w:rPr>
        <w:t>, 459–88.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Easter, Gerald M. 2008. “The Russian State in the Time of Putin.” </w:t>
      </w:r>
      <w:proofErr w:type="spellStart"/>
      <w:r>
        <w:rPr>
          <w:i/>
          <w:color w:val="00000A"/>
        </w:rPr>
        <w:t>Post-Soviet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Affairs</w:t>
      </w:r>
      <w:proofErr w:type="spellEnd"/>
      <w:r>
        <w:rPr>
          <w:color w:val="00000A"/>
        </w:rPr>
        <w:t xml:space="preserve"> 24 (3): 199–230.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Enikolopov</w:t>
      </w:r>
      <w:proofErr w:type="spellEnd"/>
      <w:r w:rsidRPr="001152D4">
        <w:rPr>
          <w:lang w:val="en-US"/>
        </w:rPr>
        <w:t xml:space="preserve">, Ruben, Maria </w:t>
      </w:r>
      <w:proofErr w:type="spellStart"/>
      <w:r w:rsidRPr="001152D4">
        <w:rPr>
          <w:lang w:val="en-US"/>
        </w:rPr>
        <w:t>Petrova</w:t>
      </w:r>
      <w:proofErr w:type="spellEnd"/>
      <w:r w:rsidRPr="001152D4">
        <w:rPr>
          <w:lang w:val="en-US"/>
        </w:rPr>
        <w:t xml:space="preserve">, and Ekaterina </w:t>
      </w:r>
      <w:proofErr w:type="spellStart"/>
      <w:r w:rsidRPr="001152D4">
        <w:rPr>
          <w:lang w:val="en-US"/>
        </w:rPr>
        <w:t>Zhuravskaya</w:t>
      </w:r>
      <w:proofErr w:type="spellEnd"/>
      <w:r w:rsidRPr="001152D4">
        <w:rPr>
          <w:lang w:val="en-US"/>
        </w:rPr>
        <w:t xml:space="preserve">. 2011. “Media and Political Persuasion: Evidence from Russia.”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American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t xml:space="preserve"> 101 (7): 3253–85.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r w:rsidRPr="001152D4">
        <w:rPr>
          <w:lang w:val="en-US"/>
        </w:rPr>
        <w:t xml:space="preserve">Fish, M Steven. 2005. </w:t>
      </w:r>
      <w:r w:rsidRPr="001152D4">
        <w:rPr>
          <w:i/>
          <w:lang w:val="en-US"/>
        </w:rPr>
        <w:t>Democracy Derailed in Russia: The Failure of Open Politics</w:t>
      </w:r>
      <w:r w:rsidRPr="001152D4">
        <w:rPr>
          <w:lang w:val="en-US"/>
        </w:rPr>
        <w:t xml:space="preserve">.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Ch</w:t>
      </w:r>
      <w:proofErr w:type="spellEnd"/>
      <w:r>
        <w:t xml:space="preserve">. 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: </w:t>
      </w:r>
      <w:proofErr w:type="spellStart"/>
      <w:r>
        <w:t>Superpresidentialism</w:t>
      </w:r>
      <w:proofErr w:type="spellEnd"/>
      <w:r>
        <w:t xml:space="preserve">, </w:t>
      </w:r>
      <w:proofErr w:type="spellStart"/>
      <w:r>
        <w:t>pp</w:t>
      </w:r>
      <w:proofErr w:type="spellEnd"/>
      <w:r>
        <w:t>. 193-245.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proofErr w:type="spellStart"/>
      <w:r w:rsidRPr="001152D4">
        <w:rPr>
          <w:color w:val="00000A"/>
          <w:lang w:val="en-US"/>
        </w:rPr>
        <w:t>Gel'man</w:t>
      </w:r>
      <w:proofErr w:type="spellEnd"/>
      <w:r w:rsidRPr="001152D4">
        <w:rPr>
          <w:color w:val="00000A"/>
          <w:lang w:val="en-US"/>
        </w:rPr>
        <w:t xml:space="preserve">, Vladimir. 2005. “Political Opposition in Russia: A Dying Species?” </w:t>
      </w:r>
      <w:proofErr w:type="spellStart"/>
      <w:r>
        <w:rPr>
          <w:i/>
          <w:color w:val="00000A"/>
        </w:rPr>
        <w:t>Post-Soviet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Affairs</w:t>
      </w:r>
      <w:proofErr w:type="spellEnd"/>
      <w:r>
        <w:rPr>
          <w:color w:val="00000A"/>
        </w:rPr>
        <w:t xml:space="preserve"> 21 (3): 226–46. doi:10.2747/1060-586X.21.3.226. 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Golosov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Grigorii</w:t>
      </w:r>
      <w:proofErr w:type="spellEnd"/>
      <w:r w:rsidRPr="001152D4">
        <w:rPr>
          <w:lang w:val="en-US"/>
        </w:rPr>
        <w:t xml:space="preserve"> V. 2011. “The Regional Roots of Electoral Authoritarianism in Russia.” </w:t>
      </w:r>
      <w:proofErr w:type="spellStart"/>
      <w:r>
        <w:rPr>
          <w:i/>
        </w:rPr>
        <w:t>Europe-Asia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t xml:space="preserve"> 63 (4): 623–39. doi:10.1080/09668136.2011.566427.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Hale, Henry. 2006. Democracy or autocracy on the march? The colored revolutions as normal dynamics of patronal </w:t>
      </w:r>
      <w:proofErr w:type="spellStart"/>
      <w:r w:rsidRPr="001152D4">
        <w:rPr>
          <w:color w:val="00000A"/>
          <w:lang w:val="en-US"/>
        </w:rPr>
        <w:t>presidentialism</w:t>
      </w:r>
      <w:proofErr w:type="spellEnd"/>
      <w:r w:rsidRPr="001152D4">
        <w:rPr>
          <w:color w:val="00000A"/>
          <w:lang w:val="en-US"/>
        </w:rPr>
        <w:t xml:space="preserve">. </w:t>
      </w:r>
      <w:proofErr w:type="spellStart"/>
      <w:r>
        <w:rPr>
          <w:i/>
          <w:color w:val="00000A"/>
        </w:rPr>
        <w:t>Communist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and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Post-Communist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Studies</w:t>
      </w:r>
      <w:proofErr w:type="spellEnd"/>
      <w:r>
        <w:rPr>
          <w:color w:val="00000A"/>
        </w:rPr>
        <w:t xml:space="preserve"> 39(3), 305–329 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Kotkin</w:t>
      </w:r>
      <w:proofErr w:type="spellEnd"/>
      <w:r w:rsidRPr="001152D4">
        <w:rPr>
          <w:lang w:val="en-US"/>
        </w:rPr>
        <w:t xml:space="preserve">, Stephen. 2008. </w:t>
      </w:r>
      <w:r w:rsidRPr="001152D4">
        <w:rPr>
          <w:i/>
          <w:lang w:val="en-US"/>
        </w:rPr>
        <w:t>Armageddon Averted: The Soviet Collapse, 1970-2000</w:t>
      </w:r>
      <w:r w:rsidRPr="001152D4">
        <w:rPr>
          <w:lang w:val="en-US"/>
        </w:rPr>
        <w:t xml:space="preserve">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Ch</w:t>
      </w:r>
      <w:proofErr w:type="spellEnd"/>
      <w:r>
        <w:t xml:space="preserve">. 2, </w:t>
      </w:r>
      <w:proofErr w:type="spellStart"/>
      <w:r>
        <w:t>pp</w:t>
      </w:r>
      <w:proofErr w:type="spellEnd"/>
      <w:r>
        <w:t>. 49-54 (</w:t>
      </w:r>
      <w:proofErr w:type="spellStart"/>
      <w:r>
        <w:rPr>
          <w:i/>
        </w:rPr>
        <w:t>Jockeying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invalids</w:t>
      </w:r>
      <w:proofErr w:type="spellEnd"/>
      <w:r>
        <w:t>)</w:t>
      </w:r>
    </w:p>
    <w:p w:rsidR="001B26BF" w:rsidRPr="001152D4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Kotkin</w:t>
      </w:r>
      <w:proofErr w:type="spellEnd"/>
      <w:r w:rsidRPr="001152D4">
        <w:rPr>
          <w:lang w:val="en-US"/>
        </w:rPr>
        <w:t xml:space="preserve">, Stephen. 2008. </w:t>
      </w:r>
      <w:r w:rsidRPr="001152D4">
        <w:rPr>
          <w:i/>
          <w:lang w:val="en-US"/>
        </w:rPr>
        <w:t>Armageddon Averted: The Soviet Collapse, 1970-2000</w:t>
      </w:r>
      <w:r w:rsidRPr="001152D4">
        <w:rPr>
          <w:lang w:val="en-US"/>
        </w:rPr>
        <w:t>. Oxford University Press. Ch. 2, pp. 35-39 (</w:t>
      </w:r>
      <w:r w:rsidRPr="001152D4">
        <w:rPr>
          <w:i/>
          <w:lang w:val="en-US"/>
        </w:rPr>
        <w:t>The education of a true believer</w:t>
      </w:r>
      <w:r w:rsidRPr="001152D4">
        <w:rPr>
          <w:lang w:val="en-US"/>
        </w:rPr>
        <w:t>)</w:t>
      </w:r>
    </w:p>
    <w:p w:rsidR="001B26BF" w:rsidRPr="001152D4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Kryshtanovskaya</w:t>
      </w:r>
      <w:proofErr w:type="spellEnd"/>
      <w:r w:rsidRPr="001152D4">
        <w:rPr>
          <w:lang w:val="en-US"/>
        </w:rPr>
        <w:t xml:space="preserve">, Olga, and Stephen White. 2003. “Putin’s </w:t>
      </w:r>
      <w:proofErr w:type="spellStart"/>
      <w:r w:rsidRPr="001152D4">
        <w:rPr>
          <w:lang w:val="en-US"/>
        </w:rPr>
        <w:t>Militocracy</w:t>
      </w:r>
      <w:proofErr w:type="spellEnd"/>
      <w:r w:rsidRPr="001152D4">
        <w:rPr>
          <w:lang w:val="en-US"/>
        </w:rPr>
        <w:t xml:space="preserve">.” </w:t>
      </w:r>
      <w:r w:rsidRPr="001152D4">
        <w:rPr>
          <w:i/>
          <w:lang w:val="en-US"/>
        </w:rPr>
        <w:t>Post-Soviet Affairs</w:t>
      </w:r>
      <w:r w:rsidRPr="001152D4">
        <w:rPr>
          <w:lang w:val="en-US"/>
        </w:rPr>
        <w:t xml:space="preserve"> 19 (4): 289–306. doi:10.2747/1060-586X.19.4.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Ledeneva</w:t>
      </w:r>
      <w:proofErr w:type="spellEnd"/>
      <w:r w:rsidRPr="001152D4">
        <w:rPr>
          <w:lang w:val="en-US"/>
        </w:rPr>
        <w:t xml:space="preserve">, </w:t>
      </w:r>
      <w:proofErr w:type="spellStart"/>
      <w:r w:rsidRPr="001152D4">
        <w:rPr>
          <w:lang w:val="en-US"/>
        </w:rPr>
        <w:t>Alena</w:t>
      </w:r>
      <w:proofErr w:type="spellEnd"/>
      <w:r w:rsidRPr="001152D4">
        <w:rPr>
          <w:lang w:val="en-US"/>
        </w:rPr>
        <w:t xml:space="preserve"> V. 2013. </w:t>
      </w:r>
      <w:r w:rsidRPr="001152D4">
        <w:rPr>
          <w:i/>
          <w:lang w:val="en-US"/>
        </w:rPr>
        <w:t xml:space="preserve">Can Russia </w:t>
      </w:r>
      <w:proofErr w:type="spellStart"/>
      <w:r w:rsidRPr="001152D4">
        <w:rPr>
          <w:i/>
          <w:lang w:val="en-US"/>
        </w:rPr>
        <w:t>Modernise</w:t>
      </w:r>
      <w:proofErr w:type="spellEnd"/>
      <w:proofErr w:type="gramStart"/>
      <w:r w:rsidRPr="001152D4">
        <w:rPr>
          <w:i/>
          <w:lang w:val="en-US"/>
        </w:rPr>
        <w:t>?:</w:t>
      </w:r>
      <w:proofErr w:type="gramEnd"/>
      <w:r w:rsidRPr="001152D4">
        <w:rPr>
          <w:i/>
          <w:lang w:val="en-US"/>
        </w:rPr>
        <w:t xml:space="preserve"> </w:t>
      </w:r>
      <w:proofErr w:type="spellStart"/>
      <w:r w:rsidRPr="001152D4">
        <w:rPr>
          <w:i/>
          <w:lang w:val="en-US"/>
        </w:rPr>
        <w:t>Sistema</w:t>
      </w:r>
      <w:proofErr w:type="spellEnd"/>
      <w:r w:rsidRPr="001152D4">
        <w:rPr>
          <w:i/>
          <w:lang w:val="en-US"/>
        </w:rPr>
        <w:t>, Power Networks and Informal Governance</w:t>
      </w:r>
      <w:r w:rsidRPr="001152D4">
        <w:rPr>
          <w:lang w:val="en-US"/>
        </w:rPr>
        <w:t xml:space="preserve">.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Ch</w:t>
      </w:r>
      <w:proofErr w:type="spellEnd"/>
      <w:r>
        <w:t xml:space="preserve">. 5, </w:t>
      </w:r>
      <w:proofErr w:type="spellStart"/>
      <w:r>
        <w:t>pp</w:t>
      </w:r>
      <w:proofErr w:type="spellEnd"/>
      <w:r>
        <w:t>. 150-178.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Lipman</w:t>
      </w:r>
      <w:proofErr w:type="spellEnd"/>
      <w:r w:rsidRPr="001152D4">
        <w:rPr>
          <w:lang w:val="en-US"/>
        </w:rPr>
        <w:t xml:space="preserve">, Masha. 2005. “Constrained or Irrelevant: The Media in Putin’s Russia.” </w:t>
      </w:r>
      <w:proofErr w:type="spellStart"/>
      <w:r>
        <w:rPr>
          <w:i/>
        </w:rPr>
        <w:t>Current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t xml:space="preserve"> 104 (684): 319–24.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proofErr w:type="spellStart"/>
      <w:r w:rsidRPr="001152D4">
        <w:rPr>
          <w:lang w:val="en-US"/>
        </w:rPr>
        <w:t>Ostrow</w:t>
      </w:r>
      <w:proofErr w:type="spellEnd"/>
      <w:r w:rsidRPr="001152D4">
        <w:rPr>
          <w:lang w:val="en-US"/>
        </w:rPr>
        <w:t xml:space="preserve">, Joel M., </w:t>
      </w:r>
      <w:proofErr w:type="spellStart"/>
      <w:r w:rsidRPr="001152D4">
        <w:rPr>
          <w:lang w:val="en-US"/>
        </w:rPr>
        <w:t>Georgiĭ</w:t>
      </w:r>
      <w:proofErr w:type="spellEnd"/>
      <w:r w:rsidRPr="001152D4">
        <w:rPr>
          <w:lang w:val="en-US"/>
        </w:rPr>
        <w:t xml:space="preserve"> </w:t>
      </w:r>
      <w:proofErr w:type="spellStart"/>
      <w:r w:rsidRPr="001152D4">
        <w:rPr>
          <w:lang w:val="en-US"/>
        </w:rPr>
        <w:t>Satarov</w:t>
      </w:r>
      <w:proofErr w:type="spellEnd"/>
      <w:r w:rsidRPr="001152D4">
        <w:rPr>
          <w:lang w:val="en-US"/>
        </w:rPr>
        <w:t xml:space="preserve">, and Irina </w:t>
      </w:r>
      <w:proofErr w:type="spellStart"/>
      <w:r w:rsidRPr="001152D4">
        <w:rPr>
          <w:lang w:val="en-US"/>
        </w:rPr>
        <w:t>Khakamada</w:t>
      </w:r>
      <w:proofErr w:type="spellEnd"/>
      <w:r w:rsidRPr="001152D4">
        <w:rPr>
          <w:lang w:val="en-US"/>
        </w:rPr>
        <w:t xml:space="preserve">. 2007. </w:t>
      </w:r>
      <w:r w:rsidRPr="001152D4">
        <w:rPr>
          <w:i/>
          <w:lang w:val="en-US"/>
        </w:rPr>
        <w:t>The Consolidation of Dictatorship in Russia: An Inside View of the Demise of Democracy</w:t>
      </w:r>
      <w:r w:rsidRPr="001152D4">
        <w:rPr>
          <w:lang w:val="en-US"/>
        </w:rPr>
        <w:t xml:space="preserve">. </w:t>
      </w:r>
      <w:proofErr w:type="spellStart"/>
      <w:r>
        <w:t>Greenwood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  <w:proofErr w:type="spellStart"/>
      <w:r>
        <w:t>Ch</w:t>
      </w:r>
      <w:proofErr w:type="spellEnd"/>
      <w:r>
        <w:t>. 1.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proofErr w:type="spellStart"/>
      <w:r w:rsidRPr="001152D4">
        <w:rPr>
          <w:color w:val="00000A"/>
          <w:lang w:val="en-US"/>
        </w:rPr>
        <w:t>Paneyakh</w:t>
      </w:r>
      <w:proofErr w:type="spellEnd"/>
      <w:r w:rsidRPr="001152D4">
        <w:rPr>
          <w:color w:val="00000A"/>
          <w:lang w:val="en-US"/>
        </w:rPr>
        <w:t xml:space="preserve">, Ella. 2016. “The Practical Logic of Judicial Decision Making.” </w:t>
      </w:r>
      <w:proofErr w:type="spellStart"/>
      <w:r>
        <w:rPr>
          <w:i/>
          <w:color w:val="00000A"/>
        </w:rPr>
        <w:t>Russian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Politics</w:t>
      </w:r>
      <w:proofErr w:type="spellEnd"/>
      <w:r>
        <w:rPr>
          <w:i/>
          <w:color w:val="00000A"/>
        </w:rPr>
        <w:t xml:space="preserve"> &amp; </w:t>
      </w:r>
      <w:proofErr w:type="spellStart"/>
      <w:r>
        <w:rPr>
          <w:i/>
          <w:color w:val="00000A"/>
        </w:rPr>
        <w:t>Law</w:t>
      </w:r>
      <w:proofErr w:type="spellEnd"/>
      <w:r>
        <w:rPr>
          <w:color w:val="00000A"/>
        </w:rPr>
        <w:t xml:space="preserve"> 54 (2–3): 138–63. doi:10.1080/10611940.2016.1176843.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lastRenderedPageBreak/>
        <w:t xml:space="preserve">Pierson, Paul. 2000. “The Limits of Design: Explaining Institutional Origins and Change.” </w:t>
      </w:r>
      <w:proofErr w:type="spellStart"/>
      <w:r>
        <w:rPr>
          <w:i/>
          <w:color w:val="00000A"/>
        </w:rPr>
        <w:t>Governance</w:t>
      </w:r>
      <w:proofErr w:type="spellEnd"/>
      <w:r>
        <w:rPr>
          <w:color w:val="00000A"/>
        </w:rPr>
        <w:t xml:space="preserve"> 13 (4): 475–99.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r w:rsidRPr="001152D4">
        <w:rPr>
          <w:lang w:val="en-US"/>
        </w:rPr>
        <w:t xml:space="preserve">Reuter, </w:t>
      </w:r>
      <w:proofErr w:type="spellStart"/>
      <w:r w:rsidRPr="001152D4">
        <w:rPr>
          <w:lang w:val="en-US"/>
        </w:rPr>
        <w:t>Ora</w:t>
      </w:r>
      <w:proofErr w:type="spellEnd"/>
      <w:r w:rsidRPr="001152D4">
        <w:rPr>
          <w:lang w:val="en-US"/>
        </w:rPr>
        <w:t xml:space="preserve"> John, and Thomas F. Remington. 2009. “Dominant Party Regimes and the Commitment Problem: The Case of United Russia.” </w:t>
      </w:r>
      <w:proofErr w:type="spellStart"/>
      <w:r>
        <w:rPr>
          <w:i/>
        </w:rPr>
        <w:t>Comparative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t xml:space="preserve"> 42 (4): 501–26. doi:10.1177/0010414008327426.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Robertson, Graeme B. 2009. “Managing Society: Protest, Civil Society, and Regime in Putin’s Russia.” </w:t>
      </w:r>
      <w:proofErr w:type="spellStart"/>
      <w:r>
        <w:rPr>
          <w:i/>
          <w:color w:val="00000A"/>
        </w:rPr>
        <w:t>Slavic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Review</w:t>
      </w:r>
      <w:proofErr w:type="spellEnd"/>
      <w:r>
        <w:rPr>
          <w:color w:val="00000A"/>
        </w:rPr>
        <w:t>, 528–47.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Rose, Richard, William </w:t>
      </w:r>
      <w:proofErr w:type="spellStart"/>
      <w:r w:rsidRPr="001152D4">
        <w:rPr>
          <w:color w:val="00000A"/>
          <w:lang w:val="en-US"/>
        </w:rPr>
        <w:t>Mishler</w:t>
      </w:r>
      <w:proofErr w:type="spellEnd"/>
      <w:r w:rsidRPr="001152D4">
        <w:rPr>
          <w:color w:val="00000A"/>
          <w:lang w:val="en-US"/>
        </w:rPr>
        <w:t xml:space="preserve">, and Neil Munro. 2011. </w:t>
      </w:r>
      <w:r w:rsidRPr="001152D4">
        <w:rPr>
          <w:i/>
          <w:color w:val="00000A"/>
          <w:lang w:val="en-US"/>
        </w:rPr>
        <w:t>Popular Support for an Undemocratic Regime: The Changing Views of Russians</w:t>
      </w:r>
      <w:r w:rsidRPr="001152D4">
        <w:rPr>
          <w:color w:val="00000A"/>
          <w:lang w:val="en-US"/>
        </w:rPr>
        <w:t xml:space="preserve">. </w:t>
      </w:r>
      <w:proofErr w:type="spellStart"/>
      <w:r>
        <w:rPr>
          <w:color w:val="00000A"/>
        </w:rPr>
        <w:t>Cambridge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University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Press</w:t>
      </w:r>
      <w:proofErr w:type="spellEnd"/>
      <w:r>
        <w:rPr>
          <w:color w:val="00000A"/>
        </w:rPr>
        <w:t>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Ross, Cameron. 2005. “Federalism and Electoral Authoritarianism under Putin.” </w:t>
      </w:r>
      <w:proofErr w:type="spellStart"/>
      <w:r>
        <w:rPr>
          <w:i/>
          <w:color w:val="00000A"/>
        </w:rPr>
        <w:t>Demokratizatsiya</w:t>
      </w:r>
      <w:proofErr w:type="spellEnd"/>
      <w:r>
        <w:rPr>
          <w:color w:val="00000A"/>
        </w:rPr>
        <w:t xml:space="preserve"> 13 (3): 347–71.</w:t>
      </w:r>
    </w:p>
    <w:p w:rsidR="001B26BF" w:rsidRP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proofErr w:type="spellStart"/>
      <w:r w:rsidRPr="001152D4">
        <w:rPr>
          <w:color w:val="00000A"/>
          <w:lang w:val="en-US"/>
        </w:rPr>
        <w:t>Shleifer</w:t>
      </w:r>
      <w:proofErr w:type="spellEnd"/>
      <w:r w:rsidRPr="001152D4">
        <w:rPr>
          <w:color w:val="00000A"/>
          <w:lang w:val="en-US"/>
        </w:rPr>
        <w:t xml:space="preserve">, Andrei. 2005. </w:t>
      </w:r>
      <w:r w:rsidRPr="001152D4">
        <w:rPr>
          <w:i/>
          <w:color w:val="00000A"/>
          <w:lang w:val="en-US"/>
        </w:rPr>
        <w:t>A Normal Country: Russia after Communism</w:t>
      </w:r>
      <w:r w:rsidRPr="001152D4">
        <w:rPr>
          <w:color w:val="00000A"/>
          <w:lang w:val="en-US"/>
        </w:rPr>
        <w:t xml:space="preserve">. </w:t>
      </w:r>
      <w:proofErr w:type="spellStart"/>
      <w:r>
        <w:rPr>
          <w:color w:val="00000A"/>
        </w:rPr>
        <w:t>Harvard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University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Press</w:t>
      </w:r>
      <w:proofErr w:type="spellEnd"/>
      <w:r>
        <w:rPr>
          <w:color w:val="00000A"/>
        </w:rPr>
        <w:t>.</w:t>
      </w:r>
    </w:p>
    <w:p w:rsidR="001B26BF" w:rsidRPr="001152D4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Taylor, Brian D. 2011. </w:t>
      </w:r>
      <w:r w:rsidRPr="001152D4">
        <w:rPr>
          <w:i/>
          <w:lang w:val="en-US"/>
        </w:rPr>
        <w:t xml:space="preserve">State Building in Putin’s Russia: Policing and Coercion </w:t>
      </w:r>
      <w:proofErr w:type="gramStart"/>
      <w:r w:rsidRPr="001152D4">
        <w:rPr>
          <w:i/>
          <w:lang w:val="en-US"/>
        </w:rPr>
        <w:t>After</w:t>
      </w:r>
      <w:proofErr w:type="gramEnd"/>
      <w:r w:rsidRPr="001152D4">
        <w:rPr>
          <w:i/>
          <w:lang w:val="en-US"/>
        </w:rPr>
        <w:t xml:space="preserve"> Communism. New York: Cambridge University Press</w:t>
      </w:r>
      <w:r w:rsidRPr="001152D4">
        <w:rPr>
          <w:lang w:val="en-US"/>
        </w:rPr>
        <w:t xml:space="preserve">. Ch. 2. The Power Ministries and the </w:t>
      </w:r>
      <w:proofErr w:type="spellStart"/>
      <w:r w:rsidRPr="001152D4">
        <w:rPr>
          <w:lang w:val="en-US"/>
        </w:rPr>
        <w:t>Siloviki</w:t>
      </w:r>
      <w:proofErr w:type="spellEnd"/>
      <w:r w:rsidRPr="001152D4">
        <w:rPr>
          <w:lang w:val="en-US"/>
        </w:rPr>
        <w:t>, especially pages 36-48 and 52-70.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</w:pPr>
      <w:r w:rsidRPr="001152D4">
        <w:rPr>
          <w:color w:val="00000A"/>
          <w:lang w:val="en-US"/>
        </w:rPr>
        <w:t xml:space="preserve">Taylor, Brian D. 2017. “The Russian </w:t>
      </w:r>
      <w:proofErr w:type="spellStart"/>
      <w:r w:rsidRPr="001152D4">
        <w:rPr>
          <w:color w:val="00000A"/>
          <w:lang w:val="en-US"/>
        </w:rPr>
        <w:t>Siloviki</w:t>
      </w:r>
      <w:proofErr w:type="spellEnd"/>
      <w:r w:rsidRPr="001152D4">
        <w:rPr>
          <w:color w:val="00000A"/>
          <w:lang w:val="en-US"/>
        </w:rPr>
        <w:t xml:space="preserve"> &amp; Political Change.” </w:t>
      </w:r>
      <w:proofErr w:type="spellStart"/>
      <w:r>
        <w:rPr>
          <w:i/>
          <w:color w:val="00000A"/>
        </w:rPr>
        <w:t>Daedalus</w:t>
      </w:r>
      <w:proofErr w:type="spellEnd"/>
      <w:r>
        <w:rPr>
          <w:color w:val="00000A"/>
        </w:rPr>
        <w:t xml:space="preserve"> 146 (2): 53–63.</w:t>
      </w:r>
    </w:p>
    <w:p w:rsidR="001B26BF" w:rsidRPr="001152D4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  <w:lang w:val="en-US"/>
        </w:rPr>
      </w:pPr>
      <w:proofErr w:type="spellStart"/>
      <w:r w:rsidRPr="001152D4">
        <w:rPr>
          <w:color w:val="00000A"/>
          <w:lang w:val="en-US"/>
        </w:rPr>
        <w:t>Treisman</w:t>
      </w:r>
      <w:proofErr w:type="spellEnd"/>
      <w:r w:rsidRPr="001152D4">
        <w:rPr>
          <w:color w:val="00000A"/>
          <w:lang w:val="en-US"/>
        </w:rPr>
        <w:t xml:space="preserve"> D. 2011. Presidential Popularity in a Hybrid Regime: Russia under Yeltsin and </w:t>
      </w:r>
      <w:proofErr w:type="gramStart"/>
      <w:r w:rsidRPr="001152D4">
        <w:rPr>
          <w:color w:val="00000A"/>
          <w:lang w:val="en-US"/>
        </w:rPr>
        <w:t>Putin ,</w:t>
      </w:r>
      <w:proofErr w:type="gramEnd"/>
      <w:r w:rsidRPr="001152D4">
        <w:rPr>
          <w:color w:val="00000A"/>
          <w:lang w:val="en-US"/>
        </w:rPr>
        <w:t xml:space="preserve"> </w:t>
      </w:r>
      <w:r w:rsidRPr="001152D4">
        <w:rPr>
          <w:i/>
          <w:color w:val="00000A"/>
          <w:lang w:val="en-US"/>
        </w:rPr>
        <w:t>American Journal of Political Science</w:t>
      </w:r>
      <w:r w:rsidRPr="001152D4">
        <w:rPr>
          <w:color w:val="00000A"/>
          <w:lang w:val="en-US"/>
        </w:rPr>
        <w:t xml:space="preserve"> 55(3): 590–609.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Volkov, </w:t>
      </w:r>
      <w:proofErr w:type="spellStart"/>
      <w:r w:rsidRPr="001152D4">
        <w:rPr>
          <w:color w:val="00000A"/>
          <w:lang w:val="en-US"/>
        </w:rPr>
        <w:t>Vadim</w:t>
      </w:r>
      <w:proofErr w:type="spellEnd"/>
      <w:r w:rsidRPr="001152D4">
        <w:rPr>
          <w:color w:val="00000A"/>
          <w:lang w:val="en-US"/>
        </w:rPr>
        <w:t xml:space="preserve">. 1999. “Violent Entrepreneurship in Post-Communist Russia.” </w:t>
      </w:r>
      <w:proofErr w:type="spellStart"/>
      <w:r>
        <w:rPr>
          <w:i/>
          <w:color w:val="00000A"/>
        </w:rPr>
        <w:t>Europe-Asia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Studies</w:t>
      </w:r>
      <w:proofErr w:type="spellEnd"/>
      <w:r>
        <w:rPr>
          <w:color w:val="00000A"/>
        </w:rPr>
        <w:t xml:space="preserve"> 51 (5): 741–54.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 w:rsidRPr="001152D4">
        <w:rPr>
          <w:color w:val="00000A"/>
          <w:lang w:val="en-US"/>
        </w:rPr>
        <w:t xml:space="preserve">Volkov, </w:t>
      </w:r>
      <w:proofErr w:type="spellStart"/>
      <w:r w:rsidRPr="001152D4">
        <w:rPr>
          <w:color w:val="00000A"/>
          <w:lang w:val="en-US"/>
        </w:rPr>
        <w:t>Vadim</w:t>
      </w:r>
      <w:proofErr w:type="spellEnd"/>
      <w:r w:rsidRPr="001152D4">
        <w:rPr>
          <w:color w:val="00000A"/>
          <w:lang w:val="en-US"/>
        </w:rPr>
        <w:t xml:space="preserve">. 2008. “Standard Oil and </w:t>
      </w:r>
      <w:proofErr w:type="spellStart"/>
      <w:r w:rsidRPr="001152D4">
        <w:rPr>
          <w:color w:val="00000A"/>
          <w:lang w:val="en-US"/>
        </w:rPr>
        <w:t>Yukos</w:t>
      </w:r>
      <w:proofErr w:type="spellEnd"/>
      <w:r w:rsidRPr="001152D4">
        <w:rPr>
          <w:color w:val="00000A"/>
          <w:lang w:val="en-US"/>
        </w:rPr>
        <w:t xml:space="preserve"> in the Context of Early Capitalism in the United States and Russia.” </w:t>
      </w:r>
      <w:proofErr w:type="spellStart"/>
      <w:r>
        <w:rPr>
          <w:i/>
          <w:color w:val="00000A"/>
        </w:rPr>
        <w:t>Demokratizatsiya</w:t>
      </w:r>
      <w:proofErr w:type="spellEnd"/>
      <w:r>
        <w:rPr>
          <w:color w:val="00000A"/>
        </w:rPr>
        <w:t xml:space="preserve"> 16 (3): 240–64.</w:t>
      </w:r>
    </w:p>
    <w:p w:rsidR="001B26BF" w:rsidRDefault="001B26BF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proofErr w:type="spellStart"/>
      <w:r w:rsidRPr="001152D4">
        <w:rPr>
          <w:color w:val="00000A"/>
          <w:lang w:val="en-US"/>
        </w:rPr>
        <w:t>Yakovlev</w:t>
      </w:r>
      <w:proofErr w:type="spellEnd"/>
      <w:r w:rsidRPr="001152D4">
        <w:rPr>
          <w:color w:val="00000A"/>
          <w:lang w:val="en-US"/>
        </w:rPr>
        <w:t xml:space="preserve">, Andrei. 2006. “The Evolution of Business – State Interaction in Russia: From State Capture to Business Capture?” </w:t>
      </w:r>
      <w:proofErr w:type="spellStart"/>
      <w:r>
        <w:rPr>
          <w:i/>
          <w:color w:val="00000A"/>
        </w:rPr>
        <w:t>Europe-Asia</w:t>
      </w:r>
      <w:proofErr w:type="spellEnd"/>
      <w:r>
        <w:rPr>
          <w:i/>
          <w:color w:val="00000A"/>
        </w:rPr>
        <w:t xml:space="preserve"> </w:t>
      </w:r>
      <w:proofErr w:type="spellStart"/>
      <w:r>
        <w:rPr>
          <w:i/>
          <w:color w:val="00000A"/>
        </w:rPr>
        <w:t>Studies</w:t>
      </w:r>
      <w:proofErr w:type="spellEnd"/>
      <w:r>
        <w:rPr>
          <w:color w:val="00000A"/>
        </w:rPr>
        <w:t xml:space="preserve"> 58 (7): 1033–56. doi:10.1080/09668130600926256.</w:t>
      </w:r>
    </w:p>
    <w:p w:rsidR="00A50C6C" w:rsidRDefault="001152D4">
      <w:pPr>
        <w:pStyle w:val="10"/>
        <w:numPr>
          <w:ilvl w:val="0"/>
          <w:numId w:val="7"/>
        </w:numPr>
        <w:tabs>
          <w:tab w:val="left" w:pos="0"/>
        </w:tabs>
        <w:jc w:val="both"/>
        <w:rPr>
          <w:color w:val="00000A"/>
        </w:rPr>
      </w:pPr>
      <w:r>
        <w:br w:type="page"/>
      </w:r>
    </w:p>
    <w:p w:rsidR="00A50C6C" w:rsidRPr="00EF0744" w:rsidRDefault="001152D4" w:rsidP="00CF62E4">
      <w:pPr>
        <w:pStyle w:val="10"/>
        <w:tabs>
          <w:tab w:val="left" w:pos="0"/>
        </w:tabs>
        <w:spacing w:after="120"/>
        <w:ind w:left="720"/>
        <w:jc w:val="center"/>
        <w:rPr>
          <w:b/>
          <w:color w:val="00000A"/>
        </w:rPr>
      </w:pPr>
      <w:r w:rsidRPr="00EF0744">
        <w:rPr>
          <w:b/>
          <w:color w:val="00000A"/>
        </w:rPr>
        <w:lastRenderedPageBreak/>
        <w:t>КАЧЕСТВЕННЫЕ МЕТОДЫ В ПОЛИТИЧЕСКИХ ИССЛЕДОВАНИЯХ</w:t>
      </w:r>
      <w:r w:rsidR="00CF62E4" w:rsidRPr="00D66795">
        <w:rPr>
          <w:rStyle w:val="ad"/>
          <w:color w:val="00000A"/>
        </w:rPr>
        <w:footnoteReference w:id="7"/>
      </w:r>
    </w:p>
    <w:p w:rsidR="00A50C6C" w:rsidRDefault="00A50C6C" w:rsidP="00CF62E4">
      <w:pPr>
        <w:pStyle w:val="10"/>
        <w:tabs>
          <w:tab w:val="left" w:pos="0"/>
        </w:tabs>
        <w:spacing w:after="120"/>
        <w:ind w:left="720"/>
        <w:jc w:val="both"/>
        <w:rPr>
          <w:color w:val="00000A"/>
        </w:rPr>
      </w:pP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 xml:space="preserve">Качественная методология как исследовательская стратегия. </w:t>
      </w:r>
      <w:r>
        <w:t>Качественная методология: специфика и особенности. Методы качественной методологии. Сенситивная полевая работа. Эмоции в поле. Специфика качественного исследования. Рефлексия исследовательской позиции. Карта полевого исследования. Рефлексия полевой работы.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Наблюдение.</w:t>
      </w:r>
      <w:r>
        <w:t xml:space="preserve"> Наблюдение в качественном исследовании: виды наблюдения, роль и статусы исследователя, структура наблюдения, документирование полевой работы. Наблюдение: ресурсы и ограничения метода.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Автобиографии в качественном исследовании.</w:t>
      </w:r>
      <w:r>
        <w:t xml:space="preserve"> Автобиографии в социальном исследовании: от газетных конкурсов до интернет-нарративов. Исследования (авто)биографических нарративов.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proofErr w:type="spellStart"/>
      <w:r>
        <w:rPr>
          <w:b/>
        </w:rPr>
        <w:t>Самоэтнография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Самоэтнография</w:t>
      </w:r>
      <w:proofErr w:type="spellEnd"/>
      <w:r>
        <w:t xml:space="preserve"> как метод исследования. Специфика </w:t>
      </w:r>
      <w:proofErr w:type="spellStart"/>
      <w:r>
        <w:t>самоэтнографии</w:t>
      </w:r>
      <w:proofErr w:type="spellEnd"/>
      <w:r>
        <w:t xml:space="preserve">. Виды </w:t>
      </w:r>
      <w:proofErr w:type="spellStart"/>
      <w:r>
        <w:t>самоэтнографическойработы</w:t>
      </w:r>
      <w:proofErr w:type="spellEnd"/>
      <w:r>
        <w:t xml:space="preserve">. </w:t>
      </w:r>
      <w:proofErr w:type="spellStart"/>
      <w:r>
        <w:t>Самоэтнография</w:t>
      </w:r>
      <w:proofErr w:type="spellEnd"/>
      <w:r>
        <w:t xml:space="preserve"> в социальных исследованиях. Исследовательский опыт </w:t>
      </w:r>
      <w:proofErr w:type="spellStart"/>
      <w:r>
        <w:t>самоэтнографии</w:t>
      </w:r>
      <w:proofErr w:type="spellEnd"/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Визуальные методы исследования.</w:t>
      </w:r>
      <w:r>
        <w:t xml:space="preserve"> Визуальные методы исследования. Визуальный поворот. </w:t>
      </w:r>
      <w:proofErr w:type="spellStart"/>
      <w:r>
        <w:t>Рутинизация</w:t>
      </w:r>
      <w:proofErr w:type="spellEnd"/>
      <w:r>
        <w:t xml:space="preserve"> визуального. Визуальные исследования. Визуальные источники данных. Исследовательское кино.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Когнитивное картографирование.</w:t>
      </w:r>
      <w:r>
        <w:t xml:space="preserve"> Когнитивное картографирование как визуальный метод изучения пространства. Ментальные карты. Когнитивное картографирование. Картографирование городского пространства. Ментальные карты в качественном исследовании.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Интервью.</w:t>
      </w:r>
      <w:r>
        <w:t xml:space="preserve"> Интервью в социологическом исследовании: специфика метода. Интервью как взаимодействие. Роли, статусы, иерархия. Подготовка полевого этапа (гид, выборка). Проведение. Ошибки интервьюирования. Транскрибирование. Интервьюирование на сенситивные темы. Труднодоступные поля. Исследовательское интервью.</w:t>
      </w: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</w:pPr>
      <w:r>
        <w:rPr>
          <w:b/>
        </w:rPr>
        <w:t>Анализ качественных текстовых данных.</w:t>
      </w:r>
      <w:r>
        <w:t xml:space="preserve"> Анализ качественных текстов данных. Специфика анализа качественных данных. Интерпретация в качественном исследовании. Триангуляция. Исследовательские стратегии и техники. Аналитические стратегии в качественном анализе. Анализ качественных интервью.</w:t>
      </w:r>
    </w:p>
    <w:p w:rsidR="00A50C6C" w:rsidRDefault="00A50C6C" w:rsidP="00E0447C">
      <w:pPr>
        <w:pStyle w:val="10"/>
        <w:tabs>
          <w:tab w:val="left" w:pos="0"/>
        </w:tabs>
        <w:spacing w:after="120"/>
        <w:jc w:val="both"/>
        <w:rPr>
          <w:rFonts w:ascii="Arial" w:eastAsia="Arial" w:hAnsi="Arial" w:cs="Arial"/>
        </w:rPr>
      </w:pPr>
    </w:p>
    <w:p w:rsidR="00A50C6C" w:rsidRDefault="001152D4" w:rsidP="00E0447C">
      <w:pPr>
        <w:pStyle w:val="10"/>
        <w:tabs>
          <w:tab w:val="left" w:pos="0"/>
        </w:tabs>
        <w:spacing w:after="120"/>
        <w:jc w:val="both"/>
        <w:rPr>
          <w:b/>
        </w:rPr>
      </w:pPr>
      <w:r>
        <w:rPr>
          <w:b/>
        </w:rPr>
        <w:t>Рекомендуемая литература: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proofErr w:type="spellStart"/>
      <w:r w:rsidRPr="001152D4">
        <w:rPr>
          <w:lang w:val="en-US"/>
        </w:rPr>
        <w:t>Rotkirch</w:t>
      </w:r>
      <w:proofErr w:type="spellEnd"/>
      <w:r w:rsidRPr="001152D4">
        <w:rPr>
          <w:lang w:val="en-US"/>
        </w:rPr>
        <w:t xml:space="preserve"> A. (2000) Reading with the experiential triad. In: </w:t>
      </w:r>
      <w:proofErr w:type="spellStart"/>
      <w:r w:rsidRPr="001152D4">
        <w:rPr>
          <w:lang w:val="en-US"/>
        </w:rPr>
        <w:t>Rotkirch</w:t>
      </w:r>
      <w:proofErr w:type="spellEnd"/>
      <w:r w:rsidRPr="001152D4">
        <w:rPr>
          <w:lang w:val="en-US"/>
        </w:rPr>
        <w:t xml:space="preserve"> A. The man question. Loves and lives in late 20th century Russia. University of Helsinki - Department of Social policy, Re­search reports 1/2000. p. 39-53.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 Oxford Handbook of Qualitative Research (2014) ed. by Patricia </w:t>
      </w:r>
      <w:proofErr w:type="spellStart"/>
      <w:r w:rsidRPr="001152D4">
        <w:rPr>
          <w:lang w:val="en-US"/>
        </w:rPr>
        <w:t>Leavy</w:t>
      </w:r>
      <w:proofErr w:type="spellEnd"/>
      <w:r w:rsidRPr="001152D4">
        <w:rPr>
          <w:lang w:val="en-US"/>
        </w:rPr>
        <w:t xml:space="preserve"> </w:t>
      </w:r>
      <w:r>
        <w:rPr>
          <w:lang w:val="en-US"/>
        </w:rPr>
        <w:t>–</w:t>
      </w:r>
      <w:r w:rsidRPr="001152D4">
        <w:rPr>
          <w:lang w:val="en-US"/>
        </w:rPr>
        <w:t xml:space="preserve"> </w:t>
      </w:r>
      <w:r>
        <w:t>разделы</w:t>
      </w:r>
      <w:r w:rsidRPr="001152D4">
        <w:rPr>
          <w:lang w:val="en-US"/>
        </w:rPr>
        <w:t>: The Qualitative Tradition; Approaches to Qualitative Research; Analysis, Interpreta­tion, Representatio</w:t>
      </w:r>
      <w:r>
        <w:rPr>
          <w:lang w:val="en-US"/>
        </w:rPr>
        <w:t xml:space="preserve">n, and Evaluation </w:t>
      </w:r>
      <w:hyperlink r:id="rId26" w:history="1">
        <w:r w:rsidRPr="000E088E">
          <w:rPr>
            <w:rStyle w:val="ae"/>
            <w:lang w:val="en-US"/>
          </w:rPr>
          <w:t>http://www.oxfordhandbooks.com/view/10.1093/oxfordhb/9780199811755.001.0001/oxfordhb-9780199811755</w:t>
        </w:r>
      </w:hyperlink>
      <w:r w:rsidRPr="001152D4">
        <w:rPr>
          <w:lang w:val="en-US"/>
        </w:rPr>
        <w:t>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 Oxford Handbook of Qualitative Research (2014) ed. by Patricia </w:t>
      </w:r>
      <w:proofErr w:type="spellStart"/>
      <w:r w:rsidRPr="001152D4">
        <w:rPr>
          <w:lang w:val="en-US"/>
        </w:rPr>
        <w:t>Leavy</w:t>
      </w:r>
      <w:proofErr w:type="spellEnd"/>
      <w:r w:rsidRPr="001152D4">
        <w:rPr>
          <w:lang w:val="en-US"/>
        </w:rPr>
        <w:t xml:space="preserve"> - </w:t>
      </w:r>
      <w:r>
        <w:t>глава</w:t>
      </w:r>
      <w:r w:rsidRPr="001152D4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>Ethnography</w:t>
      </w:r>
      <w:r w:rsidRPr="001152D4">
        <w:rPr>
          <w:lang w:val="en-US"/>
        </w:rPr>
        <w:t xml:space="preserve"> (Anthony Kwame Harrison) </w:t>
      </w:r>
      <w:hyperlink r:id="rId27" w:history="1">
        <w:r w:rsidRPr="000E088E">
          <w:rPr>
            <w:rStyle w:val="ae"/>
            <w:lang w:val="en-US"/>
          </w:rPr>
          <w:t>http://www.oxfordhandbooks.com/view/10.1093/oxfordhb/9780199811755.001.0001/oxfordhb-9780199811755</w:t>
        </w:r>
      </w:hyperlink>
      <w:r w:rsidRPr="004C123A">
        <w:rPr>
          <w:lang w:val="en-US"/>
        </w:rPr>
        <w:t>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 Oxford Handbook of Qualitative Research (2014) ed. by Patricia </w:t>
      </w:r>
      <w:proofErr w:type="spellStart"/>
      <w:r w:rsidRPr="001152D4">
        <w:rPr>
          <w:lang w:val="en-US"/>
        </w:rPr>
        <w:t>Leavy</w:t>
      </w:r>
      <w:proofErr w:type="spellEnd"/>
      <w:r w:rsidRPr="001152D4">
        <w:rPr>
          <w:lang w:val="en-US"/>
        </w:rPr>
        <w:t xml:space="preserve"> - </w:t>
      </w:r>
      <w:r>
        <w:t>глава</w:t>
      </w:r>
      <w:r w:rsidRPr="001152D4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>Practicing Narrative Inquiry</w:t>
      </w:r>
      <w:r w:rsidRPr="001152D4">
        <w:rPr>
          <w:lang w:val="en-US"/>
        </w:rPr>
        <w:t xml:space="preserve"> (Arthur P. </w:t>
      </w:r>
      <w:proofErr w:type="spellStart"/>
      <w:r w:rsidRPr="001152D4">
        <w:rPr>
          <w:lang w:val="en-US"/>
        </w:rPr>
        <w:t>Bochner</w:t>
      </w:r>
      <w:proofErr w:type="spellEnd"/>
      <w:r w:rsidRPr="001152D4">
        <w:rPr>
          <w:lang w:val="en-US"/>
        </w:rPr>
        <w:t xml:space="preserve"> and Nicholas A. Riggs)</w:t>
      </w:r>
      <w:hyperlink r:id="rId28">
        <w:r w:rsidRPr="001152D4">
          <w:rPr>
            <w:color w:val="1155CC"/>
            <w:u w:val="single"/>
            <w:lang w:val="en-US"/>
          </w:rPr>
          <w:t xml:space="preserve"> http://www.oxfordhandbooks.com/view/10.1093/oxfordhb/9780199811755.001.0001/oxfordhb- 9780199811755-e-024</w:t>
        </w:r>
      </w:hyperlink>
      <w:r w:rsidRPr="004C123A">
        <w:rPr>
          <w:lang w:val="en-US"/>
        </w:rPr>
        <w:t>.</w:t>
      </w:r>
    </w:p>
    <w:p w:rsidR="001B26BF" w:rsidRPr="004C123A" w:rsidRDefault="001B26BF" w:rsidP="00E0447C">
      <w:pPr>
        <w:pStyle w:val="10"/>
        <w:widowControl w:val="0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4C123A">
        <w:rPr>
          <w:lang w:val="en-US"/>
        </w:rPr>
        <w:t xml:space="preserve">The Oxford Handbook of Qualitative Research (2014) ed. by Patricia </w:t>
      </w:r>
      <w:proofErr w:type="spellStart"/>
      <w:r w:rsidRPr="004C123A">
        <w:rPr>
          <w:lang w:val="en-US"/>
        </w:rPr>
        <w:t>Leavy</w:t>
      </w:r>
      <w:proofErr w:type="spellEnd"/>
      <w:r w:rsidRPr="004C123A">
        <w:rPr>
          <w:lang w:val="en-US"/>
        </w:rPr>
        <w:t xml:space="preserve"> - </w:t>
      </w:r>
      <w:r w:rsidRPr="004C123A">
        <w:t>глава</w:t>
      </w:r>
      <w:r w:rsidRPr="004C123A">
        <w:rPr>
          <w:lang w:val="en-US"/>
        </w:rPr>
        <w:t xml:space="preserve"> The Purposes, Practices, and Principles of </w:t>
      </w:r>
      <w:proofErr w:type="spellStart"/>
      <w:r w:rsidRPr="004C123A">
        <w:rPr>
          <w:lang w:val="en-US"/>
        </w:rPr>
        <w:t>Autoethnographic</w:t>
      </w:r>
      <w:proofErr w:type="spellEnd"/>
      <w:r w:rsidRPr="004C123A">
        <w:rPr>
          <w:lang w:val="en-US"/>
        </w:rPr>
        <w:t xml:space="preserve"> Research</w:t>
      </w:r>
      <w:r w:rsidRPr="004C123A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 xml:space="preserve">(Carolyn Ellis and Tony E. Adams) </w:t>
      </w:r>
      <w:hyperlink r:id="rId29" w:history="1">
        <w:r w:rsidRPr="000E088E">
          <w:rPr>
            <w:rStyle w:val="ae"/>
            <w:lang w:val="en-US"/>
          </w:rPr>
          <w:t>http://www.oxfordhandbooks.com/view/10.1093/oxfordhb/9780199811755.001.0001/oxfordhb-9780199811755-e-004</w:t>
        </w:r>
      </w:hyperlink>
      <w:r w:rsidRPr="004C123A">
        <w:rPr>
          <w:lang w:val="en-US"/>
        </w:rPr>
        <w:t>.</w:t>
      </w:r>
    </w:p>
    <w:p w:rsidR="001B26BF" w:rsidRPr="004C123A" w:rsidRDefault="001B26BF" w:rsidP="00E0447C">
      <w:pPr>
        <w:pStyle w:val="10"/>
        <w:widowControl w:val="0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4C123A">
        <w:rPr>
          <w:lang w:val="en-US"/>
        </w:rPr>
        <w:t xml:space="preserve">The Oxford Handbook of Qualitative Research (2014) ed. by Patricia </w:t>
      </w:r>
      <w:proofErr w:type="spellStart"/>
      <w:r w:rsidRPr="004C123A">
        <w:rPr>
          <w:lang w:val="en-US"/>
        </w:rPr>
        <w:t>Leavy</w:t>
      </w:r>
      <w:proofErr w:type="spellEnd"/>
      <w:r w:rsidRPr="004C123A">
        <w:rPr>
          <w:lang w:val="en-US"/>
        </w:rPr>
        <w:t xml:space="preserve"> - </w:t>
      </w:r>
      <w:r w:rsidRPr="004C123A">
        <w:t>глава</w:t>
      </w:r>
      <w:r w:rsidRPr="004C123A">
        <w:rPr>
          <w:lang w:val="en-US"/>
        </w:rPr>
        <w:t xml:space="preserve"> Photography as a Research Method (</w:t>
      </w:r>
      <w:proofErr w:type="spellStart"/>
      <w:r w:rsidRPr="004C123A">
        <w:rPr>
          <w:lang w:val="en-US"/>
        </w:rPr>
        <w:t>Gunilla</w:t>
      </w:r>
      <w:proofErr w:type="spellEnd"/>
      <w:r w:rsidRPr="004C123A">
        <w:rPr>
          <w:lang w:val="en-US"/>
        </w:rPr>
        <w:t xml:space="preserve"> Holm) </w:t>
      </w:r>
      <w:hyperlink r:id="rId30">
        <w:r w:rsidRPr="004C123A">
          <w:rPr>
            <w:color w:val="1155CC"/>
            <w:u w:val="single"/>
            <w:lang w:val="en-US"/>
          </w:rPr>
          <w:t>http://www.oxfordhandbooks.com/view/10.1093/oxfordhb/9780199811755.001.0001/oxfordhb-9780199811755-e-031</w:t>
        </w:r>
      </w:hyperlink>
      <w:r w:rsidRPr="004C123A">
        <w:rPr>
          <w:lang w:val="en-US"/>
        </w:rPr>
        <w:t>.</w:t>
      </w:r>
    </w:p>
    <w:p w:rsidR="001B26BF" w:rsidRPr="004C123A" w:rsidRDefault="001B26BF" w:rsidP="00E0447C">
      <w:pPr>
        <w:pStyle w:val="10"/>
        <w:widowControl w:val="0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4C123A">
        <w:rPr>
          <w:lang w:val="en-US"/>
        </w:rPr>
        <w:t xml:space="preserve">The Oxford Handbook of Qualitative Research (2014) ed. by Patricia </w:t>
      </w:r>
      <w:proofErr w:type="spellStart"/>
      <w:r w:rsidRPr="004C123A">
        <w:rPr>
          <w:lang w:val="en-US"/>
        </w:rPr>
        <w:t>Leavy</w:t>
      </w:r>
      <w:proofErr w:type="spellEnd"/>
      <w:r w:rsidRPr="004C123A">
        <w:rPr>
          <w:lang w:val="en-US"/>
        </w:rPr>
        <w:t xml:space="preserve"> - </w:t>
      </w:r>
      <w:r w:rsidRPr="004C123A">
        <w:t>глава</w:t>
      </w:r>
      <w:r w:rsidRPr="004C123A">
        <w:rPr>
          <w:lang w:val="en-US"/>
        </w:rPr>
        <w:t xml:space="preserve"> Arts-Based Research Practice: Merging Social Research and the Creative Arts</w:t>
      </w:r>
      <w:r w:rsidRPr="004C123A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>(</w:t>
      </w:r>
      <w:proofErr w:type="spellStart"/>
      <w:r w:rsidRPr="004C123A">
        <w:rPr>
          <w:lang w:val="en-US"/>
        </w:rPr>
        <w:t>Gioia</w:t>
      </w:r>
      <w:proofErr w:type="spellEnd"/>
      <w:r w:rsidRPr="004C123A">
        <w:rPr>
          <w:lang w:val="en-US"/>
        </w:rPr>
        <w:t xml:space="preserve"> Chilton and Patricia </w:t>
      </w:r>
      <w:proofErr w:type="spellStart"/>
      <w:r w:rsidRPr="004C123A">
        <w:rPr>
          <w:lang w:val="en-US"/>
        </w:rPr>
        <w:t>Leavy</w:t>
      </w:r>
      <w:proofErr w:type="spellEnd"/>
      <w:r w:rsidRPr="004C123A">
        <w:rPr>
          <w:lang w:val="en-US"/>
        </w:rPr>
        <w:t xml:space="preserve">) </w:t>
      </w:r>
      <w:hyperlink r:id="rId31">
        <w:r w:rsidRPr="004C123A">
          <w:rPr>
            <w:color w:val="1155CC"/>
            <w:u w:val="single"/>
            <w:lang w:val="en-US"/>
          </w:rPr>
          <w:t>http://www.oxfordhandbooks.com/view/10.1093/oxfordhb/9780199811755.001.0001/oxfordhb-780199811755-e-003</w:t>
        </w:r>
      </w:hyperlink>
      <w:r w:rsidRPr="004C123A">
        <w:rPr>
          <w:lang w:val="en-US"/>
        </w:rPr>
        <w:t>.</w:t>
      </w:r>
    </w:p>
    <w:p w:rsidR="001B26BF" w:rsidRPr="004C123A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 Oxford Handbook of Qualitative Research (2014) ed. by Patricia </w:t>
      </w:r>
      <w:proofErr w:type="spellStart"/>
      <w:r w:rsidRPr="001152D4">
        <w:rPr>
          <w:lang w:val="en-US"/>
        </w:rPr>
        <w:t>Leavy</w:t>
      </w:r>
      <w:proofErr w:type="spellEnd"/>
      <w:r w:rsidRPr="001152D4">
        <w:rPr>
          <w:lang w:val="en-US"/>
        </w:rPr>
        <w:t xml:space="preserve"> - </w:t>
      </w:r>
      <w:r>
        <w:t>глава</w:t>
      </w:r>
      <w:r w:rsidRPr="001152D4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>Practicing Narrative Inquiry</w:t>
      </w:r>
      <w:r w:rsidRPr="001152D4">
        <w:rPr>
          <w:lang w:val="en-US"/>
        </w:rPr>
        <w:t xml:space="preserve"> (Arthur P. </w:t>
      </w:r>
      <w:proofErr w:type="spellStart"/>
      <w:r w:rsidRPr="001152D4">
        <w:rPr>
          <w:lang w:val="en-US"/>
        </w:rPr>
        <w:t>Bochner</w:t>
      </w:r>
      <w:proofErr w:type="spellEnd"/>
      <w:r w:rsidRPr="001152D4">
        <w:rPr>
          <w:lang w:val="en-US"/>
        </w:rPr>
        <w:t xml:space="preserve"> and Nicholas A. Riggs)</w:t>
      </w:r>
      <w:hyperlink r:id="rId32">
        <w:r w:rsidRPr="001152D4">
          <w:rPr>
            <w:color w:val="1155CC"/>
            <w:u w:val="single"/>
            <w:lang w:val="en-US"/>
          </w:rPr>
          <w:t xml:space="preserve"> http://www.oxfordhandbooks.com/view/10.1093/oxfordhb/9780199811755.001.0001/oxfordhb-9780199811755- e-024</w:t>
        </w:r>
      </w:hyperlink>
      <w:r w:rsidRPr="001152D4">
        <w:rPr>
          <w:lang w:val="en-US"/>
        </w:rPr>
        <w:t xml:space="preserve"> 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 xml:space="preserve">The Oxford Handbook of Qualitative Research (2014) ed. by Patricia </w:t>
      </w:r>
      <w:proofErr w:type="spellStart"/>
      <w:r w:rsidRPr="001152D4">
        <w:rPr>
          <w:lang w:val="en-US"/>
        </w:rPr>
        <w:t>Leavy</w:t>
      </w:r>
      <w:proofErr w:type="spellEnd"/>
      <w:r w:rsidRPr="001152D4">
        <w:rPr>
          <w:lang w:val="en-US"/>
        </w:rPr>
        <w:t xml:space="preserve"> - </w:t>
      </w:r>
      <w:r>
        <w:t>глава</w:t>
      </w:r>
      <w:r w:rsidRPr="001152D4">
        <w:rPr>
          <w:color w:val="1155CC"/>
          <w:u w:val="single"/>
          <w:lang w:val="en-US"/>
        </w:rPr>
        <w:t xml:space="preserve"> </w:t>
      </w:r>
      <w:r w:rsidRPr="004C123A">
        <w:rPr>
          <w:lang w:val="en-US"/>
        </w:rPr>
        <w:t>Unstructured and Semi-Structured Interviewing</w:t>
      </w:r>
      <w:r w:rsidRPr="001152D4">
        <w:rPr>
          <w:color w:val="1155CC"/>
          <w:u w:val="single"/>
          <w:lang w:val="en-US"/>
        </w:rPr>
        <w:t xml:space="preserve"> </w:t>
      </w:r>
      <w:r w:rsidRPr="001152D4">
        <w:rPr>
          <w:lang w:val="en-US"/>
        </w:rPr>
        <w:t>(</w:t>
      </w:r>
      <w:proofErr w:type="spellStart"/>
      <w:r w:rsidRPr="001152D4">
        <w:rPr>
          <w:lang w:val="en-US"/>
        </w:rPr>
        <w:t>Svend</w:t>
      </w:r>
      <w:proofErr w:type="spellEnd"/>
      <w:r w:rsidRPr="001152D4">
        <w:rPr>
          <w:lang w:val="en-US"/>
        </w:rPr>
        <w:t xml:space="preserve"> </w:t>
      </w:r>
      <w:proofErr w:type="spellStart"/>
      <w:r w:rsidRPr="001152D4">
        <w:rPr>
          <w:lang w:val="en-US"/>
        </w:rPr>
        <w:t>Brinkmann</w:t>
      </w:r>
      <w:proofErr w:type="spellEnd"/>
      <w:r w:rsidRPr="001152D4">
        <w:rPr>
          <w:lang w:val="en-US"/>
        </w:rPr>
        <w:t>)</w:t>
      </w:r>
      <w:hyperlink r:id="rId33">
        <w:r w:rsidRPr="001152D4">
          <w:rPr>
            <w:lang w:val="en-US"/>
          </w:rPr>
          <w:t xml:space="preserve"> </w:t>
        </w:r>
      </w:hyperlink>
      <w:hyperlink r:id="rId34">
        <w:r w:rsidRPr="001152D4">
          <w:rPr>
            <w:color w:val="1155CC"/>
            <w:u w:val="single"/>
            <w:lang w:val="en-US"/>
          </w:rPr>
          <w:t>http://www.oxfordhandbooks.com/view/10.1093/oxfordhb/9780199811755.001.0001/oxfordhb-</w:t>
        </w:r>
      </w:hyperlink>
      <w:hyperlink r:id="rId35">
        <w:r w:rsidRPr="001152D4">
          <w:rPr>
            <w:lang w:val="en-US"/>
          </w:rPr>
          <w:t xml:space="preserve"> </w:t>
        </w:r>
      </w:hyperlink>
      <w:hyperlink r:id="rId36">
        <w:r w:rsidRPr="001152D4">
          <w:rPr>
            <w:color w:val="1155CC"/>
            <w:u w:val="single"/>
            <w:lang w:val="en-US"/>
          </w:rPr>
          <w:t>9780199811755-e-030</w:t>
        </w:r>
      </w:hyperlink>
      <w:r w:rsidRPr="004C123A">
        <w:rPr>
          <w:lang w:val="en-US"/>
        </w:rPr>
        <w:t>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 w:rsidRPr="001152D4">
        <w:rPr>
          <w:lang w:val="en-US"/>
        </w:rPr>
        <w:t>The Oxford Handbook of Qualitative Research</w:t>
      </w:r>
      <w:r>
        <w:rPr>
          <w:lang w:val="en-US"/>
        </w:rPr>
        <w:t xml:space="preserve"> (2014) ed. by Patricia </w:t>
      </w:r>
      <w:proofErr w:type="spellStart"/>
      <w:r>
        <w:rPr>
          <w:lang w:val="en-US"/>
        </w:rPr>
        <w:t>Leavy</w:t>
      </w:r>
      <w:proofErr w:type="spellEnd"/>
      <w:r>
        <w:rPr>
          <w:lang w:val="en-US"/>
        </w:rPr>
        <w:t>-</w:t>
      </w:r>
      <w:r w:rsidRPr="00E0447C">
        <w:rPr>
          <w:lang w:val="en-US"/>
        </w:rPr>
        <w:t xml:space="preserve"> </w:t>
      </w:r>
      <w:r>
        <w:t>раздел</w:t>
      </w:r>
      <w:r w:rsidRPr="001152D4">
        <w:rPr>
          <w:lang w:val="en-US"/>
        </w:rPr>
        <w:t xml:space="preserve"> Analysis, Interpretation, Representation, and Evaluation</w:t>
      </w:r>
      <w:r w:rsidRPr="00E0447C">
        <w:rPr>
          <w:lang w:val="en-US"/>
        </w:rPr>
        <w:t xml:space="preserve"> </w:t>
      </w:r>
      <w:hyperlink r:id="rId37">
        <w:r w:rsidRPr="001152D4">
          <w:rPr>
            <w:color w:val="1155CC"/>
            <w:u w:val="single"/>
            <w:lang w:val="en-US"/>
          </w:rPr>
          <w:t>http://www.oxfordhandbooks.com/view/10.1093/oxfordhb/9780199811755.001.0001/oxfordhb-9780199811755</w:t>
        </w:r>
      </w:hyperlink>
      <w:r w:rsidRPr="00E0447C">
        <w:rPr>
          <w:lang w:val="en-US"/>
        </w:rPr>
        <w:t>.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t xml:space="preserve">Белозерова Ю. (2002) Практики беременной женщины: личный опыт. В: В поисках сексуальности. Под ред. Темкиной А., </w:t>
      </w:r>
      <w:proofErr w:type="spellStart"/>
      <w:r>
        <w:t>Здравомысловой</w:t>
      </w:r>
      <w:proofErr w:type="spellEnd"/>
      <w:r>
        <w:t xml:space="preserve"> Е. СПб.: "Дмитрий </w:t>
      </w:r>
      <w:proofErr w:type="spellStart"/>
      <w:r>
        <w:t>Буланин</w:t>
      </w:r>
      <w:proofErr w:type="spellEnd"/>
      <w:r>
        <w:t>". с.338-365.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proofErr w:type="spellStart"/>
      <w:r w:rsidRPr="004C123A">
        <w:t>Бредникова</w:t>
      </w:r>
      <w:proofErr w:type="spellEnd"/>
      <w:r w:rsidRPr="004C123A">
        <w:t xml:space="preserve"> О. (2008) Два мира – два тела? («бестелесная» </w:t>
      </w:r>
      <w:proofErr w:type="spellStart"/>
      <w:r w:rsidRPr="004C123A">
        <w:t>субъектность</w:t>
      </w:r>
      <w:proofErr w:type="spellEnd"/>
      <w:r w:rsidRPr="004C123A">
        <w:t xml:space="preserve"> эмбриона и «бессубъектная» телесность беременной женщины). В: В тени тела. Сборник статей и эссе/ Под ред. </w:t>
      </w:r>
      <w:proofErr w:type="spellStart"/>
      <w:r w:rsidRPr="004C123A">
        <w:t>Н.Нартовой</w:t>
      </w:r>
      <w:proofErr w:type="spellEnd"/>
      <w:r w:rsidRPr="004C123A">
        <w:t xml:space="preserve">, </w:t>
      </w:r>
      <w:proofErr w:type="spellStart"/>
      <w:r w:rsidRPr="004C123A">
        <w:t>Е.Омельченко</w:t>
      </w:r>
      <w:proofErr w:type="spellEnd"/>
      <w:r w:rsidRPr="004C123A">
        <w:t>. – Ульяновск: Издательство Ульяновского государственного университета, 2008. – стр.113-136</w:t>
      </w:r>
      <w:r>
        <w:t>.</w:t>
      </w:r>
    </w:p>
    <w:p w:rsidR="001B26BF" w:rsidRPr="004C123A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proofErr w:type="spellStart"/>
      <w:r>
        <w:t>Бредникова</w:t>
      </w:r>
      <w:proofErr w:type="spellEnd"/>
      <w:r>
        <w:t xml:space="preserve"> О. Ценность и «цена» биографии: люди и вещи на блошином рынке // Право на имя. Биография вне шаблона. Третьи чтения памяти В. Иофе (22—24 апреля 2005 г.). Сборник</w:t>
      </w:r>
      <w:r w:rsidRPr="001152D4">
        <w:rPr>
          <w:lang w:val="en-US"/>
        </w:rPr>
        <w:t xml:space="preserve"> </w:t>
      </w:r>
      <w:r>
        <w:t>докладов</w:t>
      </w:r>
      <w:r w:rsidRPr="001152D4">
        <w:rPr>
          <w:lang w:val="en-US"/>
        </w:rPr>
        <w:t xml:space="preserve">. </w:t>
      </w:r>
      <w:r>
        <w:t>СПб</w:t>
      </w:r>
      <w:r w:rsidRPr="001152D4">
        <w:rPr>
          <w:lang w:val="en-US"/>
        </w:rPr>
        <w:t xml:space="preserve">.: </w:t>
      </w:r>
      <w:r>
        <w:t>НИЦ</w:t>
      </w:r>
      <w:r w:rsidRPr="001152D4">
        <w:rPr>
          <w:lang w:val="en-US"/>
        </w:rPr>
        <w:t xml:space="preserve"> «</w:t>
      </w:r>
      <w:r>
        <w:t>Мемориал</w:t>
      </w:r>
      <w:r w:rsidRPr="001152D4">
        <w:rPr>
          <w:lang w:val="en-US"/>
        </w:rPr>
        <w:t xml:space="preserve">», 2006. </w:t>
      </w:r>
      <w:r>
        <w:t>С</w:t>
      </w:r>
      <w:r w:rsidRPr="001152D4">
        <w:rPr>
          <w:lang w:val="en-US"/>
        </w:rPr>
        <w:t>. 22—34.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t xml:space="preserve">Воронков В. (2009) Размышления о полевом исследовании (Вместо введения). В: Уйти, чтобы остаться: социолог в поле. Под ред. </w:t>
      </w:r>
      <w:proofErr w:type="spellStart"/>
      <w:r>
        <w:t>В.Воронкова</w:t>
      </w:r>
      <w:proofErr w:type="spellEnd"/>
      <w:r>
        <w:t xml:space="preserve">, </w:t>
      </w:r>
      <w:proofErr w:type="spellStart"/>
      <w:r>
        <w:t>Е.Чикадзе</w:t>
      </w:r>
      <w:proofErr w:type="spellEnd"/>
      <w:r>
        <w:t xml:space="preserve">. СПб.: </w:t>
      </w:r>
      <w:proofErr w:type="spellStart"/>
      <w:r>
        <w:t>Алетейя</w:t>
      </w:r>
      <w:proofErr w:type="spellEnd"/>
      <w:r>
        <w:t>. - с.5-16.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proofErr w:type="spellStart"/>
      <w:r>
        <w:t>Здравомыслова</w:t>
      </w:r>
      <w:proofErr w:type="spellEnd"/>
      <w:r>
        <w:t xml:space="preserve"> Е., Темкина А. (2002) Анализ нарратива: возможности реконструкции </w:t>
      </w:r>
      <w:proofErr w:type="spellStart"/>
      <w:r>
        <w:t>сексуалной</w:t>
      </w:r>
      <w:proofErr w:type="spellEnd"/>
      <w:r>
        <w:t xml:space="preserve"> идентичности. в </w:t>
      </w:r>
      <w:proofErr w:type="spellStart"/>
      <w:r>
        <w:t>В</w:t>
      </w:r>
      <w:proofErr w:type="spellEnd"/>
      <w:r>
        <w:t xml:space="preserve"> поисках сексуальности: Сборник статей/ Под ред. </w:t>
      </w:r>
      <w:proofErr w:type="spellStart"/>
      <w:r>
        <w:t>Здравомысловой</w:t>
      </w:r>
      <w:proofErr w:type="spellEnd"/>
      <w:r w:rsidRPr="001152D4">
        <w:rPr>
          <w:lang w:val="en-US"/>
        </w:rPr>
        <w:t xml:space="preserve">, </w:t>
      </w:r>
      <w:r>
        <w:t>А</w:t>
      </w:r>
      <w:r w:rsidRPr="001152D4">
        <w:rPr>
          <w:lang w:val="en-US"/>
        </w:rPr>
        <w:t>.</w:t>
      </w:r>
      <w:r>
        <w:t>Темкиной</w:t>
      </w:r>
      <w:r w:rsidRPr="001152D4">
        <w:rPr>
          <w:lang w:val="en-US"/>
        </w:rPr>
        <w:t xml:space="preserve">. </w:t>
      </w:r>
      <w:r>
        <w:t>СПб</w:t>
      </w:r>
      <w:r w:rsidRPr="001152D4">
        <w:rPr>
          <w:lang w:val="en-US"/>
        </w:rPr>
        <w:t>.: «</w:t>
      </w:r>
      <w:r>
        <w:t>Дмитрий</w:t>
      </w:r>
      <w:r w:rsidRPr="001152D4">
        <w:rPr>
          <w:lang w:val="en-US"/>
        </w:rPr>
        <w:t xml:space="preserve"> </w:t>
      </w:r>
      <w:proofErr w:type="spellStart"/>
      <w:r>
        <w:t>Буланин</w:t>
      </w:r>
      <w:proofErr w:type="spellEnd"/>
      <w:r w:rsidRPr="001152D4">
        <w:rPr>
          <w:lang w:val="en-US"/>
        </w:rPr>
        <w:t>», 549-558.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lastRenderedPageBreak/>
        <w:t xml:space="preserve">Кудрявцева М. (2009) «Вы когда-нибудь попрошайничали? - Да, однажды». В: Уйти, чтобы остаться: социолог в поле. Под ред. </w:t>
      </w:r>
      <w:proofErr w:type="spellStart"/>
      <w:r>
        <w:t>В.Воронкова</w:t>
      </w:r>
      <w:proofErr w:type="spellEnd"/>
      <w:r>
        <w:t xml:space="preserve">, </w:t>
      </w:r>
      <w:proofErr w:type="spellStart"/>
      <w:r>
        <w:t>Е.Чикадзе</w:t>
      </w:r>
      <w:proofErr w:type="spellEnd"/>
      <w:r>
        <w:t xml:space="preserve">. СПб.: </w:t>
      </w:r>
      <w:proofErr w:type="spellStart"/>
      <w:r>
        <w:t>Алетейя</w:t>
      </w:r>
      <w:proofErr w:type="spellEnd"/>
      <w:r>
        <w:t xml:space="preserve">. С.46-64. 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>
        <w:t xml:space="preserve">Литвина Д. А., Остроухова П. В. Дискурсивное регулирование женской телесности в социальных сетях: между худобой и анорексией // Журнал исследований социальной политики. </w:t>
      </w:r>
      <w:r w:rsidRPr="001152D4">
        <w:rPr>
          <w:lang w:val="en-US"/>
        </w:rPr>
        <w:t xml:space="preserve">2015. </w:t>
      </w:r>
      <w:r>
        <w:t>Т</w:t>
      </w:r>
      <w:r w:rsidRPr="001152D4">
        <w:rPr>
          <w:lang w:val="en-US"/>
        </w:rPr>
        <w:t xml:space="preserve">. 13. № 1. </w:t>
      </w:r>
      <w:r>
        <w:t>С</w:t>
      </w:r>
      <w:r w:rsidRPr="001152D4">
        <w:rPr>
          <w:lang w:val="en-US"/>
        </w:rPr>
        <w:t xml:space="preserve">. 33-48 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t xml:space="preserve">Нартова Н. (2011) Маленькие мамы: стратегии </w:t>
      </w:r>
      <w:proofErr w:type="spellStart"/>
      <w:r>
        <w:t>субъективации</w:t>
      </w:r>
      <w:proofErr w:type="spellEnd"/>
      <w:r>
        <w:t xml:space="preserve"> материнства. В: Здоровье и интимная жизнь: социологические подходы. Под ред.. </w:t>
      </w:r>
      <w:proofErr w:type="spellStart"/>
      <w:r>
        <w:t>Е.Здравомысловой</w:t>
      </w:r>
      <w:proofErr w:type="spellEnd"/>
      <w:r>
        <w:t xml:space="preserve">, </w:t>
      </w:r>
      <w:proofErr w:type="spellStart"/>
      <w:r>
        <w:t>А.Темкиной</w:t>
      </w:r>
      <w:proofErr w:type="spellEnd"/>
      <w:r>
        <w:t>. СПб: Издательство Европейского Университета в Санкт-Петербурге, стр.300-322.</w:t>
      </w:r>
    </w:p>
    <w:p w:rsidR="001B26BF" w:rsidRPr="001152D4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  <w:rPr>
          <w:lang w:val="en-US"/>
        </w:rPr>
      </w:pPr>
      <w:r>
        <w:t>Рис Н. (2005) «Русские разговоры»: Культура и речевая повседневность эпохи перестройки. М</w:t>
      </w:r>
      <w:r w:rsidRPr="001152D4">
        <w:rPr>
          <w:lang w:val="en-US"/>
        </w:rPr>
        <w:t xml:space="preserve">.: </w:t>
      </w:r>
      <w:r>
        <w:t>Новое</w:t>
      </w:r>
      <w:r w:rsidRPr="001152D4">
        <w:rPr>
          <w:lang w:val="en-US"/>
        </w:rPr>
        <w:t xml:space="preserve"> </w:t>
      </w:r>
      <w:r>
        <w:t>литературное</w:t>
      </w:r>
      <w:r w:rsidRPr="001152D4">
        <w:rPr>
          <w:lang w:val="en-US"/>
        </w:rPr>
        <w:t xml:space="preserve"> </w:t>
      </w:r>
      <w:r>
        <w:t>обозрение</w:t>
      </w:r>
      <w:r w:rsidRPr="001152D4">
        <w:rPr>
          <w:lang w:val="en-US"/>
        </w:rPr>
        <w:t>. (</w:t>
      </w:r>
      <w:r>
        <w:t>Введение</w:t>
      </w:r>
      <w:r w:rsidRPr="001152D4">
        <w:rPr>
          <w:lang w:val="en-US"/>
        </w:rPr>
        <w:t xml:space="preserve"> </w:t>
      </w:r>
      <w:r>
        <w:t>с</w:t>
      </w:r>
      <w:r>
        <w:rPr>
          <w:lang w:val="en-US"/>
        </w:rPr>
        <w:t>.19-38).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proofErr w:type="spellStart"/>
      <w:r>
        <w:t>Роткирх</w:t>
      </w:r>
      <w:proofErr w:type="spellEnd"/>
      <w:r w:rsidRPr="004C123A">
        <w:t xml:space="preserve"> </w:t>
      </w:r>
      <w:r>
        <w:t>А</w:t>
      </w:r>
      <w:r w:rsidRPr="004C123A">
        <w:t xml:space="preserve">. (2011) </w:t>
      </w:r>
      <w:r>
        <w:t>Мужской</w:t>
      </w:r>
      <w:r w:rsidRPr="004C123A">
        <w:t xml:space="preserve"> </w:t>
      </w:r>
      <w:r>
        <w:t>вопрос</w:t>
      </w:r>
      <w:r w:rsidRPr="004C123A">
        <w:t xml:space="preserve">: </w:t>
      </w:r>
      <w:r>
        <w:t>любовь</w:t>
      </w:r>
      <w:r w:rsidRPr="004C123A">
        <w:t xml:space="preserve"> </w:t>
      </w:r>
      <w:r>
        <w:t>и</w:t>
      </w:r>
      <w:r w:rsidRPr="004C123A">
        <w:t xml:space="preserve"> </w:t>
      </w:r>
      <w:r>
        <w:t>секс</w:t>
      </w:r>
      <w:r w:rsidRPr="004C123A">
        <w:t xml:space="preserve"> </w:t>
      </w:r>
      <w:r>
        <w:t>трех</w:t>
      </w:r>
      <w:r w:rsidRPr="004C123A">
        <w:t xml:space="preserve"> </w:t>
      </w:r>
      <w:r>
        <w:t>поколений</w:t>
      </w:r>
      <w:r w:rsidRPr="004C123A">
        <w:t xml:space="preserve"> </w:t>
      </w:r>
      <w:r>
        <w:t>в</w:t>
      </w:r>
      <w:r w:rsidRPr="004C123A">
        <w:t xml:space="preserve"> </w:t>
      </w:r>
      <w:r>
        <w:t>автобиографиях</w:t>
      </w:r>
      <w:r w:rsidRPr="004C123A">
        <w:t xml:space="preserve"> </w:t>
      </w:r>
      <w:r>
        <w:t>петербуржцев</w:t>
      </w:r>
      <w:r w:rsidRPr="004C123A">
        <w:t xml:space="preserve">. </w:t>
      </w:r>
      <w:r>
        <w:t>СПб</w:t>
      </w:r>
      <w:r w:rsidRPr="00CE7517">
        <w:t xml:space="preserve">.: </w:t>
      </w:r>
      <w:r>
        <w:t>Издательство</w:t>
      </w:r>
      <w:r w:rsidRPr="00CE7517">
        <w:t xml:space="preserve"> </w:t>
      </w:r>
      <w:r>
        <w:t>европейского</w:t>
      </w:r>
      <w:r w:rsidRPr="00CE7517">
        <w:t xml:space="preserve"> </w:t>
      </w:r>
      <w:r>
        <w:t>университета в Санкт-Петербурге (глава «Автобиографии о любви и сексуальности» сс.38-52)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t xml:space="preserve">Темкина А. (2002) Сценарии сексуальности и гендерные различия. в </w:t>
      </w:r>
      <w:proofErr w:type="spellStart"/>
      <w:r>
        <w:t>В</w:t>
      </w:r>
      <w:proofErr w:type="spellEnd"/>
      <w:r>
        <w:t xml:space="preserve"> поисках сексуальности: Сборник статей/ Под ред. </w:t>
      </w:r>
      <w:proofErr w:type="spellStart"/>
      <w:r>
        <w:t>Е.Здравомысловой</w:t>
      </w:r>
      <w:proofErr w:type="spellEnd"/>
      <w:r>
        <w:t xml:space="preserve">, </w:t>
      </w:r>
      <w:proofErr w:type="spellStart"/>
      <w:r>
        <w:t>А.Темкиной</w:t>
      </w:r>
      <w:proofErr w:type="spellEnd"/>
      <w:r>
        <w:t xml:space="preserve">. СПб.: «Дмитрий </w:t>
      </w:r>
      <w:proofErr w:type="spellStart"/>
      <w:r>
        <w:t>Буланин</w:t>
      </w:r>
      <w:proofErr w:type="spellEnd"/>
      <w:r>
        <w:t>», 247-286.)</w:t>
      </w:r>
    </w:p>
    <w:p w:rsidR="001B26BF" w:rsidRDefault="001B26BF" w:rsidP="00E0447C">
      <w:pPr>
        <w:pStyle w:val="10"/>
        <w:numPr>
          <w:ilvl w:val="0"/>
          <w:numId w:val="12"/>
        </w:numPr>
        <w:tabs>
          <w:tab w:val="left" w:pos="0"/>
        </w:tabs>
        <w:jc w:val="both"/>
      </w:pPr>
      <w:r>
        <w:t xml:space="preserve">Ткач О. (2009) Опыт пребывания в хирургическом отделении: лечение как испытание. В: Здоровье и доверие: гендерный подход к репродуктивной медицине. (2009) Под ред. </w:t>
      </w:r>
      <w:proofErr w:type="spellStart"/>
      <w:r>
        <w:t>Е.Здравомысловой</w:t>
      </w:r>
      <w:proofErr w:type="spellEnd"/>
      <w:r>
        <w:t xml:space="preserve"> и </w:t>
      </w:r>
      <w:proofErr w:type="spellStart"/>
      <w:r>
        <w:t>А.Темкиной</w:t>
      </w:r>
      <w:proofErr w:type="spellEnd"/>
      <w:r>
        <w:t>. СПб.: Издательство Европейского университета в Санкт- Петербурге. С.393-407.</w:t>
      </w:r>
    </w:p>
    <w:p w:rsidR="00E0447C" w:rsidRDefault="00E0447C">
      <w:pPr>
        <w:rPr>
          <w:lang w:val="en-US"/>
        </w:rPr>
      </w:pPr>
      <w:r>
        <w:rPr>
          <w:lang w:val="en-US"/>
        </w:rPr>
        <w:br w:type="page"/>
      </w:r>
    </w:p>
    <w:p w:rsidR="00A50C6C" w:rsidRPr="007D5133" w:rsidRDefault="00D8676B" w:rsidP="007D5133">
      <w:pPr>
        <w:pStyle w:val="10"/>
        <w:tabs>
          <w:tab w:val="left" w:pos="1134"/>
        </w:tabs>
        <w:spacing w:after="120"/>
        <w:ind w:firstLine="709"/>
        <w:jc w:val="center"/>
        <w:rPr>
          <w:b/>
        </w:rPr>
      </w:pPr>
      <w:r w:rsidRPr="007D5133">
        <w:rPr>
          <w:b/>
        </w:rPr>
        <w:lastRenderedPageBreak/>
        <w:t>КОЛИЧЕСТВЕННЫЕ МЕТОДЫ В ПОЛИТИЧЕСКИХ ИССЛЕДОВАНИЯХ</w:t>
      </w:r>
      <w:r w:rsidRPr="00D66795">
        <w:rPr>
          <w:rStyle w:val="ad"/>
        </w:rPr>
        <w:footnoteReference w:id="8"/>
      </w:r>
    </w:p>
    <w:p w:rsidR="00D8676B" w:rsidRPr="007D5133" w:rsidRDefault="00D8676B" w:rsidP="007D5133">
      <w:pPr>
        <w:pStyle w:val="10"/>
        <w:tabs>
          <w:tab w:val="left" w:pos="1134"/>
        </w:tabs>
        <w:spacing w:after="120"/>
      </w:pPr>
    </w:p>
    <w:p w:rsidR="00D8676B" w:rsidRPr="007D5133" w:rsidRDefault="00CB6718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bidi="ru-RU"/>
        </w:rPr>
        <w:t xml:space="preserve">Введение в дисциплину. </w:t>
      </w:r>
      <w:r w:rsidR="00D8676B" w:rsidRPr="007D5133">
        <w:rPr>
          <w:b/>
          <w:color w:val="000000"/>
          <w:lang w:bidi="ru-RU"/>
        </w:rPr>
        <w:t xml:space="preserve">Основы работы с </w:t>
      </w:r>
      <w:r w:rsidR="00D8676B" w:rsidRPr="007D5133">
        <w:rPr>
          <w:b/>
          <w:color w:val="000000"/>
          <w:lang w:val="en-US" w:eastAsia="en-US" w:bidi="en-US"/>
        </w:rPr>
        <w:t>R</w:t>
      </w:r>
      <w:r w:rsidR="00D8676B" w:rsidRPr="007D5133">
        <w:rPr>
          <w:b/>
          <w:color w:val="000000"/>
          <w:lang w:eastAsia="en-US" w:bidi="en-US"/>
        </w:rPr>
        <w:t>.</w:t>
      </w:r>
      <w:r w:rsidR="00D8676B" w:rsidRPr="007D5133">
        <w:rPr>
          <w:color w:val="000000"/>
          <w:lang w:eastAsia="en-US" w:bidi="en-US"/>
        </w:rPr>
        <w:t xml:space="preserve"> </w:t>
      </w:r>
      <w:r w:rsidRPr="007D5133">
        <w:rPr>
          <w:color w:val="000000"/>
          <w:lang w:eastAsia="en-US" w:bidi="en-US"/>
        </w:rPr>
        <w:t>Место количественных методов в современных поли</w:t>
      </w:r>
      <w:r w:rsidR="007D5133">
        <w:rPr>
          <w:color w:val="000000"/>
          <w:lang w:eastAsia="en-US" w:bidi="en-US"/>
        </w:rPr>
        <w:t>тологических исследованиях. Спе</w:t>
      </w:r>
      <w:r w:rsidRPr="007D5133">
        <w:rPr>
          <w:color w:val="000000"/>
          <w:lang w:eastAsia="en-US" w:bidi="en-US"/>
        </w:rPr>
        <w:t>циализированные статистические программы: виды, примеры, плюсы и минусы разных программ. R как базовая специализированная статистическая программа для курса. Установка и запуск R. Консоль и редактор скриптов. Команды вызова помощи. Загрузка и запуск статистических пакетов. R как калькулятор. Сохранение результатов работы в R. Выход из программы. Оператор присваивания, объекты и функции в R. Примеры действий с объектами. Способы ввода данных в R: функция c(). Импорт данных в R из других программ: пакет “</w:t>
      </w:r>
      <w:proofErr w:type="spellStart"/>
      <w:r w:rsidRPr="007D5133">
        <w:rPr>
          <w:color w:val="000000"/>
          <w:lang w:eastAsia="en-US" w:bidi="en-US"/>
        </w:rPr>
        <w:t>foreign</w:t>
      </w:r>
      <w:proofErr w:type="spellEnd"/>
      <w:r w:rsidRPr="007D5133">
        <w:rPr>
          <w:color w:val="000000"/>
          <w:lang w:eastAsia="en-US" w:bidi="en-US"/>
        </w:rPr>
        <w:t xml:space="preserve">”, функции </w:t>
      </w:r>
      <w:proofErr w:type="spellStart"/>
      <w:r w:rsidRPr="007D5133">
        <w:rPr>
          <w:color w:val="000000"/>
          <w:lang w:eastAsia="en-US" w:bidi="en-US"/>
        </w:rPr>
        <w:t>read.spss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read.dta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read.scv</w:t>
      </w:r>
      <w:proofErr w:type="spellEnd"/>
      <w:r w:rsidRPr="007D5133">
        <w:rPr>
          <w:color w:val="000000"/>
          <w:lang w:eastAsia="en-US" w:bidi="en-US"/>
        </w:rPr>
        <w:t>() и т.д. Создание таблиц. Открытие сохранённых скриптов.</w:t>
      </w:r>
    </w:p>
    <w:p w:rsidR="00CB6718" w:rsidRPr="007D5133" w:rsidRDefault="00CB6718" w:rsidP="00863969">
      <w:pPr>
        <w:pStyle w:val="10"/>
        <w:tabs>
          <w:tab w:val="left" w:pos="1134"/>
        </w:tabs>
        <w:spacing w:after="120"/>
        <w:jc w:val="both"/>
        <w:rPr>
          <w:b/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Описательная статистика и основные статистические понятия.</w:t>
      </w:r>
      <w:r w:rsidRPr="007D5133">
        <w:rPr>
          <w:color w:val="000000"/>
          <w:lang w:eastAsia="en-US" w:bidi="en-US"/>
        </w:rPr>
        <w:t xml:space="preserve"> Типы данных. Критерии </w:t>
      </w:r>
      <w:proofErr w:type="spellStart"/>
      <w:r w:rsidRPr="007D5133">
        <w:rPr>
          <w:color w:val="000000"/>
          <w:lang w:eastAsia="en-US" w:bidi="en-US"/>
        </w:rPr>
        <w:t>валидности</w:t>
      </w:r>
      <w:proofErr w:type="spellEnd"/>
      <w:r w:rsidRPr="007D5133">
        <w:rPr>
          <w:color w:val="000000"/>
          <w:lang w:eastAsia="en-US" w:bidi="en-US"/>
        </w:rPr>
        <w:t xml:space="preserve"> и надёжности. Описательная статистика: меры разброса и меры центральной тенденции. Генеральная совокупность и выборка. Нормальное распределение и центральная предельная теорема. Способы ввода в R различных типов данных. Способы расчёта описательной статистики в R.</w:t>
      </w:r>
    </w:p>
    <w:p w:rsidR="00CB6718" w:rsidRPr="007D5133" w:rsidRDefault="00CB6718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Визуализация данных: принципы, инструменты, примеры.</w:t>
      </w:r>
      <w:r w:rsidRPr="007D5133">
        <w:rPr>
          <w:color w:val="000000"/>
          <w:lang w:eastAsia="en-US" w:bidi="en-US"/>
        </w:rPr>
        <w:t xml:space="preserve"> Роль визуализации данных в представлении результатов научного исследования. Принципы визуализации данных. Типы диаграмм: диаграмма рассеяния, диаграмма распределения (гистограмма), диаграмма размахов (</w:t>
      </w:r>
      <w:proofErr w:type="spellStart"/>
      <w:r w:rsidRPr="007D5133">
        <w:rPr>
          <w:color w:val="000000"/>
          <w:lang w:eastAsia="en-US" w:bidi="en-US"/>
        </w:rPr>
        <w:t>боксплот</w:t>
      </w:r>
      <w:proofErr w:type="spellEnd"/>
      <w:r w:rsidRPr="007D5133">
        <w:rPr>
          <w:color w:val="000000"/>
          <w:lang w:eastAsia="en-US" w:bidi="en-US"/>
        </w:rPr>
        <w:t xml:space="preserve">), скрипичная диаграмма, столбчатая диаграмма, круговая диаграмма. Рассмотрение функций для создания различных типов диаграмм: </w:t>
      </w:r>
      <w:proofErr w:type="spellStart"/>
      <w:r w:rsidRPr="007D5133">
        <w:rPr>
          <w:color w:val="000000"/>
          <w:lang w:eastAsia="en-US" w:bidi="en-US"/>
        </w:rPr>
        <w:t>plot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hist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boxplot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vioplot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barplot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pie</w:t>
      </w:r>
      <w:proofErr w:type="spellEnd"/>
      <w:r w:rsidRPr="007D5133">
        <w:rPr>
          <w:color w:val="000000"/>
          <w:lang w:eastAsia="en-US" w:bidi="en-US"/>
        </w:rPr>
        <w:t xml:space="preserve">(). Рассмотрение функций для корректировки параметров диаграмм: </w:t>
      </w:r>
      <w:proofErr w:type="spellStart"/>
      <w:r w:rsidRPr="007D5133">
        <w:rPr>
          <w:color w:val="000000"/>
          <w:lang w:eastAsia="en-US" w:bidi="en-US"/>
        </w:rPr>
        <w:t>par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title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lines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legend</w:t>
      </w:r>
      <w:proofErr w:type="spellEnd"/>
      <w:r w:rsidRPr="007D5133">
        <w:rPr>
          <w:color w:val="000000"/>
          <w:lang w:eastAsia="en-US" w:bidi="en-US"/>
        </w:rPr>
        <w:t>(). Сохранение диаграмм в разных форматах и с разным разрешением.</w:t>
      </w:r>
    </w:p>
    <w:p w:rsidR="00CB6718" w:rsidRPr="007D5133" w:rsidRDefault="00CB6718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Сравнение выборок: статистические тесты.</w:t>
      </w:r>
      <w:r w:rsidRPr="007D5133">
        <w:rPr>
          <w:color w:val="000000"/>
          <w:lang w:eastAsia="en-US" w:bidi="en-US"/>
        </w:rPr>
        <w:t xml:space="preserve"> Статистические гипотезы: альтернативная и нулевая. Статистические ошибки: первого и второго родов. Сравнение выборок: общее представление о статистических тестах (параметрические – непараметрические; двусторонние - левосторонние - правосторонние). Биномиальный тест. Статистика хи-квадрат. Вычисление хи-квадрата вручную. Параметрические тесты: t-тест для независимых и парных выборок. Непараметрические тесты: тест </w:t>
      </w:r>
      <w:proofErr w:type="spellStart"/>
      <w:r w:rsidRPr="007D5133">
        <w:rPr>
          <w:color w:val="000000"/>
          <w:lang w:eastAsia="en-US" w:bidi="en-US"/>
        </w:rPr>
        <w:t>Вилкоксона</w:t>
      </w:r>
      <w:proofErr w:type="spellEnd"/>
      <w:r w:rsidRPr="007D5133">
        <w:rPr>
          <w:color w:val="000000"/>
          <w:lang w:eastAsia="en-US" w:bidi="en-US"/>
        </w:rPr>
        <w:t xml:space="preserve"> (Манна-Уитни) для независимых и парных выборок. Тест </w:t>
      </w:r>
      <w:proofErr w:type="spellStart"/>
      <w:r w:rsidRPr="007D5133">
        <w:rPr>
          <w:color w:val="000000"/>
          <w:lang w:eastAsia="en-US" w:bidi="en-US"/>
        </w:rPr>
        <w:t>Шипиро</w:t>
      </w:r>
      <w:proofErr w:type="spellEnd"/>
      <w:r w:rsidRPr="007D5133">
        <w:rPr>
          <w:color w:val="000000"/>
          <w:lang w:eastAsia="en-US" w:bidi="en-US"/>
        </w:rPr>
        <w:t xml:space="preserve">- Уилкса для проверки нормальности распределения. Иллюстрация работы статистических тестов. Расчёт в R статистики хи-квадрат и биномиального теста. Работа с электоральной статистикой: сравнение результатов голосования за разные партии на разных </w:t>
      </w:r>
      <w:proofErr w:type="spellStart"/>
      <w:r w:rsidRPr="007D5133">
        <w:rPr>
          <w:color w:val="000000"/>
          <w:lang w:eastAsia="en-US" w:bidi="en-US"/>
        </w:rPr>
        <w:t>УИКах</w:t>
      </w:r>
      <w:proofErr w:type="spellEnd"/>
      <w:r w:rsidRPr="007D5133">
        <w:rPr>
          <w:color w:val="000000"/>
          <w:lang w:eastAsia="en-US" w:bidi="en-US"/>
        </w:rPr>
        <w:t xml:space="preserve"> в ЕДГ-2016. Расчёт t-теста, теста </w:t>
      </w:r>
      <w:proofErr w:type="spellStart"/>
      <w:r w:rsidRPr="007D5133">
        <w:rPr>
          <w:color w:val="000000"/>
          <w:lang w:eastAsia="en-US" w:bidi="en-US"/>
        </w:rPr>
        <w:t>Вилкоксона</w:t>
      </w:r>
      <w:proofErr w:type="spellEnd"/>
      <w:r w:rsidRPr="007D5133">
        <w:rPr>
          <w:color w:val="000000"/>
          <w:lang w:eastAsia="en-US" w:bidi="en-US"/>
        </w:rPr>
        <w:t xml:space="preserve"> (Манна-Уитни), теста </w:t>
      </w:r>
      <w:proofErr w:type="spellStart"/>
      <w:r w:rsidRPr="007D5133">
        <w:rPr>
          <w:color w:val="000000"/>
          <w:lang w:eastAsia="en-US" w:bidi="en-US"/>
        </w:rPr>
        <w:t>Шипиро</w:t>
      </w:r>
      <w:proofErr w:type="spellEnd"/>
      <w:r w:rsidRPr="007D5133">
        <w:rPr>
          <w:color w:val="000000"/>
          <w:lang w:eastAsia="en-US" w:bidi="en-US"/>
        </w:rPr>
        <w:t>-Уилкса в R. Работа с электоральной статистикой: сравнение значений разных индексов ЭЧП.</w:t>
      </w:r>
    </w:p>
    <w:p w:rsidR="00CB6718" w:rsidRPr="007D5133" w:rsidRDefault="00CB6718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Корреляция и МНК-регрессия: суть, отличия, интерпретация результатов анализа.</w:t>
      </w:r>
      <w:r w:rsidRPr="007D5133">
        <w:rPr>
          <w:color w:val="000000"/>
          <w:lang w:eastAsia="en-US" w:bidi="en-US"/>
        </w:rPr>
        <w:t xml:space="preserve"> Корреляция: коэффициенты Пирсона и </w:t>
      </w:r>
      <w:proofErr w:type="spellStart"/>
      <w:r w:rsidRPr="007D5133">
        <w:rPr>
          <w:color w:val="000000"/>
          <w:lang w:eastAsia="en-US" w:bidi="en-US"/>
        </w:rPr>
        <w:t>Спирмена</w:t>
      </w:r>
      <w:proofErr w:type="spellEnd"/>
      <w:r w:rsidRPr="007D5133">
        <w:rPr>
          <w:color w:val="000000"/>
          <w:lang w:eastAsia="en-US" w:bidi="en-US"/>
        </w:rPr>
        <w:t>, значимость коэффициентов корреляции. Корреляционная матрица. Зависимая и независимая переменные. Метод наименьших квадратов (МНК): суть, допущения. Парная линейная регрессия: уравнение регрессии, инт</w:t>
      </w:r>
      <w:r w:rsidR="00863969">
        <w:rPr>
          <w:color w:val="000000"/>
          <w:lang w:eastAsia="en-US" w:bidi="en-US"/>
        </w:rPr>
        <w:t>ерпрета</w:t>
      </w:r>
      <w:r w:rsidRPr="007D5133">
        <w:rPr>
          <w:color w:val="000000"/>
          <w:lang w:eastAsia="en-US" w:bidi="en-US"/>
        </w:rPr>
        <w:t>ция регрессионной выдачи. Коэффициент детерминации (R2). Отличие корреляции от регрессии. Множественная линейная регрессия: уравнение регрессии, значение t-статистики для независимых переменных, значение F-статистики для регрессионной мод</w:t>
      </w:r>
      <w:r w:rsidR="00863969">
        <w:rPr>
          <w:color w:val="000000"/>
          <w:lang w:eastAsia="en-US" w:bidi="en-US"/>
        </w:rPr>
        <w:t>ели. Сравнение рег</w:t>
      </w:r>
      <w:r w:rsidRPr="007D5133">
        <w:rPr>
          <w:color w:val="000000"/>
          <w:lang w:eastAsia="en-US" w:bidi="en-US"/>
        </w:rPr>
        <w:t>рессионных моделей. Представление результатов множественной линейной регрессии</w:t>
      </w:r>
      <w:r w:rsidR="00863969">
        <w:rPr>
          <w:color w:val="000000"/>
          <w:lang w:eastAsia="en-US" w:bidi="en-US"/>
        </w:rPr>
        <w:t>.</w:t>
      </w:r>
      <w:r w:rsidRPr="007D5133">
        <w:rPr>
          <w:color w:val="000000"/>
          <w:lang w:eastAsia="en-US" w:bidi="en-US"/>
        </w:rPr>
        <w:t xml:space="preserve"> Нюансы интерпретации коэффициента детерминации и стандартизированных коэффициентов для независимых переменных. Проведение </w:t>
      </w:r>
      <w:r w:rsidRPr="007D5133">
        <w:rPr>
          <w:color w:val="000000"/>
          <w:lang w:eastAsia="en-US" w:bidi="en-US"/>
        </w:rPr>
        <w:lastRenderedPageBreak/>
        <w:t>корреляционного анализа и построение корреляционных матриц в R. Реализация парной линейной регрессии в R. Визуализация сути метода наименьших квадратов. Интерпретация результатов регрессионного анализа. Реализация множественной линейной регрессии в R. Сравнение регрессионных</w:t>
      </w:r>
      <w:r w:rsidR="007D5133" w:rsidRPr="007D5133">
        <w:rPr>
          <w:color w:val="000000"/>
          <w:lang w:eastAsia="en-US" w:bidi="en-US"/>
        </w:rPr>
        <w:t xml:space="preserve"> </w:t>
      </w:r>
      <w:r w:rsidRPr="007D5133">
        <w:rPr>
          <w:color w:val="000000"/>
          <w:lang w:eastAsia="en-US" w:bidi="en-US"/>
        </w:rPr>
        <w:t xml:space="preserve">моделей с помощью функции </w:t>
      </w:r>
      <w:proofErr w:type="spellStart"/>
      <w:r w:rsidRPr="007D5133">
        <w:rPr>
          <w:color w:val="000000"/>
          <w:lang w:eastAsia="en-US" w:bidi="en-US"/>
        </w:rPr>
        <w:t>anova</w:t>
      </w:r>
      <w:proofErr w:type="spellEnd"/>
      <w:r w:rsidRPr="007D5133">
        <w:rPr>
          <w:color w:val="000000"/>
          <w:lang w:eastAsia="en-US" w:bidi="en-US"/>
        </w:rPr>
        <w:t>(). Интерпретация результатов регрессионного анализа.</w:t>
      </w:r>
      <w:r w:rsidR="007D5133" w:rsidRPr="007D5133">
        <w:rPr>
          <w:color w:val="000000"/>
          <w:lang w:eastAsia="en-US" w:bidi="en-US"/>
        </w:rPr>
        <w:t xml:space="preserve"> Рассмотрение композиционного построения политологического исследования, использующего в качестве основного метода анализа данных множественную линейную регрессию.</w:t>
      </w:r>
    </w:p>
    <w:p w:rsidR="00CB6718" w:rsidRPr="007D5133" w:rsidRDefault="007D5133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Технические и содержательные проблемы регрессионных моделей. Диагностика.</w:t>
      </w:r>
      <w:r w:rsidRPr="007D5133">
        <w:rPr>
          <w:color w:val="000000"/>
          <w:lang w:eastAsia="en-US" w:bidi="en-US"/>
        </w:rPr>
        <w:t xml:space="preserve"> Технические проблемы регрессионных моделей: </w:t>
      </w:r>
      <w:proofErr w:type="spellStart"/>
      <w:r w:rsidRPr="007D5133">
        <w:rPr>
          <w:color w:val="000000"/>
          <w:lang w:eastAsia="en-US" w:bidi="en-US"/>
        </w:rPr>
        <w:t>мультиколлинеарность</w:t>
      </w:r>
      <w:proofErr w:type="spellEnd"/>
      <w:r w:rsidRPr="007D5133">
        <w:rPr>
          <w:color w:val="000000"/>
          <w:lang w:eastAsia="en-US" w:bidi="en-US"/>
        </w:rPr>
        <w:t xml:space="preserve">, </w:t>
      </w:r>
      <w:proofErr w:type="spellStart"/>
      <w:r w:rsidRPr="007D5133">
        <w:rPr>
          <w:color w:val="000000"/>
          <w:lang w:eastAsia="en-US" w:bidi="en-US"/>
        </w:rPr>
        <w:t>гетероскедастичность</w:t>
      </w:r>
      <w:proofErr w:type="spellEnd"/>
      <w:r w:rsidRPr="007D5133">
        <w:rPr>
          <w:color w:val="000000"/>
          <w:lang w:eastAsia="en-US" w:bidi="en-US"/>
        </w:rPr>
        <w:t xml:space="preserve">, выбросы, влиятельные наблюдения. Диагностика и способы решения технических проблем регрессионных моделей. Содержательные проблемы регрессионных моделей: </w:t>
      </w:r>
      <w:proofErr w:type="spellStart"/>
      <w:r w:rsidRPr="007D5133">
        <w:rPr>
          <w:color w:val="000000"/>
          <w:lang w:eastAsia="en-US" w:bidi="en-US"/>
        </w:rPr>
        <w:t>эндогенность</w:t>
      </w:r>
      <w:proofErr w:type="spellEnd"/>
      <w:r w:rsidRPr="007D5133">
        <w:rPr>
          <w:color w:val="000000"/>
          <w:lang w:eastAsia="en-US" w:bidi="en-US"/>
        </w:rPr>
        <w:t xml:space="preserve">, исключение из анализа релевантных объяснительных переменных, включение в анализ нерелевантных объяснительных переменных. Проблема смещения выборки. Подробное рассмотрение сути технических проблем регрессионных моделей: </w:t>
      </w:r>
      <w:proofErr w:type="spellStart"/>
      <w:r w:rsidRPr="007D5133">
        <w:rPr>
          <w:color w:val="000000"/>
          <w:lang w:eastAsia="en-US" w:bidi="en-US"/>
        </w:rPr>
        <w:t>мультиколлинеарности</w:t>
      </w:r>
      <w:proofErr w:type="spellEnd"/>
      <w:r w:rsidRPr="007D5133">
        <w:rPr>
          <w:color w:val="000000"/>
          <w:lang w:eastAsia="en-US" w:bidi="en-US"/>
        </w:rPr>
        <w:t xml:space="preserve">, </w:t>
      </w:r>
      <w:proofErr w:type="spellStart"/>
      <w:r w:rsidRPr="007D5133">
        <w:rPr>
          <w:color w:val="000000"/>
          <w:lang w:eastAsia="en-US" w:bidi="en-US"/>
        </w:rPr>
        <w:t>гетероскедастичности</w:t>
      </w:r>
      <w:proofErr w:type="spellEnd"/>
      <w:r w:rsidRPr="007D5133">
        <w:rPr>
          <w:color w:val="000000"/>
          <w:lang w:eastAsia="en-US" w:bidi="en-US"/>
        </w:rPr>
        <w:t xml:space="preserve">, выбросов и влиятельных наблюдений. Работа с базой данных </w:t>
      </w:r>
      <w:proofErr w:type="spellStart"/>
      <w:r w:rsidRPr="007D5133">
        <w:rPr>
          <w:color w:val="000000"/>
          <w:lang w:eastAsia="en-US" w:bidi="en-US"/>
        </w:rPr>
        <w:t>Duncan</w:t>
      </w:r>
      <w:proofErr w:type="spellEnd"/>
      <w:r w:rsidRPr="007D5133">
        <w:rPr>
          <w:color w:val="000000"/>
          <w:lang w:eastAsia="en-US" w:bidi="en-US"/>
        </w:rPr>
        <w:t xml:space="preserve"> и базами данных, собранными студентами. Работа с функциями идентификации </w:t>
      </w:r>
      <w:proofErr w:type="spellStart"/>
      <w:r w:rsidRPr="007D5133">
        <w:rPr>
          <w:color w:val="000000"/>
          <w:lang w:eastAsia="en-US" w:bidi="en-US"/>
        </w:rPr>
        <w:t>мультиколлинеарности</w:t>
      </w:r>
      <w:proofErr w:type="spellEnd"/>
      <w:r w:rsidRPr="007D5133">
        <w:rPr>
          <w:color w:val="000000"/>
          <w:lang w:eastAsia="en-US" w:bidi="en-US"/>
        </w:rPr>
        <w:t xml:space="preserve">: </w:t>
      </w:r>
      <w:proofErr w:type="spellStart"/>
      <w:r w:rsidRPr="007D5133">
        <w:rPr>
          <w:color w:val="000000"/>
          <w:lang w:eastAsia="en-US" w:bidi="en-US"/>
        </w:rPr>
        <w:t>vif</w:t>
      </w:r>
      <w:proofErr w:type="spellEnd"/>
      <w:r w:rsidRPr="007D5133">
        <w:rPr>
          <w:color w:val="000000"/>
          <w:lang w:eastAsia="en-US" w:bidi="en-US"/>
        </w:rPr>
        <w:t xml:space="preserve">(); </w:t>
      </w:r>
      <w:proofErr w:type="spellStart"/>
      <w:r w:rsidRPr="007D5133">
        <w:rPr>
          <w:color w:val="000000"/>
          <w:lang w:eastAsia="en-US" w:bidi="en-US"/>
        </w:rPr>
        <w:t>гетероскедастичности</w:t>
      </w:r>
      <w:proofErr w:type="spellEnd"/>
      <w:r w:rsidRPr="007D5133">
        <w:rPr>
          <w:color w:val="000000"/>
          <w:lang w:eastAsia="en-US" w:bidi="en-US"/>
        </w:rPr>
        <w:t xml:space="preserve">: </w:t>
      </w:r>
      <w:proofErr w:type="spellStart"/>
      <w:r w:rsidRPr="007D5133">
        <w:rPr>
          <w:color w:val="000000"/>
          <w:lang w:eastAsia="en-US" w:bidi="en-US"/>
        </w:rPr>
        <w:t>ncvTest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spreadLevelPlot</w:t>
      </w:r>
      <w:proofErr w:type="spellEnd"/>
      <w:r w:rsidRPr="007D5133">
        <w:rPr>
          <w:color w:val="000000"/>
          <w:lang w:eastAsia="en-US" w:bidi="en-US"/>
        </w:rPr>
        <w:t xml:space="preserve">(); выбросов: </w:t>
      </w:r>
      <w:proofErr w:type="spellStart"/>
      <w:r w:rsidRPr="007D5133">
        <w:rPr>
          <w:color w:val="000000"/>
          <w:lang w:eastAsia="en-US" w:bidi="en-US"/>
        </w:rPr>
        <w:t>qqplot</w:t>
      </w:r>
      <w:proofErr w:type="spellEnd"/>
      <w:r w:rsidRPr="007D5133">
        <w:rPr>
          <w:color w:val="000000"/>
          <w:lang w:eastAsia="en-US" w:bidi="en-US"/>
        </w:rPr>
        <w:t xml:space="preserve">(), </w:t>
      </w:r>
      <w:proofErr w:type="spellStart"/>
      <w:r w:rsidRPr="007D5133">
        <w:rPr>
          <w:color w:val="000000"/>
          <w:lang w:eastAsia="en-US" w:bidi="en-US"/>
        </w:rPr>
        <w:t>outlierTest</w:t>
      </w:r>
      <w:proofErr w:type="spellEnd"/>
      <w:r w:rsidRPr="007D5133">
        <w:rPr>
          <w:color w:val="000000"/>
          <w:lang w:eastAsia="en-US" w:bidi="en-US"/>
        </w:rPr>
        <w:t xml:space="preserve">(); влиятельных наблюдений: </w:t>
      </w:r>
      <w:proofErr w:type="spellStart"/>
      <w:r w:rsidRPr="007D5133">
        <w:rPr>
          <w:color w:val="000000"/>
          <w:lang w:eastAsia="en-US" w:bidi="en-US"/>
        </w:rPr>
        <w:t>influencePlot</w:t>
      </w:r>
      <w:proofErr w:type="spellEnd"/>
      <w:r w:rsidRPr="007D5133">
        <w:rPr>
          <w:color w:val="000000"/>
          <w:lang w:eastAsia="en-US" w:bidi="en-US"/>
        </w:rPr>
        <w:t xml:space="preserve">() и др. Рассмотрение проблемы смещения выборки (отбора единиц анализа по зависимой переменной). Рассмотрение проблем смещения </w:t>
      </w:r>
      <w:proofErr w:type="spellStart"/>
      <w:r w:rsidRPr="007D5133">
        <w:rPr>
          <w:color w:val="000000"/>
          <w:lang w:eastAsia="en-US" w:bidi="en-US"/>
        </w:rPr>
        <w:t>эндогенности</w:t>
      </w:r>
      <w:proofErr w:type="spellEnd"/>
      <w:r w:rsidRPr="007D5133">
        <w:rPr>
          <w:color w:val="000000"/>
          <w:lang w:eastAsia="en-US" w:bidi="en-US"/>
        </w:rPr>
        <w:t>, исключения из анализа релевантных объяснительных переменных и включение в анализ нерелевантных объяснительных переменных.</w:t>
      </w:r>
    </w:p>
    <w:p w:rsidR="007D5133" w:rsidRPr="007D5133" w:rsidRDefault="007D5133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>Обобщённые линейные модели: краткий обзор.</w:t>
      </w:r>
      <w:r w:rsidRPr="007D5133">
        <w:rPr>
          <w:color w:val="000000"/>
          <w:lang w:eastAsia="en-US" w:bidi="en-US"/>
        </w:rPr>
        <w:t xml:space="preserve"> Обобщённые линейные модели: логистическая регрессия, пуассоновская регрессия, порядковая логистическая регрессия. Реализация логистической, пуассоновской и порядковой логистической регрес</w:t>
      </w:r>
      <w:r w:rsidR="00863969">
        <w:rPr>
          <w:color w:val="000000"/>
          <w:lang w:eastAsia="en-US" w:bidi="en-US"/>
        </w:rPr>
        <w:t>сий в R.</w:t>
      </w:r>
    </w:p>
    <w:p w:rsidR="007D5133" w:rsidRPr="007D5133" w:rsidRDefault="007D5133" w:rsidP="00863969">
      <w:pPr>
        <w:pStyle w:val="10"/>
        <w:tabs>
          <w:tab w:val="left" w:pos="1134"/>
        </w:tabs>
        <w:spacing w:after="120"/>
        <w:jc w:val="both"/>
        <w:rPr>
          <w:color w:val="000000"/>
          <w:lang w:eastAsia="en-US" w:bidi="en-US"/>
        </w:rPr>
      </w:pPr>
      <w:r w:rsidRPr="007D5133">
        <w:rPr>
          <w:b/>
          <w:color w:val="000000"/>
          <w:lang w:eastAsia="en-US" w:bidi="en-US"/>
        </w:rPr>
        <w:t xml:space="preserve">Панельные данные и эффекты интеракции. </w:t>
      </w:r>
      <w:r w:rsidRPr="007D5133">
        <w:rPr>
          <w:color w:val="000000"/>
          <w:lang w:eastAsia="en-US" w:bidi="en-US"/>
        </w:rPr>
        <w:t>Построение регрессионных моделей (линейных и логистических) на панельных данных. Использование в регрессионных моделях интерактивн</w:t>
      </w:r>
      <w:r w:rsidR="00863969">
        <w:rPr>
          <w:color w:val="000000"/>
          <w:lang w:eastAsia="en-US" w:bidi="en-US"/>
        </w:rPr>
        <w:t>ых переменных. Интерпретация эф</w:t>
      </w:r>
      <w:r w:rsidRPr="007D5133">
        <w:rPr>
          <w:color w:val="000000"/>
          <w:lang w:eastAsia="en-US" w:bidi="en-US"/>
        </w:rPr>
        <w:t>фектов интеракции.</w:t>
      </w:r>
    </w:p>
    <w:p w:rsidR="00CB6718" w:rsidRPr="007D5133" w:rsidRDefault="00CB6718" w:rsidP="007D5133">
      <w:pPr>
        <w:pStyle w:val="10"/>
        <w:tabs>
          <w:tab w:val="left" w:pos="1134"/>
        </w:tabs>
        <w:spacing w:after="120"/>
        <w:rPr>
          <w:color w:val="000000"/>
          <w:lang w:eastAsia="en-US" w:bidi="en-US"/>
        </w:rPr>
      </w:pPr>
    </w:p>
    <w:p w:rsidR="00CB6718" w:rsidRPr="00863969" w:rsidRDefault="00CB6718" w:rsidP="007D5133">
      <w:pPr>
        <w:pStyle w:val="10"/>
        <w:tabs>
          <w:tab w:val="left" w:pos="1134"/>
        </w:tabs>
        <w:spacing w:after="120"/>
        <w:rPr>
          <w:b/>
          <w:color w:val="000000"/>
          <w:lang w:eastAsia="en-US" w:bidi="en-US"/>
        </w:rPr>
      </w:pPr>
      <w:r w:rsidRPr="00863969">
        <w:rPr>
          <w:b/>
          <w:color w:val="000000"/>
          <w:lang w:eastAsia="en-US" w:bidi="en-US"/>
        </w:rPr>
        <w:t>Рекомендованная литература: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proofErr w:type="spellStart"/>
      <w:r w:rsidRPr="007D5133">
        <w:rPr>
          <w:lang w:val="en-US"/>
        </w:rPr>
        <w:t>Bakija</w:t>
      </w:r>
      <w:proofErr w:type="spellEnd"/>
      <w:r w:rsidRPr="007D5133">
        <w:rPr>
          <w:lang w:val="en-US"/>
        </w:rPr>
        <w:t xml:space="preserve">, Jon. 2013. A Non-Technical Introduction to Regression, p. 1-10. </w:t>
      </w:r>
      <w:hyperlink r:id="rId38" w:history="1">
        <w:r w:rsidRPr="007D5133">
          <w:rPr>
            <w:rStyle w:val="ae"/>
            <w:lang w:val="en-US"/>
          </w:rPr>
          <w:t>http://web.williams.edu/Economics/wp/Bakiia-Non-Technical-Introduction-to- Regression.pdf</w:t>
        </w:r>
      </w:hyperlink>
      <w:r w:rsidRPr="007D5133">
        <w:rPr>
          <w:lang w:val="en-US"/>
        </w:rPr>
        <w:t>.</w:t>
      </w:r>
    </w:p>
    <w:p w:rsidR="00762BDE" w:rsidRPr="00CE7517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rPr>
          <w:lang w:val="en-US"/>
        </w:rPr>
        <w:t>Bakija</w:t>
      </w:r>
      <w:proofErr w:type="spellEnd"/>
      <w:r w:rsidRPr="007D5133">
        <w:rPr>
          <w:lang w:val="en-US"/>
        </w:rPr>
        <w:t xml:space="preserve">, Jon. 2013. A Non-Technical Introduction to Regression, p. 11-14, 37-40. </w:t>
      </w:r>
      <w:hyperlink r:id="rId39" w:history="1">
        <w:r w:rsidRPr="007D5133">
          <w:rPr>
            <w:rStyle w:val="ae"/>
            <w:lang w:val="en-US"/>
          </w:rPr>
          <w:t>http</w:t>
        </w:r>
        <w:r w:rsidRPr="00CE7517">
          <w:rPr>
            <w:rStyle w:val="ae"/>
          </w:rPr>
          <w:t>://</w:t>
        </w:r>
        <w:r w:rsidRPr="007D5133">
          <w:rPr>
            <w:rStyle w:val="ae"/>
            <w:lang w:val="en-US"/>
          </w:rPr>
          <w:t>web</w:t>
        </w:r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williams</w:t>
        </w:r>
        <w:proofErr w:type="spellEnd"/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edu</w:t>
        </w:r>
        <w:proofErr w:type="spellEnd"/>
        <w:r w:rsidRPr="00CE7517">
          <w:rPr>
            <w:rStyle w:val="ae"/>
          </w:rPr>
          <w:t>/</w:t>
        </w:r>
        <w:r w:rsidRPr="007D5133">
          <w:rPr>
            <w:rStyle w:val="ae"/>
            <w:lang w:val="en-US"/>
          </w:rPr>
          <w:t>Economics</w:t>
        </w:r>
        <w:r w:rsidRPr="00CE7517">
          <w:rPr>
            <w:rStyle w:val="ae"/>
          </w:rPr>
          <w:t>/</w:t>
        </w:r>
        <w:proofErr w:type="spellStart"/>
        <w:r w:rsidRPr="007D5133">
          <w:rPr>
            <w:rStyle w:val="ae"/>
            <w:lang w:val="en-US"/>
          </w:rPr>
          <w:t>wp</w:t>
        </w:r>
        <w:proofErr w:type="spellEnd"/>
        <w:r w:rsidRPr="00CE7517">
          <w:rPr>
            <w:rStyle w:val="ae"/>
          </w:rPr>
          <w:t>/</w:t>
        </w:r>
        <w:proofErr w:type="spellStart"/>
        <w:r w:rsidRPr="007D5133">
          <w:rPr>
            <w:rStyle w:val="ae"/>
            <w:lang w:val="en-US"/>
          </w:rPr>
          <w:t>Bakiia</w:t>
        </w:r>
        <w:proofErr w:type="spellEnd"/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Non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Technical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Introduction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to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Regression</w:t>
        </w:r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pdf</w:t>
        </w:r>
        <w:proofErr w:type="spellEnd"/>
      </w:hyperlink>
    </w:p>
    <w:p w:rsidR="00762BDE" w:rsidRPr="00CE7517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rPr>
          <w:lang w:val="en-US"/>
        </w:rPr>
        <w:t>Bakija</w:t>
      </w:r>
      <w:proofErr w:type="spellEnd"/>
      <w:r w:rsidRPr="007D5133">
        <w:rPr>
          <w:lang w:val="en-US"/>
        </w:rPr>
        <w:t xml:space="preserve">, Jon. 2013. A Non-Technical Introduction to Regression, p. 22-31. </w:t>
      </w:r>
      <w:hyperlink r:id="rId40" w:history="1">
        <w:r w:rsidRPr="007D5133">
          <w:rPr>
            <w:rStyle w:val="ae"/>
            <w:lang w:val="en-US"/>
          </w:rPr>
          <w:t>http</w:t>
        </w:r>
        <w:r w:rsidRPr="00CE7517">
          <w:rPr>
            <w:rStyle w:val="ae"/>
          </w:rPr>
          <w:t>://</w:t>
        </w:r>
        <w:r w:rsidRPr="007D5133">
          <w:rPr>
            <w:rStyle w:val="ae"/>
            <w:lang w:val="en-US"/>
          </w:rPr>
          <w:t>web</w:t>
        </w:r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williams</w:t>
        </w:r>
        <w:proofErr w:type="spellEnd"/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edu</w:t>
        </w:r>
        <w:proofErr w:type="spellEnd"/>
        <w:r w:rsidRPr="00CE7517">
          <w:rPr>
            <w:rStyle w:val="ae"/>
          </w:rPr>
          <w:t>/</w:t>
        </w:r>
        <w:r w:rsidRPr="007D5133">
          <w:rPr>
            <w:rStyle w:val="ae"/>
            <w:lang w:val="en-US"/>
          </w:rPr>
          <w:t>Economics</w:t>
        </w:r>
        <w:r w:rsidRPr="00CE7517">
          <w:rPr>
            <w:rStyle w:val="ae"/>
          </w:rPr>
          <w:t>/</w:t>
        </w:r>
        <w:proofErr w:type="spellStart"/>
        <w:r w:rsidRPr="007D5133">
          <w:rPr>
            <w:rStyle w:val="ae"/>
            <w:lang w:val="en-US"/>
          </w:rPr>
          <w:t>wp</w:t>
        </w:r>
        <w:proofErr w:type="spellEnd"/>
        <w:r w:rsidRPr="00CE7517">
          <w:rPr>
            <w:rStyle w:val="ae"/>
          </w:rPr>
          <w:t>/</w:t>
        </w:r>
        <w:proofErr w:type="spellStart"/>
        <w:r w:rsidRPr="007D5133">
          <w:rPr>
            <w:rStyle w:val="ae"/>
            <w:lang w:val="en-US"/>
          </w:rPr>
          <w:t>Bakiia</w:t>
        </w:r>
        <w:proofErr w:type="spellEnd"/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Non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Technical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Introduction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to</w:t>
        </w:r>
        <w:r w:rsidRPr="00CE7517">
          <w:rPr>
            <w:rStyle w:val="ae"/>
          </w:rPr>
          <w:t>-</w:t>
        </w:r>
        <w:r w:rsidRPr="007D5133">
          <w:rPr>
            <w:rStyle w:val="ae"/>
            <w:lang w:val="en-US"/>
          </w:rPr>
          <w:t>Regression</w:t>
        </w:r>
        <w:r w:rsidRPr="00CE7517">
          <w:rPr>
            <w:rStyle w:val="ae"/>
          </w:rPr>
          <w:t>.</w:t>
        </w:r>
        <w:proofErr w:type="spellStart"/>
        <w:r w:rsidRPr="007D5133">
          <w:rPr>
            <w:rStyle w:val="ae"/>
            <w:lang w:val="en-US"/>
          </w:rPr>
          <w:t>pdf</w:t>
        </w:r>
        <w:proofErr w:type="spellEnd"/>
      </w:hyperlink>
      <w:r w:rsidRPr="00CE7517">
        <w:t xml:space="preserve"> 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rPr>
          <w:lang w:val="en-US"/>
        </w:rPr>
        <w:t xml:space="preserve">Clark, William Roberts and Matt </w:t>
      </w:r>
      <w:proofErr w:type="spellStart"/>
      <w:r w:rsidRPr="007D5133">
        <w:rPr>
          <w:lang w:val="en-US"/>
        </w:rPr>
        <w:t>Golder</w:t>
      </w:r>
      <w:proofErr w:type="spellEnd"/>
      <w:r w:rsidRPr="007D5133">
        <w:rPr>
          <w:lang w:val="en-US"/>
        </w:rPr>
        <w:t xml:space="preserve">. 2006. Rehabilitating </w:t>
      </w:r>
      <w:proofErr w:type="spellStart"/>
      <w:r w:rsidRPr="007D5133">
        <w:rPr>
          <w:lang w:val="en-US"/>
        </w:rPr>
        <w:t>Duverger’s</w:t>
      </w:r>
      <w:proofErr w:type="spellEnd"/>
      <w:r w:rsidRPr="007D5133">
        <w:rPr>
          <w:lang w:val="en-US"/>
        </w:rPr>
        <w:t xml:space="preserve"> Theory: Testing the Mechanical and Strategic Modifying Effects of Electoral Laws. </w:t>
      </w:r>
      <w:proofErr w:type="spellStart"/>
      <w:r w:rsidRPr="007D5133">
        <w:t>Comparative</w:t>
      </w:r>
      <w:proofErr w:type="spellEnd"/>
      <w:r w:rsidRPr="007D5133">
        <w:t xml:space="preserve"> </w:t>
      </w:r>
      <w:proofErr w:type="spellStart"/>
      <w:r w:rsidRPr="007D5133">
        <w:t>Political</w:t>
      </w:r>
      <w:proofErr w:type="spellEnd"/>
      <w:r w:rsidRPr="007D5133">
        <w:t xml:space="preserve"> </w:t>
      </w:r>
      <w:proofErr w:type="spellStart"/>
      <w:r w:rsidRPr="007D5133">
        <w:t>Studies</w:t>
      </w:r>
      <w:proofErr w:type="spellEnd"/>
      <w:r w:rsidRPr="007D5133">
        <w:t xml:space="preserve">, </w:t>
      </w:r>
      <w:proofErr w:type="spellStart"/>
      <w:r w:rsidRPr="007D5133">
        <w:t>Vol</w:t>
      </w:r>
      <w:proofErr w:type="spellEnd"/>
      <w:r w:rsidRPr="007D5133">
        <w:t xml:space="preserve">. 39, </w:t>
      </w:r>
      <w:proofErr w:type="spellStart"/>
      <w:r w:rsidRPr="007D5133">
        <w:t>No</w:t>
      </w:r>
      <w:proofErr w:type="spellEnd"/>
      <w:r w:rsidRPr="007D5133">
        <w:t>. 6, p. 679-708.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</w:t>
      </w:r>
      <w:r w:rsidR="006E5F9B">
        <w:rPr>
          <w:lang w:val="en-US"/>
        </w:rPr>
        <w:t>ng Statistics Using R. SAGE Pub</w:t>
      </w:r>
      <w:r w:rsidRPr="007D5133">
        <w:rPr>
          <w:lang w:val="en-US"/>
        </w:rPr>
        <w:t>lications, p. 71-75, 97-101.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</w:t>
      </w:r>
      <w:r>
        <w:rPr>
          <w:lang w:val="en-US"/>
        </w:rPr>
        <w:t>ng Statistics Using R. SAGE Pub</w:t>
      </w:r>
      <w:r w:rsidRPr="007D5133">
        <w:rPr>
          <w:lang w:val="en-US"/>
        </w:rPr>
        <w:t>lications, p. 8-11, 81-92.</w:t>
      </w:r>
    </w:p>
    <w:p w:rsidR="00762BDE" w:rsidRPr="00762BDE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Publications, p. 28-29, 38-39, 49-59, 167-169, 814-818.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lastRenderedPageBreak/>
        <w:t>Field, Andy, Jeremy Miles and Zoe Field. 2012. Discovering Statistics Using R. SAGE Publications, p. 182-185, 368-388, 653-674.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Publications, p. 205-225.</w:t>
      </w:r>
    </w:p>
    <w:p w:rsidR="00762BDE" w:rsidRPr="00863969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</w:t>
      </w:r>
      <w:r w:rsidRPr="00863969">
        <w:rPr>
          <w:lang w:val="en-US"/>
        </w:rPr>
        <w:t xml:space="preserve">, </w:t>
      </w:r>
      <w:r w:rsidRPr="007D5133">
        <w:rPr>
          <w:lang w:val="en-US"/>
        </w:rPr>
        <w:t>p</w:t>
      </w:r>
      <w:r w:rsidRPr="00863969">
        <w:rPr>
          <w:lang w:val="en-US"/>
        </w:rPr>
        <w:t>. 245-252.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Publications, p. 252-262, 276-287.</w:t>
      </w:r>
    </w:p>
    <w:p w:rsidR="00762BDE" w:rsidRPr="00CE7517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Publications, p. 266-275.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>Field, Andy, Jeremy Miles and Zoe Field. 2012. Discovering Statistics Using R. SAGE Publications, p. 288-298.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62BDE">
        <w:rPr>
          <w:lang w:val="en-US"/>
        </w:rPr>
        <w:t>Geddes, Barbara. 2003. Paradigms and Sand Castles: Theory Building and Research Design in Comparative Politics. University of Michigan Press, p. 89-106.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proofErr w:type="spellStart"/>
      <w:r w:rsidRPr="007D5133">
        <w:rPr>
          <w:lang w:val="en-US"/>
        </w:rPr>
        <w:t>Golosov</w:t>
      </w:r>
      <w:proofErr w:type="spellEnd"/>
      <w:r w:rsidRPr="007D5133">
        <w:rPr>
          <w:lang w:val="en-US"/>
        </w:rPr>
        <w:t xml:space="preserve">, </w:t>
      </w:r>
      <w:proofErr w:type="spellStart"/>
      <w:r w:rsidRPr="007D5133">
        <w:rPr>
          <w:lang w:val="en-US"/>
        </w:rPr>
        <w:t>Grigorii</w:t>
      </w:r>
      <w:proofErr w:type="spellEnd"/>
      <w:r w:rsidRPr="007D5133">
        <w:rPr>
          <w:lang w:val="en-US"/>
        </w:rPr>
        <w:t xml:space="preserve"> V. and Marina </w:t>
      </w:r>
      <w:proofErr w:type="spellStart"/>
      <w:r w:rsidRPr="007D5133">
        <w:rPr>
          <w:lang w:val="en-US"/>
        </w:rPr>
        <w:t>Konstantinova</w:t>
      </w:r>
      <w:proofErr w:type="spellEnd"/>
      <w:r w:rsidRPr="007D5133">
        <w:rPr>
          <w:lang w:val="en-US"/>
        </w:rPr>
        <w:t>. 2016. Gubernatorial Powers in Russia: The Transformation of Regional Institutions under the Central</w:t>
      </w:r>
      <w:r>
        <w:rPr>
          <w:lang w:val="en-US"/>
        </w:rPr>
        <w:t>izing Control of the Federal Aut</w:t>
      </w:r>
      <w:r w:rsidRPr="007D5133">
        <w:rPr>
          <w:lang w:val="en-US"/>
        </w:rPr>
        <w:t>horities. Problems of Post-Communism, Vol. 63, No. 4, p. 241-252.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rPr>
          <w:lang w:val="en-US"/>
        </w:rPr>
        <w:t xml:space="preserve">King, Gary, Robert </w:t>
      </w:r>
      <w:proofErr w:type="spellStart"/>
      <w:r w:rsidRPr="007D5133">
        <w:rPr>
          <w:lang w:val="en-US"/>
        </w:rPr>
        <w:t>Keohane</w:t>
      </w:r>
      <w:proofErr w:type="spellEnd"/>
      <w:r w:rsidRPr="007D5133">
        <w:rPr>
          <w:lang w:val="en-US"/>
        </w:rPr>
        <w:t xml:space="preserve"> and Sidney </w:t>
      </w:r>
      <w:proofErr w:type="spellStart"/>
      <w:r w:rsidRPr="007D5133">
        <w:rPr>
          <w:lang w:val="en-US"/>
        </w:rPr>
        <w:t>Verba</w:t>
      </w:r>
      <w:proofErr w:type="spellEnd"/>
      <w:r w:rsidRPr="007D5133">
        <w:rPr>
          <w:lang w:val="en-US"/>
        </w:rPr>
        <w:t>. 1994. Designing Social Inquiry: Scientific Inference in Qualitative Research. Princeton. Princeton University Press, p. 150-187.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rPr>
          <w:lang w:val="en-US"/>
        </w:rPr>
        <w:t xml:space="preserve">Reuter, </w:t>
      </w:r>
      <w:proofErr w:type="spellStart"/>
      <w:r w:rsidRPr="007D5133">
        <w:rPr>
          <w:lang w:val="en-US"/>
        </w:rPr>
        <w:t>Ora</w:t>
      </w:r>
      <w:proofErr w:type="spellEnd"/>
      <w:r w:rsidRPr="007D5133">
        <w:rPr>
          <w:lang w:val="en-US"/>
        </w:rPr>
        <w:t xml:space="preserve"> John, Noah Buckley, Alexandra </w:t>
      </w:r>
      <w:proofErr w:type="spellStart"/>
      <w:r w:rsidRPr="007D5133">
        <w:rPr>
          <w:lang w:val="en-US"/>
        </w:rPr>
        <w:t>Shubenkova</w:t>
      </w:r>
      <w:proofErr w:type="spellEnd"/>
      <w:r w:rsidRPr="007D5133">
        <w:rPr>
          <w:lang w:val="en-US"/>
        </w:rPr>
        <w:t xml:space="preserve"> and </w:t>
      </w:r>
      <w:proofErr w:type="spellStart"/>
      <w:r w:rsidRPr="007D5133">
        <w:rPr>
          <w:lang w:val="en-US"/>
        </w:rPr>
        <w:t>Guzel</w:t>
      </w:r>
      <w:proofErr w:type="spellEnd"/>
      <w:r w:rsidRPr="007D5133">
        <w:rPr>
          <w:lang w:val="en-US"/>
        </w:rPr>
        <w:t xml:space="preserve"> </w:t>
      </w:r>
      <w:proofErr w:type="spellStart"/>
      <w:r w:rsidRPr="007D5133">
        <w:rPr>
          <w:lang w:val="en-US"/>
        </w:rPr>
        <w:t>Garifullina</w:t>
      </w:r>
      <w:proofErr w:type="spellEnd"/>
      <w:r w:rsidRPr="007D5133">
        <w:rPr>
          <w:lang w:val="en-US"/>
        </w:rPr>
        <w:t xml:space="preserve">. 2016. Local Elections in Authoritarian Regimes: An Elite-Based Theory with Evidence from Russian Mayoral Elections. </w:t>
      </w:r>
      <w:proofErr w:type="spellStart"/>
      <w:r w:rsidRPr="007D5133">
        <w:t>Comparative</w:t>
      </w:r>
      <w:proofErr w:type="spellEnd"/>
      <w:r w:rsidRPr="007D5133">
        <w:t xml:space="preserve"> </w:t>
      </w:r>
      <w:proofErr w:type="spellStart"/>
      <w:r w:rsidRPr="007D5133">
        <w:t>Political</w:t>
      </w:r>
      <w:proofErr w:type="spellEnd"/>
      <w:r w:rsidRPr="007D5133">
        <w:t xml:space="preserve"> </w:t>
      </w:r>
      <w:proofErr w:type="spellStart"/>
      <w:r w:rsidRPr="007D5133">
        <w:t>Studies</w:t>
      </w:r>
      <w:proofErr w:type="spellEnd"/>
      <w:r w:rsidRPr="007D5133">
        <w:t xml:space="preserve">, </w:t>
      </w:r>
      <w:proofErr w:type="spellStart"/>
      <w:r w:rsidRPr="007D5133">
        <w:t>Vol</w:t>
      </w:r>
      <w:proofErr w:type="spellEnd"/>
      <w:r w:rsidRPr="007D5133">
        <w:t xml:space="preserve">. 49, </w:t>
      </w:r>
      <w:proofErr w:type="spellStart"/>
      <w:r w:rsidRPr="007D5133">
        <w:t>No</w:t>
      </w:r>
      <w:proofErr w:type="spellEnd"/>
      <w:r w:rsidRPr="007D5133">
        <w:t>. 5, p. 662-697.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rPr>
          <w:lang w:val="en-US"/>
        </w:rPr>
        <w:t xml:space="preserve">Reuter, </w:t>
      </w:r>
      <w:proofErr w:type="spellStart"/>
      <w:r w:rsidRPr="007D5133">
        <w:rPr>
          <w:lang w:val="en-US"/>
        </w:rPr>
        <w:t>Ora</w:t>
      </w:r>
      <w:proofErr w:type="spellEnd"/>
      <w:r w:rsidRPr="007D5133">
        <w:rPr>
          <w:lang w:val="en-US"/>
        </w:rPr>
        <w:t xml:space="preserve"> John. 2013. Regional Patrons and Hegemonic Party Electoral Performance in Russia. </w:t>
      </w:r>
      <w:proofErr w:type="spellStart"/>
      <w:r w:rsidRPr="007D5133">
        <w:t>Post-Soviet</w:t>
      </w:r>
      <w:proofErr w:type="spellEnd"/>
      <w:r w:rsidRPr="007D5133">
        <w:t xml:space="preserve"> </w:t>
      </w:r>
      <w:proofErr w:type="spellStart"/>
      <w:r w:rsidRPr="007D5133">
        <w:t>Affairs</w:t>
      </w:r>
      <w:proofErr w:type="spellEnd"/>
      <w:r w:rsidRPr="007D5133">
        <w:t xml:space="preserve">, </w:t>
      </w:r>
      <w:proofErr w:type="spellStart"/>
      <w:r w:rsidRPr="007D5133">
        <w:t>Vol</w:t>
      </w:r>
      <w:proofErr w:type="spellEnd"/>
      <w:r w:rsidRPr="007D5133">
        <w:t xml:space="preserve">. 29, </w:t>
      </w:r>
      <w:proofErr w:type="spellStart"/>
      <w:r w:rsidRPr="007D5133">
        <w:t>No</w:t>
      </w:r>
      <w:proofErr w:type="spellEnd"/>
      <w:r w:rsidRPr="007D5133">
        <w:t>. 2, p. 101-135.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t>Альтова</w:t>
      </w:r>
      <w:proofErr w:type="spellEnd"/>
      <w:r w:rsidRPr="007D5133">
        <w:t xml:space="preserve"> Е. А. Политические факторы формирования смешанных избирательных систем в регионах России. ПОЛИТЭКС. 2007. Т.3. №2. С. 188-199.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35-51.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52-57, 67-73.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54, 63-65, 141-142.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81-112, 171-197.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346-348.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228-233.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221-226.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 англ. П. А. Волковой. М.: ДМК Пресс, 2014. С. 239-248, 253-256, 285-286.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Кабаков Р. И. R в действии. Анализ и визуализация данных в программе R / Пер. с</w:t>
      </w:r>
      <w:r>
        <w:t xml:space="preserve"> </w:t>
      </w:r>
      <w:r w:rsidRPr="007D5133">
        <w:t>англ. П. А. Волковой. М.: ДМК Пресс, 2014. С. 259-284.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Панов П. В. Изменение электоральных институтов в России (</w:t>
      </w:r>
      <w:proofErr w:type="spellStart"/>
      <w:r w:rsidRPr="007D5133">
        <w:t>кроссрегиональный</w:t>
      </w:r>
      <w:proofErr w:type="spellEnd"/>
      <w:r w:rsidRPr="007D5133">
        <w:t xml:space="preserve"> сравнительный анализ) // Политические исследования. 2004. №6. С. 16-28.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t>Сморгунов</w:t>
      </w:r>
      <w:proofErr w:type="spellEnd"/>
      <w:r w:rsidRPr="007D5133">
        <w:t xml:space="preserve"> Л. В. Новые электоральные институты и региональные парламенты России: </w:t>
      </w:r>
      <w:proofErr w:type="spellStart"/>
      <w:r w:rsidRPr="007D5133">
        <w:t>плюрализация</w:t>
      </w:r>
      <w:proofErr w:type="spellEnd"/>
      <w:r w:rsidRPr="007D5133">
        <w:t xml:space="preserve"> </w:t>
      </w:r>
      <w:proofErr w:type="spellStart"/>
      <w:r w:rsidRPr="007D5133">
        <w:t>vs</w:t>
      </w:r>
      <w:proofErr w:type="spellEnd"/>
      <w:r w:rsidRPr="007D5133">
        <w:t>. монополизация. ПОЛИТЭКС. 2006. Т.2. №2. С. 6-24.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t>Уилан</w:t>
      </w:r>
      <w:proofErr w:type="spellEnd"/>
      <w:r w:rsidRPr="007D5133">
        <w:t xml:space="preserve"> Ч. Голая статистика: самая интересная книга о самой скучной науке / Пер. с англ. И. Веригина. М.: Издательство Манн, Иванов и Фербер, 2016. С. 89-101.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lastRenderedPageBreak/>
        <w:t>Уилан</w:t>
      </w:r>
      <w:proofErr w:type="spellEnd"/>
      <w:r w:rsidRPr="007D5133">
        <w:t xml:space="preserve"> Ч. Голая статистика: самая интересная книга о самой скучной науке / Пер. с</w:t>
      </w:r>
      <w:r>
        <w:t xml:space="preserve"> </w:t>
      </w:r>
      <w:r w:rsidRPr="007D5133">
        <w:t>англ. И. Веригина. М.: Издательство Манн, Иванов и Фербер, 2016. С. 241-273.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proofErr w:type="spellStart"/>
      <w:r w:rsidRPr="007D5133">
        <w:t>Уилан</w:t>
      </w:r>
      <w:proofErr w:type="spellEnd"/>
      <w:r w:rsidRPr="007D5133">
        <w:t xml:space="preserve"> Ч. Голая статистика: самая интересная книга о самой скучной науке / Пер. с</w:t>
      </w:r>
      <w:r>
        <w:t xml:space="preserve"> </w:t>
      </w:r>
      <w:r w:rsidRPr="007D5133">
        <w:t>англ. И. Веригина. М.: Издательство Манн, Иванов и Фербер, 2016. С. 273-287.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21-30.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30-37.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46-51, 72-73.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38-43, 72-82.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90-91, 94-96.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  <w:rPr>
          <w:lang w:val="en-US"/>
        </w:rPr>
      </w:pPr>
      <w:r w:rsidRPr="007D5133">
        <w:t>Шипунов А. Б. и др. Наглядная статистика: используем R! М: ДМК Пресс, 2012. С</w:t>
      </w:r>
      <w:r w:rsidRPr="007D5133">
        <w:rPr>
          <w:lang w:val="en-US"/>
        </w:rPr>
        <w:t>. 85, 97-98.</w:t>
      </w:r>
    </w:p>
    <w:p w:rsidR="00762BDE" w:rsidRPr="007D5133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>Шипунов А. Б. и др. Наглядная статистика: используем R! М: ДМК Пресс, 2012. С. 109-114.</w:t>
      </w:r>
    </w:p>
    <w:p w:rsidR="00CC628D" w:rsidRPr="00BA581A" w:rsidRDefault="00762BDE" w:rsidP="00863969">
      <w:pPr>
        <w:pStyle w:val="10"/>
        <w:numPr>
          <w:ilvl w:val="0"/>
          <w:numId w:val="13"/>
        </w:numPr>
        <w:tabs>
          <w:tab w:val="left" w:pos="1134"/>
        </w:tabs>
      </w:pPr>
      <w:r w:rsidRPr="007D5133">
        <w:t xml:space="preserve">Шипунов А. Б. и др. Наглядная статистика: используем </w:t>
      </w:r>
      <w:r w:rsidRPr="00762BDE">
        <w:rPr>
          <w:lang w:val="en-US"/>
        </w:rPr>
        <w:t>R</w:t>
      </w:r>
      <w:r w:rsidRPr="007D5133">
        <w:t xml:space="preserve">! </w:t>
      </w:r>
      <w:r w:rsidRPr="00CE7517">
        <w:t xml:space="preserve">М: ДМК Пресс, 2012. </w:t>
      </w:r>
      <w:r w:rsidRPr="00BA581A">
        <w:t>С.</w:t>
      </w:r>
      <w:r>
        <w:t xml:space="preserve"> </w:t>
      </w:r>
      <w:r w:rsidRPr="00BA581A">
        <w:t>114-117.</w:t>
      </w:r>
    </w:p>
    <w:p w:rsidR="00CC628D" w:rsidRPr="00D66795" w:rsidRDefault="00CC628D"/>
    <w:sectPr w:rsidR="00CC628D" w:rsidRPr="00D66795" w:rsidSect="00CE7517">
      <w:headerReference w:type="default" r:id="rId41"/>
      <w:footerReference w:type="default" r:id="rId42"/>
      <w:pgSz w:w="11906" w:h="16838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4C" w:rsidRDefault="009F364C" w:rsidP="00A50C6C">
      <w:r>
        <w:separator/>
      </w:r>
    </w:p>
  </w:endnote>
  <w:endnote w:type="continuationSeparator" w:id="0">
    <w:p w:rsidR="009F364C" w:rsidRDefault="009F364C" w:rsidP="00A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01469"/>
      <w:docPartObj>
        <w:docPartGallery w:val="Page Numbers (Bottom of Page)"/>
        <w:docPartUnique/>
      </w:docPartObj>
    </w:sdtPr>
    <w:sdtEndPr/>
    <w:sdtContent>
      <w:p w:rsidR="00826808" w:rsidRDefault="00F7037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EB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26808" w:rsidRDefault="00826808">
    <w:pPr>
      <w:pStyle w:val="10"/>
      <w:tabs>
        <w:tab w:val="center" w:pos="4677"/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4C" w:rsidRDefault="009F364C" w:rsidP="00A50C6C">
      <w:r>
        <w:separator/>
      </w:r>
    </w:p>
  </w:footnote>
  <w:footnote w:type="continuationSeparator" w:id="0">
    <w:p w:rsidR="009F364C" w:rsidRDefault="009F364C" w:rsidP="00A50C6C">
      <w:r>
        <w:continuationSeparator/>
      </w:r>
    </w:p>
  </w:footnote>
  <w:footnote w:id="1">
    <w:p w:rsidR="00826808" w:rsidRDefault="0082680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Рабочая программа учебной дисциплины доступна по ссылке: </w:t>
      </w:r>
      <w:hyperlink r:id="rId1">
        <w:r>
          <w:rPr>
            <w:color w:val="0000FF"/>
            <w:sz w:val="20"/>
            <w:szCs w:val="20"/>
            <w:u w:val="single"/>
          </w:rPr>
          <w:t>https://spb.hse.ru/data/2017/01/16/1082478164/program-736532906-9ft_gkwYyU.pdf</w:t>
        </w:r>
      </w:hyperlink>
      <w:r>
        <w:rPr>
          <w:color w:val="000000"/>
          <w:sz w:val="20"/>
          <w:szCs w:val="20"/>
        </w:rPr>
        <w:t>.</w:t>
      </w:r>
    </w:p>
  </w:footnote>
  <w:footnote w:id="2">
    <w:p w:rsidR="00826808" w:rsidRDefault="0082680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Рабочая программа учебной дисциплины доступна по ссылке: </w:t>
      </w:r>
      <w:hyperlink r:id="rId2" w:history="1">
        <w:r w:rsidRPr="000E088E">
          <w:rPr>
            <w:rStyle w:val="ae"/>
            <w:sz w:val="20"/>
            <w:szCs w:val="20"/>
          </w:rPr>
          <w:t>https://spb.hse.ru/data/2016/11/08/1117097730/program-734062833-jc9IClGR2Q.pdf</w:t>
        </w:r>
      </w:hyperlink>
      <w:r>
        <w:rPr>
          <w:color w:val="000000"/>
          <w:sz w:val="20"/>
          <w:szCs w:val="20"/>
        </w:rPr>
        <w:t>.</w:t>
      </w:r>
    </w:p>
  </w:footnote>
  <w:footnote w:id="3">
    <w:p w:rsidR="00826808" w:rsidRDefault="0082680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Силлабус</w:t>
      </w:r>
      <w:proofErr w:type="spellEnd"/>
      <w:r>
        <w:rPr>
          <w:color w:val="000000"/>
          <w:sz w:val="20"/>
          <w:szCs w:val="20"/>
        </w:rPr>
        <w:t xml:space="preserve"> учебной дисциплины доступен по ссылке: </w:t>
      </w:r>
      <w:hyperlink r:id="rId3">
        <w:r>
          <w:rPr>
            <w:color w:val="0000FF"/>
            <w:sz w:val="20"/>
            <w:szCs w:val="20"/>
            <w:u w:val="single"/>
          </w:rPr>
          <w:t>https://spb.hse.ru/data/2018/09/05/1150125428/program-2046771697-BXz4QupF2c.pdf</w:t>
        </w:r>
      </w:hyperlink>
      <w:r>
        <w:rPr>
          <w:color w:val="000000"/>
          <w:sz w:val="20"/>
          <w:szCs w:val="20"/>
        </w:rPr>
        <w:t>.</w:t>
      </w:r>
    </w:p>
  </w:footnote>
  <w:footnote w:id="4">
    <w:p w:rsidR="00826808" w:rsidRDefault="00826808">
      <w:pPr>
        <w:pStyle w:val="ab"/>
      </w:pPr>
      <w:r>
        <w:rPr>
          <w:rStyle w:val="ad"/>
        </w:rPr>
        <w:footnoteRef/>
      </w:r>
      <w:r>
        <w:t xml:space="preserve"> </w:t>
      </w:r>
      <w:r w:rsidRPr="006C37C8">
        <w:t>Рабочая программа учебной дисциплины доступна по ссылке:</w:t>
      </w:r>
      <w:r>
        <w:t xml:space="preserve"> </w:t>
      </w:r>
      <w:hyperlink r:id="rId4" w:history="1">
        <w:r w:rsidRPr="000E088E">
          <w:rPr>
            <w:rStyle w:val="ae"/>
          </w:rPr>
          <w:t>https://spb.hse.ru/data/2016/11/10/1117097497/program-718103316-aVhVzAtoVU.pdf</w:t>
        </w:r>
      </w:hyperlink>
      <w:r>
        <w:t xml:space="preserve">. </w:t>
      </w:r>
    </w:p>
  </w:footnote>
  <w:footnote w:id="5">
    <w:p w:rsidR="00826808" w:rsidRDefault="00826808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color w:val="000000"/>
        </w:rPr>
        <w:t>Силлабус</w:t>
      </w:r>
      <w:proofErr w:type="spellEnd"/>
      <w:r>
        <w:rPr>
          <w:color w:val="000000"/>
        </w:rPr>
        <w:t xml:space="preserve"> учебной дисциплины доступен по ссылке: </w:t>
      </w:r>
      <w:hyperlink r:id="rId5" w:history="1">
        <w:r w:rsidRPr="000E088E">
          <w:rPr>
            <w:rStyle w:val="ae"/>
          </w:rPr>
          <w:t>https://spb.hse.ru/data/2018/12/21/1117095612/program-718102830-9kdidgVpRg.pdf</w:t>
        </w:r>
      </w:hyperlink>
      <w:r>
        <w:rPr>
          <w:color w:val="000000"/>
        </w:rPr>
        <w:t>.</w:t>
      </w:r>
    </w:p>
  </w:footnote>
  <w:footnote w:id="6">
    <w:p w:rsidR="00826808" w:rsidRDefault="00826808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color w:val="000000"/>
        </w:rPr>
        <w:t>Силлабус</w:t>
      </w:r>
      <w:proofErr w:type="spellEnd"/>
      <w:r>
        <w:rPr>
          <w:color w:val="000000"/>
        </w:rPr>
        <w:t xml:space="preserve"> учебной дисциплины доступен по ссылке: </w:t>
      </w:r>
      <w:hyperlink r:id="rId6">
        <w:r>
          <w:rPr>
            <w:color w:val="1155CC"/>
            <w:u w:val="single"/>
          </w:rPr>
          <w:t>https://spb.hse.ru/data/2017/05/02/1117095403/program-718102773-CDs4cAgrYJ.pdf</w:t>
        </w:r>
      </w:hyperlink>
      <w:r>
        <w:rPr>
          <w:color w:val="000000"/>
        </w:rPr>
        <w:t>.</w:t>
      </w:r>
    </w:p>
  </w:footnote>
  <w:footnote w:id="7">
    <w:p w:rsidR="00826808" w:rsidRDefault="0082680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 xml:space="preserve">Рабочая программа учебной дисциплины доступна по ссылке: </w:t>
      </w:r>
      <w:hyperlink r:id="rId7" w:history="1">
        <w:r w:rsidRPr="000E088E">
          <w:rPr>
            <w:rStyle w:val="ae"/>
          </w:rPr>
          <w:t>https://spb.hse.ru/data/2016/10/14/1117097914/program-721313005-njXM52oB4Q.pdf</w:t>
        </w:r>
      </w:hyperlink>
      <w:r>
        <w:rPr>
          <w:color w:val="000000"/>
        </w:rPr>
        <w:t>.</w:t>
      </w:r>
    </w:p>
  </w:footnote>
  <w:footnote w:id="8">
    <w:p w:rsidR="00826808" w:rsidRDefault="0082680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 xml:space="preserve">Рабочая программа учебной дисциплины доступна по ссылке: </w:t>
      </w:r>
      <w:hyperlink r:id="rId8" w:history="1">
        <w:r w:rsidRPr="000E088E">
          <w:rPr>
            <w:rStyle w:val="ae"/>
          </w:rPr>
          <w:t>https://spb.hse.ru/data/2016/12/22/1117093194/program-718105045-zcwN1S7msY.pdf</w:t>
        </w:r>
      </w:hyperlink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08" w:rsidRDefault="00826808">
    <w:pPr>
      <w:pStyle w:val="10"/>
      <w:tabs>
        <w:tab w:val="center" w:pos="4153"/>
        <w:tab w:val="right" w:pos="8306"/>
      </w:tabs>
      <w:jc w:val="right"/>
    </w:pPr>
  </w:p>
  <w:p w:rsidR="00826808" w:rsidRDefault="00826808">
    <w:pPr>
      <w:pStyle w:val="10"/>
      <w:tabs>
        <w:tab w:val="center" w:pos="4153"/>
        <w:tab w:val="right" w:pos="830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020"/>
    <w:multiLevelType w:val="multilevel"/>
    <w:tmpl w:val="E52ED032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628E7"/>
    <w:multiLevelType w:val="multilevel"/>
    <w:tmpl w:val="A1BC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10A62C7"/>
    <w:multiLevelType w:val="multilevel"/>
    <w:tmpl w:val="68B43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137735C"/>
    <w:multiLevelType w:val="hybridMultilevel"/>
    <w:tmpl w:val="CD16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4E83"/>
    <w:multiLevelType w:val="multilevel"/>
    <w:tmpl w:val="95824A4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5">
    <w:nsid w:val="2E011C56"/>
    <w:multiLevelType w:val="hybridMultilevel"/>
    <w:tmpl w:val="85F2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D85"/>
    <w:multiLevelType w:val="multilevel"/>
    <w:tmpl w:val="68B43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7F667B6"/>
    <w:multiLevelType w:val="multilevel"/>
    <w:tmpl w:val="D78A5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55D0D6B"/>
    <w:multiLevelType w:val="multilevel"/>
    <w:tmpl w:val="39EEE43A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61A67524"/>
    <w:multiLevelType w:val="hybridMultilevel"/>
    <w:tmpl w:val="7C4C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15628"/>
    <w:multiLevelType w:val="multilevel"/>
    <w:tmpl w:val="2F10FF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948480D"/>
    <w:multiLevelType w:val="hybridMultilevel"/>
    <w:tmpl w:val="C1E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F465F"/>
    <w:multiLevelType w:val="multilevel"/>
    <w:tmpl w:val="E014F6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6C"/>
    <w:rsid w:val="00001BEA"/>
    <w:rsid w:val="00015994"/>
    <w:rsid w:val="00021442"/>
    <w:rsid w:val="0003507F"/>
    <w:rsid w:val="000C691B"/>
    <w:rsid w:val="00104B84"/>
    <w:rsid w:val="001152D4"/>
    <w:rsid w:val="001B26BF"/>
    <w:rsid w:val="002073ED"/>
    <w:rsid w:val="00322F13"/>
    <w:rsid w:val="00327766"/>
    <w:rsid w:val="00350AED"/>
    <w:rsid w:val="003B2A60"/>
    <w:rsid w:val="004C123A"/>
    <w:rsid w:val="004F5786"/>
    <w:rsid w:val="005037EC"/>
    <w:rsid w:val="00514A7F"/>
    <w:rsid w:val="00594FAE"/>
    <w:rsid w:val="00640991"/>
    <w:rsid w:val="00690CCD"/>
    <w:rsid w:val="006C37C8"/>
    <w:rsid w:val="006D678A"/>
    <w:rsid w:val="006E5F9B"/>
    <w:rsid w:val="0070375B"/>
    <w:rsid w:val="00762BDE"/>
    <w:rsid w:val="007853E6"/>
    <w:rsid w:val="007911FF"/>
    <w:rsid w:val="007D5133"/>
    <w:rsid w:val="00826808"/>
    <w:rsid w:val="00863969"/>
    <w:rsid w:val="008B3B73"/>
    <w:rsid w:val="009471A0"/>
    <w:rsid w:val="009C6A2B"/>
    <w:rsid w:val="009F364C"/>
    <w:rsid w:val="00A50C6C"/>
    <w:rsid w:val="00A82037"/>
    <w:rsid w:val="00A85CB4"/>
    <w:rsid w:val="00BA581A"/>
    <w:rsid w:val="00C06950"/>
    <w:rsid w:val="00C10B06"/>
    <w:rsid w:val="00CB6718"/>
    <w:rsid w:val="00CC628D"/>
    <w:rsid w:val="00CE56E9"/>
    <w:rsid w:val="00CE7517"/>
    <w:rsid w:val="00CF62E4"/>
    <w:rsid w:val="00D52AA1"/>
    <w:rsid w:val="00D66795"/>
    <w:rsid w:val="00D8676B"/>
    <w:rsid w:val="00DA5FB6"/>
    <w:rsid w:val="00E0447C"/>
    <w:rsid w:val="00E10AAA"/>
    <w:rsid w:val="00E56EBF"/>
    <w:rsid w:val="00EE4C08"/>
    <w:rsid w:val="00EF0744"/>
    <w:rsid w:val="00F37CDF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5B"/>
  </w:style>
  <w:style w:type="paragraph" w:styleId="1">
    <w:name w:val="heading 1"/>
    <w:basedOn w:val="10"/>
    <w:next w:val="10"/>
    <w:rsid w:val="00A50C6C"/>
    <w:pPr>
      <w:keepNext/>
      <w:keepLines/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10"/>
    <w:next w:val="10"/>
    <w:rsid w:val="00A50C6C"/>
    <w:pPr>
      <w:keepNext/>
      <w:keepLines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10"/>
    <w:next w:val="10"/>
    <w:rsid w:val="00A50C6C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10"/>
    <w:next w:val="10"/>
    <w:rsid w:val="00A50C6C"/>
    <w:pPr>
      <w:keepNext/>
      <w:keepLines/>
      <w:spacing w:before="240" w:after="60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10"/>
    <w:next w:val="10"/>
    <w:rsid w:val="00A50C6C"/>
    <w:pPr>
      <w:keepNext/>
      <w:keepLines/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6">
    <w:name w:val="heading 6"/>
    <w:basedOn w:val="10"/>
    <w:next w:val="10"/>
    <w:rsid w:val="00A50C6C"/>
    <w:pPr>
      <w:keepNext/>
      <w:keepLines/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0C6C"/>
  </w:style>
  <w:style w:type="paragraph" w:styleId="a3">
    <w:name w:val="Title"/>
    <w:basedOn w:val="10"/>
    <w:next w:val="10"/>
    <w:rsid w:val="00A50C6C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50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50C6C"/>
    <w:tblPr>
      <w:tblStyleRowBandSize w:val="1"/>
      <w:tblStyleColBandSize w:val="1"/>
      <w:tblInd w:w="0" w:type="dxa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A50C6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0C6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50C6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15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2D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F62E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F62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F62E4"/>
    <w:rPr>
      <w:vertAlign w:val="superscript"/>
    </w:rPr>
  </w:style>
  <w:style w:type="character" w:styleId="ae">
    <w:name w:val="Hyperlink"/>
    <w:basedOn w:val="a0"/>
    <w:uiPriority w:val="99"/>
    <w:unhideWhenUsed/>
    <w:rsid w:val="00CF62E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E7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7517"/>
  </w:style>
  <w:style w:type="paragraph" w:styleId="af1">
    <w:name w:val="footer"/>
    <w:basedOn w:val="a"/>
    <w:link w:val="af2"/>
    <w:uiPriority w:val="99"/>
    <w:unhideWhenUsed/>
    <w:rsid w:val="00CE7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7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5B"/>
  </w:style>
  <w:style w:type="paragraph" w:styleId="1">
    <w:name w:val="heading 1"/>
    <w:basedOn w:val="10"/>
    <w:next w:val="10"/>
    <w:rsid w:val="00A50C6C"/>
    <w:pPr>
      <w:keepNext/>
      <w:keepLines/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10"/>
    <w:next w:val="10"/>
    <w:rsid w:val="00A50C6C"/>
    <w:pPr>
      <w:keepNext/>
      <w:keepLines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10"/>
    <w:next w:val="10"/>
    <w:rsid w:val="00A50C6C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10"/>
    <w:next w:val="10"/>
    <w:rsid w:val="00A50C6C"/>
    <w:pPr>
      <w:keepNext/>
      <w:keepLines/>
      <w:spacing w:before="240" w:after="60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10"/>
    <w:next w:val="10"/>
    <w:rsid w:val="00A50C6C"/>
    <w:pPr>
      <w:keepNext/>
      <w:keepLines/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6">
    <w:name w:val="heading 6"/>
    <w:basedOn w:val="10"/>
    <w:next w:val="10"/>
    <w:rsid w:val="00A50C6C"/>
    <w:pPr>
      <w:keepNext/>
      <w:keepLines/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0C6C"/>
  </w:style>
  <w:style w:type="paragraph" w:styleId="a3">
    <w:name w:val="Title"/>
    <w:basedOn w:val="10"/>
    <w:next w:val="10"/>
    <w:rsid w:val="00A50C6C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50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50C6C"/>
    <w:tblPr>
      <w:tblStyleRowBandSize w:val="1"/>
      <w:tblStyleColBandSize w:val="1"/>
      <w:tblInd w:w="0" w:type="dxa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A50C6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0C6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50C6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15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2D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F62E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F62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F62E4"/>
    <w:rPr>
      <w:vertAlign w:val="superscript"/>
    </w:rPr>
  </w:style>
  <w:style w:type="character" w:styleId="ae">
    <w:name w:val="Hyperlink"/>
    <w:basedOn w:val="a0"/>
    <w:uiPriority w:val="99"/>
    <w:unhideWhenUsed/>
    <w:rsid w:val="00CF62E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E7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7517"/>
  </w:style>
  <w:style w:type="paragraph" w:styleId="af1">
    <w:name w:val="footer"/>
    <w:basedOn w:val="a"/>
    <w:link w:val="af2"/>
    <w:uiPriority w:val="99"/>
    <w:unhideWhenUsed/>
    <w:rsid w:val="00CE7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archive.gwu.edu/coldwar/documents/episode-1/kennan.htm" TargetMode="External"/><Relationship Id="rId18" Type="http://schemas.openxmlformats.org/officeDocument/2006/relationships/hyperlink" Target="http://www.theory-talks.org/2008/04/theory-talk-3.html" TargetMode="External"/><Relationship Id="rId26" Type="http://schemas.openxmlformats.org/officeDocument/2006/relationships/hyperlink" Target="http://www.oxfordhandbooks.com/view/10.1093/oxfordhb/9780199811755.001.0001/oxfordhb-9780199811755" TargetMode="External"/><Relationship Id="rId39" Type="http://schemas.openxmlformats.org/officeDocument/2006/relationships/hyperlink" Target="http://web.williams.edu/Economics/wp/Bakiia-Non-Technical-Introduction-to-Regress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ory-talks.org/2008/04/theory-talk-4.html" TargetMode="External"/><Relationship Id="rId34" Type="http://schemas.openxmlformats.org/officeDocument/2006/relationships/hyperlink" Target="http://www.oxfordhandbooks.com/view/10.1093/oxfordhb/9780199811755.001.0001/oxfordhb-9780199811755-e-030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nsarchive.gwu.edu/coldwar/documents/episode-1/kennan.htm" TargetMode="External"/><Relationship Id="rId17" Type="http://schemas.openxmlformats.org/officeDocument/2006/relationships/hyperlink" Target="http://www.theory-talks.org/2008/08/theory-talk-13.html" TargetMode="External"/><Relationship Id="rId25" Type="http://schemas.openxmlformats.org/officeDocument/2006/relationships/hyperlink" Target="http://avalon.law.yale.edu/20th_century/wilson14.asp" TargetMode="External"/><Relationship Id="rId33" Type="http://schemas.openxmlformats.org/officeDocument/2006/relationships/hyperlink" Target="http://www.oxfordhandbooks.com/view/10.1093/oxfordhb/9780199811755.001.0001/oxfordhb-9780199811755-e-030" TargetMode="External"/><Relationship Id="rId38" Type="http://schemas.openxmlformats.org/officeDocument/2006/relationships/hyperlink" Target="http://web.williams.edu/Economics/wp/Bakiia-Non-Technical-Introduction-to-%20Regress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ory-talks.org/2008/08/theory-talk-13.html" TargetMode="External"/><Relationship Id="rId20" Type="http://schemas.openxmlformats.org/officeDocument/2006/relationships/hyperlink" Target="http://www.theory-talks.org/2008/04/theory-talk-4.html" TargetMode="External"/><Relationship Id="rId29" Type="http://schemas.openxmlformats.org/officeDocument/2006/relationships/hyperlink" Target="http://www.oxfordhandbooks.com/view/10.1093/oxfordhb/9780199811755.001.0001/oxfordhb-9780199811755-e-00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ep.sagepub.com/cgi/content/abstract/28/1/84" TargetMode="External"/><Relationship Id="rId24" Type="http://schemas.openxmlformats.org/officeDocument/2006/relationships/hyperlink" Target="http://avalon.law.yale.edu/20th_century/wilson14.asp" TargetMode="External"/><Relationship Id="rId32" Type="http://schemas.openxmlformats.org/officeDocument/2006/relationships/hyperlink" Target="http://www.oxfordhandbooks.com/view/10.1093/oxfordhb/9780199811755.001.0001/oxfordhb-9780199811755-e-024" TargetMode="External"/><Relationship Id="rId37" Type="http://schemas.openxmlformats.org/officeDocument/2006/relationships/hyperlink" Target="http://www.oxfordhandbooks.com/view/10.1093/oxfordhb/9780199811755.001.0001/oxfordhb-9780199811755" TargetMode="External"/><Relationship Id="rId40" Type="http://schemas.openxmlformats.org/officeDocument/2006/relationships/hyperlink" Target="http://web.williams.edu/Economics/wp/Bakiia-Non-Technical-Introduction-to-Regress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umanlibrary.org/whistlestop/study_collections/coldwar/documents/pdf/6-6.pdf" TargetMode="External"/><Relationship Id="rId23" Type="http://schemas.openxmlformats.org/officeDocument/2006/relationships/hyperlink" Target="http://www.theory-talks.org/2015/07/theory-talk-70.html" TargetMode="External"/><Relationship Id="rId28" Type="http://schemas.openxmlformats.org/officeDocument/2006/relationships/hyperlink" Target="http://www.oxfordhandbooks.com/view/10.1093/oxfordhb/9780199811755.001.0001/oxfordhb-9780199811755-e-024" TargetMode="External"/><Relationship Id="rId36" Type="http://schemas.openxmlformats.org/officeDocument/2006/relationships/hyperlink" Target="http://www.oxfordhandbooks.com/view/10.1093/oxfordhb/9780199811755.001.0001/oxfordhb-9780199811755-e-030" TargetMode="External"/><Relationship Id="rId10" Type="http://schemas.openxmlformats.org/officeDocument/2006/relationships/hyperlink" Target="https://vimeo.com/209536582" TargetMode="External"/><Relationship Id="rId19" Type="http://schemas.openxmlformats.org/officeDocument/2006/relationships/hyperlink" Target="http://www.theory-talks.org/2008/04/theory-talk-3.html" TargetMode="External"/><Relationship Id="rId31" Type="http://schemas.openxmlformats.org/officeDocument/2006/relationships/hyperlink" Target="http://www.oxfordhandbooks.com/view/10.1093/oxfordhb/9780199811755.001.0001/oxfordhb-9780199811755-e-003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RL:http://www.civisbook.ru/files/File/Sytin_2008_1.pdf" TargetMode="External"/><Relationship Id="rId14" Type="http://schemas.openxmlformats.org/officeDocument/2006/relationships/hyperlink" Target="https://www.trumanlibrary.org/whistlestop/study_collections/coldwar/documents/pdf/6-6.pdf" TargetMode="External"/><Relationship Id="rId22" Type="http://schemas.openxmlformats.org/officeDocument/2006/relationships/hyperlink" Target="http://www.theory-talks.org/2015/07/theory-talk-70.html" TargetMode="External"/><Relationship Id="rId27" Type="http://schemas.openxmlformats.org/officeDocument/2006/relationships/hyperlink" Target="http://www.oxfordhandbooks.com/view/10.1093/oxfordhb/9780199811755.001.0001/oxfordhb-9780199811755" TargetMode="External"/><Relationship Id="rId30" Type="http://schemas.openxmlformats.org/officeDocument/2006/relationships/hyperlink" Target="http://www.oxfordhandbooks.com/view/10.1093/oxfordhb/9780199811755.001.0001/oxfordhb-" TargetMode="External"/><Relationship Id="rId35" Type="http://schemas.openxmlformats.org/officeDocument/2006/relationships/hyperlink" Target="http://www.oxfordhandbooks.com/view/10.1093/oxfordhb/9780199811755.001.0001/oxfordhb-9780199811755-e-030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se.ru/data/2016/12/22/1117093194/program-718105045-zcwN1S7msY.pdf" TargetMode="External"/><Relationship Id="rId3" Type="http://schemas.openxmlformats.org/officeDocument/2006/relationships/hyperlink" Target="https://spb.hse.ru/data/2018/09/05/1150125428/program-2046771697-BXz4QupF2c.pdf" TargetMode="External"/><Relationship Id="rId7" Type="http://schemas.openxmlformats.org/officeDocument/2006/relationships/hyperlink" Target="https://spb.hse.ru/data/2016/10/14/1117097914/program-721313005-njXM52oB4Q.pdf" TargetMode="External"/><Relationship Id="rId2" Type="http://schemas.openxmlformats.org/officeDocument/2006/relationships/hyperlink" Target="https://spb.hse.ru/data/2016/11/08/1117097730/program-734062833-jc9IClGR2Q.pdf" TargetMode="External"/><Relationship Id="rId1" Type="http://schemas.openxmlformats.org/officeDocument/2006/relationships/hyperlink" Target="https://spb.hse.ru/data/2017/01/16/1082478164/program-736532906-9ft_gkwYyU.pdf" TargetMode="External"/><Relationship Id="rId6" Type="http://schemas.openxmlformats.org/officeDocument/2006/relationships/hyperlink" Target="https://spb.hse.ru/data/2017/05/02/1117095403/program-718102773-CDs4cAgrYJ.pdf" TargetMode="External"/><Relationship Id="rId5" Type="http://schemas.openxmlformats.org/officeDocument/2006/relationships/hyperlink" Target="https://spb.hse.ru/data/2018/12/21/1117095612/program-718102830-9kdidgVpRg.pdf" TargetMode="External"/><Relationship Id="rId4" Type="http://schemas.openxmlformats.org/officeDocument/2006/relationships/hyperlink" Target="https://spb.hse.ru/data/2016/11/10/1117097497/program-718103316-aVhVzAtoV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77CBC-5A7A-417A-9654-2FF233F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14202</Words>
  <Characters>80955</Characters>
  <Application>Microsoft Office Word</Application>
  <DocSecurity>0</DocSecurity>
  <Lines>674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NRU HSE SPB</Company>
  <LinksUpToDate>false</LinksUpToDate>
  <CharactersWithSpaces>94968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Arkadii Naboka</cp:lastModifiedBy>
  <cp:revision>3</cp:revision>
  <dcterms:created xsi:type="dcterms:W3CDTF">2019-01-28T14:24:00Z</dcterms:created>
  <dcterms:modified xsi:type="dcterms:W3CDTF">2019-01-28T14:32:00Z</dcterms:modified>
</cp:coreProperties>
</file>