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D521C7">
      <w:pPr>
        <w:suppressAutoHyphens/>
        <w:rPr>
          <w:sz w:val="26"/>
          <w:szCs w:val="26"/>
        </w:rPr>
      </w:pP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6212" w:rsidRPr="00776212">
        <w:rPr>
          <w:sz w:val="26"/>
          <w:szCs w:val="26"/>
        </w:rPr>
        <w:t>24.12.2018</w:t>
      </w:r>
    </w:p>
    <w:p w:rsidR="007B2E0B" w:rsidRDefault="007B2E0B" w:rsidP="00776212">
      <w:pPr>
        <w:suppressAutoHyphens/>
        <w:ind w:left="11745" w:firstLine="291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76212" w:rsidRPr="00776212">
        <w:rPr>
          <w:sz w:val="26"/>
          <w:szCs w:val="26"/>
        </w:rPr>
        <w:t>8.3.6.2-06/2412-01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C23BA3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="00C23BA3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курсовых работ студентов</w:t>
      </w:r>
      <w:r>
        <w:rPr>
          <w:b/>
          <w:bCs/>
          <w:sz w:val="26"/>
          <w:szCs w:val="26"/>
        </w:rPr>
        <w:t xml:space="preserve"> 1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«Прикладная и междисциплинарная история»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252"/>
        <w:gridCol w:w="3969"/>
        <w:gridCol w:w="3828"/>
      </w:tblGrid>
      <w:tr w:rsidR="00D521C7" w:rsidRPr="00275DBD" w:rsidTr="00D521C7">
        <w:trPr>
          <w:trHeight w:val="827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521C7" w:rsidRPr="00A259DD" w:rsidRDefault="00D521C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9" w:type="dxa"/>
          </w:tcPr>
          <w:p w:rsidR="00D521C7" w:rsidRPr="00A259DD" w:rsidRDefault="00D521C7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828" w:type="dxa"/>
          </w:tcPr>
          <w:p w:rsidR="00D521C7" w:rsidRPr="00D74FFD" w:rsidRDefault="00D521C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D521C7" w:rsidRPr="0027558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Надия Афика Бинти Азерин</w:t>
            </w:r>
          </w:p>
        </w:tc>
        <w:tc>
          <w:tcPr>
            <w:tcW w:w="4252" w:type="dxa"/>
          </w:tcPr>
          <w:p w:rsidR="00D521C7" w:rsidRPr="00D2146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Господство малайцев: препятствует единству или стоит на страже гармонии в обществе?</w:t>
            </w:r>
          </w:p>
        </w:tc>
        <w:tc>
          <w:tcPr>
            <w:tcW w:w="3969" w:type="dxa"/>
          </w:tcPr>
          <w:p w:rsidR="00D521C7" w:rsidRPr="0027558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Malay Paramountcy: Stumbling Block to Unity or Guardian of Social Harmony?</w:t>
            </w:r>
          </w:p>
        </w:tc>
        <w:tc>
          <w:tcPr>
            <w:tcW w:w="3828" w:type="dxa"/>
          </w:tcPr>
          <w:p w:rsidR="00D521C7" w:rsidRPr="00275587" w:rsidRDefault="00D521C7" w:rsidP="0027558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Акопов Сергей Владимирович, доктор полит. наук, профессор департамента политологии</w:t>
            </w:r>
          </w:p>
        </w:tc>
      </w:tr>
      <w:tr w:rsidR="00D521C7" w:rsidRPr="0027558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Аббан София Каббсон</w:t>
            </w:r>
          </w:p>
        </w:tc>
        <w:tc>
          <w:tcPr>
            <w:tcW w:w="4252" w:type="dxa"/>
          </w:tcPr>
          <w:p w:rsidR="00D521C7" w:rsidRPr="00D74FFD" w:rsidRDefault="00D521C7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Нерассказанные истории и н</w:t>
            </w:r>
            <w:r w:rsidRPr="00D21467">
              <w:rPr>
                <w:szCs w:val="24"/>
              </w:rPr>
              <w:t>еизвестные свидетельства наших героинь</w:t>
            </w:r>
            <w:r>
              <w:rPr>
                <w:szCs w:val="24"/>
              </w:rPr>
              <w:t>: и</w:t>
            </w:r>
            <w:r w:rsidRPr="00D21467">
              <w:rPr>
                <w:szCs w:val="24"/>
              </w:rPr>
              <w:t>зучая участие женщин в бор</w:t>
            </w:r>
            <w:r>
              <w:rPr>
                <w:szCs w:val="24"/>
              </w:rPr>
              <w:t xml:space="preserve">ьбе Ганы за независимость, 1946 – </w:t>
            </w:r>
            <w:r w:rsidRPr="00D21467">
              <w:rPr>
                <w:szCs w:val="24"/>
              </w:rPr>
              <w:t>1957</w:t>
            </w:r>
            <w:r>
              <w:rPr>
                <w:szCs w:val="24"/>
              </w:rPr>
              <w:t xml:space="preserve"> гг.</w:t>
            </w:r>
          </w:p>
        </w:tc>
        <w:tc>
          <w:tcPr>
            <w:tcW w:w="3969" w:type="dxa"/>
          </w:tcPr>
          <w:p w:rsidR="00D521C7" w:rsidRPr="0027558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Untold Stories, the Unheard Testimonies of our Heroines; Examining Female Participation in Ghana’s Independence struggle, 1946-1957</w:t>
            </w:r>
          </w:p>
        </w:tc>
        <w:tc>
          <w:tcPr>
            <w:tcW w:w="3828" w:type="dxa"/>
          </w:tcPr>
          <w:p w:rsidR="00D521C7" w:rsidRPr="0027558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275587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D521C7" w:rsidRPr="0027558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Бабикова Александра Сергеевна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От имперского к советскому туристическому пространству Черноморского побережья: трансформации нарративных и визуальных репрезентаций достопримечательностей, 1880-е-1930-е гг.</w:t>
            </w:r>
          </w:p>
        </w:tc>
        <w:tc>
          <w:tcPr>
            <w:tcW w:w="3969" w:type="dxa"/>
          </w:tcPr>
          <w:p w:rsidR="00D521C7" w:rsidRPr="0027558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From Imperial to Soviet Tourist Spaces of the Black Sea Coast: Transformation of Narrative and Visual Representations of Attractive Spots, 1880</w:t>
            </w:r>
            <w:bookmarkStart w:id="0" w:name="_GoBack"/>
            <w:bookmarkEnd w:id="0"/>
            <w:r>
              <w:rPr>
                <w:szCs w:val="24"/>
                <w:lang w:val="en-US"/>
              </w:rPr>
              <w:t>’s-1930’s</w:t>
            </w:r>
          </w:p>
        </w:tc>
        <w:tc>
          <w:tcPr>
            <w:tcW w:w="3828" w:type="dxa"/>
          </w:tcPr>
          <w:p w:rsidR="00D521C7" w:rsidRPr="00275587" w:rsidRDefault="00D521C7" w:rsidP="0027558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</w:tr>
      <w:tr w:rsidR="00D521C7" w:rsidRPr="00E92B6F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D521C7" w:rsidRPr="0027558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Божченко Георгий Александрович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Наука и политика в советской космической программе на примере советско-шведского сотрудничества</w:t>
            </w:r>
          </w:p>
        </w:tc>
        <w:tc>
          <w:tcPr>
            <w:tcW w:w="3969" w:type="dxa"/>
          </w:tcPr>
          <w:p w:rsidR="00D521C7" w:rsidRPr="00E92B6F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Science and Politics in the Soviet Space Program, the example of Soviet-Swedish Collaboration</w:t>
            </w:r>
          </w:p>
        </w:tc>
        <w:tc>
          <w:tcPr>
            <w:tcW w:w="3828" w:type="dxa"/>
          </w:tcPr>
          <w:p w:rsidR="00D521C7" w:rsidRPr="00E92B6F" w:rsidRDefault="00D521C7" w:rsidP="00E92B6F">
            <w:pPr>
              <w:suppressAutoHyphens/>
              <w:rPr>
                <w:szCs w:val="24"/>
              </w:rPr>
            </w:pPr>
            <w:r w:rsidRPr="00E92B6F">
              <w:rPr>
                <w:szCs w:val="24"/>
              </w:rPr>
              <w:t xml:space="preserve">Эмануэль Бо Арне Мартин, </w:t>
            </w:r>
            <w:r>
              <w:rPr>
                <w:szCs w:val="24"/>
                <w:lang w:val="en-US"/>
              </w:rPr>
              <w:t>PhD</w:t>
            </w:r>
            <w:r w:rsidRPr="00E92B6F">
              <w:rPr>
                <w:szCs w:val="24"/>
              </w:rPr>
              <w:t xml:space="preserve">, </w:t>
            </w:r>
            <w:r>
              <w:rPr>
                <w:szCs w:val="24"/>
              </w:rPr>
              <w:t>научный сотрудник Лаборатории экологической и технологической истории</w:t>
            </w:r>
            <w:r w:rsidRPr="00E92B6F">
              <w:rPr>
                <w:szCs w:val="24"/>
              </w:rPr>
              <w:t xml:space="preserve"> </w:t>
            </w:r>
          </w:p>
        </w:tc>
      </w:tr>
      <w:tr w:rsidR="00D521C7" w:rsidRPr="00E92B6F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Дирпол Ядхав</w:t>
            </w:r>
          </w:p>
        </w:tc>
        <w:tc>
          <w:tcPr>
            <w:tcW w:w="4252" w:type="dxa"/>
          </w:tcPr>
          <w:p w:rsidR="00D521C7" w:rsidRPr="00E92B6F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Технологическая и экологическая история сети железных дорог Британского Маврикия в конце </w:t>
            </w:r>
            <w:r>
              <w:rPr>
                <w:szCs w:val="24"/>
                <w:lang w:val="en-US"/>
              </w:rPr>
              <w:t>XIX</w:t>
            </w:r>
            <w:r w:rsidRPr="00E92B6F">
              <w:rPr>
                <w:szCs w:val="24"/>
              </w:rPr>
              <w:t xml:space="preserve"> </w:t>
            </w:r>
            <w:r>
              <w:rPr>
                <w:szCs w:val="24"/>
              </w:rPr>
              <w:t>века</w:t>
            </w:r>
          </w:p>
        </w:tc>
        <w:tc>
          <w:tcPr>
            <w:tcW w:w="3969" w:type="dxa"/>
          </w:tcPr>
          <w:p w:rsidR="00D521C7" w:rsidRPr="00E92B6F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Technological and Environmental History of the Railway Network in Late 19</w:t>
            </w:r>
            <w:r w:rsidRPr="00E92B6F">
              <w:rPr>
                <w:szCs w:val="24"/>
                <w:vertAlign w:val="superscript"/>
                <w:lang w:val="en-US"/>
              </w:rPr>
              <w:t>th</w:t>
            </w:r>
            <w:r>
              <w:rPr>
                <w:szCs w:val="24"/>
                <w:lang w:val="en-US"/>
              </w:rPr>
              <w:t xml:space="preserve"> Century British Mauritius</w:t>
            </w:r>
          </w:p>
        </w:tc>
        <w:tc>
          <w:tcPr>
            <w:tcW w:w="3828" w:type="dxa"/>
          </w:tcPr>
          <w:p w:rsidR="00D521C7" w:rsidRPr="00E92B6F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</w:tr>
      <w:tr w:rsidR="00D521C7" w:rsidRPr="004F670F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D521C7" w:rsidRPr="00E92B6F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Исмоилова Парвина Хамиджон кизи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Хлопковое производство и технологии в Узбекистане, 1990-е-2010-е годы</w:t>
            </w:r>
          </w:p>
        </w:tc>
        <w:tc>
          <w:tcPr>
            <w:tcW w:w="3969" w:type="dxa"/>
          </w:tcPr>
          <w:p w:rsidR="00D521C7" w:rsidRPr="004F670F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Cotton Production and Technology in Uzbekistan, 1990s-2010s</w:t>
            </w:r>
          </w:p>
        </w:tc>
        <w:tc>
          <w:tcPr>
            <w:tcW w:w="3828" w:type="dxa"/>
          </w:tcPr>
          <w:p w:rsidR="00D521C7" w:rsidRPr="004F670F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275587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D521C7" w:rsidRPr="004F670F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Калб Луиз</w:t>
            </w:r>
          </w:p>
        </w:tc>
        <w:tc>
          <w:tcPr>
            <w:tcW w:w="4252" w:type="dxa"/>
          </w:tcPr>
          <w:p w:rsidR="00D521C7" w:rsidRPr="00D74FFD" w:rsidRDefault="00D521C7" w:rsidP="00D21467">
            <w:pPr>
              <w:suppressAutoHyphens/>
              <w:rPr>
                <w:szCs w:val="24"/>
              </w:rPr>
            </w:pPr>
            <w:r w:rsidRPr="00D21467">
              <w:rPr>
                <w:szCs w:val="24"/>
              </w:rPr>
              <w:t xml:space="preserve">Купчино: Создание нового городского района и повседневной жизни в </w:t>
            </w:r>
            <w:r>
              <w:rPr>
                <w:szCs w:val="24"/>
              </w:rPr>
              <w:t>позднесоветский период</w:t>
            </w:r>
            <w:r w:rsidRPr="00D21467">
              <w:rPr>
                <w:szCs w:val="24"/>
              </w:rPr>
              <w:t xml:space="preserve"> (1970-1980</w:t>
            </w:r>
            <w:r>
              <w:rPr>
                <w:szCs w:val="24"/>
              </w:rPr>
              <w:t>-е</w:t>
            </w:r>
            <w:r w:rsidRPr="00D21467">
              <w:rPr>
                <w:szCs w:val="24"/>
              </w:rPr>
              <w:t xml:space="preserve"> гг.</w:t>
            </w:r>
            <w:r>
              <w:rPr>
                <w:szCs w:val="24"/>
              </w:rPr>
              <w:t>)</w:t>
            </w:r>
          </w:p>
        </w:tc>
        <w:tc>
          <w:tcPr>
            <w:tcW w:w="3969" w:type="dxa"/>
          </w:tcPr>
          <w:p w:rsidR="00D521C7" w:rsidRPr="004F670F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Kupchino: the Making of a New City District &amp; Everyday Life in the Late Soviet Period (1970s – 1980s)</w:t>
            </w:r>
          </w:p>
        </w:tc>
        <w:tc>
          <w:tcPr>
            <w:tcW w:w="3828" w:type="dxa"/>
          </w:tcPr>
          <w:p w:rsidR="00D521C7" w:rsidRPr="004F670F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Лоскутова Марина Викторовна, </w:t>
            </w:r>
            <w:r>
              <w:rPr>
                <w:szCs w:val="24"/>
                <w:lang w:val="en-US"/>
              </w:rPr>
              <w:t>PhD</w:t>
            </w:r>
            <w:r w:rsidRPr="004F670F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794E1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Красильникова Елена Владимировна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Политика «культурной торговли» в Ленинграде в 1950-1960-е гг.</w:t>
            </w:r>
          </w:p>
        </w:tc>
        <w:tc>
          <w:tcPr>
            <w:tcW w:w="3969" w:type="dxa"/>
          </w:tcPr>
          <w:p w:rsidR="00D521C7" w:rsidRPr="004F670F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‘Cultured Trade’ Policy in Leningrad in 1950s-1960s</w:t>
            </w:r>
          </w:p>
        </w:tc>
        <w:tc>
          <w:tcPr>
            <w:tcW w:w="3828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275587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D521C7" w:rsidRPr="00794E1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10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Кузнецов Кирилл Владимирович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Миф о троцкизме: изменение образа политической оппозиции в 1920-е – 1930-е</w:t>
            </w:r>
          </w:p>
        </w:tc>
        <w:tc>
          <w:tcPr>
            <w:tcW w:w="3969" w:type="dxa"/>
          </w:tcPr>
          <w:p w:rsidR="00D521C7" w:rsidRPr="00794E1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Myth on Trotskyism: Changing the Image of Political Opposition in 1920s-1930s</w:t>
            </w:r>
          </w:p>
        </w:tc>
        <w:tc>
          <w:tcPr>
            <w:tcW w:w="3828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Резник Александр Валерьевич, кандидат ист. наук, старший преподаватель департамента истории</w:t>
            </w:r>
          </w:p>
        </w:tc>
      </w:tr>
      <w:tr w:rsidR="00D521C7" w:rsidRPr="00794E1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Кучинский Александр Александрович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Природные ресурсы и коренное население на Сахалине в 1920-е</w:t>
            </w:r>
          </w:p>
        </w:tc>
        <w:tc>
          <w:tcPr>
            <w:tcW w:w="3969" w:type="dxa"/>
          </w:tcPr>
          <w:p w:rsidR="00D521C7" w:rsidRPr="00794E1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Natural resources and Indigenous Peoples on Sakhalin in 1920s</w:t>
            </w:r>
          </w:p>
        </w:tc>
        <w:tc>
          <w:tcPr>
            <w:tcW w:w="3828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</w:tr>
      <w:tr w:rsidR="00D521C7" w:rsidRPr="00794E1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10" w:type="dxa"/>
          </w:tcPr>
          <w:p w:rsidR="00D521C7" w:rsidRPr="00D74FFD" w:rsidRDefault="00D521C7" w:rsidP="001700A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Кушарина Елена Сергеевна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Цензура литературной критики в Российской империи (1900-1910)</w:t>
            </w:r>
          </w:p>
        </w:tc>
        <w:tc>
          <w:tcPr>
            <w:tcW w:w="3969" w:type="dxa"/>
          </w:tcPr>
          <w:p w:rsidR="00D521C7" w:rsidRPr="00794E1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Censorship of Literature Criticism in the Russian Empire (1900-1910s)</w:t>
            </w:r>
          </w:p>
        </w:tc>
        <w:tc>
          <w:tcPr>
            <w:tcW w:w="3828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Лоскутова Марина Викторовна, </w:t>
            </w:r>
            <w:r>
              <w:rPr>
                <w:szCs w:val="24"/>
                <w:lang w:val="en-US"/>
              </w:rPr>
              <w:t>PhD</w:t>
            </w:r>
            <w:r w:rsidRPr="004F670F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794E17" w:rsidTr="00D521C7">
        <w:trPr>
          <w:trHeight w:val="282"/>
        </w:trPr>
        <w:tc>
          <w:tcPr>
            <w:tcW w:w="568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10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Ли Санг Джун</w:t>
            </w:r>
          </w:p>
        </w:tc>
        <w:tc>
          <w:tcPr>
            <w:tcW w:w="4252" w:type="dxa"/>
          </w:tcPr>
          <w:p w:rsidR="00D521C7" w:rsidRPr="00D74FFD" w:rsidRDefault="00D521C7" w:rsidP="0014167E">
            <w:pPr>
              <w:suppressAutoHyphens/>
              <w:rPr>
                <w:szCs w:val="24"/>
              </w:rPr>
            </w:pPr>
            <w:r w:rsidRPr="0014167E">
              <w:rPr>
                <w:szCs w:val="24"/>
              </w:rPr>
              <w:t>Устная история этнических корейцев в Санкт-Петербурге</w:t>
            </w:r>
            <w:r>
              <w:rPr>
                <w:szCs w:val="24"/>
              </w:rPr>
              <w:t>:</w:t>
            </w:r>
            <w:r w:rsidRPr="0014167E">
              <w:rPr>
                <w:szCs w:val="24"/>
              </w:rPr>
              <w:t xml:space="preserve"> ретроспективное исследование постсоветского переходного периода (1989-1999)</w:t>
            </w:r>
          </w:p>
        </w:tc>
        <w:tc>
          <w:tcPr>
            <w:tcW w:w="3969" w:type="dxa"/>
          </w:tcPr>
          <w:p w:rsidR="00D521C7" w:rsidRPr="00794E17" w:rsidRDefault="00D521C7" w:rsidP="00794E1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Oral History of Ethnic Koreans in Saint Petersburg, Scoping back to Post-Soviet transition period (1989-1999)</w:t>
            </w:r>
          </w:p>
        </w:tc>
        <w:tc>
          <w:tcPr>
            <w:tcW w:w="3828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Лоскутова Марина Викторовна, </w:t>
            </w:r>
            <w:r>
              <w:rPr>
                <w:szCs w:val="24"/>
                <w:lang w:val="en-US"/>
              </w:rPr>
              <w:t>PhD</w:t>
            </w:r>
            <w:r w:rsidRPr="004F670F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680486" w:rsidTr="00D521C7">
        <w:trPr>
          <w:trHeight w:val="282"/>
        </w:trPr>
        <w:tc>
          <w:tcPr>
            <w:tcW w:w="568" w:type="dxa"/>
          </w:tcPr>
          <w:p w:rsidR="00D521C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D521C7" w:rsidRPr="00794E1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Ляпина Дарья Игоревна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СССР и ВОЗ в 1946-1980 гг.: противоречия и сотрудничество в эпоху холодной войны</w:t>
            </w:r>
          </w:p>
        </w:tc>
        <w:tc>
          <w:tcPr>
            <w:tcW w:w="3969" w:type="dxa"/>
          </w:tcPr>
          <w:p w:rsidR="00D521C7" w:rsidRPr="00794E17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USSR and the WHO in 1946-1980: Cold War Contradictions and Cooperation</w:t>
            </w:r>
          </w:p>
        </w:tc>
        <w:tc>
          <w:tcPr>
            <w:tcW w:w="3828" w:type="dxa"/>
          </w:tcPr>
          <w:p w:rsidR="00D521C7" w:rsidRPr="00680486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275587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D521C7" w:rsidRPr="00680486" w:rsidTr="00D521C7">
        <w:trPr>
          <w:trHeight w:val="282"/>
        </w:trPr>
        <w:tc>
          <w:tcPr>
            <w:tcW w:w="568" w:type="dxa"/>
          </w:tcPr>
          <w:p w:rsidR="00D521C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Мануйлов Алексей Дмитриевич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Создание сети общественного транспорта в столичных городах России и проекты систем скоростного транспорта, 1880-1910-е гг.</w:t>
            </w:r>
          </w:p>
        </w:tc>
        <w:tc>
          <w:tcPr>
            <w:tcW w:w="3969" w:type="dxa"/>
          </w:tcPr>
          <w:p w:rsidR="00D521C7" w:rsidRPr="00680486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Transport Network in the Russian Metropolitan Cities and the Projects of Rapid Transport Systems, 1880-1910s</w:t>
            </w:r>
          </w:p>
        </w:tc>
        <w:tc>
          <w:tcPr>
            <w:tcW w:w="3828" w:type="dxa"/>
          </w:tcPr>
          <w:p w:rsidR="00D521C7" w:rsidRPr="00680486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</w:tr>
      <w:tr w:rsidR="00D521C7" w:rsidRPr="00680486" w:rsidTr="00D521C7">
        <w:trPr>
          <w:trHeight w:val="282"/>
        </w:trPr>
        <w:tc>
          <w:tcPr>
            <w:tcW w:w="568" w:type="dxa"/>
          </w:tcPr>
          <w:p w:rsidR="00D521C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Павловская Анастасия Юрьевна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Формируя память о блокаде Ленинграда: Институт истории ВКП(б) в 1942-1944 гг.</w:t>
            </w:r>
          </w:p>
        </w:tc>
        <w:tc>
          <w:tcPr>
            <w:tcW w:w="3969" w:type="dxa"/>
          </w:tcPr>
          <w:p w:rsidR="00D521C7" w:rsidRPr="00680486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Shaping the Memory of the Siege of Leningrad: Institute for the History of CPSU in 1942-1944</w:t>
            </w:r>
          </w:p>
        </w:tc>
        <w:tc>
          <w:tcPr>
            <w:tcW w:w="3828" w:type="dxa"/>
          </w:tcPr>
          <w:p w:rsidR="00D521C7" w:rsidRPr="00680486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A0109B" w:rsidTr="00D521C7">
        <w:trPr>
          <w:trHeight w:val="282"/>
        </w:trPr>
        <w:tc>
          <w:tcPr>
            <w:tcW w:w="568" w:type="dxa"/>
          </w:tcPr>
          <w:p w:rsidR="00D521C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Павловский Алексей Федорович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«Воображаемые фильмы о войне»: память о блокаде Ленинграда и советское кинопроизводство в брежневское время</w:t>
            </w:r>
          </w:p>
        </w:tc>
        <w:tc>
          <w:tcPr>
            <w:tcW w:w="3969" w:type="dxa"/>
          </w:tcPr>
          <w:p w:rsidR="00D521C7" w:rsidRPr="00680486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“Imagined Films about War”: Memory on the Siege of Leningrad and Soviet Film Production in Brezhnev Era</w:t>
            </w:r>
          </w:p>
        </w:tc>
        <w:tc>
          <w:tcPr>
            <w:tcW w:w="3828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A0109B" w:rsidTr="00D521C7">
        <w:trPr>
          <w:trHeight w:val="282"/>
        </w:trPr>
        <w:tc>
          <w:tcPr>
            <w:tcW w:w="568" w:type="dxa"/>
          </w:tcPr>
          <w:p w:rsidR="00D521C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Перселл Льюис Кларксон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Русская православная церковь и политика памяти о советских репрессиях: истоки и развитие после распада СССР</w:t>
            </w:r>
          </w:p>
        </w:tc>
        <w:tc>
          <w:tcPr>
            <w:tcW w:w="3969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Orthodox Church and the Politics of Memory of Soviet Repression: the Origins and Development after the Fall of the USSR</w:t>
            </w:r>
          </w:p>
        </w:tc>
        <w:tc>
          <w:tcPr>
            <w:tcW w:w="3828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Кормина Жанна Владимировна, кандидат культурологии, профессор департамента социологии</w:t>
            </w:r>
          </w:p>
        </w:tc>
      </w:tr>
      <w:tr w:rsidR="00D521C7" w:rsidRPr="00A0109B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Сафонов Виталий Владимирович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Русский патриотизм между нацизмом и большевизмом, 1941-1945</w:t>
            </w:r>
          </w:p>
        </w:tc>
        <w:tc>
          <w:tcPr>
            <w:tcW w:w="3969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Russian Patriotism between Nazism and Bolshevism, 1941-1945</w:t>
            </w:r>
          </w:p>
        </w:tc>
        <w:tc>
          <w:tcPr>
            <w:tcW w:w="3828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Кормина Жанна Владимировна, кандидат культурологии, профессор департамента социологии</w:t>
            </w:r>
          </w:p>
        </w:tc>
      </w:tr>
      <w:tr w:rsidR="00D521C7" w:rsidRPr="00A0109B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Сейфетдинова Ольга Равилевна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Социальная жизнь книги в СССР (1950-1970-е гг.)</w:t>
            </w:r>
          </w:p>
        </w:tc>
        <w:tc>
          <w:tcPr>
            <w:tcW w:w="3969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Life of Book in USSR (1950-1970s)</w:t>
            </w:r>
          </w:p>
        </w:tc>
        <w:tc>
          <w:tcPr>
            <w:tcW w:w="3828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A0109B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410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Симон Машадо Джованни</w:t>
            </w:r>
          </w:p>
        </w:tc>
        <w:tc>
          <w:tcPr>
            <w:tcW w:w="4252" w:type="dxa"/>
          </w:tcPr>
          <w:p w:rsidR="00D521C7" w:rsidRPr="00D74FFD" w:rsidRDefault="00D521C7" w:rsidP="0014167E">
            <w:pPr>
              <w:suppressAutoHyphens/>
              <w:rPr>
                <w:szCs w:val="24"/>
              </w:rPr>
            </w:pPr>
            <w:r w:rsidRPr="0014167E">
              <w:rPr>
                <w:szCs w:val="24"/>
              </w:rPr>
              <w:t xml:space="preserve">Рай </w:t>
            </w:r>
            <w:r>
              <w:rPr>
                <w:szCs w:val="24"/>
              </w:rPr>
              <w:t>не за горами</w:t>
            </w:r>
            <w:r w:rsidRPr="0014167E">
              <w:rPr>
                <w:szCs w:val="24"/>
              </w:rPr>
              <w:t xml:space="preserve">: печатная советская пропаганда </w:t>
            </w:r>
            <w:r>
              <w:rPr>
                <w:szCs w:val="24"/>
              </w:rPr>
              <w:t>периода</w:t>
            </w:r>
            <w:r w:rsidRPr="0014167E">
              <w:rPr>
                <w:szCs w:val="24"/>
              </w:rPr>
              <w:t xml:space="preserve"> холодной войны в Бразилии</w:t>
            </w:r>
          </w:p>
        </w:tc>
        <w:tc>
          <w:tcPr>
            <w:tcW w:w="3969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Paradise is Just Ahead: Cold War Soviet Printed Propaganda in Brazil</w:t>
            </w:r>
          </w:p>
        </w:tc>
        <w:tc>
          <w:tcPr>
            <w:tcW w:w="3828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275587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D521C7" w:rsidRPr="00A0109B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Снигирь Дарья Игоревна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Складывание и развитие исламской системы культурного наследия в 1980-2010 гг.</w:t>
            </w:r>
          </w:p>
        </w:tc>
        <w:tc>
          <w:tcPr>
            <w:tcW w:w="3969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Islamic System of Cultural Heritage Management in 1980-2010</w:t>
            </w:r>
          </w:p>
        </w:tc>
        <w:tc>
          <w:tcPr>
            <w:tcW w:w="3828" w:type="dxa"/>
          </w:tcPr>
          <w:p w:rsidR="00D521C7" w:rsidRPr="00A0109B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Крайковский Алексей Викторович, кандидат исторических наук, доцент департамента истории</w:t>
            </w:r>
          </w:p>
        </w:tc>
      </w:tr>
      <w:tr w:rsidR="00D521C7" w:rsidRPr="00AD7424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Соер Жан</w:t>
            </w:r>
          </w:p>
        </w:tc>
        <w:tc>
          <w:tcPr>
            <w:tcW w:w="4252" w:type="dxa"/>
          </w:tcPr>
          <w:p w:rsidR="00D521C7" w:rsidRPr="00AD7424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Голландская морская экспертиза и каналы ее циркуляции в середине </w:t>
            </w:r>
            <w:r>
              <w:rPr>
                <w:szCs w:val="24"/>
                <w:lang w:val="en-US"/>
              </w:rPr>
              <w:t>XVIII</w:t>
            </w:r>
            <w:r w:rsidRPr="00AD7424">
              <w:rPr>
                <w:szCs w:val="24"/>
              </w:rPr>
              <w:t xml:space="preserve"> </w:t>
            </w:r>
            <w:r>
              <w:rPr>
                <w:szCs w:val="24"/>
              </w:rPr>
              <w:t>века</w:t>
            </w:r>
          </w:p>
        </w:tc>
        <w:tc>
          <w:tcPr>
            <w:tcW w:w="3969" w:type="dxa"/>
          </w:tcPr>
          <w:p w:rsidR="00D521C7" w:rsidRPr="00AD7424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Dutch Maritime Expedition in the mid-18</w:t>
            </w:r>
            <w:r w:rsidRPr="00AD7424">
              <w:rPr>
                <w:szCs w:val="24"/>
                <w:vertAlign w:val="superscript"/>
                <w:lang w:val="en-US"/>
              </w:rPr>
              <w:t>th</w:t>
            </w:r>
            <w:r>
              <w:rPr>
                <w:szCs w:val="24"/>
                <w:lang w:val="en-US"/>
              </w:rPr>
              <w:t xml:space="preserve"> Century and its Circulations</w:t>
            </w:r>
          </w:p>
        </w:tc>
        <w:tc>
          <w:tcPr>
            <w:tcW w:w="3828" w:type="dxa"/>
          </w:tcPr>
          <w:p w:rsidR="00D521C7" w:rsidRPr="00AD7424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Крайковский Алексей Викторович, кандидат исторических наук, доцент департамента истории</w:t>
            </w:r>
          </w:p>
        </w:tc>
      </w:tr>
      <w:tr w:rsidR="00D521C7" w:rsidRPr="00AD7424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</w:p>
        </w:tc>
        <w:tc>
          <w:tcPr>
            <w:tcW w:w="2410" w:type="dxa"/>
          </w:tcPr>
          <w:p w:rsidR="00D521C7" w:rsidRPr="00AD7424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Туманов Никита Вадимович</w:t>
            </w:r>
          </w:p>
        </w:tc>
        <w:tc>
          <w:tcPr>
            <w:tcW w:w="4252" w:type="dxa"/>
          </w:tcPr>
          <w:p w:rsidR="00D521C7" w:rsidRPr="00D74FFD" w:rsidRDefault="00D521C7" w:rsidP="0014167E">
            <w:pPr>
              <w:suppressAutoHyphens/>
              <w:rPr>
                <w:szCs w:val="24"/>
              </w:rPr>
            </w:pPr>
            <w:r w:rsidRPr="0014167E">
              <w:rPr>
                <w:szCs w:val="24"/>
              </w:rPr>
              <w:t>Возникновение международного юридического репертуара России в сфере мира и безопасности, 1762-1825</w:t>
            </w:r>
            <w:r>
              <w:rPr>
                <w:szCs w:val="24"/>
              </w:rPr>
              <w:t xml:space="preserve"> гг.</w:t>
            </w:r>
          </w:p>
        </w:tc>
        <w:tc>
          <w:tcPr>
            <w:tcW w:w="3969" w:type="dxa"/>
          </w:tcPr>
          <w:p w:rsidR="00D521C7" w:rsidRPr="00AD7424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Emergence of Russia’s International Legal Repertoire of Security and Peace, 1762-1825</w:t>
            </w:r>
          </w:p>
        </w:tc>
        <w:tc>
          <w:tcPr>
            <w:tcW w:w="3828" w:type="dxa"/>
          </w:tcPr>
          <w:p w:rsidR="00D521C7" w:rsidRPr="00AD7424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Борисова Татьяна Юрьевна, </w:t>
            </w:r>
            <w:r>
              <w:rPr>
                <w:szCs w:val="24"/>
                <w:lang w:val="en-US"/>
              </w:rPr>
              <w:t>PhD</w:t>
            </w:r>
            <w:r w:rsidRPr="00AD7424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D521C7" w:rsidRPr="00275DBD" w:rsidTr="00D521C7">
        <w:trPr>
          <w:trHeight w:val="282"/>
        </w:trPr>
        <w:tc>
          <w:tcPr>
            <w:tcW w:w="568" w:type="dxa"/>
          </w:tcPr>
          <w:p w:rsidR="00D521C7" w:rsidRPr="00A0109B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410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Федкевич Даниил Кириллович</w:t>
            </w:r>
          </w:p>
        </w:tc>
        <w:tc>
          <w:tcPr>
            <w:tcW w:w="4252" w:type="dxa"/>
          </w:tcPr>
          <w:p w:rsidR="00D521C7" w:rsidRPr="00D74FFD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Репрезентация государства в образовательных программах российских исламских университетов в 1990-х и 2000-х годах</w:t>
            </w:r>
          </w:p>
        </w:tc>
        <w:tc>
          <w:tcPr>
            <w:tcW w:w="3969" w:type="dxa"/>
          </w:tcPr>
          <w:p w:rsidR="00D521C7" w:rsidRPr="002B0169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Representations of the State in Curricula of Islamic Universities in Russia in the 1990s and 2000s</w:t>
            </w:r>
          </w:p>
        </w:tc>
        <w:tc>
          <w:tcPr>
            <w:tcW w:w="3828" w:type="dxa"/>
          </w:tcPr>
          <w:p w:rsidR="00D521C7" w:rsidRPr="00D74FFD" w:rsidRDefault="00D521C7" w:rsidP="005F774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Исаев Леонид Маркович, кандидат полит. наук, доцент департамента востоковедения и африканистики</w:t>
            </w:r>
          </w:p>
        </w:tc>
      </w:tr>
      <w:tr w:rsidR="00D521C7" w:rsidRPr="002B0169" w:rsidTr="00D521C7">
        <w:trPr>
          <w:trHeight w:val="282"/>
        </w:trPr>
        <w:tc>
          <w:tcPr>
            <w:tcW w:w="568" w:type="dxa"/>
          </w:tcPr>
          <w:p w:rsidR="00D521C7" w:rsidRPr="00AD7424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D521C7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Федорова Ирина Константиновна</w:t>
            </w:r>
          </w:p>
        </w:tc>
        <w:tc>
          <w:tcPr>
            <w:tcW w:w="4252" w:type="dxa"/>
          </w:tcPr>
          <w:p w:rsidR="00D521C7" w:rsidRPr="00D74FFD" w:rsidRDefault="00D521C7" w:rsidP="001416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Научная дипломатия во время Холодной войны: участие советских ученых в Пагуошском движении</w:t>
            </w:r>
          </w:p>
        </w:tc>
        <w:tc>
          <w:tcPr>
            <w:tcW w:w="3969" w:type="dxa"/>
          </w:tcPr>
          <w:p w:rsidR="00D521C7" w:rsidRPr="002B0169" w:rsidRDefault="00D521C7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Science Diplomacy during the Cold War: the Soviet Scientists’ Participation in the Pugwash Movement</w:t>
            </w:r>
          </w:p>
        </w:tc>
        <w:tc>
          <w:tcPr>
            <w:tcW w:w="3828" w:type="dxa"/>
          </w:tcPr>
          <w:p w:rsidR="00D521C7" w:rsidRPr="002B0169" w:rsidRDefault="00D521C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</w:tr>
    </w:tbl>
    <w:p w:rsidR="007B2E0B" w:rsidRPr="002B0169" w:rsidRDefault="007B2E0B" w:rsidP="007B2E0B">
      <w:pPr>
        <w:suppressAutoHyphens/>
        <w:ind w:left="7560"/>
        <w:contextualSpacing/>
        <w:rPr>
          <w:sz w:val="26"/>
          <w:szCs w:val="26"/>
        </w:rPr>
      </w:pPr>
    </w:p>
    <w:p w:rsidR="007B2E0B" w:rsidRPr="002B0169" w:rsidRDefault="007B2E0B" w:rsidP="007B2E0B">
      <w:pPr>
        <w:pStyle w:val="a6"/>
        <w:numPr>
          <w:ilvl w:val="3"/>
          <w:numId w:val="1"/>
        </w:numPr>
        <w:suppressAutoHyphens/>
        <w:ind w:left="-142"/>
        <w:rPr>
          <w:sz w:val="26"/>
          <w:szCs w:val="26"/>
        </w:rPr>
        <w:sectPr w:rsidR="007B2E0B" w:rsidRPr="002B0169" w:rsidSect="007B2E0B">
          <w:footnotePr>
            <w:numRestart w:val="eachPage"/>
          </w:footnotePr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  <w:r w:rsidRPr="002B0169">
        <w:rPr>
          <w:szCs w:val="24"/>
          <w:lang w:eastAsia="en-US"/>
        </w:rPr>
        <w:br w:type="page"/>
      </w:r>
    </w:p>
    <w:p w:rsidR="00BE7009" w:rsidRPr="002B0169" w:rsidRDefault="00776212"/>
    <w:sectPr w:rsidR="00BE7009" w:rsidRPr="002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002A73"/>
    <w:rsid w:val="0014167E"/>
    <w:rsid w:val="001700A0"/>
    <w:rsid w:val="00275587"/>
    <w:rsid w:val="002B0169"/>
    <w:rsid w:val="0044395E"/>
    <w:rsid w:val="0045131B"/>
    <w:rsid w:val="004F670F"/>
    <w:rsid w:val="005F7740"/>
    <w:rsid w:val="00680486"/>
    <w:rsid w:val="00776212"/>
    <w:rsid w:val="00794E17"/>
    <w:rsid w:val="007B2E0B"/>
    <w:rsid w:val="00A0109B"/>
    <w:rsid w:val="00AD7424"/>
    <w:rsid w:val="00C23BA3"/>
    <w:rsid w:val="00C7583D"/>
    <w:rsid w:val="00D21467"/>
    <w:rsid w:val="00D521C7"/>
    <w:rsid w:val="00E92B6F"/>
    <w:rsid w:val="00F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2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9</cp:revision>
  <cp:lastPrinted>2018-12-25T11:19:00Z</cp:lastPrinted>
  <dcterms:created xsi:type="dcterms:W3CDTF">2018-12-10T08:25:00Z</dcterms:created>
  <dcterms:modified xsi:type="dcterms:W3CDTF">2018-12-25T11:22:00Z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2018/12/13-634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«Прикладная и междисциплинарная история» факультета Санкт-Петербургская школа гуманитарных наук и искусств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