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Санкт-Петербургский филиал федерального государственного</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автономного образовательного учреждения высшего профессионального</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образования "Национальный исследовательский университет</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"Высшая школа экономики"</w:t>
      </w: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B57FE7" w:rsidP="005F4A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Защита </w:t>
      </w:r>
      <w:r w:rsidR="002062D2" w:rsidRPr="001630CF">
        <w:rPr>
          <w:rFonts w:ascii="Times New Roman" w:hAnsi="Times New Roman" w:cs="Times New Roman"/>
          <w:b/>
          <w:sz w:val="24"/>
          <w:szCs w:val="24"/>
        </w:rPr>
        <w:t>проекта выпускной квалификационной работы</w:t>
      </w:r>
      <w:r w:rsidR="0098199C" w:rsidRPr="001630CF">
        <w:rPr>
          <w:rFonts w:ascii="Times New Roman" w:hAnsi="Times New Roman" w:cs="Times New Roman"/>
          <w:b/>
          <w:sz w:val="24"/>
          <w:szCs w:val="24"/>
        </w:rPr>
        <w:t xml:space="preserve"> </w:t>
      </w:r>
      <w:r w:rsidR="001336B5" w:rsidRPr="001630CF">
        <w:rPr>
          <w:rFonts w:ascii="Times New Roman" w:hAnsi="Times New Roman" w:cs="Times New Roman"/>
          <w:b/>
          <w:sz w:val="24"/>
          <w:szCs w:val="24"/>
        </w:rPr>
        <w:t xml:space="preserve">на английском языке </w:t>
      </w:r>
      <w:r w:rsidR="0098199C" w:rsidRPr="001630CF">
        <w:rPr>
          <w:rFonts w:ascii="Times New Roman" w:hAnsi="Times New Roman" w:cs="Times New Roman"/>
          <w:b/>
          <w:sz w:val="24"/>
          <w:szCs w:val="24"/>
        </w:rPr>
        <w:t>для студентов образовательной программы подготовки бакалавров по направлению 38.03.04 «Государственное и муниципальное управление»</w:t>
      </w:r>
    </w:p>
    <w:p w:rsidR="0098199C" w:rsidRPr="001630CF" w:rsidRDefault="0098199C" w:rsidP="005F4A19">
      <w:pPr>
        <w:spacing w:after="0" w:line="240" w:lineRule="auto"/>
        <w:jc w:val="center"/>
        <w:rPr>
          <w:rFonts w:ascii="Times New Roman" w:hAnsi="Times New Roman" w:cs="Times New Roman"/>
          <w:b/>
          <w:sz w:val="24"/>
          <w:szCs w:val="24"/>
        </w:rPr>
      </w:pPr>
    </w:p>
    <w:p w:rsidR="0098199C" w:rsidRPr="001630CF" w:rsidRDefault="0098199C" w:rsidP="005F4A19">
      <w:pPr>
        <w:spacing w:after="0" w:line="240" w:lineRule="auto"/>
        <w:rPr>
          <w:rFonts w:ascii="Times New Roman" w:hAnsi="Times New Roman" w:cs="Times New Roman"/>
          <w:b/>
          <w:sz w:val="24"/>
          <w:szCs w:val="24"/>
        </w:rPr>
      </w:pPr>
    </w:p>
    <w:p w:rsidR="00A8471C" w:rsidRPr="001630CF" w:rsidRDefault="00A8471C" w:rsidP="005F4A19">
      <w:pPr>
        <w:spacing w:after="0" w:line="240" w:lineRule="auto"/>
        <w:rPr>
          <w:rFonts w:ascii="Times New Roman" w:hAnsi="Times New Roman" w:cs="Times New Roman"/>
          <w:sz w:val="24"/>
          <w:szCs w:val="24"/>
        </w:rPr>
      </w:pPr>
    </w:p>
    <w:p w:rsidR="00A8471C" w:rsidRDefault="00A8471C"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Pr="001630CF" w:rsidRDefault="0093389A" w:rsidP="005F4A19">
      <w:pPr>
        <w:spacing w:after="0" w:line="240" w:lineRule="auto"/>
        <w:rPr>
          <w:rFonts w:ascii="Times New Roman" w:hAnsi="Times New Roman" w:cs="Times New Roman"/>
          <w:sz w:val="24"/>
          <w:szCs w:val="24"/>
        </w:rPr>
      </w:pPr>
    </w:p>
    <w:p w:rsidR="00A8471C" w:rsidRPr="001630CF" w:rsidRDefault="00A8471C" w:rsidP="005F4A19">
      <w:pPr>
        <w:spacing w:after="0" w:line="240" w:lineRule="auto"/>
        <w:rPr>
          <w:rFonts w:ascii="Times New Roman" w:hAnsi="Times New Roman" w:cs="Times New Roman"/>
          <w:sz w:val="24"/>
          <w:szCs w:val="24"/>
        </w:rPr>
      </w:pPr>
    </w:p>
    <w:p w:rsidR="00A8471C" w:rsidRPr="001630CF" w:rsidRDefault="00A8471C" w:rsidP="005F4A19">
      <w:pPr>
        <w:spacing w:after="0" w:line="240" w:lineRule="auto"/>
        <w:rPr>
          <w:rFonts w:ascii="Times New Roman" w:hAnsi="Times New Roman" w:cs="Times New Roman"/>
          <w:sz w:val="24"/>
          <w:szCs w:val="24"/>
        </w:rPr>
      </w:pPr>
    </w:p>
    <w:p w:rsidR="00896D5F" w:rsidRPr="00C14F39" w:rsidRDefault="00896D5F" w:rsidP="00896D5F">
      <w:pPr>
        <w:spacing w:after="0"/>
        <w:rPr>
          <w:rFonts w:ascii="Times New Roman" w:hAnsi="Times New Roman"/>
          <w:sz w:val="24"/>
          <w:szCs w:val="24"/>
        </w:rPr>
      </w:pPr>
      <w:r w:rsidRPr="00C14F39">
        <w:rPr>
          <w:rFonts w:ascii="Times New Roman" w:hAnsi="Times New Roman"/>
          <w:sz w:val="24"/>
          <w:szCs w:val="24"/>
        </w:rPr>
        <w:t>Утверждено</w:t>
      </w:r>
    </w:p>
    <w:p w:rsidR="00896D5F" w:rsidRPr="00C14F39" w:rsidRDefault="00896D5F" w:rsidP="00896D5F">
      <w:pPr>
        <w:spacing w:after="0"/>
        <w:rPr>
          <w:rFonts w:ascii="Times New Roman" w:hAnsi="Times New Roman"/>
          <w:sz w:val="24"/>
          <w:szCs w:val="24"/>
        </w:rPr>
      </w:pPr>
      <w:r w:rsidRPr="00C14F39">
        <w:rPr>
          <w:rFonts w:ascii="Times New Roman" w:hAnsi="Times New Roman"/>
          <w:sz w:val="24"/>
          <w:szCs w:val="24"/>
        </w:rPr>
        <w:t>Академическим советом ОП</w:t>
      </w:r>
    </w:p>
    <w:p w:rsidR="00896D5F" w:rsidRDefault="00896D5F" w:rsidP="00896D5F">
      <w:pPr>
        <w:spacing w:after="0"/>
        <w:rPr>
          <w:rFonts w:ascii="Times New Roman" w:hAnsi="Times New Roman"/>
          <w:sz w:val="24"/>
          <w:szCs w:val="24"/>
        </w:rPr>
      </w:pPr>
      <w:r w:rsidRPr="00C14F39">
        <w:rPr>
          <w:rFonts w:ascii="Times New Roman" w:hAnsi="Times New Roman"/>
          <w:sz w:val="24"/>
          <w:szCs w:val="24"/>
        </w:rPr>
        <w:t xml:space="preserve">«Государственное и муниципальное </w:t>
      </w:r>
    </w:p>
    <w:p w:rsidR="00896D5F" w:rsidRPr="00C14F39" w:rsidRDefault="00896D5F" w:rsidP="00896D5F">
      <w:pPr>
        <w:spacing w:after="0"/>
        <w:rPr>
          <w:rFonts w:ascii="Times New Roman" w:hAnsi="Times New Roman"/>
          <w:sz w:val="24"/>
          <w:szCs w:val="24"/>
        </w:rPr>
      </w:pPr>
      <w:r w:rsidRPr="00C14F39">
        <w:rPr>
          <w:rFonts w:ascii="Times New Roman" w:hAnsi="Times New Roman"/>
          <w:sz w:val="24"/>
          <w:szCs w:val="24"/>
        </w:rPr>
        <w:t>управление»</w:t>
      </w:r>
    </w:p>
    <w:p w:rsidR="0098199C" w:rsidRPr="0093389A" w:rsidRDefault="00896D5F" w:rsidP="0093389A">
      <w:pPr>
        <w:spacing w:after="0" w:line="240" w:lineRule="auto"/>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rPr>
        <w:t>01.10.2018</w:t>
      </w:r>
      <w:bookmarkStart w:id="0" w:name="_GoBack"/>
      <w:bookmarkEnd w:id="0"/>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1036A8" w:rsidRPr="0093389A">
        <w:rPr>
          <w:rFonts w:ascii="Times New Roman" w:hAnsi="Times New Roman" w:cs="Times New Roman"/>
          <w:sz w:val="24"/>
          <w:szCs w:val="24"/>
          <w:vertAlign w:val="subscript"/>
        </w:rPr>
        <w:t xml:space="preserve"> </w:t>
      </w:r>
    </w:p>
    <w:p w:rsidR="002062D2" w:rsidRDefault="002062D2" w:rsidP="00896D5F">
      <w:pPr>
        <w:spacing w:after="0" w:line="240" w:lineRule="auto"/>
        <w:rPr>
          <w:rFonts w:ascii="Times New Roman" w:hAnsi="Times New Roman" w:cs="Times New Roman"/>
          <w:sz w:val="24"/>
          <w:szCs w:val="24"/>
        </w:rPr>
      </w:pPr>
    </w:p>
    <w:p w:rsidR="00896D5F" w:rsidRDefault="00896D5F" w:rsidP="00896D5F">
      <w:pPr>
        <w:spacing w:after="0" w:line="240" w:lineRule="auto"/>
        <w:rPr>
          <w:rFonts w:ascii="Times New Roman" w:hAnsi="Times New Roman" w:cs="Times New Roman"/>
          <w:sz w:val="24"/>
          <w:szCs w:val="24"/>
        </w:rPr>
      </w:pPr>
    </w:p>
    <w:p w:rsidR="00896D5F" w:rsidRPr="00896D5F" w:rsidRDefault="00896D5F" w:rsidP="00896D5F">
      <w:pPr>
        <w:spacing w:after="0" w:line="240" w:lineRule="auto"/>
        <w:rPr>
          <w:rFonts w:ascii="Times New Roman" w:hAnsi="Times New Roman" w:cs="Times New Roman"/>
          <w:sz w:val="24"/>
          <w:szCs w:val="24"/>
        </w:rPr>
      </w:pPr>
      <w:r>
        <w:rPr>
          <w:rFonts w:ascii="Times New Roman" w:hAnsi="Times New Roman" w:cs="Times New Roman"/>
          <w:sz w:val="24"/>
          <w:szCs w:val="24"/>
        </w:rPr>
        <w:t>Академический руководитель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В.П.Кайсарова</w:t>
      </w:r>
    </w:p>
    <w:p w:rsidR="0001794E" w:rsidRPr="001630CF" w:rsidRDefault="0001794E" w:rsidP="005F4A19">
      <w:pPr>
        <w:spacing w:after="0" w:line="240" w:lineRule="auto"/>
        <w:rPr>
          <w:rFonts w:ascii="Times New Roman" w:hAnsi="Times New Roman" w:cs="Times New Roman"/>
          <w:sz w:val="24"/>
          <w:szCs w:val="24"/>
        </w:rPr>
      </w:pPr>
    </w:p>
    <w:p w:rsidR="00851387" w:rsidRPr="001630CF" w:rsidRDefault="00851387" w:rsidP="005F4A19">
      <w:pPr>
        <w:spacing w:after="0" w:line="240" w:lineRule="auto"/>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2062D2" w:rsidRDefault="002062D2" w:rsidP="005F4A19">
      <w:pPr>
        <w:spacing w:after="0" w:line="240" w:lineRule="auto"/>
        <w:jc w:val="center"/>
        <w:rPr>
          <w:rFonts w:ascii="Times New Roman" w:hAnsi="Times New Roman" w:cs="Times New Roman"/>
          <w:sz w:val="24"/>
          <w:szCs w:val="24"/>
        </w:rPr>
      </w:pPr>
    </w:p>
    <w:p w:rsidR="00896D5F" w:rsidRPr="001630CF" w:rsidRDefault="00896D5F" w:rsidP="005F4A19">
      <w:pPr>
        <w:spacing w:after="0" w:line="240" w:lineRule="auto"/>
        <w:jc w:val="center"/>
        <w:rPr>
          <w:rFonts w:ascii="Times New Roman" w:hAnsi="Times New Roman" w:cs="Times New Roman"/>
          <w:sz w:val="24"/>
          <w:szCs w:val="24"/>
        </w:rPr>
      </w:pPr>
    </w:p>
    <w:p w:rsidR="0098199C" w:rsidRPr="001630CF" w:rsidRDefault="0098199C"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 xml:space="preserve">Санкт-Петербург </w:t>
      </w:r>
    </w:p>
    <w:p w:rsidR="002062D2" w:rsidRDefault="002062D2"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rPr>
        <w:t>201</w:t>
      </w:r>
      <w:r w:rsidR="00896D5F">
        <w:rPr>
          <w:rFonts w:ascii="Times New Roman" w:hAnsi="Times New Roman" w:cs="Times New Roman"/>
          <w:sz w:val="24"/>
          <w:szCs w:val="24"/>
          <w:lang w:val="en-US"/>
        </w:rPr>
        <w:t>8</w:t>
      </w:r>
    </w:p>
    <w:p w:rsidR="00896D5F" w:rsidRPr="00896D5F" w:rsidRDefault="00896D5F" w:rsidP="005F4A19">
      <w:pPr>
        <w:spacing w:after="0" w:line="240" w:lineRule="auto"/>
        <w:jc w:val="center"/>
        <w:rPr>
          <w:rFonts w:ascii="Times New Roman" w:hAnsi="Times New Roman" w:cs="Times New Roman"/>
          <w:sz w:val="24"/>
          <w:szCs w:val="24"/>
          <w:lang w:val="en-US"/>
        </w:rPr>
      </w:pPr>
    </w:p>
    <w:p w:rsidR="002062D2" w:rsidRPr="001036A8" w:rsidRDefault="002062D2" w:rsidP="001630CF">
      <w:pPr>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lastRenderedPageBreak/>
        <w:t>1. Общие положения</w:t>
      </w:r>
    </w:p>
    <w:p w:rsidR="00821F5D" w:rsidRDefault="002062D2" w:rsidP="005F4A19">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r w:rsidR="00A8471C" w:rsidRPr="001630CF">
        <w:rPr>
          <w:rFonts w:ascii="Times New Roman" w:eastAsia="Times New Roman" w:hAnsi="Times New Roman" w:cs="Times New Roman"/>
          <w:sz w:val="24"/>
          <w:szCs w:val="24"/>
        </w:rPr>
        <w:t xml:space="preserve">       </w:t>
      </w:r>
      <w:r w:rsidR="00EF1BA6" w:rsidRPr="001630CF">
        <w:rPr>
          <w:rFonts w:ascii="Times New Roman" w:eastAsia="Times New Roman" w:hAnsi="Times New Roman" w:cs="Times New Roman"/>
          <w:sz w:val="24"/>
          <w:szCs w:val="24"/>
        </w:rPr>
        <w:t xml:space="preserve">Настоящие </w:t>
      </w:r>
      <w:r w:rsidR="00EF1BA6" w:rsidRPr="001630CF">
        <w:rPr>
          <w:rStyle w:val="af0"/>
          <w:rFonts w:ascii="Times New Roman" w:hAnsi="Times New Roman" w:cs="Times New Roman"/>
          <w:bCs/>
          <w:i w:val="0"/>
          <w:sz w:val="24"/>
          <w:szCs w:val="24"/>
        </w:rPr>
        <w:t xml:space="preserve">Правила </w:t>
      </w:r>
      <w:r w:rsidR="00EF1BA6" w:rsidRPr="001630CF">
        <w:rPr>
          <w:rFonts w:ascii="Times New Roman" w:hAnsi="Times New Roman" w:cs="Times New Roman"/>
          <w:sz w:val="24"/>
          <w:szCs w:val="24"/>
        </w:rPr>
        <w:t xml:space="preserve">содержат требования </w:t>
      </w:r>
      <w:r w:rsidR="00EF1BA6" w:rsidRPr="001630CF">
        <w:rPr>
          <w:rStyle w:val="af0"/>
          <w:rFonts w:ascii="Times New Roman" w:hAnsi="Times New Roman" w:cs="Times New Roman"/>
          <w:bCs/>
          <w:i w:val="0"/>
          <w:sz w:val="24"/>
          <w:szCs w:val="24"/>
        </w:rPr>
        <w:t xml:space="preserve">подготовки и защиты </w:t>
      </w:r>
      <w:r w:rsidR="00EF1BA6" w:rsidRPr="001630CF">
        <w:rPr>
          <w:rFonts w:ascii="Times New Roman" w:hAnsi="Times New Roman" w:cs="Times New Roman"/>
          <w:sz w:val="24"/>
          <w:szCs w:val="24"/>
        </w:rPr>
        <w:t xml:space="preserve">проекта выпускной квалификационной работы на английском языке </w:t>
      </w:r>
      <w:r w:rsidR="00851387" w:rsidRPr="001630CF">
        <w:rPr>
          <w:rFonts w:ascii="Times New Roman" w:eastAsia="Times New Roman" w:hAnsi="Times New Roman" w:cs="Times New Roman"/>
          <w:sz w:val="24"/>
          <w:szCs w:val="24"/>
        </w:rPr>
        <w:t>(</w:t>
      </w:r>
      <w:r w:rsidR="00851387" w:rsidRPr="001630CF">
        <w:rPr>
          <w:rFonts w:ascii="Times New Roman" w:eastAsia="Times New Roman" w:hAnsi="Times New Roman" w:cs="Times New Roman"/>
          <w:sz w:val="24"/>
          <w:szCs w:val="24"/>
          <w:lang w:val="en-US"/>
        </w:rPr>
        <w:t>Research</w:t>
      </w:r>
      <w:r w:rsidR="00851387"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lang w:val="en-US"/>
        </w:rPr>
        <w:t>Proposal</w:t>
      </w:r>
      <w:r w:rsidR="00851387" w:rsidRPr="001630CF">
        <w:rPr>
          <w:rFonts w:ascii="Times New Roman" w:eastAsia="Times New Roman" w:hAnsi="Times New Roman" w:cs="Times New Roman"/>
          <w:sz w:val="24"/>
          <w:szCs w:val="24"/>
        </w:rPr>
        <w:t xml:space="preserve">) </w:t>
      </w:r>
      <w:r w:rsidR="00EF1BA6" w:rsidRPr="001630CF">
        <w:rPr>
          <w:rFonts w:ascii="Times New Roman" w:hAnsi="Times New Roman" w:cs="Times New Roman"/>
          <w:sz w:val="24"/>
          <w:szCs w:val="24"/>
        </w:rPr>
        <w:t xml:space="preserve">с учетом специфики подготовки студентов образовательной программы подготовки бакалавров по направлению 38.03.04 «Государственное и муниципальное управление». </w:t>
      </w:r>
    </w:p>
    <w:p w:rsidR="002062D2" w:rsidRPr="001630CF" w:rsidRDefault="00821F5D"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Проект ВКР представляет собой краткое и содержательное описание проводимого научного исследования по </w:t>
      </w:r>
      <w:r w:rsidR="001630CF" w:rsidRPr="001630CF">
        <w:rPr>
          <w:rFonts w:ascii="Times New Roman" w:eastAsia="Times New Roman" w:hAnsi="Times New Roman" w:cs="Times New Roman"/>
          <w:sz w:val="24"/>
          <w:szCs w:val="24"/>
        </w:rPr>
        <w:t>выбран</w:t>
      </w:r>
      <w:r w:rsidR="002062D2" w:rsidRPr="001630CF">
        <w:rPr>
          <w:rFonts w:ascii="Times New Roman" w:eastAsia="Times New Roman" w:hAnsi="Times New Roman" w:cs="Times New Roman"/>
          <w:sz w:val="24"/>
          <w:szCs w:val="24"/>
        </w:rPr>
        <w:t xml:space="preserve">ной теме, включающее основные фактические сведения и предварительные выводы, заключения и рекомендации. Язык проекта ВКР — английский. </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Цель составления проекта ВКР</w:t>
      </w:r>
      <w:r w:rsidR="00821F5D">
        <w:rPr>
          <w:rFonts w:ascii="Times New Roman" w:eastAsia="Times New Roman" w:hAnsi="Times New Roman" w:cs="Times New Roman"/>
          <w:sz w:val="24"/>
          <w:szCs w:val="24"/>
        </w:rPr>
        <w:t xml:space="preserve"> </w:t>
      </w:r>
      <w:r w:rsidR="008A2480">
        <w:rPr>
          <w:rFonts w:ascii="Times New Roman" w:eastAsia="Times New Roman" w:hAnsi="Times New Roman" w:cs="Times New Roman"/>
          <w:sz w:val="24"/>
          <w:szCs w:val="24"/>
        </w:rPr>
        <w:t>- отразить</w:t>
      </w:r>
      <w:r w:rsidRPr="001630CF">
        <w:rPr>
          <w:rFonts w:ascii="Times New Roman" w:eastAsia="Times New Roman" w:hAnsi="Times New Roman" w:cs="Times New Roman"/>
          <w:sz w:val="24"/>
          <w:szCs w:val="24"/>
        </w:rPr>
        <w:t xml:space="preserve"> структурно-логический замысел </w:t>
      </w:r>
      <w:r w:rsidR="008A2480">
        <w:rPr>
          <w:rFonts w:ascii="Times New Roman" w:eastAsia="Times New Roman" w:hAnsi="Times New Roman" w:cs="Times New Roman"/>
          <w:sz w:val="24"/>
          <w:szCs w:val="24"/>
        </w:rPr>
        <w:t xml:space="preserve">исследования по теме </w:t>
      </w:r>
      <w:r w:rsidR="008A2480" w:rsidRPr="001630CF">
        <w:rPr>
          <w:rFonts w:ascii="Times New Roman" w:hAnsi="Times New Roman" w:cs="Times New Roman"/>
          <w:sz w:val="24"/>
          <w:szCs w:val="24"/>
        </w:rPr>
        <w:t>выпускной квалификационной работы на английском языке</w:t>
      </w:r>
      <w:r w:rsidR="008A2480">
        <w:rPr>
          <w:rFonts w:ascii="Times New Roman" w:hAnsi="Times New Roman" w:cs="Times New Roman"/>
          <w:sz w:val="24"/>
          <w:szCs w:val="24"/>
        </w:rPr>
        <w:t xml:space="preserve"> в письменном виде</w:t>
      </w:r>
      <w:r w:rsidRPr="001630CF">
        <w:rPr>
          <w:rFonts w:ascii="Times New Roman" w:eastAsia="Times New Roman" w:hAnsi="Times New Roman" w:cs="Times New Roman"/>
          <w:sz w:val="24"/>
          <w:szCs w:val="24"/>
        </w:rPr>
        <w:t xml:space="preserve">, а также </w:t>
      </w:r>
      <w:r w:rsidR="008A2480">
        <w:rPr>
          <w:rFonts w:ascii="Times New Roman" w:eastAsia="Times New Roman" w:hAnsi="Times New Roman" w:cs="Times New Roman"/>
          <w:sz w:val="24"/>
          <w:szCs w:val="24"/>
        </w:rPr>
        <w:t xml:space="preserve">представить его самостоятельно для </w:t>
      </w:r>
      <w:r w:rsidRPr="001630CF">
        <w:rPr>
          <w:rFonts w:ascii="Times New Roman" w:eastAsia="Times New Roman" w:hAnsi="Times New Roman" w:cs="Times New Roman"/>
          <w:sz w:val="24"/>
          <w:szCs w:val="24"/>
        </w:rPr>
        <w:t xml:space="preserve">устной защиты и научной дискуссии по теме исследования на английском языке. </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Задача, решаемая в процессе создания проекта ВКР, включает работу </w:t>
      </w:r>
      <w:r w:rsidR="00851387" w:rsidRPr="001630CF">
        <w:rPr>
          <w:rFonts w:ascii="Times New Roman" w:eastAsia="Times New Roman" w:hAnsi="Times New Roman" w:cs="Times New Roman"/>
          <w:sz w:val="24"/>
          <w:szCs w:val="24"/>
        </w:rPr>
        <w:t xml:space="preserve">студента </w:t>
      </w:r>
      <w:r w:rsidRPr="001630CF">
        <w:rPr>
          <w:rFonts w:ascii="Times New Roman" w:eastAsia="Times New Roman" w:hAnsi="Times New Roman" w:cs="Times New Roman"/>
          <w:sz w:val="24"/>
          <w:szCs w:val="24"/>
        </w:rPr>
        <w:t xml:space="preserve">по составлению текста научно-исследовательского характера на английском языке, отражающего замысел и основное содержание ВКР, с соблюдением необходимых норм и требований, предъявляемых к </w:t>
      </w:r>
      <w:r w:rsidR="008A2480">
        <w:rPr>
          <w:rFonts w:ascii="Times New Roman" w:eastAsia="Times New Roman" w:hAnsi="Times New Roman" w:cs="Times New Roman"/>
          <w:sz w:val="24"/>
          <w:szCs w:val="24"/>
        </w:rPr>
        <w:t xml:space="preserve">изложению </w:t>
      </w:r>
      <w:r w:rsidRPr="001630CF">
        <w:rPr>
          <w:rFonts w:ascii="Times New Roman" w:eastAsia="Times New Roman" w:hAnsi="Times New Roman" w:cs="Times New Roman"/>
          <w:sz w:val="24"/>
          <w:szCs w:val="24"/>
        </w:rPr>
        <w:t xml:space="preserve">и стилю научной публикации на английском языке. </w:t>
      </w:r>
    </w:p>
    <w:p w:rsidR="008A2480" w:rsidRDefault="001630CF" w:rsidP="008A2480">
      <w:pPr>
        <w:pStyle w:val="1"/>
        <w:spacing w:line="240" w:lineRule="auto"/>
        <w:ind w:left="0" w:firstLine="0"/>
        <w:jc w:val="left"/>
        <w:rPr>
          <w:szCs w:val="24"/>
          <w:u w:val="none"/>
        </w:rPr>
      </w:pPr>
      <w:r w:rsidRPr="001630CF">
        <w:rPr>
          <w:szCs w:val="24"/>
          <w:u w:val="none"/>
        </w:rPr>
        <w:t xml:space="preserve">           </w:t>
      </w:r>
    </w:p>
    <w:p w:rsidR="002062D2" w:rsidRPr="001036A8" w:rsidRDefault="002062D2" w:rsidP="008A2480">
      <w:pPr>
        <w:pStyle w:val="1"/>
        <w:spacing w:line="240" w:lineRule="auto"/>
        <w:ind w:left="0" w:firstLine="0"/>
        <w:jc w:val="left"/>
        <w:rPr>
          <w:b/>
          <w:bCs/>
          <w:szCs w:val="24"/>
          <w:u w:val="none"/>
        </w:rPr>
      </w:pPr>
      <w:r w:rsidRPr="001036A8">
        <w:rPr>
          <w:b/>
          <w:bCs/>
          <w:szCs w:val="24"/>
          <w:u w:val="none"/>
        </w:rPr>
        <w:t>2. Требования к структуре и содержанию</w:t>
      </w:r>
      <w:r w:rsidR="00C50F2F" w:rsidRPr="001036A8">
        <w:rPr>
          <w:b/>
          <w:bCs/>
          <w:szCs w:val="24"/>
          <w:u w:val="none"/>
        </w:rPr>
        <w:t xml:space="preserve"> проекта ВКР</w:t>
      </w:r>
      <w:r w:rsidR="001036A8">
        <w:rPr>
          <w:b/>
          <w:bCs/>
          <w:szCs w:val="24"/>
          <w:u w:val="none"/>
        </w:rPr>
        <w:t xml:space="preserve"> </w:t>
      </w:r>
      <w:r w:rsidR="008A2480" w:rsidRPr="008A2480">
        <w:rPr>
          <w:b/>
          <w:bCs/>
          <w:szCs w:val="24"/>
          <w:u w:val="none"/>
        </w:rPr>
        <w:t>на английском языке</w:t>
      </w:r>
      <w:r w:rsidR="008A2480" w:rsidRPr="001630CF">
        <w:rPr>
          <w:szCs w:val="24"/>
        </w:rPr>
        <w:t xml:space="preserve"> </w:t>
      </w:r>
      <w:r w:rsidR="00C50F2F" w:rsidRPr="001036A8">
        <w:rPr>
          <w:b/>
          <w:bCs/>
          <w:szCs w:val="24"/>
          <w:u w:val="none"/>
        </w:rPr>
        <w:t>(</w:t>
      </w:r>
      <w:r w:rsidR="00C50F2F" w:rsidRPr="001036A8">
        <w:rPr>
          <w:b/>
          <w:bCs/>
          <w:szCs w:val="24"/>
          <w:u w:val="none"/>
          <w:lang w:val="en-US"/>
        </w:rPr>
        <w:t>Research</w:t>
      </w:r>
      <w:r w:rsidR="00C50F2F" w:rsidRPr="001036A8">
        <w:rPr>
          <w:b/>
          <w:bCs/>
          <w:szCs w:val="24"/>
          <w:u w:val="none"/>
        </w:rPr>
        <w:t xml:space="preserve"> </w:t>
      </w:r>
      <w:r w:rsidR="00C50F2F" w:rsidRPr="001036A8">
        <w:rPr>
          <w:b/>
          <w:bCs/>
          <w:szCs w:val="24"/>
          <w:u w:val="none"/>
          <w:lang w:val="en-US"/>
        </w:rPr>
        <w:t>Proposal</w:t>
      </w:r>
      <w:r w:rsidR="00C50F2F" w:rsidRPr="001036A8">
        <w:rPr>
          <w:b/>
          <w:bCs/>
          <w:szCs w:val="24"/>
          <w:u w:val="none"/>
        </w:rPr>
        <w:t xml:space="preserve">) </w:t>
      </w:r>
      <w:r w:rsidRPr="001036A8">
        <w:rPr>
          <w:b/>
          <w:bCs/>
          <w:szCs w:val="24"/>
          <w:u w:val="none"/>
        </w:rPr>
        <w:t xml:space="preserve">  </w:t>
      </w:r>
    </w:p>
    <w:p w:rsidR="001630CF" w:rsidRDefault="001630CF" w:rsidP="005F4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0F2F" w:rsidRPr="001630CF" w:rsidRDefault="001630CF"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В содержательном аспекте проект ВКР на английском языке соответствует логике изложения ВКР на русском языке. Тема проекта соответствует теме ВКР. </w:t>
      </w:r>
      <w:r w:rsidR="00C50F2F" w:rsidRPr="001630CF">
        <w:rPr>
          <w:rFonts w:ascii="Times New Roman" w:eastAsia="Times New Roman" w:hAnsi="Times New Roman" w:cs="Times New Roman"/>
          <w:sz w:val="24"/>
          <w:szCs w:val="24"/>
        </w:rPr>
        <w:t>Основные аспекты содержания проекта на английском языке и формируемые в процессе его подготовки компетенции владения уровнем английского языка студентов отражены в программе учебной дисциплины «Академическое письмо» для бакалавров</w:t>
      </w:r>
      <w:r w:rsidR="00C50F2F" w:rsidRPr="001630CF">
        <w:rPr>
          <w:rFonts w:ascii="Times New Roman" w:hAnsi="Times New Roman" w:cs="Times New Roman"/>
          <w:b/>
          <w:sz w:val="24"/>
          <w:szCs w:val="24"/>
        </w:rPr>
        <w:t xml:space="preserve"> </w:t>
      </w:r>
      <w:r w:rsidR="00C50F2F" w:rsidRPr="001630CF">
        <w:rPr>
          <w:rFonts w:ascii="Times New Roman" w:hAnsi="Times New Roman" w:cs="Times New Roman"/>
          <w:sz w:val="24"/>
          <w:szCs w:val="24"/>
        </w:rPr>
        <w:t>по направлению 38.03.04 «Государственное и муниципальное управление».</w:t>
      </w:r>
    </w:p>
    <w:p w:rsidR="002062D2" w:rsidRPr="001630CF" w:rsidRDefault="002062D2" w:rsidP="005F4A19">
      <w:pPr>
        <w:spacing w:after="0" w:line="240" w:lineRule="auto"/>
        <w:ind w:left="718"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Проект ВКР</w:t>
      </w:r>
      <w:r w:rsidR="00C50F2F" w:rsidRPr="001630CF">
        <w:rPr>
          <w:rFonts w:ascii="Times New Roman" w:eastAsia="Times New Roman" w:hAnsi="Times New Roman" w:cs="Times New Roman"/>
          <w:sz w:val="24"/>
          <w:szCs w:val="24"/>
        </w:rPr>
        <w:t xml:space="preserve"> на английском языке</w:t>
      </w:r>
      <w:r w:rsidR="00A8471C"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rPr>
        <w:t>(</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8A2480" w:rsidRPr="001630CF">
        <w:rPr>
          <w:rFonts w:ascii="Times New Roman" w:eastAsia="Times New Roman" w:hAnsi="Times New Roman" w:cs="Times New Roman"/>
          <w:sz w:val="24"/>
          <w:szCs w:val="24"/>
          <w:lang w:val="en-US"/>
        </w:rPr>
        <w:t>Proposal</w:t>
      </w:r>
      <w:r w:rsidR="008A2480" w:rsidRPr="001630CF">
        <w:rPr>
          <w:rFonts w:ascii="Times New Roman" w:eastAsia="Times New Roman" w:hAnsi="Times New Roman" w:cs="Times New Roman"/>
          <w:sz w:val="24"/>
          <w:szCs w:val="24"/>
        </w:rPr>
        <w:t>) включает</w:t>
      </w:r>
      <w:r w:rsidRPr="001630CF">
        <w:rPr>
          <w:rFonts w:ascii="Times New Roman" w:eastAsia="Times New Roman" w:hAnsi="Times New Roman" w:cs="Times New Roman"/>
          <w:sz w:val="24"/>
          <w:szCs w:val="24"/>
        </w:rPr>
        <w:t xml:space="preserve"> следующие части: </w:t>
      </w:r>
    </w:p>
    <w:p w:rsidR="002062D2" w:rsidRPr="001630CF" w:rsidRDefault="002062D2" w:rsidP="005F4A19">
      <w:pPr>
        <w:pStyle w:val="a3"/>
        <w:numPr>
          <w:ilvl w:val="0"/>
          <w:numId w:val="1"/>
        </w:numPr>
        <w:spacing w:after="0" w:line="240" w:lineRule="auto"/>
        <w:jc w:val="both"/>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Аннотацию;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Введение</w:t>
      </w:r>
      <w:r w:rsidRPr="001630CF">
        <w:rPr>
          <w:rFonts w:ascii="Times New Roman" w:eastAsia="Times New Roman" w:hAnsi="Times New Roman" w:cs="Times New Roman"/>
          <w:sz w:val="24"/>
          <w:szCs w:val="24"/>
        </w:rPr>
        <w:t xml:space="preserve"> (обоснование выбора темы исследования, ее </w:t>
      </w:r>
      <w:r w:rsidR="008A2480" w:rsidRPr="001630CF">
        <w:rPr>
          <w:rFonts w:ascii="Times New Roman" w:eastAsia="Times New Roman" w:hAnsi="Times New Roman" w:cs="Times New Roman"/>
          <w:sz w:val="24"/>
          <w:szCs w:val="24"/>
        </w:rPr>
        <w:t>актуальности</w:t>
      </w:r>
      <w:r w:rsidR="008A2480">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постановка   цели и задач работы; формулировка гипотезы);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Инструментарий и методы исследования</w:t>
      </w:r>
      <w:r w:rsidRPr="001630CF">
        <w:rPr>
          <w:rFonts w:ascii="Times New Roman" w:eastAsia="Times New Roman" w:hAnsi="Times New Roman" w:cs="Times New Roman"/>
          <w:sz w:val="24"/>
          <w:szCs w:val="24"/>
        </w:rPr>
        <w:t xml:space="preserve"> (обоснование выбора методов исследования и источников сбора эмпирических данных);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Обзор литературы</w:t>
      </w:r>
      <w:r w:rsidRPr="001630CF">
        <w:rPr>
          <w:rFonts w:ascii="Times New Roman" w:eastAsia="Times New Roman" w:hAnsi="Times New Roman" w:cs="Times New Roman"/>
          <w:sz w:val="24"/>
          <w:szCs w:val="24"/>
        </w:rPr>
        <w:t xml:space="preserve"> (обоснование места выбранной темы в предмете, классификация существующих точек зрения, формулирование дискуссионных зон, анализ структуры и </w:t>
      </w:r>
      <w:r w:rsidR="00C33044" w:rsidRPr="001630CF">
        <w:rPr>
          <w:rFonts w:ascii="Times New Roman" w:eastAsia="Times New Roman" w:hAnsi="Times New Roman" w:cs="Times New Roman"/>
          <w:sz w:val="24"/>
          <w:szCs w:val="24"/>
        </w:rPr>
        <w:t>результатов,</w:t>
      </w:r>
      <w:r w:rsidRPr="001630CF">
        <w:rPr>
          <w:rFonts w:ascii="Times New Roman" w:eastAsia="Times New Roman" w:hAnsi="Times New Roman" w:cs="Times New Roman"/>
          <w:sz w:val="24"/>
          <w:szCs w:val="24"/>
        </w:rPr>
        <w:t xml:space="preserve"> проведенных теоретических и эмпирических исследований);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Ожидаемые результаты исследования</w:t>
      </w:r>
      <w:r w:rsidRPr="001630CF">
        <w:rPr>
          <w:rFonts w:ascii="Times New Roman" w:eastAsia="Times New Roman" w:hAnsi="Times New Roman" w:cs="Times New Roman"/>
          <w:sz w:val="24"/>
          <w:szCs w:val="24"/>
        </w:rPr>
        <w:t>;</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Заключительную часть</w:t>
      </w:r>
      <w:r w:rsidRPr="001630CF">
        <w:rPr>
          <w:rFonts w:ascii="Times New Roman" w:eastAsia="Times New Roman" w:hAnsi="Times New Roman" w:cs="Times New Roman"/>
          <w:sz w:val="24"/>
          <w:szCs w:val="24"/>
        </w:rPr>
        <w:t xml:space="preserve"> (Выводы) (оценка практической пользы исследования и/.или эффективности предлагаемых решений, ход дальнейших исследований, рекомендации, ограничения);</w:t>
      </w:r>
    </w:p>
    <w:p w:rsidR="002062D2" w:rsidRPr="001630CF" w:rsidRDefault="002062D2" w:rsidP="005F4A19">
      <w:pPr>
        <w:pStyle w:val="a3"/>
        <w:numPr>
          <w:ilvl w:val="0"/>
          <w:numId w:val="1"/>
        </w:numPr>
        <w:spacing w:after="0" w:line="240" w:lineRule="auto"/>
        <w:jc w:val="both"/>
        <w:rPr>
          <w:rFonts w:ascii="Times New Roman" w:hAnsi="Times New Roman" w:cs="Times New Roman"/>
          <w:b/>
          <w:sz w:val="24"/>
          <w:szCs w:val="24"/>
        </w:rPr>
      </w:pPr>
      <w:r w:rsidRPr="001630CF">
        <w:rPr>
          <w:rFonts w:ascii="Times New Roman" w:eastAsia="Times New Roman" w:hAnsi="Times New Roman" w:cs="Times New Roman"/>
          <w:b/>
          <w:sz w:val="24"/>
          <w:szCs w:val="24"/>
        </w:rPr>
        <w:t>Библиографию (</w:t>
      </w:r>
      <w:r w:rsidR="00851387" w:rsidRPr="001630CF">
        <w:rPr>
          <w:rFonts w:ascii="Times New Roman" w:eastAsia="Times New Roman" w:hAnsi="Times New Roman" w:cs="Times New Roman"/>
          <w:b/>
          <w:sz w:val="24"/>
          <w:szCs w:val="24"/>
        </w:rPr>
        <w:t>в</w:t>
      </w:r>
      <w:r w:rsidRPr="001630CF">
        <w:rPr>
          <w:rFonts w:ascii="Times New Roman" w:eastAsia="Times New Roman" w:hAnsi="Times New Roman" w:cs="Times New Roman"/>
          <w:b/>
          <w:sz w:val="24"/>
          <w:szCs w:val="24"/>
        </w:rPr>
        <w:t>се источники, включенные в библиографический список, должны быть упомянуты в работе).</w:t>
      </w:r>
    </w:p>
    <w:tbl>
      <w:tblPr>
        <w:tblStyle w:val="a4"/>
        <w:tblW w:w="0" w:type="auto"/>
        <w:tblInd w:w="720" w:type="dxa"/>
        <w:tblLook w:val="04A0" w:firstRow="1" w:lastRow="0" w:firstColumn="1" w:lastColumn="0" w:noHBand="0" w:noVBand="1"/>
      </w:tblPr>
      <w:tblGrid>
        <w:gridCol w:w="3811"/>
        <w:gridCol w:w="4814"/>
      </w:tblGrid>
      <w:tr w:rsidR="002062D2" w:rsidRPr="001630CF" w:rsidTr="00851387">
        <w:tc>
          <w:tcPr>
            <w:tcW w:w="3811" w:type="dxa"/>
          </w:tcPr>
          <w:p w:rsidR="002062D2" w:rsidRPr="001630CF" w:rsidRDefault="002062D2" w:rsidP="005F4A19">
            <w:pPr>
              <w:ind w:left="-15" w:firstLine="708"/>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Терминология на русском языке</w:t>
            </w:r>
          </w:p>
        </w:tc>
        <w:tc>
          <w:tcPr>
            <w:tcW w:w="4814" w:type="dxa"/>
          </w:tcPr>
          <w:p w:rsidR="002062D2" w:rsidRPr="001630CF" w:rsidRDefault="002062D2" w:rsidP="005F4A19">
            <w:pPr>
              <w:ind w:left="-15" w:firstLine="708"/>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Терминология на английском языке</w:t>
            </w:r>
          </w:p>
        </w:tc>
      </w:tr>
      <w:tr w:rsidR="002062D2" w:rsidRPr="00896D5F" w:rsidTr="00851387">
        <w:tc>
          <w:tcPr>
            <w:tcW w:w="3811" w:type="dxa"/>
          </w:tcPr>
          <w:p w:rsidR="002062D2" w:rsidRPr="001630CF" w:rsidRDefault="002062D2" w:rsidP="005F4A19">
            <w:pPr>
              <w:ind w:left="-15" w:firstLine="33"/>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Проект ВКР на английском языке</w:t>
            </w:r>
          </w:p>
        </w:tc>
        <w:tc>
          <w:tcPr>
            <w:tcW w:w="4814" w:type="dxa"/>
          </w:tcPr>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w:t>
            </w:r>
            <w:r w:rsidRPr="001630CF">
              <w:rPr>
                <w:rFonts w:ascii="Times New Roman" w:eastAsia="Times New Roman" w:hAnsi="Times New Roman" w:cs="Times New Roman"/>
                <w:b/>
                <w:sz w:val="24"/>
                <w:szCs w:val="24"/>
                <w:lang w:val="en-US"/>
              </w:rPr>
              <w:t>Research Proposal</w:t>
            </w:r>
            <w:r w:rsidRPr="001630CF">
              <w:rPr>
                <w:rFonts w:ascii="Times New Roman" w:eastAsia="Times New Roman" w:hAnsi="Times New Roman" w:cs="Times New Roman"/>
                <w:sz w:val="24"/>
                <w:szCs w:val="24"/>
                <w:lang w:val="en-US"/>
              </w:rPr>
              <w:t xml:space="preserve"> for a Bachelor’s </w:t>
            </w:r>
            <w:r w:rsidR="00851387" w:rsidRPr="001630CF">
              <w:rPr>
                <w:rFonts w:ascii="Times New Roman" w:eastAsia="Times New Roman" w:hAnsi="Times New Roman" w:cs="Times New Roman"/>
                <w:sz w:val="24"/>
                <w:szCs w:val="24"/>
                <w:lang w:val="en-US"/>
              </w:rPr>
              <w:t>Dissertation -</w:t>
            </w:r>
            <w:r w:rsidRPr="001630CF">
              <w:rPr>
                <w:rFonts w:ascii="Times New Roman" w:eastAsia="Times New Roman" w:hAnsi="Times New Roman" w:cs="Times New Roman"/>
                <w:sz w:val="24"/>
                <w:szCs w:val="24"/>
                <w:lang w:val="en-US"/>
              </w:rPr>
              <w:t xml:space="preserve"> a concise and coherent summary of the proposed research. It sets out the central issues or questions that is intended to be addressed. It outlines the general area of study </w:t>
            </w:r>
            <w:r w:rsidRPr="001630CF">
              <w:rPr>
                <w:rFonts w:ascii="Times New Roman" w:eastAsia="Times New Roman" w:hAnsi="Times New Roman" w:cs="Times New Roman"/>
                <w:sz w:val="24"/>
                <w:szCs w:val="24"/>
                <w:lang w:val="en-US"/>
              </w:rPr>
              <w:lastRenderedPageBreak/>
              <w:t xml:space="preserve">within which </w:t>
            </w:r>
            <w:r w:rsidR="00851387" w:rsidRPr="001630CF">
              <w:rPr>
                <w:rFonts w:ascii="Times New Roman" w:eastAsia="Times New Roman" w:hAnsi="Times New Roman" w:cs="Times New Roman"/>
                <w:sz w:val="24"/>
                <w:szCs w:val="24"/>
                <w:lang w:val="en-US"/>
              </w:rPr>
              <w:t>the research</w:t>
            </w:r>
            <w:r w:rsidRPr="001630CF">
              <w:rPr>
                <w:rFonts w:ascii="Times New Roman" w:eastAsia="Times New Roman" w:hAnsi="Times New Roman" w:cs="Times New Roman"/>
                <w:sz w:val="24"/>
                <w:szCs w:val="24"/>
                <w:lang w:val="en-US"/>
              </w:rPr>
              <w:t xml:space="preserve"> falls, referring to the current state of knowledge and any recent debates on the topic. It also acknowledges the methods of research and anticipated findings</w:t>
            </w:r>
          </w:p>
        </w:tc>
      </w:tr>
      <w:tr w:rsidR="002062D2" w:rsidRPr="001630CF" w:rsidTr="00851387">
        <w:tc>
          <w:tcPr>
            <w:tcW w:w="3811" w:type="dxa"/>
          </w:tcPr>
          <w:p w:rsidR="002062D2" w:rsidRPr="001630CF" w:rsidRDefault="002062D2" w:rsidP="005F4A19">
            <w:pPr>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lastRenderedPageBreak/>
              <w:t xml:space="preserve">Название </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Title </w:t>
            </w:r>
          </w:p>
        </w:tc>
      </w:tr>
      <w:tr w:rsidR="002062D2" w:rsidRPr="00896D5F" w:rsidTr="00851387">
        <w:tc>
          <w:tcPr>
            <w:tcW w:w="3811" w:type="dxa"/>
          </w:tcPr>
          <w:p w:rsidR="002062D2" w:rsidRPr="001630CF" w:rsidRDefault="002062D2" w:rsidP="005F4A19">
            <w:pPr>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 xml:space="preserve">Аннотация </w:t>
            </w:r>
          </w:p>
          <w:p w:rsidR="00C50F2F"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Краткое описание исследования</w:t>
            </w:r>
            <w:r w:rsidR="00464574" w:rsidRPr="001630CF">
              <w:rPr>
                <w:rFonts w:ascii="Times New Roman" w:eastAsia="Times New Roman" w:hAnsi="Times New Roman" w:cs="Times New Roman"/>
                <w:sz w:val="24"/>
                <w:szCs w:val="24"/>
              </w:rPr>
              <w:t xml:space="preserve">- </w:t>
            </w:r>
          </w:p>
          <w:p w:rsidR="002062D2" w:rsidRPr="001630CF" w:rsidRDefault="00464574"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н</w:t>
            </w:r>
            <w:r w:rsidR="002062D2" w:rsidRPr="001630CF">
              <w:rPr>
                <w:rFonts w:ascii="Times New Roman" w:eastAsia="Times New Roman" w:hAnsi="Times New Roman" w:cs="Times New Roman"/>
                <w:sz w:val="24"/>
                <w:szCs w:val="24"/>
              </w:rPr>
              <w:t>е более 250 слов</w:t>
            </w:r>
          </w:p>
        </w:tc>
        <w:tc>
          <w:tcPr>
            <w:tcW w:w="4814" w:type="dxa"/>
          </w:tcPr>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Abstract </w:t>
            </w:r>
            <w:r w:rsidRPr="001630CF">
              <w:rPr>
                <w:rFonts w:ascii="Times New Roman" w:eastAsia="Times New Roman" w:hAnsi="Times New Roman" w:cs="Times New Roman"/>
                <w:sz w:val="24"/>
                <w:szCs w:val="24"/>
                <w:lang w:val="en-US"/>
              </w:rPr>
              <w:t xml:space="preserve">(a concise statement of your intended research of no more than </w:t>
            </w:r>
            <w:r w:rsidRPr="001630CF">
              <w:rPr>
                <w:rFonts w:ascii="Times New Roman" w:eastAsia="Times New Roman" w:hAnsi="Times New Roman" w:cs="Times New Roman"/>
                <w:b/>
                <w:sz w:val="24"/>
                <w:szCs w:val="24"/>
                <w:lang w:val="en-US"/>
              </w:rPr>
              <w:t>250 words</w:t>
            </w:r>
            <w:r w:rsidRPr="001630CF">
              <w:rPr>
                <w:rFonts w:ascii="Times New Roman" w:eastAsia="Times New Roman" w:hAnsi="Times New Roman" w:cs="Times New Roman"/>
                <w:sz w:val="24"/>
                <w:szCs w:val="24"/>
                <w:lang w:val="en-US"/>
              </w:rPr>
              <w:t xml:space="preserve">) </w:t>
            </w:r>
          </w:p>
        </w:tc>
      </w:tr>
      <w:tr w:rsidR="002062D2" w:rsidRPr="00896D5F" w:rsidTr="00851387">
        <w:tc>
          <w:tcPr>
            <w:tcW w:w="3811" w:type="dxa"/>
          </w:tcPr>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Введение (1-2 страницы)</w:t>
            </w:r>
            <w:r w:rsidRPr="001630CF">
              <w:rPr>
                <w:rFonts w:ascii="Times New Roman" w:eastAsia="Times New Roman" w:hAnsi="Times New Roman" w:cs="Times New Roman"/>
                <w:sz w:val="24"/>
                <w:szCs w:val="24"/>
              </w:rPr>
              <w:t xml:space="preserve"> (обоснование темы, объект исследования, теоретические основы исследования, актуальность, исследовательский вопрос, гипотеза, цель  и задачи исследования)</w:t>
            </w:r>
          </w:p>
        </w:tc>
        <w:tc>
          <w:tcPr>
            <w:tcW w:w="4814" w:type="dxa"/>
          </w:tcPr>
          <w:p w:rsidR="002062D2" w:rsidRPr="001630CF" w:rsidRDefault="00851387"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Introduction </w:t>
            </w:r>
            <w:r w:rsidRPr="001630CF">
              <w:rPr>
                <w:rFonts w:ascii="Times New Roman" w:eastAsia="Times New Roman" w:hAnsi="Times New Roman" w:cs="Times New Roman"/>
                <w:sz w:val="24"/>
                <w:szCs w:val="24"/>
                <w:lang w:val="en-US"/>
              </w:rPr>
              <w:t>(</w:t>
            </w:r>
            <w:r w:rsidR="002062D2" w:rsidRPr="001630CF">
              <w:rPr>
                <w:rFonts w:ascii="Times New Roman" w:eastAsia="Times New Roman" w:hAnsi="Times New Roman" w:cs="Times New Roman"/>
                <w:b/>
                <w:sz w:val="24"/>
                <w:szCs w:val="24"/>
                <w:lang w:val="en-US"/>
              </w:rPr>
              <w:t>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Research context</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sz w:val="24"/>
                <w:szCs w:val="24"/>
                <w:lang w:val="en-US"/>
              </w:rPr>
              <w:t xml:space="preserve"> a brief overview of the general area of study within which the  proposed research falls, </w:t>
            </w:r>
            <w:r w:rsidR="00851387" w:rsidRPr="001630CF">
              <w:rPr>
                <w:rFonts w:ascii="Times New Roman" w:eastAsia="Times New Roman" w:hAnsi="Times New Roman" w:cs="Times New Roman"/>
                <w:sz w:val="24"/>
                <w:szCs w:val="24"/>
                <w:lang w:val="en-US"/>
              </w:rPr>
              <w:t>summarizing</w:t>
            </w:r>
            <w:r w:rsidRPr="001630CF">
              <w:rPr>
                <w:rFonts w:ascii="Times New Roman" w:eastAsia="Times New Roman" w:hAnsi="Times New Roman" w:cs="Times New Roman"/>
                <w:sz w:val="24"/>
                <w:szCs w:val="24"/>
                <w:lang w:val="en-US"/>
              </w:rPr>
              <w:t xml:space="preserve"> the current state of knowledge and recent debates on the topic, </w:t>
            </w:r>
          </w:p>
          <w:p w:rsidR="002062D2" w:rsidRPr="001630CF" w:rsidRDefault="002062D2"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The thesis statement and the research question</w:t>
            </w:r>
          </w:p>
        </w:tc>
      </w:tr>
      <w:tr w:rsidR="002062D2" w:rsidRPr="00896D5F" w:rsidTr="00851387">
        <w:tc>
          <w:tcPr>
            <w:tcW w:w="3811" w:type="dxa"/>
          </w:tcPr>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Обзор литературы (3-5 страниц)</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Предполагает не просто реферат основных работ по теме, но и их критический анализ (не менее </w:t>
            </w:r>
            <w:r w:rsidR="00C33044" w:rsidRPr="001630CF">
              <w:rPr>
                <w:rFonts w:ascii="Times New Roman" w:eastAsia="Times New Roman" w:hAnsi="Times New Roman" w:cs="Times New Roman"/>
                <w:sz w:val="24"/>
                <w:szCs w:val="24"/>
              </w:rPr>
              <w:t>5 оригинальных</w:t>
            </w:r>
            <w:r w:rsidRPr="001630CF">
              <w:rPr>
                <w:rFonts w:ascii="Times New Roman" w:eastAsia="Times New Roman" w:hAnsi="Times New Roman" w:cs="Times New Roman"/>
                <w:sz w:val="24"/>
                <w:szCs w:val="24"/>
              </w:rPr>
              <w:t xml:space="preserve"> академических источников: статей, монографий, глав книг, официальных докладов и отчетов и т.д.)</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Основная задача</w:t>
            </w:r>
            <w:r w:rsidR="00C33044">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 выявление лакун в </w:t>
            </w:r>
            <w:r w:rsidR="00C33044">
              <w:rPr>
                <w:rFonts w:ascii="Times New Roman" w:eastAsia="Times New Roman" w:hAnsi="Times New Roman" w:cs="Times New Roman"/>
                <w:sz w:val="24"/>
                <w:szCs w:val="24"/>
              </w:rPr>
              <w:t xml:space="preserve">актуальных научных </w:t>
            </w:r>
            <w:r w:rsidRPr="001630CF">
              <w:rPr>
                <w:rFonts w:ascii="Times New Roman" w:eastAsia="Times New Roman" w:hAnsi="Times New Roman" w:cs="Times New Roman"/>
                <w:sz w:val="24"/>
                <w:szCs w:val="24"/>
              </w:rPr>
              <w:t xml:space="preserve">источниках (научная литература, электронные ресурсы и т.д.) </w:t>
            </w:r>
            <w:r w:rsidR="00C33044">
              <w:rPr>
                <w:rFonts w:ascii="Times New Roman" w:eastAsia="Times New Roman" w:hAnsi="Times New Roman" w:cs="Times New Roman"/>
                <w:sz w:val="24"/>
                <w:szCs w:val="24"/>
              </w:rPr>
              <w:t>для</w:t>
            </w:r>
            <w:r w:rsidRPr="001630CF">
              <w:rPr>
                <w:rFonts w:ascii="Times New Roman" w:eastAsia="Times New Roman" w:hAnsi="Times New Roman" w:cs="Times New Roman"/>
                <w:sz w:val="24"/>
                <w:szCs w:val="24"/>
              </w:rPr>
              <w:t xml:space="preserve"> обоснования актуальности предлагаемого </w:t>
            </w:r>
            <w:r w:rsidR="00C33044">
              <w:rPr>
                <w:rFonts w:ascii="Times New Roman" w:eastAsia="Times New Roman" w:hAnsi="Times New Roman" w:cs="Times New Roman"/>
                <w:sz w:val="24"/>
                <w:szCs w:val="24"/>
              </w:rPr>
              <w:t xml:space="preserve">собственного научного </w:t>
            </w:r>
            <w:r w:rsidRPr="001630CF">
              <w:rPr>
                <w:rFonts w:ascii="Times New Roman" w:eastAsia="Times New Roman" w:hAnsi="Times New Roman" w:cs="Times New Roman"/>
                <w:sz w:val="24"/>
                <w:szCs w:val="24"/>
              </w:rPr>
              <w:t>проекта.</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Literature </w:t>
            </w:r>
            <w:r w:rsidR="00851387" w:rsidRPr="001630CF">
              <w:rPr>
                <w:rFonts w:ascii="Times New Roman" w:eastAsia="Times New Roman" w:hAnsi="Times New Roman" w:cs="Times New Roman"/>
                <w:b/>
                <w:sz w:val="24"/>
                <w:szCs w:val="24"/>
                <w:lang w:val="en-US"/>
              </w:rPr>
              <w:t>Review</w:t>
            </w:r>
            <w:r w:rsidR="00851387"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3-5 pages)</w:t>
            </w:r>
          </w:p>
          <w:p w:rsidR="002062D2" w:rsidRPr="001630CF" w:rsidRDefault="002062D2" w:rsidP="005F4A19">
            <w:pPr>
              <w:ind w:left="-15"/>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critical review of what others have done in the subject area, and what you propose to do. You need to cover the following:</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major issues or schools of thought</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Gaps in the literature (in more detail than is provided in the introduction)</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Definitions of key terms, provided either when you introduce each idea, or in a </w:t>
            </w:r>
          </w:p>
          <w:p w:rsidR="002062D2" w:rsidRPr="001630CF" w:rsidRDefault="002062D2" w:rsidP="005F4A19">
            <w:pPr>
              <w:pStyle w:val="a3"/>
              <w:ind w:left="502"/>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definition sub-section</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Questions arising from the gaps that can be the focus of data collection or analysis</w:t>
            </w:r>
          </w:p>
          <w:p w:rsidR="002062D2" w:rsidRPr="001630CF" w:rsidRDefault="002062D2" w:rsidP="005F4A19">
            <w:pPr>
              <w:ind w:left="502"/>
              <w:jc w:val="both"/>
              <w:rPr>
                <w:rFonts w:ascii="Times New Roman" w:eastAsia="Times New Roman" w:hAnsi="Times New Roman" w:cs="Times New Roman"/>
                <w:sz w:val="24"/>
                <w:szCs w:val="24"/>
                <w:lang w:val="en-US"/>
              </w:rPr>
            </w:pPr>
          </w:p>
        </w:tc>
      </w:tr>
      <w:tr w:rsidR="002062D2" w:rsidRPr="00896D5F" w:rsidTr="00851387">
        <w:tc>
          <w:tcPr>
            <w:tcW w:w="3811" w:type="dxa"/>
          </w:tcPr>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Методы исследования (1-2 страницы)</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Описание инструментария и   методов исследования, а также обоснование их выбора (почему предпочтение отдано качественным/ количественным методам</w:t>
            </w:r>
            <w:r w:rsidR="00C33044">
              <w:rPr>
                <w:rFonts w:ascii="Times New Roman" w:eastAsia="Times New Roman" w:hAnsi="Times New Roman" w:cs="Times New Roman"/>
                <w:sz w:val="24"/>
                <w:szCs w:val="24"/>
              </w:rPr>
              <w:t xml:space="preserve"> исследования</w:t>
            </w:r>
            <w:r w:rsidRPr="001630CF">
              <w:rPr>
                <w:rFonts w:ascii="Times New Roman" w:eastAsia="Times New Roman" w:hAnsi="Times New Roman" w:cs="Times New Roman"/>
                <w:sz w:val="24"/>
                <w:szCs w:val="24"/>
              </w:rPr>
              <w:t>, чем объясняется применение кейс-метода, опроса т.д.). Должны быть представлены данные об информационной базе.</w:t>
            </w:r>
          </w:p>
        </w:tc>
        <w:tc>
          <w:tcPr>
            <w:tcW w:w="4814" w:type="dxa"/>
          </w:tcPr>
          <w:p w:rsidR="002062D2" w:rsidRPr="001630CF" w:rsidRDefault="002062D2" w:rsidP="005F4A19">
            <w:pPr>
              <w:ind w:left="-15"/>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Methodology (1- 2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proposed methodology should be justified. For example, you should explain the reasons for using qualitative or quantitative research methods, a case study,  surveys, etc. A sampling frame and the size of a sample should be specified.</w:t>
            </w:r>
          </w:p>
          <w:p w:rsidR="002062D2" w:rsidRPr="001630CF" w:rsidRDefault="002062D2" w:rsidP="005F4A19">
            <w:pPr>
              <w:ind w:left="-15" w:firstLine="708"/>
              <w:jc w:val="both"/>
              <w:rPr>
                <w:rFonts w:ascii="Times New Roman" w:eastAsia="Times New Roman" w:hAnsi="Times New Roman" w:cs="Times New Roman"/>
                <w:sz w:val="24"/>
                <w:szCs w:val="24"/>
                <w:lang w:val="en-US"/>
              </w:rPr>
            </w:pPr>
          </w:p>
        </w:tc>
      </w:tr>
      <w:tr w:rsidR="002062D2" w:rsidRPr="00896D5F" w:rsidTr="00851387">
        <w:tc>
          <w:tcPr>
            <w:tcW w:w="3811" w:type="dxa"/>
          </w:tcPr>
          <w:p w:rsidR="00A8471C"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Предполагаемые результаты исследования</w:t>
            </w:r>
            <w:r w:rsidRPr="001630CF">
              <w:rPr>
                <w:rFonts w:ascii="Times New Roman" w:eastAsia="Times New Roman" w:hAnsi="Times New Roman" w:cs="Times New Roman"/>
                <w:sz w:val="24"/>
                <w:szCs w:val="24"/>
              </w:rPr>
              <w:t xml:space="preserve"> </w:t>
            </w:r>
          </w:p>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w:t>
            </w:r>
            <w:r w:rsidRPr="001630CF">
              <w:rPr>
                <w:rFonts w:ascii="Times New Roman" w:eastAsia="Times New Roman" w:hAnsi="Times New Roman" w:cs="Times New Roman"/>
                <w:b/>
                <w:sz w:val="24"/>
                <w:szCs w:val="24"/>
              </w:rPr>
              <w:t>1-2 страницы)</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Описание предполагаемых или </w:t>
            </w:r>
            <w:r w:rsidR="00C33044" w:rsidRPr="001630CF">
              <w:rPr>
                <w:rFonts w:ascii="Times New Roman" w:eastAsia="Times New Roman" w:hAnsi="Times New Roman" w:cs="Times New Roman"/>
                <w:sz w:val="24"/>
                <w:szCs w:val="24"/>
              </w:rPr>
              <w:t>полученных результатов</w:t>
            </w:r>
            <w:r w:rsidRPr="001630CF">
              <w:rPr>
                <w:rFonts w:ascii="Times New Roman" w:eastAsia="Times New Roman" w:hAnsi="Times New Roman" w:cs="Times New Roman"/>
                <w:sz w:val="24"/>
                <w:szCs w:val="24"/>
              </w:rPr>
              <w:t>.</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Expected or Preliminary  Findings (1- 2 pages)</w:t>
            </w:r>
          </w:p>
          <w:p w:rsidR="002062D2" w:rsidRPr="001630CF" w:rsidRDefault="00C33044"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Present results</w:t>
            </w:r>
            <w:r w:rsidR="002062D2" w:rsidRPr="001630CF">
              <w:rPr>
                <w:rFonts w:ascii="Times New Roman" w:eastAsia="Times New Roman" w:hAnsi="Times New Roman" w:cs="Times New Roman"/>
                <w:sz w:val="24"/>
                <w:szCs w:val="24"/>
                <w:lang w:val="en-US"/>
              </w:rPr>
              <w:t xml:space="preserve"> you already have obtained or expect to obtain </w:t>
            </w:r>
          </w:p>
          <w:p w:rsidR="002062D2" w:rsidRPr="001630CF" w:rsidRDefault="002062D2" w:rsidP="005F4A19">
            <w:pPr>
              <w:ind w:left="720"/>
              <w:jc w:val="both"/>
              <w:rPr>
                <w:rFonts w:ascii="Times New Roman" w:eastAsia="Times New Roman" w:hAnsi="Times New Roman" w:cs="Times New Roman"/>
                <w:b/>
                <w:sz w:val="24"/>
                <w:szCs w:val="24"/>
                <w:lang w:val="en-US"/>
              </w:rPr>
            </w:pPr>
          </w:p>
        </w:tc>
      </w:tr>
      <w:tr w:rsidR="002062D2" w:rsidRPr="00896D5F" w:rsidTr="00851387">
        <w:tc>
          <w:tcPr>
            <w:tcW w:w="3811" w:type="dxa"/>
          </w:tcPr>
          <w:p w:rsidR="00A8471C"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 xml:space="preserve">Заключение </w:t>
            </w:r>
          </w:p>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(1-2 страницы)</w:t>
            </w:r>
          </w:p>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lastRenderedPageBreak/>
              <w:t>В заключении делаются выводы, оценка предложенных решений, выявленных закономерностей, описание дальнейших перспектив исследования в соответствии с поставленным исследовательским вопросом, практической ценности исследования и его ограничений</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lastRenderedPageBreak/>
              <w:t>Conclusions and Implications (1- 2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This section contains preliminary conclusions, an estimation of proposed solutions, and the description of further prospects of the project in connection with the research question. The practical implications of the findings as well as project’s limitations should also be discussed.</w:t>
            </w:r>
          </w:p>
        </w:tc>
      </w:tr>
      <w:tr w:rsidR="002062D2" w:rsidRPr="00896D5F" w:rsidTr="00851387">
        <w:tc>
          <w:tcPr>
            <w:tcW w:w="3811" w:type="dxa"/>
          </w:tcPr>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lastRenderedPageBreak/>
              <w:t>Библиография (не менее 10 англоязычных академических источников)</w:t>
            </w:r>
          </w:p>
        </w:tc>
        <w:tc>
          <w:tcPr>
            <w:tcW w:w="4814" w:type="dxa"/>
          </w:tcPr>
          <w:p w:rsidR="002062D2" w:rsidRPr="001630CF" w:rsidRDefault="002062D2" w:rsidP="005F4A19">
            <w:pPr>
              <w:ind w:left="-15"/>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References (no less than 10 academic sources in English)</w:t>
            </w:r>
          </w:p>
        </w:tc>
      </w:tr>
    </w:tbl>
    <w:p w:rsidR="002062D2" w:rsidRPr="001630CF" w:rsidRDefault="002062D2" w:rsidP="005F4A19">
      <w:pPr>
        <w:spacing w:after="0" w:line="240" w:lineRule="auto"/>
        <w:ind w:left="-15" w:firstLine="708"/>
        <w:jc w:val="both"/>
        <w:rPr>
          <w:rFonts w:ascii="Times New Roman" w:eastAsia="Times New Roman" w:hAnsi="Times New Roman" w:cs="Times New Roman"/>
          <w:sz w:val="24"/>
          <w:szCs w:val="24"/>
          <w:lang w:val="en-US"/>
        </w:rPr>
      </w:pPr>
    </w:p>
    <w:p w:rsidR="002062D2" w:rsidRPr="001630CF" w:rsidRDefault="002062D2" w:rsidP="005F4A19">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Структурная часть проекта ВКР </w:t>
      </w:r>
      <w:r w:rsidR="00C50F2F" w:rsidRPr="001630CF">
        <w:rPr>
          <w:rFonts w:ascii="Times New Roman" w:eastAsia="Times New Roman" w:hAnsi="Times New Roman" w:cs="Times New Roman"/>
          <w:sz w:val="24"/>
          <w:szCs w:val="24"/>
        </w:rPr>
        <w:t>(</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lang w:val="en-US"/>
        </w:rPr>
        <w:t>Proposal</w:t>
      </w:r>
      <w:r w:rsidR="00C50F2F"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содержит значительное количество логических связок и переходов. </w:t>
      </w:r>
      <w:r w:rsidR="00C33044" w:rsidRPr="001630CF">
        <w:rPr>
          <w:rFonts w:ascii="Times New Roman" w:eastAsia="Times New Roman" w:hAnsi="Times New Roman" w:cs="Times New Roman"/>
          <w:sz w:val="24"/>
          <w:szCs w:val="24"/>
        </w:rPr>
        <w:t>Рекоменд</w:t>
      </w:r>
      <w:r w:rsidR="00C33044">
        <w:rPr>
          <w:rFonts w:ascii="Times New Roman" w:eastAsia="Times New Roman" w:hAnsi="Times New Roman" w:cs="Times New Roman"/>
          <w:sz w:val="24"/>
          <w:szCs w:val="24"/>
        </w:rPr>
        <w:t>уе</w:t>
      </w:r>
      <w:r w:rsidR="00C33044" w:rsidRPr="001630CF">
        <w:rPr>
          <w:rFonts w:ascii="Times New Roman" w:eastAsia="Times New Roman" w:hAnsi="Times New Roman" w:cs="Times New Roman"/>
          <w:sz w:val="24"/>
          <w:szCs w:val="24"/>
        </w:rPr>
        <w:t>тся</w:t>
      </w:r>
      <w:r w:rsidRPr="001630CF">
        <w:rPr>
          <w:rFonts w:ascii="Times New Roman" w:eastAsia="Times New Roman" w:hAnsi="Times New Roman" w:cs="Times New Roman"/>
          <w:sz w:val="24"/>
          <w:szCs w:val="24"/>
        </w:rPr>
        <w:t xml:space="preserve"> использование </w:t>
      </w:r>
      <w:r w:rsidR="00C33044">
        <w:rPr>
          <w:rFonts w:ascii="Times New Roman" w:eastAsia="Times New Roman" w:hAnsi="Times New Roman" w:cs="Times New Roman"/>
          <w:sz w:val="24"/>
          <w:szCs w:val="24"/>
        </w:rPr>
        <w:t xml:space="preserve">специальных </w:t>
      </w:r>
      <w:r w:rsidRPr="001630CF">
        <w:rPr>
          <w:rFonts w:ascii="Times New Roman" w:eastAsia="Times New Roman" w:hAnsi="Times New Roman" w:cs="Times New Roman"/>
          <w:sz w:val="24"/>
          <w:szCs w:val="24"/>
        </w:rPr>
        <w:t xml:space="preserve">лексических конструкций </w:t>
      </w:r>
      <w:r w:rsidR="00C33044">
        <w:rPr>
          <w:rFonts w:ascii="Times New Roman" w:eastAsia="Times New Roman" w:hAnsi="Times New Roman" w:cs="Times New Roman"/>
          <w:sz w:val="24"/>
          <w:szCs w:val="24"/>
        </w:rPr>
        <w:t xml:space="preserve">при </w:t>
      </w:r>
      <w:r w:rsidRPr="001630CF">
        <w:rPr>
          <w:rFonts w:ascii="Times New Roman" w:eastAsia="Times New Roman" w:hAnsi="Times New Roman" w:cs="Times New Roman"/>
          <w:sz w:val="24"/>
          <w:szCs w:val="24"/>
        </w:rPr>
        <w:t>работе над проектом</w:t>
      </w:r>
      <w:r w:rsidR="00C33044">
        <w:rPr>
          <w:rFonts w:ascii="Times New Roman" w:eastAsia="Times New Roman" w:hAnsi="Times New Roman" w:cs="Times New Roman"/>
          <w:sz w:val="24"/>
          <w:szCs w:val="24"/>
        </w:rPr>
        <w:t xml:space="preserve"> </w:t>
      </w:r>
      <w:r w:rsidR="00C33044" w:rsidRPr="00C33044">
        <w:rPr>
          <w:rFonts w:ascii="Times New Roman" w:eastAsia="Times New Roman" w:hAnsi="Times New Roman" w:cs="Times New Roman"/>
          <w:sz w:val="24"/>
          <w:szCs w:val="24"/>
        </w:rPr>
        <w:t>(Приложен</w:t>
      </w:r>
      <w:r w:rsidR="00C33044">
        <w:rPr>
          <w:rFonts w:ascii="Times New Roman" w:eastAsia="Times New Roman" w:hAnsi="Times New Roman" w:cs="Times New Roman"/>
          <w:sz w:val="24"/>
          <w:szCs w:val="24"/>
        </w:rPr>
        <w:t>ия 1,</w:t>
      </w:r>
      <w:r w:rsidR="00C33044" w:rsidRPr="00C33044">
        <w:rPr>
          <w:rFonts w:ascii="Times New Roman" w:eastAsia="Times New Roman" w:hAnsi="Times New Roman" w:cs="Times New Roman"/>
          <w:sz w:val="24"/>
          <w:szCs w:val="24"/>
        </w:rPr>
        <w:t xml:space="preserve"> 2)</w:t>
      </w:r>
      <w:r w:rsidRPr="001630CF">
        <w:rPr>
          <w:rFonts w:ascii="Times New Roman" w:eastAsia="Times New Roman" w:hAnsi="Times New Roman" w:cs="Times New Roman"/>
          <w:sz w:val="24"/>
          <w:szCs w:val="24"/>
        </w:rPr>
        <w:t xml:space="preserve">.     </w:t>
      </w:r>
    </w:p>
    <w:p w:rsidR="001630CF" w:rsidRDefault="001630CF" w:rsidP="005F4A19">
      <w:pPr>
        <w:pStyle w:val="1"/>
        <w:spacing w:line="240" w:lineRule="auto"/>
        <w:ind w:left="703"/>
        <w:jc w:val="left"/>
        <w:rPr>
          <w:szCs w:val="24"/>
          <w:u w:val="none"/>
        </w:rPr>
      </w:pPr>
    </w:p>
    <w:p w:rsidR="002062D2" w:rsidRPr="001036A8" w:rsidRDefault="002062D2" w:rsidP="001630CF">
      <w:pPr>
        <w:pStyle w:val="1"/>
        <w:spacing w:line="240" w:lineRule="auto"/>
        <w:ind w:left="0" w:firstLine="0"/>
        <w:jc w:val="left"/>
        <w:rPr>
          <w:b/>
          <w:bCs/>
          <w:szCs w:val="24"/>
          <w:u w:val="none"/>
        </w:rPr>
      </w:pPr>
      <w:r w:rsidRPr="001036A8">
        <w:rPr>
          <w:b/>
          <w:bCs/>
          <w:szCs w:val="24"/>
          <w:u w:val="none"/>
        </w:rPr>
        <w:t xml:space="preserve">3. </w:t>
      </w:r>
      <w:r w:rsidR="00C33044">
        <w:rPr>
          <w:b/>
          <w:bCs/>
          <w:szCs w:val="24"/>
          <w:u w:val="none"/>
        </w:rPr>
        <w:t xml:space="preserve"> Специальные т</w:t>
      </w:r>
      <w:r w:rsidRPr="001036A8">
        <w:rPr>
          <w:b/>
          <w:bCs/>
          <w:szCs w:val="24"/>
          <w:u w:val="none"/>
        </w:rPr>
        <w:t>ребования к стилю и языку</w:t>
      </w:r>
      <w:r w:rsidR="00C50F2F" w:rsidRPr="001036A8">
        <w:rPr>
          <w:b/>
          <w:bCs/>
          <w:szCs w:val="24"/>
          <w:u w:val="none"/>
        </w:rPr>
        <w:t xml:space="preserve"> </w:t>
      </w:r>
      <w:r w:rsidR="001630CF" w:rsidRPr="001036A8">
        <w:rPr>
          <w:b/>
          <w:bCs/>
          <w:szCs w:val="24"/>
          <w:u w:val="none"/>
        </w:rPr>
        <w:t>изложения проекта</w:t>
      </w:r>
      <w:r w:rsidR="00C50F2F" w:rsidRPr="001036A8">
        <w:rPr>
          <w:b/>
          <w:bCs/>
          <w:szCs w:val="24"/>
          <w:u w:val="none"/>
        </w:rPr>
        <w:t xml:space="preserve"> ВКР </w:t>
      </w:r>
      <w:r w:rsidR="00C33044">
        <w:rPr>
          <w:b/>
          <w:bCs/>
          <w:szCs w:val="24"/>
          <w:u w:val="none"/>
        </w:rPr>
        <w:t xml:space="preserve">нанаглийском языке </w:t>
      </w:r>
      <w:r w:rsidR="00C50F2F" w:rsidRPr="001036A8">
        <w:rPr>
          <w:b/>
          <w:bCs/>
          <w:szCs w:val="24"/>
          <w:u w:val="none"/>
        </w:rPr>
        <w:t>(</w:t>
      </w:r>
      <w:r w:rsidR="00C50F2F" w:rsidRPr="001036A8">
        <w:rPr>
          <w:b/>
          <w:bCs/>
          <w:szCs w:val="24"/>
          <w:u w:val="none"/>
          <w:lang w:val="en-US"/>
        </w:rPr>
        <w:t>Research</w:t>
      </w:r>
      <w:r w:rsidR="00C50F2F" w:rsidRPr="001036A8">
        <w:rPr>
          <w:b/>
          <w:bCs/>
          <w:szCs w:val="24"/>
          <w:u w:val="none"/>
        </w:rPr>
        <w:t xml:space="preserve"> </w:t>
      </w:r>
      <w:r w:rsidR="00C50F2F" w:rsidRPr="001036A8">
        <w:rPr>
          <w:b/>
          <w:bCs/>
          <w:szCs w:val="24"/>
          <w:u w:val="none"/>
          <w:lang w:val="en-US"/>
        </w:rPr>
        <w:t>Proposal</w:t>
      </w:r>
      <w:r w:rsidR="00C50F2F" w:rsidRPr="001036A8">
        <w:rPr>
          <w:b/>
          <w:bCs/>
          <w:szCs w:val="24"/>
          <w:u w:val="none"/>
        </w:rPr>
        <w:t>)</w:t>
      </w:r>
    </w:p>
    <w:p w:rsidR="001630CF" w:rsidRPr="001036A8" w:rsidRDefault="00F3163F" w:rsidP="005F4A19">
      <w:pPr>
        <w:spacing w:after="0" w:line="240" w:lineRule="auto"/>
        <w:jc w:val="both"/>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 xml:space="preserve">         </w:t>
      </w:r>
    </w:p>
    <w:p w:rsidR="002062D2" w:rsidRPr="001630CF" w:rsidRDefault="001630CF"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В проекте </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xml:space="preserve"> рекомендуется</w:t>
      </w:r>
      <w:r w:rsidR="002062D2" w:rsidRPr="001630CF">
        <w:rPr>
          <w:rFonts w:ascii="Times New Roman" w:eastAsia="Times New Roman" w:hAnsi="Times New Roman" w:cs="Times New Roman"/>
          <w:sz w:val="24"/>
          <w:szCs w:val="24"/>
        </w:rPr>
        <w:t xml:space="preserve"> придерживаться четких и лаконичных формулировок, которые следует рассматривать как на лексическом, так и на синтаксическом уровне. На лексическом уровне это использование специальных терминов, или устойчивых терминологических сочетаний, характерных для научно-исследовательской работы. На синтаксическом уровне </w:t>
      </w:r>
      <w:r w:rsidR="00C33044" w:rsidRPr="001630CF">
        <w:rPr>
          <w:rFonts w:ascii="Times New Roman" w:eastAsia="Times New Roman" w:hAnsi="Times New Roman" w:cs="Times New Roman"/>
          <w:sz w:val="24"/>
          <w:szCs w:val="24"/>
        </w:rPr>
        <w:t>— это</w:t>
      </w:r>
      <w:r w:rsidR="002062D2"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rPr>
        <w:t>использование распространенных</w:t>
      </w:r>
      <w:r w:rsidR="002062D2" w:rsidRPr="001630CF">
        <w:rPr>
          <w:rFonts w:ascii="Times New Roman" w:eastAsia="Times New Roman" w:hAnsi="Times New Roman" w:cs="Times New Roman"/>
          <w:sz w:val="24"/>
          <w:szCs w:val="24"/>
        </w:rPr>
        <w:t xml:space="preserve"> предложений. В целом, синтаксис проекта характеризуется однообразием. Материал подаётся не в развитии, а в статике. Поэтому в тексте проекта преобладают констатирующие сообщения и перечисления, которые связаны с наличием параллельных конструкций и однородных членов предложения.  </w:t>
      </w:r>
    </w:p>
    <w:p w:rsidR="002062D2"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Значительная группа глаголов выступает в роли компонентов глагольно-именных сочетаний, где основная смысловая нагрузка приходится на долю существительного, а функция глагола состоит в обозначении действия</w:t>
      </w:r>
      <w:r w:rsidR="00A8471C"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w:t>
      </w:r>
      <w:r w:rsidR="00A8471C" w:rsidRPr="001630CF">
        <w:rPr>
          <w:rFonts w:ascii="Times New Roman" w:eastAsia="Times New Roman" w:hAnsi="Times New Roman" w:cs="Times New Roman"/>
          <w:sz w:val="24"/>
          <w:szCs w:val="24"/>
        </w:rPr>
        <w:t>в широком</w:t>
      </w:r>
      <w:r w:rsidRPr="001630CF">
        <w:rPr>
          <w:rFonts w:ascii="Times New Roman" w:eastAsia="Times New Roman" w:hAnsi="Times New Roman" w:cs="Times New Roman"/>
          <w:sz w:val="24"/>
          <w:szCs w:val="24"/>
        </w:rPr>
        <w:t xml:space="preserve"> смысле этого слова</w:t>
      </w:r>
      <w:r w:rsidR="00A8471C"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и передаче грамматических значений: «</w:t>
      </w:r>
      <w:r w:rsidRPr="001630CF">
        <w:rPr>
          <w:rFonts w:ascii="Times New Roman" w:eastAsia="Times New Roman" w:hAnsi="Times New Roman" w:cs="Times New Roman"/>
          <w:sz w:val="24"/>
          <w:szCs w:val="24"/>
          <w:lang w:val="en-US"/>
        </w:rPr>
        <w:t>to</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lead</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to</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increase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decrease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changes</w:t>
      </w:r>
      <w:r w:rsidRPr="001630CF">
        <w:rPr>
          <w:rFonts w:ascii="Times New Roman" w:eastAsia="Times New Roman" w:hAnsi="Times New Roman" w:cs="Times New Roman"/>
          <w:sz w:val="24"/>
          <w:szCs w:val="24"/>
        </w:rPr>
        <w:t xml:space="preserve">)».   Изложение результатов желательно вести в настоящем времени.  </w:t>
      </w:r>
    </w:p>
    <w:p w:rsidR="002062D2" w:rsidRPr="001630CF" w:rsidRDefault="002062D2" w:rsidP="005F4A19">
      <w:pPr>
        <w:spacing w:after="0" w:line="240" w:lineRule="auto"/>
        <w:ind w:left="-6" w:hanging="11"/>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Рекомендуется использование пассивного залога. Употребление личных и указательных местоимений необходимо свести до минимума. Использование авторского «я» не приветствуется; авторское «мы» не допускается.</w:t>
      </w:r>
    </w:p>
    <w:p w:rsidR="00B9009A"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Сообщая о теме или предмете исследования, следует пользоваться в первую очередь формами настоящего времени Present </w:t>
      </w:r>
      <w:r w:rsidRPr="001630CF">
        <w:rPr>
          <w:rFonts w:ascii="Times New Roman" w:eastAsia="Times New Roman" w:hAnsi="Times New Roman" w:cs="Times New Roman"/>
          <w:sz w:val="24"/>
          <w:szCs w:val="24"/>
          <w:lang w:val="en-US"/>
        </w:rPr>
        <w:t>Simple</w:t>
      </w:r>
      <w:r w:rsidRPr="001630CF">
        <w:rPr>
          <w:rFonts w:ascii="Times New Roman" w:eastAsia="Times New Roman" w:hAnsi="Times New Roman" w:cs="Times New Roman"/>
          <w:sz w:val="24"/>
          <w:szCs w:val="24"/>
        </w:rPr>
        <w:t xml:space="preserve">, а в тех случаях, когда необходимо подчеркнуть законченный характер действия, - Present Perfect. </w:t>
      </w:r>
    </w:p>
    <w:p w:rsidR="002062D2"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Форма прошедшего времени Past Simple используется при описании проделанной работы (эксперимента, исследования, вычисления), если работа послужила основой для каких-либо заключений.  В проекте не допускается использование разговорной или неформальной лексики, разговорных конструкций типа (gonna, wonna), вариантов сокращения типа (don't, won't) </w:t>
      </w:r>
    </w:p>
    <w:p w:rsidR="002062D2" w:rsidRPr="001630CF" w:rsidRDefault="002062D2" w:rsidP="005F4A19">
      <w:pPr>
        <w:spacing w:after="0" w:line="240" w:lineRule="auto"/>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Основные рекомендации по орфографическому сопровождению текста проекта предлагаются в </w:t>
      </w:r>
      <w:r w:rsidRPr="001630CF">
        <w:rPr>
          <w:rFonts w:ascii="Times New Roman" w:eastAsia="Times New Roman" w:hAnsi="Times New Roman" w:cs="Times New Roman"/>
          <w:b/>
          <w:sz w:val="24"/>
          <w:szCs w:val="24"/>
        </w:rPr>
        <w:t xml:space="preserve">Приложении. </w:t>
      </w:r>
    </w:p>
    <w:p w:rsidR="001630CF" w:rsidRDefault="002062D2" w:rsidP="005F4A19">
      <w:pPr>
        <w:spacing w:after="0" w:line="240" w:lineRule="auto"/>
        <w:ind w:left="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2062D2" w:rsidRPr="001036A8" w:rsidRDefault="002062D2" w:rsidP="001630CF">
      <w:pPr>
        <w:tabs>
          <w:tab w:val="left" w:pos="0"/>
        </w:tabs>
        <w:spacing w:after="0" w:line="240" w:lineRule="auto"/>
        <w:jc w:val="both"/>
        <w:rPr>
          <w:rFonts w:ascii="Times New Roman" w:hAnsi="Times New Roman" w:cs="Times New Roman"/>
          <w:b/>
          <w:bCs/>
          <w:sz w:val="24"/>
          <w:szCs w:val="24"/>
        </w:rPr>
      </w:pPr>
      <w:r w:rsidRPr="001036A8">
        <w:rPr>
          <w:rFonts w:ascii="Times New Roman" w:hAnsi="Times New Roman" w:cs="Times New Roman"/>
          <w:b/>
          <w:bCs/>
          <w:sz w:val="24"/>
          <w:szCs w:val="24"/>
        </w:rPr>
        <w:t xml:space="preserve">4. Рекомендации по оформлению </w:t>
      </w:r>
      <w:r w:rsidR="00C50F2F" w:rsidRPr="001036A8">
        <w:rPr>
          <w:rFonts w:ascii="Times New Roman" w:eastAsia="Times New Roman" w:hAnsi="Times New Roman" w:cs="Times New Roman"/>
          <w:b/>
          <w:bCs/>
          <w:sz w:val="24"/>
          <w:szCs w:val="24"/>
        </w:rPr>
        <w:t>проекта ВКР (</w:t>
      </w:r>
      <w:r w:rsidR="00C50F2F" w:rsidRPr="001036A8">
        <w:rPr>
          <w:rFonts w:ascii="Times New Roman" w:eastAsia="Times New Roman" w:hAnsi="Times New Roman" w:cs="Times New Roman"/>
          <w:b/>
          <w:bCs/>
          <w:sz w:val="24"/>
          <w:szCs w:val="24"/>
          <w:lang w:val="en-US"/>
        </w:rPr>
        <w:t>Research</w:t>
      </w:r>
      <w:r w:rsidR="00C50F2F" w:rsidRPr="001036A8">
        <w:rPr>
          <w:rFonts w:ascii="Times New Roman" w:eastAsia="Times New Roman" w:hAnsi="Times New Roman" w:cs="Times New Roman"/>
          <w:b/>
          <w:bCs/>
          <w:sz w:val="24"/>
          <w:szCs w:val="24"/>
        </w:rPr>
        <w:t xml:space="preserve"> </w:t>
      </w:r>
      <w:r w:rsidR="00C50F2F" w:rsidRPr="001036A8">
        <w:rPr>
          <w:rFonts w:ascii="Times New Roman" w:eastAsia="Times New Roman" w:hAnsi="Times New Roman" w:cs="Times New Roman"/>
          <w:b/>
          <w:bCs/>
          <w:sz w:val="24"/>
          <w:szCs w:val="24"/>
          <w:lang w:val="en-US"/>
        </w:rPr>
        <w:t>Proposal</w:t>
      </w:r>
      <w:r w:rsidR="00C50F2F" w:rsidRPr="001036A8">
        <w:rPr>
          <w:rFonts w:ascii="Times New Roman" w:eastAsia="Times New Roman" w:hAnsi="Times New Roman" w:cs="Times New Roman"/>
          <w:b/>
          <w:bCs/>
          <w:sz w:val="24"/>
          <w:szCs w:val="24"/>
        </w:rPr>
        <w:t xml:space="preserve">) </w:t>
      </w:r>
    </w:p>
    <w:p w:rsidR="001630CF" w:rsidRDefault="007840BB" w:rsidP="005F4A19">
      <w:pPr>
        <w:spacing w:after="0" w:line="240" w:lineRule="auto"/>
        <w:ind w:left="-15" w:firstLine="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2062D2" w:rsidRPr="000E2EE3" w:rsidRDefault="001630CF" w:rsidP="005F4A19">
      <w:pPr>
        <w:spacing w:after="0" w:line="240" w:lineRule="auto"/>
        <w:ind w:left="-15" w:firstLine="15"/>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62D2" w:rsidRPr="001630CF">
        <w:rPr>
          <w:rFonts w:ascii="Times New Roman" w:eastAsia="Times New Roman" w:hAnsi="Times New Roman" w:cs="Times New Roman"/>
          <w:sz w:val="24"/>
          <w:szCs w:val="24"/>
        </w:rPr>
        <w:t xml:space="preserve">Страницы проекта должны быть пронумерованы сквозной нумерацией. Первой страницей является титульный лист. После него помещается оглавление с указанием номеров страниц. </w:t>
      </w:r>
    </w:p>
    <w:p w:rsidR="002062D2" w:rsidRPr="000E2EE3" w:rsidRDefault="002062D2" w:rsidP="005F4A19">
      <w:pPr>
        <w:spacing w:after="0" w:line="240" w:lineRule="auto"/>
        <w:ind w:left="-15" w:firstLine="15"/>
        <w:jc w:val="both"/>
        <w:rPr>
          <w:rFonts w:ascii="Times New Roman" w:hAnsi="Times New Roman" w:cs="Times New Roman"/>
          <w:sz w:val="24"/>
          <w:szCs w:val="24"/>
        </w:rPr>
      </w:pPr>
      <w:r w:rsidRPr="000E2EE3">
        <w:rPr>
          <w:rFonts w:ascii="Times New Roman" w:eastAsia="Times New Roman" w:hAnsi="Times New Roman" w:cs="Times New Roman"/>
          <w:sz w:val="24"/>
          <w:szCs w:val="24"/>
        </w:rPr>
        <w:t xml:space="preserve">Формат А4. Поля: левое поле — 35 мм, правое — 10 мм, верхнее и нижнее — 20 мм. Размер шрифта — 12. Расстояние между строчками — 1.5 интервала.  </w:t>
      </w:r>
    </w:p>
    <w:p w:rsidR="000E2EE3" w:rsidRPr="000E2EE3" w:rsidRDefault="007840BB" w:rsidP="000E2EE3">
      <w:pPr>
        <w:pStyle w:val="2"/>
        <w:spacing w:after="0" w:line="240" w:lineRule="auto"/>
        <w:ind w:right="-11"/>
        <w:jc w:val="both"/>
        <w:rPr>
          <w:i w:val="0"/>
          <w:iCs/>
          <w:szCs w:val="24"/>
        </w:rPr>
      </w:pPr>
      <w:r w:rsidRPr="000E2EE3">
        <w:rPr>
          <w:i w:val="0"/>
          <w:iCs/>
          <w:szCs w:val="24"/>
        </w:rPr>
        <w:t xml:space="preserve">     </w:t>
      </w:r>
      <w:r w:rsidR="002062D2" w:rsidRPr="000E2EE3">
        <w:rPr>
          <w:i w:val="0"/>
          <w:iCs/>
          <w:szCs w:val="24"/>
        </w:rPr>
        <w:t xml:space="preserve">Объем проекта ВКР — не менее </w:t>
      </w:r>
      <w:r w:rsidR="00B9009A" w:rsidRPr="000E2EE3">
        <w:rPr>
          <w:i w:val="0"/>
          <w:iCs/>
          <w:szCs w:val="24"/>
        </w:rPr>
        <w:t>10</w:t>
      </w:r>
      <w:r w:rsidR="002062D2" w:rsidRPr="000E2EE3">
        <w:rPr>
          <w:i w:val="0"/>
          <w:iCs/>
          <w:szCs w:val="24"/>
        </w:rPr>
        <w:t xml:space="preserve"> страниц без учета титульного листа и библиографии.</w:t>
      </w:r>
      <w:r w:rsidRPr="000E2EE3">
        <w:rPr>
          <w:i w:val="0"/>
          <w:iCs/>
          <w:szCs w:val="24"/>
        </w:rPr>
        <w:t xml:space="preserve"> </w:t>
      </w:r>
      <w:r w:rsidR="000E2EE3" w:rsidRPr="000E2EE3">
        <w:rPr>
          <w:i w:val="0"/>
          <w:iCs/>
          <w:szCs w:val="24"/>
        </w:rPr>
        <w:t>Лексические и лексико-синтаксические конструкции, рекомендуемые к использованию</w:t>
      </w:r>
      <w:r w:rsidR="000E2EE3" w:rsidRPr="00E500E8">
        <w:rPr>
          <w:i w:val="0"/>
          <w:iCs/>
          <w:szCs w:val="24"/>
        </w:rPr>
        <w:t xml:space="preserve"> в проекте ВКР (Research </w:t>
      </w:r>
      <w:r w:rsidR="000E2EE3" w:rsidRPr="00E500E8">
        <w:rPr>
          <w:i w:val="0"/>
          <w:iCs/>
          <w:szCs w:val="24"/>
          <w:lang w:val="en-US"/>
        </w:rPr>
        <w:t>Proposal</w:t>
      </w:r>
      <w:r w:rsidR="000E2EE3" w:rsidRPr="00E500E8">
        <w:rPr>
          <w:i w:val="0"/>
          <w:iCs/>
          <w:szCs w:val="24"/>
        </w:rPr>
        <w:t xml:space="preserve">), советы </w:t>
      </w:r>
      <w:r w:rsidR="000E2EE3" w:rsidRPr="00E500E8">
        <w:rPr>
          <w:bCs/>
          <w:i w:val="0"/>
          <w:iCs/>
          <w:szCs w:val="24"/>
        </w:rPr>
        <w:t>по оформлению цитат первоисточника на английском языке приводятся в Приложениях 1-5.</w:t>
      </w:r>
      <w:r w:rsidR="000E2EE3" w:rsidRPr="00E500E8">
        <w:rPr>
          <w:i w:val="0"/>
          <w:iCs/>
          <w:szCs w:val="24"/>
        </w:rPr>
        <w:t xml:space="preserve"> </w:t>
      </w:r>
      <w:r w:rsidR="000E2EE3" w:rsidRPr="000E2EE3">
        <w:rPr>
          <w:i w:val="0"/>
          <w:iCs/>
          <w:szCs w:val="24"/>
        </w:rPr>
        <w:t>Цитаты и библиография оформляются в соответствии с АРА</w:t>
      </w:r>
      <w:r w:rsidR="000E2EE3">
        <w:rPr>
          <w:i w:val="0"/>
          <w:iCs/>
          <w:szCs w:val="24"/>
        </w:rPr>
        <w:t>-</w:t>
      </w:r>
      <w:r w:rsidR="000E2EE3" w:rsidRPr="000E2EE3">
        <w:rPr>
          <w:i w:val="0"/>
          <w:iCs/>
          <w:szCs w:val="24"/>
        </w:rPr>
        <w:t xml:space="preserve"> стилем.</w:t>
      </w:r>
    </w:p>
    <w:p w:rsidR="001630CF" w:rsidRPr="001630CF" w:rsidRDefault="000E2EE3" w:rsidP="000E2EE3">
      <w:pPr>
        <w:pStyle w:val="2"/>
        <w:spacing w:after="0" w:line="240" w:lineRule="auto"/>
        <w:ind w:right="-11"/>
        <w:jc w:val="both"/>
        <w:rPr>
          <w:szCs w:val="24"/>
        </w:rPr>
      </w:pPr>
      <w:r w:rsidRPr="000E2EE3">
        <w:rPr>
          <w:i w:val="0"/>
          <w:iCs/>
          <w:szCs w:val="24"/>
        </w:rPr>
        <w:t>Титульный лист и оглавление оформляется по образцу (Приложение</w:t>
      </w:r>
      <w:r>
        <w:rPr>
          <w:i w:val="0"/>
          <w:iCs/>
          <w:szCs w:val="24"/>
        </w:rPr>
        <w:t xml:space="preserve"> 6</w:t>
      </w:r>
      <w:r w:rsidRPr="000E2EE3">
        <w:rPr>
          <w:i w:val="0"/>
          <w:iCs/>
          <w:szCs w:val="24"/>
        </w:rPr>
        <w:t xml:space="preserve">). </w:t>
      </w:r>
      <w:r w:rsidRPr="0073030F">
        <w:rPr>
          <w:rFonts w:eastAsia="Arial Unicode MS"/>
          <w:i w:val="0"/>
          <w:szCs w:val="24"/>
        </w:rPr>
        <w:t>Приложение 7 посвящено р</w:t>
      </w:r>
      <w:r w:rsidRPr="0073030F">
        <w:rPr>
          <w:i w:val="0"/>
          <w:szCs w:val="24"/>
        </w:rPr>
        <w:t xml:space="preserve">екомендациям для раздела «Оглавление*» при подготовке </w:t>
      </w:r>
      <w:r w:rsidRPr="0073030F">
        <w:rPr>
          <w:i w:val="0"/>
          <w:szCs w:val="24"/>
          <w:lang w:val="en-US"/>
        </w:rPr>
        <w:t>Research</w:t>
      </w:r>
      <w:r w:rsidRPr="0073030F">
        <w:rPr>
          <w:i w:val="0"/>
          <w:szCs w:val="24"/>
        </w:rPr>
        <w:t xml:space="preserve"> </w:t>
      </w:r>
      <w:r w:rsidRPr="0073030F">
        <w:rPr>
          <w:i w:val="0"/>
          <w:szCs w:val="24"/>
          <w:lang w:val="en-US"/>
        </w:rPr>
        <w:t>Proposal</w:t>
      </w:r>
      <w:r w:rsidRPr="0073030F">
        <w:rPr>
          <w:i w:val="0"/>
          <w:szCs w:val="24"/>
        </w:rPr>
        <w:t>.</w:t>
      </w:r>
      <w:r>
        <w:rPr>
          <w:i w:val="0"/>
          <w:szCs w:val="24"/>
        </w:rPr>
        <w:t xml:space="preserve"> </w:t>
      </w:r>
      <w:r w:rsidRPr="000E2EE3">
        <w:rPr>
          <w:i w:val="0"/>
          <w:iCs/>
          <w:szCs w:val="24"/>
        </w:rPr>
        <w:t>Последняя страница</w:t>
      </w:r>
      <w:r>
        <w:rPr>
          <w:i w:val="0"/>
          <w:iCs/>
          <w:szCs w:val="24"/>
        </w:rPr>
        <w:t xml:space="preserve"> текста</w:t>
      </w:r>
      <w:r w:rsidRPr="000E2EE3">
        <w:rPr>
          <w:i w:val="0"/>
          <w:iCs/>
          <w:szCs w:val="24"/>
        </w:rPr>
        <w:t xml:space="preserve"> подписывается автором</w:t>
      </w:r>
      <w:r w:rsidRPr="000E2EE3">
        <w:rPr>
          <w:szCs w:val="24"/>
        </w:rPr>
        <w:t>.</w:t>
      </w:r>
    </w:p>
    <w:p w:rsidR="000E2EE3" w:rsidRDefault="000E2EE3" w:rsidP="005F4A19">
      <w:pPr>
        <w:tabs>
          <w:tab w:val="right" w:pos="10774"/>
        </w:tabs>
        <w:spacing w:after="0" w:line="240" w:lineRule="auto"/>
        <w:rPr>
          <w:rFonts w:ascii="Times New Roman" w:eastAsia="Times New Roman" w:hAnsi="Times New Roman" w:cs="Times New Roman"/>
          <w:b/>
          <w:bCs/>
          <w:sz w:val="24"/>
          <w:szCs w:val="24"/>
        </w:rPr>
      </w:pPr>
    </w:p>
    <w:p w:rsidR="00B9009A" w:rsidRPr="001036A8" w:rsidRDefault="00C50F2F" w:rsidP="000E2EE3">
      <w:pPr>
        <w:tabs>
          <w:tab w:val="right" w:pos="10774"/>
        </w:tabs>
        <w:spacing w:after="0" w:line="240" w:lineRule="auto"/>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5</w:t>
      </w:r>
      <w:r w:rsidR="000E2EE3">
        <w:rPr>
          <w:rFonts w:ascii="Times New Roman" w:eastAsia="Times New Roman" w:hAnsi="Times New Roman" w:cs="Times New Roman"/>
          <w:b/>
          <w:bCs/>
          <w:sz w:val="24"/>
          <w:szCs w:val="24"/>
        </w:rPr>
        <w:t>.</w:t>
      </w:r>
      <w:r w:rsidR="002062D2" w:rsidRPr="001036A8">
        <w:rPr>
          <w:rFonts w:ascii="Times New Roman" w:eastAsia="Times New Roman" w:hAnsi="Times New Roman" w:cs="Times New Roman"/>
          <w:b/>
          <w:bCs/>
          <w:sz w:val="24"/>
          <w:szCs w:val="24"/>
        </w:rPr>
        <w:t xml:space="preserve">Критерии оценивания </w:t>
      </w:r>
      <w:r w:rsidRPr="001036A8">
        <w:rPr>
          <w:rFonts w:ascii="Times New Roman" w:eastAsia="Times New Roman" w:hAnsi="Times New Roman" w:cs="Times New Roman"/>
          <w:b/>
          <w:bCs/>
          <w:sz w:val="24"/>
          <w:szCs w:val="24"/>
        </w:rPr>
        <w:t>проекта ВКР (</w:t>
      </w:r>
      <w:r w:rsidRPr="001036A8">
        <w:rPr>
          <w:rFonts w:ascii="Times New Roman" w:eastAsia="Times New Roman" w:hAnsi="Times New Roman" w:cs="Times New Roman"/>
          <w:b/>
          <w:bCs/>
          <w:sz w:val="24"/>
          <w:szCs w:val="24"/>
          <w:lang w:val="en-US"/>
        </w:rPr>
        <w:t>Research</w:t>
      </w:r>
      <w:r w:rsidRPr="001036A8">
        <w:rPr>
          <w:rFonts w:ascii="Times New Roman" w:eastAsia="Times New Roman" w:hAnsi="Times New Roman" w:cs="Times New Roman"/>
          <w:b/>
          <w:bCs/>
          <w:sz w:val="24"/>
          <w:szCs w:val="24"/>
        </w:rPr>
        <w:t xml:space="preserve"> </w:t>
      </w:r>
      <w:r w:rsidR="001036A8" w:rsidRPr="001036A8">
        <w:rPr>
          <w:rFonts w:ascii="Times New Roman" w:eastAsia="Times New Roman" w:hAnsi="Times New Roman" w:cs="Times New Roman"/>
          <w:b/>
          <w:bCs/>
          <w:sz w:val="24"/>
          <w:szCs w:val="24"/>
          <w:lang w:val="en-US"/>
        </w:rPr>
        <w:t>Proposal</w:t>
      </w:r>
      <w:r w:rsidR="001036A8" w:rsidRPr="001036A8">
        <w:rPr>
          <w:rFonts w:ascii="Times New Roman" w:eastAsia="Times New Roman" w:hAnsi="Times New Roman" w:cs="Times New Roman"/>
          <w:b/>
          <w:bCs/>
          <w:sz w:val="24"/>
          <w:szCs w:val="24"/>
        </w:rPr>
        <w:t>) и</w:t>
      </w:r>
      <w:r w:rsidR="00B9009A" w:rsidRPr="001036A8">
        <w:rPr>
          <w:rFonts w:ascii="Times New Roman" w:eastAsia="Times New Roman" w:hAnsi="Times New Roman" w:cs="Times New Roman"/>
          <w:b/>
          <w:bCs/>
          <w:sz w:val="24"/>
          <w:szCs w:val="24"/>
        </w:rPr>
        <w:t xml:space="preserve"> е</w:t>
      </w:r>
      <w:r w:rsidR="001036A8">
        <w:rPr>
          <w:rFonts w:ascii="Times New Roman" w:eastAsia="Times New Roman" w:hAnsi="Times New Roman" w:cs="Times New Roman"/>
          <w:b/>
          <w:bCs/>
          <w:sz w:val="24"/>
          <w:szCs w:val="24"/>
        </w:rPr>
        <w:t>го</w:t>
      </w:r>
      <w:r w:rsidR="00B9009A" w:rsidRPr="001036A8">
        <w:rPr>
          <w:rFonts w:ascii="Times New Roman" w:eastAsia="Times New Roman" w:hAnsi="Times New Roman" w:cs="Times New Roman"/>
          <w:b/>
          <w:bCs/>
          <w:sz w:val="24"/>
          <w:szCs w:val="24"/>
        </w:rPr>
        <w:t xml:space="preserve"> защита </w:t>
      </w:r>
    </w:p>
    <w:p w:rsidR="001630CF" w:rsidRPr="001036A8" w:rsidRDefault="00B9009A" w:rsidP="005F4A19">
      <w:pPr>
        <w:spacing w:after="0" w:line="240" w:lineRule="auto"/>
        <w:jc w:val="both"/>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 xml:space="preserve">       </w:t>
      </w:r>
    </w:p>
    <w:p w:rsidR="007A1FA1" w:rsidRPr="001630CF" w:rsidRDefault="001630CF" w:rsidP="005F4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 xml:space="preserve">С учетом специфики подготовки студентов образовательной программы </w:t>
      </w:r>
      <w:r w:rsidR="007A1FA1" w:rsidRPr="001630CF">
        <w:rPr>
          <w:rFonts w:ascii="Times New Roman" w:eastAsia="Times New Roman" w:hAnsi="Times New Roman" w:cs="Times New Roman"/>
          <w:sz w:val="24"/>
          <w:szCs w:val="24"/>
        </w:rPr>
        <w:t xml:space="preserve">в НИУ ВШЭ-СПб </w:t>
      </w:r>
      <w:r w:rsidR="00B9009A" w:rsidRPr="001630CF">
        <w:rPr>
          <w:rFonts w:ascii="Times New Roman" w:eastAsia="Times New Roman" w:hAnsi="Times New Roman" w:cs="Times New Roman"/>
          <w:sz w:val="24"/>
          <w:szCs w:val="24"/>
        </w:rPr>
        <w:t>настоящие Правила учитывают требования к защите проекта ВКР на английском языке</w:t>
      </w:r>
      <w:r w:rsidR="007A1FA1"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rPr>
        <w:t>где могут</w:t>
      </w:r>
      <w:r w:rsidR="00B9009A" w:rsidRPr="001630CF">
        <w:rPr>
          <w:rFonts w:ascii="Times New Roman" w:eastAsia="Times New Roman" w:hAnsi="Times New Roman" w:cs="Times New Roman"/>
          <w:sz w:val="24"/>
          <w:szCs w:val="24"/>
        </w:rPr>
        <w:t xml:space="preserve"> присутствовать преподаватели профильных </w:t>
      </w:r>
      <w:r w:rsidR="005745A6" w:rsidRPr="001630CF">
        <w:rPr>
          <w:rFonts w:ascii="Times New Roman" w:eastAsia="Times New Roman" w:hAnsi="Times New Roman" w:cs="Times New Roman"/>
          <w:sz w:val="24"/>
          <w:szCs w:val="24"/>
        </w:rPr>
        <w:t>дисциплин образовательной</w:t>
      </w:r>
      <w:r w:rsidR="00B9009A" w:rsidRPr="001630CF">
        <w:rPr>
          <w:rFonts w:ascii="Times New Roman" w:eastAsia="Times New Roman" w:hAnsi="Times New Roman" w:cs="Times New Roman"/>
          <w:sz w:val="24"/>
          <w:szCs w:val="24"/>
        </w:rPr>
        <w:t xml:space="preserve"> программы</w:t>
      </w:r>
      <w:r w:rsidR="00851387" w:rsidRPr="001630CF">
        <w:rPr>
          <w:rFonts w:ascii="Times New Roman" w:eastAsia="Times New Roman" w:hAnsi="Times New Roman" w:cs="Times New Roman"/>
          <w:sz w:val="24"/>
          <w:szCs w:val="24"/>
        </w:rPr>
        <w:t xml:space="preserve"> и</w:t>
      </w:r>
      <w:r w:rsidR="007A1FA1" w:rsidRPr="001630CF">
        <w:rPr>
          <w:rFonts w:ascii="Times New Roman" w:eastAsia="Times New Roman" w:hAnsi="Times New Roman" w:cs="Times New Roman"/>
          <w:sz w:val="24"/>
          <w:szCs w:val="24"/>
        </w:rPr>
        <w:t xml:space="preserve"> Департамента государственного администрирования</w:t>
      </w:r>
      <w:r w:rsidR="00B9009A" w:rsidRPr="001630CF">
        <w:rPr>
          <w:rFonts w:ascii="Times New Roman" w:eastAsia="Times New Roman" w:hAnsi="Times New Roman" w:cs="Times New Roman"/>
          <w:sz w:val="24"/>
          <w:szCs w:val="24"/>
        </w:rPr>
        <w:t>, руководители ВКР,</w:t>
      </w:r>
      <w:r w:rsidR="004D27AA" w:rsidRPr="001630CF">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преподаватели иностранных языков.</w:t>
      </w:r>
      <w:r w:rsidR="004D27AA" w:rsidRPr="001630CF">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Сост</w:t>
      </w:r>
      <w:r w:rsidR="004D27AA" w:rsidRPr="001630CF">
        <w:rPr>
          <w:rFonts w:ascii="Times New Roman" w:eastAsia="Times New Roman" w:hAnsi="Times New Roman" w:cs="Times New Roman"/>
          <w:sz w:val="24"/>
          <w:szCs w:val="24"/>
        </w:rPr>
        <w:t>а</w:t>
      </w:r>
      <w:r w:rsidR="00B9009A" w:rsidRPr="001630CF">
        <w:rPr>
          <w:rFonts w:ascii="Times New Roman" w:eastAsia="Times New Roman" w:hAnsi="Times New Roman" w:cs="Times New Roman"/>
          <w:sz w:val="24"/>
          <w:szCs w:val="24"/>
        </w:rPr>
        <w:t xml:space="preserve">в </w:t>
      </w:r>
      <w:r w:rsidR="00851387" w:rsidRPr="001630CF">
        <w:rPr>
          <w:rFonts w:ascii="Times New Roman" w:eastAsia="Times New Roman" w:hAnsi="Times New Roman" w:cs="Times New Roman"/>
          <w:sz w:val="24"/>
          <w:szCs w:val="24"/>
        </w:rPr>
        <w:t>комиссии по</w:t>
      </w:r>
      <w:r w:rsidR="00B9009A" w:rsidRPr="001630CF">
        <w:rPr>
          <w:rFonts w:ascii="Times New Roman" w:eastAsia="Times New Roman" w:hAnsi="Times New Roman" w:cs="Times New Roman"/>
          <w:sz w:val="24"/>
          <w:szCs w:val="24"/>
        </w:rPr>
        <w:t xml:space="preserve"> защите определяет академический руководитель образовательной программы</w:t>
      </w:r>
      <w:r w:rsidR="001D7311" w:rsidRPr="001630CF">
        <w:rPr>
          <w:rFonts w:ascii="Times New Roman" w:eastAsia="Times New Roman" w:hAnsi="Times New Roman" w:cs="Times New Roman"/>
          <w:sz w:val="24"/>
          <w:szCs w:val="24"/>
        </w:rPr>
        <w:t xml:space="preserve">. </w:t>
      </w:r>
    </w:p>
    <w:p w:rsidR="00726E2B" w:rsidRPr="001630CF" w:rsidRDefault="001036A8" w:rsidP="00726E2B">
      <w:pPr>
        <w:spacing w:after="0" w:line="240" w:lineRule="auto"/>
        <w:jc w:val="both"/>
        <w:rPr>
          <w:rFonts w:ascii="Times New Roman" w:hAnsi="Times New Roman" w:cs="Times New Roman"/>
          <w:color w:val="000000"/>
          <w:spacing w:val="-1"/>
          <w:sz w:val="24"/>
          <w:szCs w:val="24"/>
        </w:rPr>
      </w:pPr>
      <w:r>
        <w:rPr>
          <w:rFonts w:ascii="Times New Roman" w:eastAsia="Arial Unicode MS" w:hAnsi="Times New Roman" w:cs="Times New Roman"/>
          <w:sz w:val="24"/>
          <w:szCs w:val="24"/>
        </w:rPr>
        <w:t xml:space="preserve">       </w:t>
      </w:r>
      <w:r w:rsidR="00726E2B">
        <w:rPr>
          <w:rFonts w:ascii="Times New Roman" w:eastAsia="Arial Unicode MS" w:hAnsi="Times New Roman" w:cs="Times New Roman"/>
          <w:sz w:val="24"/>
          <w:szCs w:val="24"/>
        </w:rPr>
        <w:t>З</w:t>
      </w:r>
      <w:r w:rsidR="00726E2B" w:rsidRPr="001630CF">
        <w:rPr>
          <w:rFonts w:ascii="Times New Roman" w:eastAsia="Arial Unicode MS" w:hAnsi="Times New Roman" w:cs="Times New Roman"/>
          <w:sz w:val="24"/>
          <w:szCs w:val="24"/>
        </w:rPr>
        <w:t>ащита ВКР (</w:t>
      </w:r>
      <w:r w:rsidR="00726E2B" w:rsidRPr="001630CF">
        <w:rPr>
          <w:rFonts w:ascii="Times New Roman" w:eastAsia="Times New Roman" w:hAnsi="Times New Roman" w:cs="Times New Roman"/>
          <w:sz w:val="24"/>
          <w:szCs w:val="24"/>
          <w:lang w:val="en-US"/>
        </w:rPr>
        <w:t>Research</w:t>
      </w:r>
      <w:r w:rsidR="00726E2B" w:rsidRPr="001630CF">
        <w:rPr>
          <w:rFonts w:ascii="Times New Roman" w:eastAsia="Times New Roman" w:hAnsi="Times New Roman" w:cs="Times New Roman"/>
          <w:sz w:val="24"/>
          <w:szCs w:val="24"/>
        </w:rPr>
        <w:t xml:space="preserve"> </w:t>
      </w:r>
      <w:r w:rsidR="00726E2B" w:rsidRPr="001630CF">
        <w:rPr>
          <w:rFonts w:ascii="Times New Roman" w:eastAsia="Times New Roman" w:hAnsi="Times New Roman" w:cs="Times New Roman"/>
          <w:sz w:val="24"/>
          <w:szCs w:val="24"/>
          <w:lang w:val="en-US"/>
        </w:rPr>
        <w:t>Proposal</w:t>
      </w:r>
      <w:r w:rsidR="00726E2B" w:rsidRPr="001630CF">
        <w:rPr>
          <w:rFonts w:ascii="Times New Roman" w:eastAsia="Times New Roman" w:hAnsi="Times New Roman" w:cs="Times New Roman"/>
          <w:sz w:val="24"/>
          <w:szCs w:val="24"/>
        </w:rPr>
        <w:t xml:space="preserve">) </w:t>
      </w:r>
      <w:r w:rsidR="00726E2B">
        <w:rPr>
          <w:rFonts w:ascii="Times New Roman" w:eastAsia="Times New Roman" w:hAnsi="Times New Roman" w:cs="Times New Roman"/>
          <w:sz w:val="24"/>
          <w:szCs w:val="24"/>
        </w:rPr>
        <w:t>н</w:t>
      </w:r>
      <w:r w:rsidR="00726E2B" w:rsidRPr="001630CF">
        <w:rPr>
          <w:rFonts w:ascii="Times New Roman" w:eastAsia="Arial Unicode MS" w:hAnsi="Times New Roman" w:cs="Times New Roman"/>
          <w:sz w:val="24"/>
          <w:szCs w:val="24"/>
        </w:rPr>
        <w:t xml:space="preserve">а 4 курсе </w:t>
      </w:r>
      <w:r w:rsidR="00726E2B">
        <w:rPr>
          <w:rFonts w:ascii="Times New Roman" w:eastAsia="Arial Unicode MS" w:hAnsi="Times New Roman" w:cs="Times New Roman"/>
          <w:sz w:val="24"/>
          <w:szCs w:val="24"/>
        </w:rPr>
        <w:t xml:space="preserve">бакалавриата </w:t>
      </w:r>
      <w:r w:rsidR="00726E2B" w:rsidRPr="001630CF">
        <w:rPr>
          <w:rFonts w:ascii="Times New Roman" w:eastAsia="Arial Unicode MS" w:hAnsi="Times New Roman" w:cs="Times New Roman"/>
          <w:sz w:val="24"/>
          <w:szCs w:val="24"/>
        </w:rPr>
        <w:t xml:space="preserve">проводится в установленное графиком учебного процесса время (в 3-4 модулях), на заседании комиссии из преподавателей английского языка, преподавателей выпускающего Департамента по специальности. Рекомендуется присутствие Руководителя, консультанта ВКР. Порядок и процедура защиты определяется текущим локальным актом, регулирующим проведение аттестации студентов, через оповещение в системе ЛМС. </w:t>
      </w:r>
      <w:r w:rsidR="00726E2B" w:rsidRPr="001630CF">
        <w:rPr>
          <w:rFonts w:ascii="Times New Roman" w:hAnsi="Times New Roman" w:cs="Times New Roman"/>
          <w:color w:val="000000"/>
          <w:spacing w:val="-1"/>
          <w:sz w:val="24"/>
          <w:szCs w:val="24"/>
        </w:rPr>
        <w:t xml:space="preserve">     </w:t>
      </w:r>
    </w:p>
    <w:p w:rsidR="00726E2B" w:rsidRPr="001630CF" w:rsidRDefault="00726E2B" w:rsidP="00726E2B">
      <w:pPr>
        <w:spacing w:after="0" w:line="240" w:lineRule="auto"/>
        <w:ind w:firstLine="567"/>
        <w:jc w:val="both"/>
        <w:rPr>
          <w:rFonts w:ascii="Times New Roman" w:hAnsi="Times New Roman" w:cs="Times New Roman"/>
          <w:color w:val="000000"/>
          <w:spacing w:val="-1"/>
          <w:sz w:val="24"/>
          <w:szCs w:val="24"/>
        </w:rPr>
      </w:pPr>
      <w:r w:rsidRPr="001630CF">
        <w:rPr>
          <w:rFonts w:ascii="Times New Roman" w:hAnsi="Times New Roman" w:cs="Times New Roman"/>
          <w:color w:val="000000"/>
          <w:spacing w:val="-1"/>
          <w:sz w:val="24"/>
          <w:szCs w:val="24"/>
        </w:rPr>
        <w:t xml:space="preserve">  Защита начинается с доклада студента </w:t>
      </w:r>
      <w:r w:rsidRPr="001630CF">
        <w:rPr>
          <w:rFonts w:ascii="Times New Roman" w:eastAsia="Times New Roman" w:hAnsi="Times New Roman" w:cs="Times New Roman"/>
          <w:sz w:val="24"/>
          <w:szCs w:val="24"/>
        </w:rPr>
        <w:t>п</w:t>
      </w:r>
      <w:r w:rsidRPr="001630CF">
        <w:rPr>
          <w:rFonts w:ascii="Times New Roman" w:hAnsi="Times New Roman" w:cs="Times New Roman"/>
          <w:color w:val="000000"/>
          <w:spacing w:val="8"/>
          <w:sz w:val="24"/>
          <w:szCs w:val="24"/>
        </w:rPr>
        <w:t xml:space="preserve">родолжительностью </w:t>
      </w:r>
      <w:r w:rsidRPr="001630CF">
        <w:rPr>
          <w:rFonts w:ascii="Times New Roman" w:hAnsi="Times New Roman" w:cs="Times New Roman"/>
          <w:color w:val="000000"/>
          <w:spacing w:val="2"/>
          <w:sz w:val="24"/>
          <w:szCs w:val="24"/>
        </w:rPr>
        <w:t xml:space="preserve">до 10 минут </w:t>
      </w:r>
      <w:r w:rsidRPr="001630CF">
        <w:rPr>
          <w:rFonts w:ascii="Times New Roman" w:hAnsi="Times New Roman" w:cs="Times New Roman"/>
          <w:color w:val="000000"/>
          <w:spacing w:val="-1"/>
          <w:sz w:val="24"/>
          <w:szCs w:val="24"/>
        </w:rPr>
        <w:t xml:space="preserve">по теме </w:t>
      </w:r>
      <w:r w:rsidRPr="001630CF">
        <w:rPr>
          <w:rFonts w:ascii="Times New Roman" w:eastAsia="Arial Unicode MS" w:hAnsi="Times New Roman" w:cs="Times New Roman"/>
          <w:sz w:val="24"/>
          <w:szCs w:val="24"/>
        </w:rPr>
        <w:t xml:space="preserve">проекта </w:t>
      </w:r>
      <w:r w:rsidRPr="001630CF">
        <w:rPr>
          <w:rFonts w:ascii="Times New Roman" w:hAnsi="Times New Roman" w:cs="Times New Roman"/>
          <w:color w:val="000000"/>
          <w:spacing w:val="-1"/>
          <w:sz w:val="24"/>
          <w:szCs w:val="24"/>
        </w:rPr>
        <w:t xml:space="preserve">выпускной квалификационной </w:t>
      </w:r>
      <w:r w:rsidRPr="001630CF">
        <w:rPr>
          <w:rFonts w:ascii="Times New Roman" w:hAnsi="Times New Roman" w:cs="Times New Roman"/>
          <w:color w:val="000000"/>
          <w:spacing w:val="8"/>
          <w:sz w:val="24"/>
          <w:szCs w:val="24"/>
        </w:rPr>
        <w:t>работы</w:t>
      </w:r>
      <w:r w:rsidRPr="001630CF">
        <w:rPr>
          <w:rFonts w:ascii="Times New Roman" w:eastAsia="Times New Roman" w:hAnsi="Times New Roman" w:cs="Times New Roman"/>
          <w:sz w:val="24"/>
          <w:szCs w:val="24"/>
        </w:rPr>
        <w:t xml:space="preserve">. </w:t>
      </w:r>
      <w:r w:rsidRPr="001630CF">
        <w:rPr>
          <w:rFonts w:ascii="Times New Roman" w:hAnsi="Times New Roman" w:cs="Times New Roman"/>
          <w:iCs/>
          <w:color w:val="000000"/>
          <w:spacing w:val="2"/>
          <w:sz w:val="24"/>
          <w:szCs w:val="24"/>
        </w:rPr>
        <w:t>Выпускник</w:t>
      </w:r>
      <w:r w:rsidRPr="001630CF">
        <w:rPr>
          <w:rFonts w:ascii="Times New Roman" w:hAnsi="Times New Roman" w:cs="Times New Roman"/>
          <w:color w:val="000000"/>
          <w:spacing w:val="2"/>
          <w:sz w:val="24"/>
          <w:szCs w:val="24"/>
        </w:rPr>
        <w:t xml:space="preserve"> должен излагать </w:t>
      </w:r>
      <w:r w:rsidRPr="001630CF">
        <w:rPr>
          <w:rFonts w:ascii="Times New Roman" w:hAnsi="Times New Roman" w:cs="Times New Roman"/>
          <w:color w:val="000000"/>
          <w:spacing w:val="1"/>
          <w:sz w:val="24"/>
          <w:szCs w:val="24"/>
        </w:rPr>
        <w:t xml:space="preserve">содержание своего проекта выпускной квалификационной работы </w:t>
      </w:r>
      <w:r w:rsidRPr="001630CF">
        <w:rPr>
          <w:rFonts w:ascii="Times New Roman" w:hAnsi="Times New Roman" w:cs="Times New Roman"/>
          <w:sz w:val="24"/>
          <w:szCs w:val="24"/>
        </w:rPr>
        <w:t>на английском языке</w:t>
      </w:r>
      <w:r w:rsidRPr="001630CF">
        <w:rPr>
          <w:rFonts w:ascii="Times New Roman" w:hAnsi="Times New Roman" w:cs="Times New Roman"/>
          <w:color w:val="000000"/>
          <w:spacing w:val="1"/>
          <w:sz w:val="24"/>
          <w:szCs w:val="24"/>
        </w:rPr>
        <w:t xml:space="preserve"> свободно, не читая письменного </w:t>
      </w:r>
      <w:r w:rsidRPr="001630CF">
        <w:rPr>
          <w:rFonts w:ascii="Times New Roman" w:hAnsi="Times New Roman" w:cs="Times New Roman"/>
          <w:color w:val="000000"/>
          <w:spacing w:val="4"/>
          <w:sz w:val="24"/>
          <w:szCs w:val="24"/>
        </w:rPr>
        <w:t xml:space="preserve">текста. В процессе доклада обязательно использование компьютерной презентации работы, дополнительно можно подготовить </w:t>
      </w:r>
      <w:r w:rsidRPr="001630CF">
        <w:rPr>
          <w:rFonts w:ascii="Times New Roman" w:hAnsi="Times New Roman" w:cs="Times New Roman"/>
          <w:color w:val="000000"/>
          <w:spacing w:val="-1"/>
          <w:sz w:val="24"/>
          <w:szCs w:val="24"/>
        </w:rPr>
        <w:t>наглядный графический (таблицы,</w:t>
      </w:r>
      <w:r>
        <w:rPr>
          <w:rFonts w:ascii="Times New Roman" w:hAnsi="Times New Roman" w:cs="Times New Roman"/>
          <w:color w:val="000000"/>
          <w:spacing w:val="-1"/>
          <w:sz w:val="24"/>
          <w:szCs w:val="24"/>
        </w:rPr>
        <w:t xml:space="preserve"> </w:t>
      </w:r>
      <w:r w:rsidRPr="001630CF">
        <w:rPr>
          <w:rFonts w:ascii="Times New Roman" w:hAnsi="Times New Roman" w:cs="Times New Roman"/>
          <w:color w:val="000000"/>
          <w:spacing w:val="-1"/>
          <w:sz w:val="24"/>
          <w:szCs w:val="24"/>
        </w:rPr>
        <w:t>схемы) или    иной    материал</w:t>
      </w:r>
      <w:r w:rsidRPr="001630CF">
        <w:rPr>
          <w:rFonts w:ascii="Times New Roman" w:hAnsi="Times New Roman" w:cs="Times New Roman"/>
          <w:sz w:val="24"/>
          <w:szCs w:val="24"/>
        </w:rPr>
        <w:t xml:space="preserve"> на английском языке</w:t>
      </w:r>
      <w:r w:rsidRPr="001630CF">
        <w:rPr>
          <w:rFonts w:ascii="Times New Roman" w:hAnsi="Times New Roman" w:cs="Times New Roman"/>
          <w:color w:val="000000"/>
          <w:spacing w:val="-1"/>
          <w:sz w:val="24"/>
          <w:szCs w:val="24"/>
        </w:rPr>
        <w:t>, иллюстрирующий основные положения работы.</w:t>
      </w:r>
    </w:p>
    <w:p w:rsidR="00726E2B" w:rsidRDefault="00726E2B" w:rsidP="00726E2B">
      <w:pPr>
        <w:shd w:val="clear" w:color="auto" w:fill="FFFFFF"/>
        <w:spacing w:after="0" w:line="240" w:lineRule="auto"/>
        <w:ind w:left="5" w:right="5" w:firstLine="811"/>
        <w:jc w:val="both"/>
        <w:rPr>
          <w:rFonts w:ascii="Times New Roman" w:hAnsi="Times New Roman" w:cs="Times New Roman"/>
          <w:color w:val="000000"/>
          <w:spacing w:val="-8"/>
          <w:sz w:val="24"/>
          <w:szCs w:val="24"/>
        </w:rPr>
      </w:pPr>
      <w:r w:rsidRPr="001630CF">
        <w:rPr>
          <w:rFonts w:ascii="Times New Roman" w:hAnsi="Times New Roman" w:cs="Times New Roman"/>
          <w:color w:val="000000"/>
          <w:spacing w:val="11"/>
          <w:sz w:val="24"/>
          <w:szCs w:val="24"/>
        </w:rPr>
        <w:t>После завершения доклада члены комиссии задают студенту вопросы</w:t>
      </w:r>
      <w:r w:rsidRPr="001630CF">
        <w:rPr>
          <w:rFonts w:ascii="Times New Roman" w:hAnsi="Times New Roman" w:cs="Times New Roman"/>
          <w:sz w:val="24"/>
          <w:szCs w:val="24"/>
        </w:rPr>
        <w:t xml:space="preserve"> на английском языке,</w:t>
      </w:r>
      <w:r w:rsidRPr="001630CF">
        <w:rPr>
          <w:rFonts w:ascii="Times New Roman" w:hAnsi="Times New Roman" w:cs="Times New Roman"/>
          <w:color w:val="000000"/>
          <w:spacing w:val="11"/>
          <w:sz w:val="24"/>
          <w:szCs w:val="24"/>
        </w:rPr>
        <w:t xml:space="preserve"> как </w:t>
      </w:r>
      <w:r w:rsidRPr="001630CF">
        <w:rPr>
          <w:rFonts w:ascii="Times New Roman" w:hAnsi="Times New Roman" w:cs="Times New Roman"/>
          <w:color w:val="000000"/>
          <w:spacing w:val="3"/>
          <w:sz w:val="24"/>
          <w:szCs w:val="24"/>
        </w:rPr>
        <w:t xml:space="preserve">непосредственно связанные с темой, так и близко к ней относящиеся. При ответах на вопросы студент имеет право пользоваться текстом своей </w:t>
      </w:r>
      <w:r w:rsidRPr="001630CF">
        <w:rPr>
          <w:rFonts w:ascii="Times New Roman" w:hAnsi="Times New Roman" w:cs="Times New Roman"/>
          <w:color w:val="000000"/>
          <w:spacing w:val="-8"/>
          <w:sz w:val="24"/>
          <w:szCs w:val="24"/>
        </w:rPr>
        <w:t xml:space="preserve">работы. </w:t>
      </w:r>
    </w:p>
    <w:p w:rsidR="000E2EE3" w:rsidRPr="001630CF" w:rsidRDefault="000E2EE3" w:rsidP="000E2EE3">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Комиссия и студент ориентируются на</w:t>
      </w:r>
      <w:r w:rsidRPr="001630CF">
        <w:rPr>
          <w:rFonts w:ascii="Times New Roman" w:hAnsi="Times New Roman" w:cs="Times New Roman"/>
          <w:sz w:val="24"/>
          <w:szCs w:val="24"/>
        </w:rPr>
        <w:t xml:space="preserve"> обязательное наличие всех структурных элементов Проекта, указанных в п. 1-4</w:t>
      </w:r>
      <w:r>
        <w:rPr>
          <w:rFonts w:ascii="Times New Roman" w:hAnsi="Times New Roman" w:cs="Times New Roman"/>
          <w:sz w:val="24"/>
          <w:szCs w:val="24"/>
        </w:rPr>
        <w:t xml:space="preserve">, </w:t>
      </w:r>
      <w:r w:rsidRPr="001630CF">
        <w:rPr>
          <w:rFonts w:ascii="Times New Roman" w:hAnsi="Times New Roman" w:cs="Times New Roman"/>
          <w:sz w:val="24"/>
          <w:szCs w:val="24"/>
        </w:rPr>
        <w:t xml:space="preserve"> обязательность их правильной функциональной нагрузки. При защите </w:t>
      </w:r>
      <w:r w:rsidRPr="001630CF">
        <w:rPr>
          <w:rFonts w:ascii="Times New Roman" w:eastAsia="Times New Roman" w:hAnsi="Times New Roman" w:cs="Times New Roman"/>
          <w:sz w:val="24"/>
          <w:szCs w:val="24"/>
        </w:rPr>
        <w:t>проекта ВКР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учитываются</w:t>
      </w:r>
      <w:r w:rsidRPr="001630CF">
        <w:rPr>
          <w:rFonts w:ascii="Times New Roman" w:hAnsi="Times New Roman" w:cs="Times New Roman"/>
          <w:sz w:val="24"/>
          <w:szCs w:val="24"/>
        </w:rPr>
        <w:t xml:space="preserve"> следующие позиции:</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Адекватно сформулированное название проекта.</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Аннотация - краткое изложение основных моментов работы в 100- 200 слов.</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Введение с исследовательским вопросом, задачами и новизной, и актуальностью исследования.</w:t>
      </w:r>
    </w:p>
    <w:p w:rsidR="000E2EE3" w:rsidRPr="001630CF" w:rsidRDefault="000E2EE3" w:rsidP="000E2EE3">
      <w:pPr>
        <w:numPr>
          <w:ilvl w:val="0"/>
          <w:numId w:val="12"/>
        </w:numPr>
        <w:spacing w:after="0" w:line="240" w:lineRule="auto"/>
        <w:ind w:left="0" w:firstLine="0"/>
        <w:contextualSpacing/>
        <w:jc w:val="both"/>
        <w:rPr>
          <w:rFonts w:ascii="Times New Roman" w:hAnsi="Times New Roman" w:cs="Times New Roman"/>
          <w:sz w:val="24"/>
          <w:szCs w:val="24"/>
        </w:rPr>
      </w:pPr>
      <w:r w:rsidRPr="001630CF">
        <w:rPr>
          <w:rFonts w:ascii="Times New Roman" w:hAnsi="Times New Roman" w:cs="Times New Roman"/>
          <w:sz w:val="24"/>
          <w:szCs w:val="24"/>
        </w:rPr>
        <w:t>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наличие неразработанных моментов - не менее 10 оригинальных источников актуальной и современной научной литературы.</w:t>
      </w:r>
    </w:p>
    <w:p w:rsidR="000E2EE3" w:rsidRPr="001630CF" w:rsidRDefault="000E2EE3" w:rsidP="000E2EE3">
      <w:pPr>
        <w:numPr>
          <w:ilvl w:val="0"/>
          <w:numId w:val="12"/>
        </w:numPr>
        <w:spacing w:after="0" w:line="240" w:lineRule="auto"/>
        <w:ind w:hanging="720"/>
        <w:contextualSpacing/>
        <w:jc w:val="both"/>
        <w:rPr>
          <w:rFonts w:ascii="Times New Roman" w:hAnsi="Times New Roman" w:cs="Times New Roman"/>
          <w:sz w:val="24"/>
          <w:szCs w:val="24"/>
        </w:rPr>
      </w:pPr>
      <w:r w:rsidRPr="001630CF">
        <w:rPr>
          <w:rFonts w:ascii="Times New Roman" w:hAnsi="Times New Roman" w:cs="Times New Roman"/>
          <w:sz w:val="24"/>
          <w:szCs w:val="24"/>
        </w:rPr>
        <w:t>Описание инструментария и методов исследования и анализа.</w:t>
      </w:r>
    </w:p>
    <w:p w:rsidR="000E2EE3" w:rsidRPr="001630CF" w:rsidRDefault="000E2EE3" w:rsidP="000E2EE3">
      <w:pPr>
        <w:numPr>
          <w:ilvl w:val="0"/>
          <w:numId w:val="12"/>
        </w:numPr>
        <w:spacing w:after="0" w:line="240" w:lineRule="auto"/>
        <w:ind w:hanging="720"/>
        <w:contextualSpacing/>
        <w:jc w:val="both"/>
        <w:rPr>
          <w:rFonts w:ascii="Times New Roman" w:hAnsi="Times New Roman" w:cs="Times New Roman"/>
          <w:sz w:val="24"/>
          <w:szCs w:val="24"/>
        </w:rPr>
      </w:pPr>
      <w:r w:rsidRPr="001630CF">
        <w:rPr>
          <w:rFonts w:ascii="Times New Roman" w:hAnsi="Times New Roman" w:cs="Times New Roman"/>
          <w:sz w:val="24"/>
          <w:szCs w:val="24"/>
        </w:rPr>
        <w:lastRenderedPageBreak/>
        <w:t xml:space="preserve">Описание предполагаемых результатов.  </w:t>
      </w:r>
    </w:p>
    <w:p w:rsidR="000E2EE3" w:rsidRPr="001630CF" w:rsidRDefault="000E2EE3" w:rsidP="000E2EE3">
      <w:pPr>
        <w:numPr>
          <w:ilvl w:val="0"/>
          <w:numId w:val="12"/>
        </w:numPr>
        <w:spacing w:after="0" w:line="240" w:lineRule="auto"/>
        <w:ind w:left="0" w:firstLine="0"/>
        <w:contextualSpacing/>
        <w:jc w:val="both"/>
        <w:rPr>
          <w:rFonts w:ascii="Times New Roman" w:hAnsi="Times New Roman" w:cs="Times New Roman"/>
          <w:sz w:val="24"/>
          <w:szCs w:val="24"/>
        </w:rPr>
      </w:pPr>
      <w:r w:rsidRPr="001630CF">
        <w:rPr>
          <w:rFonts w:ascii="Times New Roman" w:hAnsi="Times New Roman" w:cs="Times New Roman"/>
          <w:sz w:val="24"/>
          <w:szCs w:val="24"/>
        </w:rPr>
        <w:t>В заключении, где дается не только формализация результатов, но и оценка предложенных в работе решений, обоснование дальнейшего развития проекта и его возможного практического применения, анализ ограничений работы.</w:t>
      </w:r>
    </w:p>
    <w:p w:rsidR="00726E2B" w:rsidRPr="001630CF" w:rsidRDefault="00726E2B" w:rsidP="00726E2B">
      <w:pPr>
        <w:shd w:val="clear" w:color="auto" w:fill="FFFFFF"/>
        <w:spacing w:after="0" w:line="240" w:lineRule="auto"/>
        <w:ind w:left="5" w:right="5" w:firstLine="811"/>
        <w:jc w:val="both"/>
        <w:rPr>
          <w:rFonts w:ascii="Times New Roman" w:eastAsia="Arial Unicode MS" w:hAnsi="Times New Roman" w:cs="Times New Roman"/>
          <w:sz w:val="24"/>
          <w:szCs w:val="24"/>
        </w:rPr>
      </w:pPr>
      <w:r w:rsidRPr="001630CF">
        <w:rPr>
          <w:rFonts w:ascii="Times New Roman" w:hAnsi="Times New Roman" w:cs="Times New Roman"/>
          <w:color w:val="000000"/>
          <w:spacing w:val="-8"/>
          <w:sz w:val="24"/>
          <w:szCs w:val="24"/>
        </w:rPr>
        <w:t>Р</w:t>
      </w:r>
      <w:r w:rsidRPr="001630CF">
        <w:rPr>
          <w:rFonts w:ascii="Times New Roman" w:eastAsia="Arial Unicode MS" w:hAnsi="Times New Roman" w:cs="Times New Roman"/>
          <w:sz w:val="24"/>
          <w:szCs w:val="24"/>
        </w:rPr>
        <w:t xml:space="preserve">езультаты защиты определяются путем открытого голосования членов комиссии на основе оценок:1) научного руководителя за качество </w:t>
      </w:r>
      <w:r>
        <w:rPr>
          <w:rFonts w:ascii="Times New Roman" w:eastAsia="Arial Unicode MS" w:hAnsi="Times New Roman" w:cs="Times New Roman"/>
          <w:sz w:val="24"/>
          <w:szCs w:val="24"/>
        </w:rPr>
        <w:t>подготовки</w:t>
      </w:r>
      <w:r w:rsidRPr="001630CF">
        <w:rPr>
          <w:rFonts w:ascii="Times New Roman" w:eastAsia="Arial Unicode MS" w:hAnsi="Times New Roman" w:cs="Times New Roman"/>
          <w:sz w:val="24"/>
          <w:szCs w:val="24"/>
        </w:rPr>
        <w:t xml:space="preserve">, степень соответствия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xml:space="preserve"> требованиям;2) членов комиссии за содержание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его защиту, включая доклад</w:t>
      </w:r>
      <w:r w:rsidRPr="001630CF">
        <w:rPr>
          <w:rFonts w:ascii="Times New Roman" w:hAnsi="Times New Roman" w:cs="Times New Roman"/>
          <w:sz w:val="24"/>
          <w:szCs w:val="24"/>
        </w:rPr>
        <w:t xml:space="preserve"> на английском языке</w:t>
      </w:r>
      <w:r w:rsidRPr="001630CF">
        <w:rPr>
          <w:rFonts w:ascii="Times New Roman" w:eastAsia="Arial Unicode MS" w:hAnsi="Times New Roman" w:cs="Times New Roman"/>
          <w:sz w:val="24"/>
          <w:szCs w:val="24"/>
        </w:rPr>
        <w:t xml:space="preserve">, ответы на вопросы. </w:t>
      </w:r>
    </w:p>
    <w:p w:rsidR="00726E2B" w:rsidRDefault="00726E2B" w:rsidP="00726E2B">
      <w:pPr>
        <w:spacing w:after="0" w:line="240" w:lineRule="auto"/>
        <w:jc w:val="both"/>
        <w:rPr>
          <w:rFonts w:ascii="Times New Roman" w:hAnsi="Times New Roman" w:cs="Times New Roman"/>
          <w:sz w:val="24"/>
          <w:szCs w:val="24"/>
        </w:rPr>
      </w:pPr>
      <w:r w:rsidRPr="001630CF">
        <w:rPr>
          <w:rFonts w:ascii="Times New Roman" w:eastAsia="Arial Unicode MS" w:hAnsi="Times New Roman" w:cs="Times New Roman"/>
          <w:sz w:val="24"/>
          <w:szCs w:val="24"/>
        </w:rPr>
        <w:tab/>
      </w:r>
      <w:r>
        <w:rPr>
          <w:rFonts w:ascii="Times New Roman" w:eastAsia="Arial Unicode MS" w:hAnsi="Times New Roman" w:cs="Times New Roman"/>
          <w:sz w:val="24"/>
          <w:szCs w:val="24"/>
        </w:rPr>
        <w:t>В</w:t>
      </w:r>
      <w:r w:rsidRPr="001630CF">
        <w:rPr>
          <w:rFonts w:ascii="Times New Roman" w:eastAsia="Arial Unicode MS" w:hAnsi="Times New Roman" w:cs="Times New Roman"/>
          <w:sz w:val="24"/>
          <w:szCs w:val="24"/>
        </w:rPr>
        <w:t xml:space="preserve"> экзаменационной Ведомости </w:t>
      </w:r>
      <w:r>
        <w:rPr>
          <w:rFonts w:ascii="Times New Roman" w:eastAsia="Arial Unicode MS" w:hAnsi="Times New Roman" w:cs="Times New Roman"/>
          <w:sz w:val="24"/>
          <w:szCs w:val="24"/>
        </w:rPr>
        <w:t>р</w:t>
      </w:r>
      <w:r w:rsidRPr="001630CF">
        <w:rPr>
          <w:rFonts w:ascii="Times New Roman" w:eastAsia="Arial Unicode MS" w:hAnsi="Times New Roman" w:cs="Times New Roman"/>
          <w:sz w:val="24"/>
          <w:szCs w:val="24"/>
        </w:rPr>
        <w:t>езультат защиты проекта выпускной</w:t>
      </w:r>
      <w:r w:rsidRPr="001630CF">
        <w:rPr>
          <w:rFonts w:ascii="Times New Roman" w:hAnsi="Times New Roman" w:cs="Times New Roman"/>
          <w:color w:val="000000"/>
          <w:spacing w:val="1"/>
          <w:sz w:val="24"/>
          <w:szCs w:val="24"/>
        </w:rPr>
        <w:t xml:space="preserve"> квалификационной работы</w:t>
      </w:r>
      <w:r>
        <w:rPr>
          <w:rFonts w:ascii="Times New Roman" w:hAnsi="Times New Roman" w:cs="Times New Roman"/>
          <w:color w:val="000000"/>
          <w:spacing w:val="1"/>
          <w:sz w:val="24"/>
          <w:szCs w:val="24"/>
        </w:rPr>
        <w:t xml:space="preserve"> на английском языке</w:t>
      </w:r>
      <w:r w:rsidRPr="001630CF">
        <w:rPr>
          <w:rFonts w:ascii="Times New Roman" w:hAnsi="Times New Roman" w:cs="Times New Roman"/>
          <w:color w:val="000000"/>
          <w:spacing w:val="1"/>
          <w:sz w:val="24"/>
          <w:szCs w:val="24"/>
        </w:rPr>
        <w:t xml:space="preserve">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проставляется по десятибалльной системам оценки знаний. В случае получения неудовлетворительной оценки при защите</w:t>
      </w:r>
      <w:r w:rsidRPr="001630CF">
        <w:rPr>
          <w:rFonts w:ascii="Times New Roman" w:eastAsia="Times New Roman" w:hAnsi="Times New Roman" w:cs="Times New Roman"/>
          <w:sz w:val="24"/>
          <w:szCs w:val="24"/>
        </w:rPr>
        <w:t xml:space="preserve"> проекта ВКР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на английском языке</w:t>
      </w:r>
      <w:r w:rsidRPr="001630CF">
        <w:rPr>
          <w:rFonts w:ascii="Times New Roman" w:eastAsia="Arial Unicode MS" w:hAnsi="Times New Roman" w:cs="Times New Roman"/>
          <w:sz w:val="24"/>
          <w:szCs w:val="24"/>
        </w:rPr>
        <w:t xml:space="preserve">, а также в случае неявки студента на защиту по уважительной причине, повторная защита проводится в соответствии с локальным актом </w:t>
      </w:r>
      <w:r w:rsidRPr="001630CF">
        <w:rPr>
          <w:rFonts w:ascii="Times New Roman" w:eastAsia="Arial Unicode MS" w:hAnsi="Times New Roman" w:cs="Times New Roman"/>
          <w:color w:val="000000"/>
          <w:sz w:val="24"/>
          <w:szCs w:val="24"/>
        </w:rPr>
        <w:t>НИУ ВШЭ</w:t>
      </w:r>
      <w:r w:rsidRPr="001630CF">
        <w:rPr>
          <w:rFonts w:ascii="Times New Roman" w:eastAsia="Arial Unicode MS" w:hAnsi="Times New Roman" w:cs="Times New Roman"/>
          <w:sz w:val="24"/>
          <w:szCs w:val="24"/>
        </w:rPr>
        <w:t xml:space="preserve">, регулирующим проведение аттестации. </w:t>
      </w:r>
    </w:p>
    <w:p w:rsidR="00726E2B" w:rsidRDefault="00726E2B" w:rsidP="005F4A19">
      <w:pPr>
        <w:spacing w:after="0" w:line="240" w:lineRule="auto"/>
        <w:contextualSpacing/>
        <w:jc w:val="both"/>
        <w:rPr>
          <w:rFonts w:ascii="Times New Roman" w:hAnsi="Times New Roman" w:cs="Times New Roman"/>
          <w:sz w:val="24"/>
          <w:szCs w:val="24"/>
        </w:rPr>
      </w:pPr>
    </w:p>
    <w:p w:rsidR="001D7311" w:rsidRPr="001630CF" w:rsidRDefault="001D7311" w:rsidP="005F4A19">
      <w:pPr>
        <w:spacing w:after="0" w:line="240" w:lineRule="auto"/>
        <w:contextualSpacing/>
        <w:jc w:val="both"/>
        <w:rPr>
          <w:rFonts w:ascii="Times New Roman" w:hAnsi="Times New Roman" w:cs="Times New Roman"/>
          <w:b/>
          <w:sz w:val="24"/>
          <w:szCs w:val="24"/>
        </w:rPr>
      </w:pPr>
      <w:r w:rsidRPr="001630CF">
        <w:rPr>
          <w:rFonts w:ascii="Times New Roman" w:hAnsi="Times New Roman" w:cs="Times New Roman"/>
          <w:sz w:val="24"/>
          <w:szCs w:val="24"/>
        </w:rPr>
        <w:t xml:space="preserve">Подробные </w:t>
      </w:r>
      <w:r w:rsidR="00851387" w:rsidRPr="001630CF">
        <w:rPr>
          <w:rFonts w:ascii="Times New Roman" w:hAnsi="Times New Roman" w:cs="Times New Roman"/>
          <w:sz w:val="24"/>
          <w:szCs w:val="24"/>
        </w:rPr>
        <w:t>требования оценивания</w:t>
      </w:r>
      <w:r w:rsidRPr="001630CF">
        <w:rPr>
          <w:rFonts w:ascii="Times New Roman" w:hAnsi="Times New Roman" w:cs="Times New Roman"/>
          <w:sz w:val="24"/>
          <w:szCs w:val="24"/>
        </w:rPr>
        <w:t xml:space="preserve"> </w:t>
      </w:r>
      <w:r w:rsidR="00C50F2F" w:rsidRPr="001630CF">
        <w:rPr>
          <w:rFonts w:ascii="Times New Roman" w:eastAsia="Times New Roman" w:hAnsi="Times New Roman" w:cs="Times New Roman"/>
          <w:sz w:val="24"/>
          <w:szCs w:val="24"/>
        </w:rPr>
        <w:t>проекта ВКР (</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1036A8" w:rsidRPr="001630CF">
        <w:rPr>
          <w:rFonts w:ascii="Times New Roman" w:eastAsia="Times New Roman" w:hAnsi="Times New Roman" w:cs="Times New Roman"/>
          <w:sz w:val="24"/>
          <w:szCs w:val="24"/>
          <w:lang w:val="en-US"/>
        </w:rPr>
        <w:t>Proposal</w:t>
      </w:r>
      <w:r w:rsidR="001036A8" w:rsidRPr="001630CF">
        <w:rPr>
          <w:rFonts w:ascii="Times New Roman" w:eastAsia="Times New Roman" w:hAnsi="Times New Roman" w:cs="Times New Roman"/>
          <w:sz w:val="24"/>
          <w:szCs w:val="24"/>
        </w:rPr>
        <w:t>) на</w:t>
      </w:r>
      <w:r w:rsidRPr="001630CF">
        <w:rPr>
          <w:rFonts w:ascii="Times New Roman" w:eastAsia="Times New Roman" w:hAnsi="Times New Roman" w:cs="Times New Roman"/>
          <w:sz w:val="24"/>
          <w:szCs w:val="24"/>
        </w:rPr>
        <w:t xml:space="preserve"> защите отражены ниже.</w:t>
      </w:r>
    </w:p>
    <w:p w:rsidR="001D7311" w:rsidRPr="001630CF" w:rsidRDefault="001D7311" w:rsidP="005F4A19">
      <w:pPr>
        <w:spacing w:after="0" w:line="240" w:lineRule="auto"/>
        <w:contextualSpacing/>
        <w:jc w:val="both"/>
        <w:rPr>
          <w:rFonts w:ascii="Times New Roman" w:hAnsi="Times New Roman" w:cs="Times New Roman"/>
          <w:b/>
          <w:sz w:val="24"/>
          <w:szCs w:val="24"/>
        </w:rPr>
      </w:pPr>
    </w:p>
    <w:p w:rsidR="002062D2" w:rsidRPr="000E2EE3" w:rsidRDefault="001D7311" w:rsidP="005F4A19">
      <w:pPr>
        <w:spacing w:after="0" w:line="240" w:lineRule="auto"/>
        <w:contextualSpacing/>
        <w:jc w:val="both"/>
        <w:rPr>
          <w:rFonts w:ascii="Times New Roman" w:hAnsi="Times New Roman" w:cs="Times New Roman"/>
          <w:bCs/>
          <w:sz w:val="24"/>
          <w:szCs w:val="24"/>
        </w:rPr>
      </w:pPr>
      <w:r w:rsidRPr="000E2EE3">
        <w:rPr>
          <w:rFonts w:ascii="Times New Roman" w:hAnsi="Times New Roman" w:cs="Times New Roman"/>
          <w:bCs/>
          <w:sz w:val="24"/>
          <w:szCs w:val="24"/>
        </w:rPr>
        <w:t>1.</w:t>
      </w:r>
      <w:r w:rsidR="002062D2" w:rsidRPr="000E2EE3">
        <w:rPr>
          <w:rFonts w:ascii="Times New Roman" w:hAnsi="Times New Roman" w:cs="Times New Roman"/>
          <w:bCs/>
          <w:sz w:val="24"/>
          <w:szCs w:val="24"/>
        </w:rPr>
        <w:t>Содержание работы</w:t>
      </w:r>
      <w:r w:rsidR="00726E2B" w:rsidRPr="000E2EE3">
        <w:rPr>
          <w:rFonts w:ascii="Times New Roman" w:hAnsi="Times New Roman" w:cs="Times New Roman"/>
          <w:bCs/>
          <w:sz w:val="24"/>
          <w:szCs w:val="24"/>
        </w:rPr>
        <w:t xml:space="preserve"> логичность изложения материала</w:t>
      </w:r>
    </w:p>
    <w:p w:rsidR="00726E2B"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Эт</w:t>
      </w:r>
      <w:r w:rsidR="00726E2B" w:rsidRPr="000E2EE3">
        <w:rPr>
          <w:rFonts w:ascii="Times New Roman" w:hAnsi="Times New Roman" w:cs="Times New Roman"/>
          <w:bCs/>
          <w:sz w:val="24"/>
          <w:szCs w:val="24"/>
        </w:rPr>
        <w:t>и</w:t>
      </w:r>
      <w:r w:rsidR="002062D2" w:rsidRPr="000E2EE3">
        <w:rPr>
          <w:rFonts w:ascii="Times New Roman" w:hAnsi="Times New Roman" w:cs="Times New Roman"/>
          <w:bCs/>
          <w:sz w:val="24"/>
          <w:szCs w:val="24"/>
        </w:rPr>
        <w:t xml:space="preserve"> аспект</w:t>
      </w:r>
      <w:r w:rsidR="00726E2B" w:rsidRPr="000E2EE3">
        <w:rPr>
          <w:rFonts w:ascii="Times New Roman" w:hAnsi="Times New Roman" w:cs="Times New Roman"/>
          <w:bCs/>
          <w:sz w:val="24"/>
          <w:szCs w:val="24"/>
        </w:rPr>
        <w:t>ы</w:t>
      </w:r>
      <w:r w:rsidR="002062D2" w:rsidRPr="000E2EE3">
        <w:rPr>
          <w:rFonts w:ascii="Times New Roman" w:hAnsi="Times New Roman" w:cs="Times New Roman"/>
          <w:bCs/>
          <w:sz w:val="24"/>
          <w:szCs w:val="24"/>
        </w:rPr>
        <w:t xml:space="preserve"> оценивается научным руководителем </w:t>
      </w:r>
      <w:r w:rsidR="001D7311" w:rsidRPr="000E2EE3">
        <w:rPr>
          <w:rFonts w:ascii="Times New Roman" w:hAnsi="Times New Roman" w:cs="Times New Roman"/>
          <w:bCs/>
          <w:sz w:val="24"/>
          <w:szCs w:val="24"/>
        </w:rPr>
        <w:t xml:space="preserve">по специальности </w:t>
      </w:r>
      <w:r w:rsidR="0032222E" w:rsidRPr="000E2EE3">
        <w:rPr>
          <w:rFonts w:ascii="Times New Roman" w:hAnsi="Times New Roman" w:cs="Times New Roman"/>
          <w:bCs/>
          <w:sz w:val="24"/>
          <w:szCs w:val="24"/>
        </w:rPr>
        <w:t xml:space="preserve">от Департамента </w:t>
      </w:r>
      <w:r w:rsidR="001D7311" w:rsidRPr="000E2EE3">
        <w:rPr>
          <w:rFonts w:ascii="Times New Roman" w:hAnsi="Times New Roman" w:cs="Times New Roman"/>
          <w:bCs/>
          <w:sz w:val="24"/>
          <w:szCs w:val="24"/>
        </w:rPr>
        <w:t>в письменном виде</w:t>
      </w:r>
      <w:r w:rsidR="00726E2B" w:rsidRPr="000E2EE3">
        <w:rPr>
          <w:rFonts w:ascii="Times New Roman" w:hAnsi="Times New Roman" w:cs="Times New Roman"/>
          <w:bCs/>
          <w:sz w:val="24"/>
          <w:szCs w:val="24"/>
        </w:rPr>
        <w:t xml:space="preserve"> по шкале 1-10 баллов, принятой в НИУ ВШЭ-СПб</w:t>
      </w:r>
      <w:r w:rsidR="001036A8" w:rsidRPr="000E2EE3">
        <w:rPr>
          <w:rFonts w:ascii="Times New Roman" w:hAnsi="Times New Roman" w:cs="Times New Roman"/>
          <w:bCs/>
          <w:sz w:val="24"/>
          <w:szCs w:val="24"/>
        </w:rPr>
        <w:t>.</w:t>
      </w:r>
      <w:r w:rsidR="001D7311" w:rsidRPr="000E2EE3">
        <w:rPr>
          <w:rFonts w:ascii="Times New Roman" w:hAnsi="Times New Roman" w:cs="Times New Roman"/>
          <w:bCs/>
          <w:sz w:val="24"/>
          <w:szCs w:val="24"/>
        </w:rPr>
        <w:t xml:space="preserve"> </w:t>
      </w:r>
    </w:p>
    <w:p w:rsidR="002062D2" w:rsidRPr="000E2EE3" w:rsidRDefault="00726E2B" w:rsidP="005F4A19">
      <w:pPr>
        <w:spacing w:after="0" w:line="240" w:lineRule="auto"/>
        <w:contextualSpacing/>
        <w:jc w:val="both"/>
        <w:rPr>
          <w:rFonts w:ascii="Times New Roman" w:hAnsi="Times New Roman" w:cs="Times New Roman"/>
          <w:bCs/>
          <w:sz w:val="24"/>
          <w:szCs w:val="24"/>
        </w:rPr>
      </w:pPr>
      <w:r w:rsidRPr="000E2EE3">
        <w:rPr>
          <w:rFonts w:ascii="Times New Roman" w:hAnsi="Times New Roman" w:cs="Times New Roman"/>
          <w:bCs/>
          <w:sz w:val="24"/>
          <w:szCs w:val="24"/>
        </w:rPr>
        <w:t xml:space="preserve">     Студенту</w:t>
      </w:r>
      <w:r w:rsidR="00851387" w:rsidRPr="000E2EE3">
        <w:rPr>
          <w:rFonts w:ascii="Times New Roman" w:hAnsi="Times New Roman" w:cs="Times New Roman"/>
          <w:bCs/>
          <w:sz w:val="24"/>
          <w:szCs w:val="24"/>
        </w:rPr>
        <w:t xml:space="preserve">   </w:t>
      </w:r>
      <w:r w:rsidRPr="000E2EE3">
        <w:rPr>
          <w:rFonts w:ascii="Times New Roman" w:hAnsi="Times New Roman" w:cs="Times New Roman"/>
          <w:bCs/>
          <w:sz w:val="24"/>
          <w:szCs w:val="24"/>
        </w:rPr>
        <w:t>п</w:t>
      </w:r>
      <w:r w:rsidR="002062D2" w:rsidRPr="000E2EE3">
        <w:rPr>
          <w:rFonts w:ascii="Times New Roman" w:hAnsi="Times New Roman" w:cs="Times New Roman"/>
          <w:bCs/>
          <w:sz w:val="24"/>
          <w:szCs w:val="24"/>
        </w:rPr>
        <w:t xml:space="preserve">ри </w:t>
      </w:r>
      <w:r w:rsidRPr="000E2EE3">
        <w:rPr>
          <w:rFonts w:ascii="Times New Roman" w:hAnsi="Times New Roman" w:cs="Times New Roman"/>
          <w:bCs/>
          <w:sz w:val="24"/>
          <w:szCs w:val="24"/>
        </w:rPr>
        <w:t xml:space="preserve">подготовке итогового текста </w:t>
      </w:r>
      <w:r w:rsidRPr="000E2EE3">
        <w:rPr>
          <w:rFonts w:ascii="Times New Roman" w:eastAsia="Times New Roman" w:hAnsi="Times New Roman" w:cs="Times New Roman"/>
          <w:bCs/>
          <w:sz w:val="24"/>
          <w:szCs w:val="24"/>
        </w:rPr>
        <w:t xml:space="preserve">проекта </w:t>
      </w:r>
      <w:r w:rsidR="002062D2" w:rsidRPr="000E2EE3">
        <w:rPr>
          <w:rFonts w:ascii="Times New Roman" w:hAnsi="Times New Roman" w:cs="Times New Roman"/>
          <w:bCs/>
          <w:sz w:val="24"/>
          <w:szCs w:val="24"/>
        </w:rPr>
        <w:t xml:space="preserve">следует </w:t>
      </w:r>
      <w:r w:rsidRPr="000E2EE3">
        <w:rPr>
          <w:rFonts w:ascii="Times New Roman" w:hAnsi="Times New Roman" w:cs="Times New Roman"/>
          <w:bCs/>
          <w:sz w:val="24"/>
          <w:szCs w:val="24"/>
        </w:rPr>
        <w:t>придерживаться культурно</w:t>
      </w:r>
      <w:r w:rsidR="002062D2" w:rsidRPr="000E2EE3">
        <w:rPr>
          <w:rFonts w:ascii="Times New Roman" w:hAnsi="Times New Roman" w:cs="Times New Roman"/>
          <w:bCs/>
          <w:sz w:val="24"/>
          <w:szCs w:val="24"/>
        </w:rPr>
        <w:t xml:space="preserve">-прагматических конвенций </w:t>
      </w:r>
      <w:r w:rsidRPr="000E2EE3">
        <w:rPr>
          <w:rFonts w:ascii="Times New Roman" w:hAnsi="Times New Roman" w:cs="Times New Roman"/>
          <w:bCs/>
          <w:sz w:val="24"/>
          <w:szCs w:val="24"/>
        </w:rPr>
        <w:t xml:space="preserve">его </w:t>
      </w:r>
      <w:r w:rsidR="002062D2" w:rsidRPr="000E2EE3">
        <w:rPr>
          <w:rFonts w:ascii="Times New Roman" w:hAnsi="Times New Roman" w:cs="Times New Roman"/>
          <w:bCs/>
          <w:sz w:val="24"/>
          <w:szCs w:val="24"/>
        </w:rPr>
        <w:t xml:space="preserve">аргументированного </w:t>
      </w:r>
      <w:r w:rsidRPr="000E2EE3">
        <w:rPr>
          <w:rFonts w:ascii="Times New Roman" w:hAnsi="Times New Roman" w:cs="Times New Roman"/>
          <w:bCs/>
          <w:sz w:val="24"/>
          <w:szCs w:val="24"/>
        </w:rPr>
        <w:t xml:space="preserve">построения </w:t>
      </w:r>
      <w:r w:rsidR="002062D2" w:rsidRPr="000E2EE3">
        <w:rPr>
          <w:rFonts w:ascii="Times New Roman" w:hAnsi="Times New Roman" w:cs="Times New Roman"/>
          <w:bCs/>
          <w:sz w:val="24"/>
          <w:szCs w:val="24"/>
        </w:rPr>
        <w:t xml:space="preserve">в английском языке, то есть </w:t>
      </w:r>
      <w:r w:rsidRPr="000E2EE3">
        <w:rPr>
          <w:rFonts w:ascii="Times New Roman" w:hAnsi="Times New Roman" w:cs="Times New Roman"/>
          <w:bCs/>
          <w:sz w:val="24"/>
          <w:szCs w:val="24"/>
        </w:rPr>
        <w:t>он должен содержать</w:t>
      </w:r>
      <w:r w:rsidR="002062D2" w:rsidRPr="000E2EE3">
        <w:rPr>
          <w:rFonts w:ascii="Times New Roman" w:hAnsi="Times New Roman" w:cs="Times New Roman"/>
          <w:bCs/>
          <w:sz w:val="24"/>
          <w:szCs w:val="24"/>
        </w:rPr>
        <w:t xml:space="preserve"> такие элементы, как тезис, аргументы и вывод. Общий принцип </w:t>
      </w:r>
      <w:r w:rsidRPr="000E2EE3">
        <w:rPr>
          <w:rFonts w:ascii="Times New Roman" w:hAnsi="Times New Roman" w:cs="Times New Roman"/>
          <w:bCs/>
          <w:sz w:val="24"/>
          <w:szCs w:val="24"/>
        </w:rPr>
        <w:t>изложения -</w:t>
      </w:r>
      <w:r w:rsidR="002062D2" w:rsidRPr="000E2EE3">
        <w:rPr>
          <w:rFonts w:ascii="Times New Roman" w:hAnsi="Times New Roman" w:cs="Times New Roman"/>
          <w:bCs/>
          <w:sz w:val="24"/>
          <w:szCs w:val="24"/>
        </w:rPr>
        <w:t xml:space="preserve"> движение мысли от общего к частному.  Основная </w:t>
      </w:r>
      <w:r w:rsidRPr="000E2EE3">
        <w:rPr>
          <w:rFonts w:ascii="Times New Roman" w:hAnsi="Times New Roman" w:cs="Times New Roman"/>
          <w:bCs/>
          <w:sz w:val="24"/>
          <w:szCs w:val="24"/>
        </w:rPr>
        <w:t>задача -</w:t>
      </w:r>
      <w:r w:rsidR="002062D2" w:rsidRPr="000E2EE3">
        <w:rPr>
          <w:rFonts w:ascii="Times New Roman" w:hAnsi="Times New Roman" w:cs="Times New Roman"/>
          <w:bCs/>
          <w:sz w:val="24"/>
          <w:szCs w:val="24"/>
        </w:rPr>
        <w:t xml:space="preserve">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1036A8" w:rsidRPr="000E2EE3" w:rsidRDefault="00726E2B" w:rsidP="0073030F">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1036A8" w:rsidRPr="000E2EE3">
        <w:rPr>
          <w:rFonts w:ascii="Times New Roman" w:hAnsi="Times New Roman" w:cs="Times New Roman"/>
          <w:bCs/>
          <w:sz w:val="24"/>
          <w:szCs w:val="24"/>
        </w:rPr>
        <w:t xml:space="preserve">Текст работы представляется студентом научному руководителю для отзыва не менее чем за 7 дней до установленного срока ее защиты. </w:t>
      </w:r>
      <w:r w:rsidRPr="000E2EE3">
        <w:rPr>
          <w:rFonts w:ascii="Times New Roman" w:hAnsi="Times New Roman" w:cs="Times New Roman"/>
          <w:bCs/>
          <w:sz w:val="24"/>
          <w:szCs w:val="24"/>
        </w:rPr>
        <w:t xml:space="preserve">Научным руководителем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 </w:t>
      </w:r>
      <w:r w:rsidR="00E500E8" w:rsidRPr="000E2EE3">
        <w:rPr>
          <w:rFonts w:ascii="Times New Roman" w:hAnsi="Times New Roman" w:cs="Times New Roman"/>
          <w:bCs/>
          <w:sz w:val="24"/>
          <w:szCs w:val="24"/>
        </w:rPr>
        <w:t xml:space="preserve">краткий отзыв на </w:t>
      </w:r>
      <w:r w:rsidR="00E500E8" w:rsidRPr="000E2EE3">
        <w:rPr>
          <w:rFonts w:ascii="Times New Roman" w:eastAsia="Times New Roman" w:hAnsi="Times New Roman" w:cs="Times New Roman"/>
          <w:bCs/>
          <w:sz w:val="24"/>
          <w:szCs w:val="24"/>
        </w:rPr>
        <w:t>проект ВКР (</w:t>
      </w:r>
      <w:r w:rsidR="00E500E8" w:rsidRPr="000E2EE3">
        <w:rPr>
          <w:rFonts w:ascii="Times New Roman" w:eastAsia="Times New Roman" w:hAnsi="Times New Roman" w:cs="Times New Roman"/>
          <w:bCs/>
          <w:sz w:val="24"/>
          <w:szCs w:val="24"/>
          <w:lang w:val="en-US"/>
        </w:rPr>
        <w:t>Research</w:t>
      </w:r>
      <w:r w:rsidR="00E500E8" w:rsidRPr="000E2EE3">
        <w:rPr>
          <w:rFonts w:ascii="Times New Roman" w:eastAsia="Times New Roman" w:hAnsi="Times New Roman" w:cs="Times New Roman"/>
          <w:bCs/>
          <w:sz w:val="24"/>
          <w:szCs w:val="24"/>
        </w:rPr>
        <w:t xml:space="preserve"> </w:t>
      </w:r>
      <w:r w:rsidR="00E500E8" w:rsidRPr="000E2EE3">
        <w:rPr>
          <w:rFonts w:ascii="Times New Roman" w:eastAsia="Times New Roman" w:hAnsi="Times New Roman" w:cs="Times New Roman"/>
          <w:bCs/>
          <w:sz w:val="24"/>
          <w:szCs w:val="24"/>
          <w:lang w:val="en-US"/>
        </w:rPr>
        <w:t>Proposal</w:t>
      </w:r>
      <w:r w:rsidR="00E500E8" w:rsidRPr="000E2EE3">
        <w:rPr>
          <w:rFonts w:ascii="Times New Roman" w:eastAsia="Times New Roman" w:hAnsi="Times New Roman" w:cs="Times New Roman"/>
          <w:bCs/>
          <w:sz w:val="24"/>
          <w:szCs w:val="24"/>
        </w:rPr>
        <w:t>)</w:t>
      </w:r>
      <w:r w:rsidR="00E500E8" w:rsidRPr="000E2EE3">
        <w:rPr>
          <w:rFonts w:ascii="Times New Roman" w:hAnsi="Times New Roman" w:cs="Times New Roman"/>
          <w:bCs/>
          <w:sz w:val="24"/>
          <w:szCs w:val="24"/>
        </w:rPr>
        <w:t xml:space="preserve"> (Приложение 9).</w:t>
      </w:r>
      <w:r w:rsidR="001036A8" w:rsidRPr="000E2EE3">
        <w:rPr>
          <w:rFonts w:ascii="Times New Roman" w:hAnsi="Times New Roman" w:cs="Times New Roman"/>
          <w:bCs/>
          <w:sz w:val="24"/>
          <w:szCs w:val="24"/>
        </w:rPr>
        <w:t xml:space="preserve"> Особое внимание в отзыве уделяется оценке степени оригинальности работы студента, с показателем не ниже 85% авторского текста (на основе Справки об антиплагиате студента, получаемой в установленные сроки в ОСУП </w:t>
      </w:r>
      <w:bookmarkStart w:id="1" w:name="_Hlk503451320"/>
      <w:r w:rsidR="001036A8" w:rsidRPr="000E2EE3">
        <w:rPr>
          <w:rFonts w:ascii="Times New Roman" w:hAnsi="Times New Roman" w:cs="Times New Roman"/>
          <w:bCs/>
          <w:sz w:val="24"/>
          <w:szCs w:val="24"/>
        </w:rPr>
        <w:t>через си</w:t>
      </w:r>
      <w:r w:rsidR="001036A8" w:rsidRPr="000E2EE3">
        <w:rPr>
          <w:rFonts w:ascii="Times New Roman" w:hAnsi="Times New Roman" w:cs="Times New Roman"/>
          <w:bCs/>
          <w:sz w:val="24"/>
          <w:szCs w:val="24"/>
          <w:lang w:val="en-US"/>
        </w:rPr>
        <w:t>c</w:t>
      </w:r>
      <w:r w:rsidR="001036A8" w:rsidRPr="000E2EE3">
        <w:rPr>
          <w:rFonts w:ascii="Times New Roman" w:hAnsi="Times New Roman" w:cs="Times New Roman"/>
          <w:bCs/>
          <w:sz w:val="24"/>
          <w:szCs w:val="24"/>
        </w:rPr>
        <w:t xml:space="preserve">тему оповещения НИУ ВШЭ- </w:t>
      </w:r>
      <w:r w:rsidR="001036A8" w:rsidRPr="000E2EE3">
        <w:rPr>
          <w:rFonts w:ascii="Times New Roman" w:hAnsi="Times New Roman" w:cs="Times New Roman"/>
          <w:bCs/>
          <w:sz w:val="24"/>
          <w:szCs w:val="24"/>
          <w:lang w:val="en-US"/>
        </w:rPr>
        <w:t>LMS</w:t>
      </w:r>
      <w:bookmarkEnd w:id="1"/>
      <w:r w:rsidR="001036A8" w:rsidRPr="000E2EE3">
        <w:rPr>
          <w:rFonts w:ascii="Times New Roman" w:hAnsi="Times New Roman" w:cs="Times New Roman"/>
          <w:bCs/>
          <w:sz w:val="24"/>
          <w:szCs w:val="24"/>
        </w:rPr>
        <w:t xml:space="preserve">). </w:t>
      </w:r>
    </w:p>
    <w:p w:rsidR="00726E2B" w:rsidRPr="000E2EE3" w:rsidRDefault="0073030F" w:rsidP="0073030F">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3.</w:t>
      </w:r>
      <w:r w:rsidR="002062D2" w:rsidRPr="000E2EE3">
        <w:rPr>
          <w:rFonts w:ascii="Times New Roman" w:hAnsi="Times New Roman" w:cs="Times New Roman"/>
          <w:bCs/>
          <w:sz w:val="24"/>
          <w:szCs w:val="24"/>
        </w:rPr>
        <w:t>Связность текста.</w:t>
      </w:r>
    </w:p>
    <w:p w:rsidR="002062D2"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w:t>
      </w:r>
      <w:r w:rsidR="005745A6" w:rsidRPr="000E2EE3">
        <w:rPr>
          <w:rFonts w:ascii="Times New Roman" w:hAnsi="Times New Roman" w:cs="Times New Roman"/>
          <w:bCs/>
          <w:sz w:val="24"/>
          <w:szCs w:val="24"/>
        </w:rPr>
        <w:t>достигается использованием выражений</w:t>
      </w:r>
      <w:r w:rsidR="002062D2" w:rsidRPr="000E2EE3">
        <w:rPr>
          <w:rFonts w:ascii="Times New Roman" w:hAnsi="Times New Roman" w:cs="Times New Roman"/>
          <w:bCs/>
          <w:sz w:val="24"/>
          <w:szCs w:val="24"/>
        </w:rPr>
        <w:t xml:space="preserve"> со значением перечисления, причинно-следственной связи, указанием на различные аспекты и т. д. (</w:t>
      </w:r>
      <w:r w:rsidR="002062D2" w:rsidRPr="000E2EE3">
        <w:rPr>
          <w:rFonts w:ascii="Times New Roman" w:hAnsi="Times New Roman" w:cs="Times New Roman"/>
          <w:bCs/>
          <w:sz w:val="24"/>
          <w:szCs w:val="24"/>
          <w:lang w:val="en-US"/>
        </w:rPr>
        <w:t>signposting</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words</w:t>
      </w:r>
      <w:r w:rsidR="002062D2" w:rsidRPr="000E2EE3">
        <w:rPr>
          <w:rFonts w:ascii="Times New Roman" w:hAnsi="Times New Roman" w:cs="Times New Roman"/>
          <w:bCs/>
          <w:sz w:val="24"/>
          <w:szCs w:val="24"/>
        </w:rPr>
        <w:t xml:space="preserve">).  Значительную роль играют глаголы, указывающие на логические связи, </w:t>
      </w:r>
      <w:r w:rsidR="005745A6" w:rsidRPr="000E2EE3">
        <w:rPr>
          <w:rFonts w:ascii="Times New Roman" w:hAnsi="Times New Roman" w:cs="Times New Roman"/>
          <w:bCs/>
          <w:sz w:val="24"/>
          <w:szCs w:val="24"/>
        </w:rPr>
        <w:t>например, lead</w:t>
      </w:r>
      <w:r w:rsidR="002062D2" w:rsidRPr="000E2EE3">
        <w:rPr>
          <w:rFonts w:ascii="Times New Roman" w:hAnsi="Times New Roman" w:cs="Times New Roman"/>
          <w:bCs/>
          <w:sz w:val="24"/>
          <w:szCs w:val="24"/>
        </w:rPr>
        <w:t xml:space="preserve"> </w:t>
      </w:r>
      <w:r w:rsidR="005745A6" w:rsidRPr="000E2EE3">
        <w:rPr>
          <w:rFonts w:ascii="Times New Roman" w:hAnsi="Times New Roman" w:cs="Times New Roman"/>
          <w:bCs/>
          <w:sz w:val="24"/>
          <w:szCs w:val="24"/>
          <w:lang w:val="en-US"/>
        </w:rPr>
        <w:t>to</w:t>
      </w:r>
      <w:r w:rsidR="005745A6"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result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in</w:t>
      </w:r>
      <w:r w:rsidR="002062D2" w:rsidRPr="000E2EE3">
        <w:rPr>
          <w:rFonts w:ascii="Times New Roman" w:hAnsi="Times New Roman" w:cs="Times New Roman"/>
          <w:bCs/>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4.</w:t>
      </w:r>
      <w:r w:rsidR="002062D2" w:rsidRPr="000E2EE3">
        <w:rPr>
          <w:rFonts w:ascii="Times New Roman" w:hAnsi="Times New Roman" w:cs="Times New Roman"/>
          <w:bCs/>
          <w:sz w:val="24"/>
          <w:szCs w:val="24"/>
        </w:rPr>
        <w:t>Грамматическая правильность языка.</w:t>
      </w:r>
    </w:p>
    <w:p w:rsidR="002062D2"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Текст должен быть написан в настоящем времени (</w:t>
      </w:r>
      <w:r w:rsidR="002062D2" w:rsidRPr="000E2EE3">
        <w:rPr>
          <w:rFonts w:ascii="Times New Roman" w:hAnsi="Times New Roman" w:cs="Times New Roman"/>
          <w:bCs/>
          <w:sz w:val="24"/>
          <w:szCs w:val="24"/>
          <w:lang w:val="en-US"/>
        </w:rPr>
        <w:t>Present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Simple</w:t>
      </w:r>
      <w:r w:rsidR="002062D2" w:rsidRPr="000E2EE3">
        <w:rPr>
          <w:rFonts w:ascii="Times New Roman" w:hAnsi="Times New Roman" w:cs="Times New Roman"/>
          <w:bCs/>
          <w:sz w:val="24"/>
          <w:szCs w:val="24"/>
        </w:rPr>
        <w:t xml:space="preserve">).  В тех случаях, когда необходимо подчеркнуть </w:t>
      </w:r>
      <w:r w:rsidR="005745A6" w:rsidRPr="000E2EE3">
        <w:rPr>
          <w:rFonts w:ascii="Times New Roman" w:hAnsi="Times New Roman" w:cs="Times New Roman"/>
          <w:bCs/>
          <w:sz w:val="24"/>
          <w:szCs w:val="24"/>
        </w:rPr>
        <w:t>законченность действия</w:t>
      </w:r>
      <w:r w:rsidR="002062D2" w:rsidRPr="000E2EE3">
        <w:rPr>
          <w:rFonts w:ascii="Times New Roman" w:hAnsi="Times New Roman" w:cs="Times New Roman"/>
          <w:bCs/>
          <w:sz w:val="24"/>
          <w:szCs w:val="24"/>
        </w:rPr>
        <w:t xml:space="preserve">, рекомендуется использовать </w:t>
      </w:r>
      <w:r w:rsidR="002062D2" w:rsidRPr="000E2EE3">
        <w:rPr>
          <w:rFonts w:ascii="Times New Roman" w:hAnsi="Times New Roman" w:cs="Times New Roman"/>
          <w:bCs/>
          <w:sz w:val="24"/>
          <w:szCs w:val="24"/>
          <w:lang w:val="en-US"/>
        </w:rPr>
        <w:t>Present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Perfect</w:t>
      </w:r>
      <w:r w:rsidR="002062D2" w:rsidRPr="000E2EE3">
        <w:rPr>
          <w:rFonts w:ascii="Times New Roman" w:hAnsi="Times New Roman" w:cs="Times New Roman"/>
          <w:bCs/>
          <w:sz w:val="24"/>
          <w:szCs w:val="24"/>
        </w:rPr>
        <w:t xml:space="preserve">.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w:t>
      </w:r>
      <w:r w:rsidR="002062D2" w:rsidRPr="000E2EE3">
        <w:rPr>
          <w:rFonts w:ascii="Times New Roman" w:hAnsi="Times New Roman" w:cs="Times New Roman"/>
          <w:bCs/>
          <w:sz w:val="24"/>
          <w:szCs w:val="24"/>
        </w:rPr>
        <w:lastRenderedPageBreak/>
        <w:t>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5.</w:t>
      </w:r>
      <w:r w:rsidR="002062D2" w:rsidRPr="000E2EE3">
        <w:rPr>
          <w:rFonts w:ascii="Times New Roman" w:hAnsi="Times New Roman" w:cs="Times New Roman"/>
          <w:bCs/>
          <w:sz w:val="24"/>
          <w:szCs w:val="24"/>
        </w:rPr>
        <w:t>Академичность стиля и владение профессиональной лексикой.</w:t>
      </w:r>
    </w:p>
    <w:p w:rsidR="00851387"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w:t>
      </w:r>
    </w:p>
    <w:p w:rsidR="00851387" w:rsidRPr="000E2EE3" w:rsidRDefault="001D7311" w:rsidP="005F4A19">
      <w:pPr>
        <w:tabs>
          <w:tab w:val="left" w:pos="0"/>
        </w:tabs>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6.</w:t>
      </w:r>
      <w:r w:rsidR="002062D2" w:rsidRPr="000E2EE3">
        <w:rPr>
          <w:rFonts w:ascii="Times New Roman" w:hAnsi="Times New Roman" w:cs="Times New Roman"/>
          <w:bCs/>
          <w:sz w:val="24"/>
          <w:szCs w:val="24"/>
        </w:rPr>
        <w:t>Оформление</w:t>
      </w:r>
      <w:r w:rsidR="00EB7E86"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 </w:t>
      </w:r>
    </w:p>
    <w:p w:rsidR="0073030F" w:rsidRDefault="00851387" w:rsidP="0073030F">
      <w:pPr>
        <w:spacing w:after="0" w:line="240" w:lineRule="auto"/>
        <w:jc w:val="both"/>
        <w:rPr>
          <w:rFonts w:ascii="Times New Roman" w:hAnsi="Times New Roman" w:cs="Times New Roman"/>
          <w:sz w:val="24"/>
          <w:szCs w:val="24"/>
        </w:rPr>
      </w:pPr>
      <w:r w:rsidRPr="00E500E8">
        <w:rPr>
          <w:rFonts w:ascii="Times New Roman" w:hAnsi="Times New Roman" w:cs="Times New Roman"/>
          <w:iCs/>
          <w:sz w:val="24"/>
          <w:szCs w:val="24"/>
        </w:rPr>
        <w:t xml:space="preserve">       </w:t>
      </w:r>
      <w:r w:rsidR="0073030F">
        <w:rPr>
          <w:rFonts w:ascii="Times New Roman" w:hAnsi="Times New Roman" w:cs="Times New Roman"/>
          <w:iCs/>
          <w:sz w:val="24"/>
          <w:szCs w:val="24"/>
        </w:rPr>
        <w:t>Таким образом,</w:t>
      </w:r>
      <w:r w:rsidR="000E2EE3">
        <w:rPr>
          <w:rFonts w:ascii="Times New Roman" w:hAnsi="Times New Roman" w:cs="Times New Roman"/>
          <w:iCs/>
          <w:sz w:val="24"/>
          <w:szCs w:val="24"/>
        </w:rPr>
        <w:t xml:space="preserve"> </w:t>
      </w:r>
      <w:r w:rsidR="0073030F">
        <w:rPr>
          <w:rFonts w:ascii="Times New Roman" w:hAnsi="Times New Roman" w:cs="Times New Roman"/>
          <w:iCs/>
          <w:sz w:val="24"/>
          <w:szCs w:val="24"/>
        </w:rPr>
        <w:t>в</w:t>
      </w:r>
      <w:r w:rsidR="00EB7E86" w:rsidRPr="00E500E8">
        <w:rPr>
          <w:rFonts w:asciiTheme="majorBidi" w:hAnsiTheme="majorBidi" w:cstheme="majorBidi"/>
          <w:iCs/>
          <w:sz w:val="24"/>
          <w:szCs w:val="24"/>
        </w:rPr>
        <w:t xml:space="preserve">ыпускная квалификационная работа должна быть скреплена/ переплетена и оформлена </w:t>
      </w:r>
      <w:r w:rsidR="002062D2" w:rsidRPr="00E500E8">
        <w:rPr>
          <w:rFonts w:asciiTheme="majorBidi" w:hAnsiTheme="majorBidi" w:cstheme="majorBidi"/>
          <w:iCs/>
          <w:sz w:val="24"/>
          <w:szCs w:val="24"/>
        </w:rPr>
        <w:t xml:space="preserve">в </w:t>
      </w:r>
      <w:r w:rsidR="00EB7E86" w:rsidRPr="00E500E8">
        <w:rPr>
          <w:rFonts w:asciiTheme="majorBidi" w:hAnsiTheme="majorBidi" w:cstheme="majorBidi"/>
          <w:iCs/>
          <w:sz w:val="24"/>
          <w:szCs w:val="24"/>
        </w:rPr>
        <w:t>папке –</w:t>
      </w:r>
      <w:r w:rsidR="00D6337E" w:rsidRPr="00E500E8">
        <w:rPr>
          <w:rFonts w:asciiTheme="majorBidi" w:hAnsiTheme="majorBidi" w:cstheme="majorBidi"/>
          <w:iCs/>
          <w:sz w:val="24"/>
          <w:szCs w:val="24"/>
        </w:rPr>
        <w:t xml:space="preserve"> </w:t>
      </w:r>
      <w:r w:rsidR="00EB7E86" w:rsidRPr="00E500E8">
        <w:rPr>
          <w:rFonts w:asciiTheme="majorBidi" w:hAnsiTheme="majorBidi" w:cstheme="majorBidi"/>
          <w:iCs/>
          <w:sz w:val="24"/>
          <w:szCs w:val="24"/>
        </w:rPr>
        <w:t xml:space="preserve">скоросшивателе в </w:t>
      </w:r>
      <w:r w:rsidR="002062D2" w:rsidRPr="00E500E8">
        <w:rPr>
          <w:rFonts w:asciiTheme="majorBidi" w:hAnsiTheme="majorBidi" w:cstheme="majorBidi"/>
          <w:iCs/>
          <w:sz w:val="24"/>
          <w:szCs w:val="24"/>
        </w:rPr>
        <w:t>соответствии с требованиями</w:t>
      </w:r>
      <w:r w:rsidR="00EB7E86" w:rsidRPr="00E500E8">
        <w:rPr>
          <w:rFonts w:asciiTheme="majorBidi" w:hAnsiTheme="majorBidi" w:cstheme="majorBidi"/>
          <w:iCs/>
          <w:sz w:val="24"/>
          <w:szCs w:val="24"/>
        </w:rPr>
        <w:t xml:space="preserve"> для письменных работ на английском языке НИУ ВШЭ.</w:t>
      </w:r>
      <w:r w:rsidR="002062D2" w:rsidRPr="00E500E8">
        <w:rPr>
          <w:rFonts w:asciiTheme="majorBidi" w:hAnsiTheme="majorBidi" w:cstheme="majorBidi"/>
          <w:iCs/>
          <w:sz w:val="24"/>
          <w:szCs w:val="24"/>
        </w:rPr>
        <w:t xml:space="preserve"> </w:t>
      </w:r>
      <w:r w:rsidR="0073030F">
        <w:rPr>
          <w:rFonts w:asciiTheme="majorBidi" w:hAnsiTheme="majorBidi" w:cstheme="majorBidi"/>
          <w:iCs/>
          <w:sz w:val="24"/>
          <w:szCs w:val="24"/>
        </w:rPr>
        <w:t>Ее и</w:t>
      </w:r>
      <w:r w:rsidR="0073030F">
        <w:rPr>
          <w:rFonts w:ascii="Times New Roman" w:hAnsi="Times New Roman" w:cs="Times New Roman"/>
          <w:sz w:val="24"/>
          <w:szCs w:val="24"/>
        </w:rPr>
        <w:t xml:space="preserve">тоговый вариант студент в письменном и распечатанном виде в папке-скоросшивателе представляет в ОСУП с Отзывом научного руководителя. </w:t>
      </w:r>
    </w:p>
    <w:p w:rsidR="0073030F" w:rsidRPr="001630CF" w:rsidRDefault="0073030F" w:rsidP="00730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Сроки представления устанавливаются в соответствии с графиком учебного процесса для студентов на 4 курсе </w:t>
      </w:r>
      <w:r w:rsidRPr="001036A8">
        <w:rPr>
          <w:rFonts w:ascii="Times New Roman" w:hAnsi="Times New Roman" w:cs="Times New Roman"/>
          <w:sz w:val="24"/>
          <w:szCs w:val="24"/>
        </w:rPr>
        <w:t>через</w:t>
      </w:r>
      <w:r>
        <w:rPr>
          <w:rFonts w:ascii="Times New Roman" w:hAnsi="Times New Roman" w:cs="Times New Roman"/>
          <w:sz w:val="24"/>
          <w:szCs w:val="24"/>
        </w:rPr>
        <w:t xml:space="preserve"> си</w:t>
      </w:r>
      <w:r>
        <w:rPr>
          <w:rFonts w:ascii="Times New Roman" w:hAnsi="Times New Roman" w:cs="Times New Roman"/>
          <w:sz w:val="24"/>
          <w:szCs w:val="24"/>
          <w:lang w:val="en-US"/>
        </w:rPr>
        <w:t>c</w:t>
      </w:r>
      <w:r>
        <w:rPr>
          <w:rFonts w:ascii="Times New Roman" w:hAnsi="Times New Roman" w:cs="Times New Roman"/>
          <w:sz w:val="24"/>
          <w:szCs w:val="24"/>
        </w:rPr>
        <w:t xml:space="preserve">тему оповещения </w:t>
      </w:r>
      <w:r>
        <w:rPr>
          <w:rFonts w:ascii="Times New Roman" w:hAnsi="Times New Roman" w:cs="Times New Roman"/>
          <w:sz w:val="24"/>
          <w:szCs w:val="24"/>
          <w:lang w:val="en-US"/>
        </w:rPr>
        <w:t>LMS</w:t>
      </w:r>
      <w:r>
        <w:rPr>
          <w:rFonts w:ascii="Times New Roman" w:hAnsi="Times New Roman" w:cs="Times New Roman"/>
          <w:sz w:val="24"/>
          <w:szCs w:val="24"/>
        </w:rPr>
        <w:t>.</w:t>
      </w:r>
    </w:p>
    <w:p w:rsidR="00E500E8" w:rsidRPr="000E2EE3" w:rsidRDefault="00E500E8" w:rsidP="000E2EE3">
      <w:pPr>
        <w:pStyle w:val="2"/>
        <w:spacing w:after="0" w:line="240" w:lineRule="auto"/>
        <w:ind w:right="-11"/>
        <w:jc w:val="both"/>
        <w:rPr>
          <w:rFonts w:eastAsia="Arial Unicode MS"/>
          <w:i w:val="0"/>
          <w:iCs/>
          <w:szCs w:val="24"/>
        </w:rPr>
      </w:pPr>
      <w:r>
        <w:rPr>
          <w:i w:val="0"/>
          <w:iCs/>
          <w:szCs w:val="24"/>
        </w:rPr>
        <w:t xml:space="preserve">      </w:t>
      </w:r>
      <w:r w:rsidR="005745A6" w:rsidRPr="001630CF">
        <w:rPr>
          <w:b/>
          <w:bCs/>
          <w:szCs w:val="24"/>
        </w:rPr>
        <w:t xml:space="preserve">      </w:t>
      </w:r>
      <w:r>
        <w:rPr>
          <w:b/>
          <w:bCs/>
          <w:szCs w:val="24"/>
        </w:rPr>
        <w:t xml:space="preserve"> </w:t>
      </w:r>
      <w:r w:rsidR="004D2B84" w:rsidRPr="000E2EE3">
        <w:rPr>
          <w:rFonts w:eastAsia="Arial Unicode MS"/>
          <w:i w:val="0"/>
          <w:iCs/>
          <w:szCs w:val="24"/>
        </w:rPr>
        <w:t>Итоговая оценка</w:t>
      </w:r>
      <w:r w:rsidR="004D2B84" w:rsidRPr="000E2EE3">
        <w:rPr>
          <w:i w:val="0"/>
          <w:iCs/>
          <w:szCs w:val="24"/>
        </w:rPr>
        <w:t xml:space="preserve"> </w:t>
      </w:r>
      <w:r w:rsidR="00C50F2F" w:rsidRPr="000E2EE3">
        <w:rPr>
          <w:i w:val="0"/>
          <w:iCs/>
          <w:szCs w:val="24"/>
        </w:rPr>
        <w:t>проекта ВКР (</w:t>
      </w:r>
      <w:bookmarkStart w:id="2" w:name="_Hlk503449313"/>
      <w:r w:rsidR="00C50F2F" w:rsidRPr="000E2EE3">
        <w:rPr>
          <w:i w:val="0"/>
          <w:iCs/>
          <w:szCs w:val="24"/>
          <w:lang w:val="en-US"/>
        </w:rPr>
        <w:t>Research</w:t>
      </w:r>
      <w:r w:rsidR="00C50F2F" w:rsidRPr="000E2EE3">
        <w:rPr>
          <w:i w:val="0"/>
          <w:iCs/>
          <w:szCs w:val="24"/>
        </w:rPr>
        <w:t xml:space="preserve"> </w:t>
      </w:r>
      <w:r w:rsidR="00C50F2F" w:rsidRPr="000E2EE3">
        <w:rPr>
          <w:i w:val="0"/>
          <w:iCs/>
          <w:szCs w:val="24"/>
          <w:lang w:val="en-US"/>
        </w:rPr>
        <w:t>Proposal</w:t>
      </w:r>
      <w:bookmarkEnd w:id="2"/>
      <w:r w:rsidR="00C50F2F" w:rsidRPr="000E2EE3">
        <w:rPr>
          <w:i w:val="0"/>
          <w:iCs/>
          <w:szCs w:val="24"/>
        </w:rPr>
        <w:t xml:space="preserve">) </w:t>
      </w:r>
      <w:r w:rsidR="004D2B84" w:rsidRPr="000E2EE3">
        <w:rPr>
          <w:rFonts w:eastAsia="Arial Unicode MS"/>
          <w:b/>
          <w:i w:val="0"/>
          <w:iCs/>
          <w:szCs w:val="24"/>
        </w:rPr>
        <w:t>(О</w:t>
      </w:r>
      <w:r w:rsidR="004D2B84" w:rsidRPr="000E2EE3">
        <w:rPr>
          <w:rFonts w:eastAsia="Arial Unicode MS"/>
          <w:b/>
          <w:i w:val="0"/>
          <w:iCs/>
          <w:szCs w:val="24"/>
          <w:vertAlign w:val="subscript"/>
        </w:rPr>
        <w:t>итог</w:t>
      </w:r>
      <w:r w:rsidR="004D2B84" w:rsidRPr="000E2EE3">
        <w:rPr>
          <w:rFonts w:eastAsia="Arial Unicode MS"/>
          <w:b/>
          <w:i w:val="0"/>
          <w:iCs/>
          <w:szCs w:val="24"/>
        </w:rPr>
        <w:t xml:space="preserve">) </w:t>
      </w:r>
      <w:r w:rsidR="004D2B84" w:rsidRPr="000E2EE3">
        <w:rPr>
          <w:rFonts w:eastAsia="Arial Unicode MS"/>
          <w:i w:val="0"/>
          <w:iCs/>
          <w:szCs w:val="24"/>
        </w:rPr>
        <w:t xml:space="preserve">формируется на основе взвешенных оценок по трем составляющим: </w:t>
      </w:r>
    </w:p>
    <w:p w:rsidR="00E500E8"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1)</w:t>
      </w:r>
      <w:r w:rsidR="00682931" w:rsidRPr="001630CF">
        <w:rPr>
          <w:rFonts w:ascii="Times New Roman" w:eastAsia="Arial Unicode MS" w:hAnsi="Times New Roman" w:cs="Times New Roman"/>
          <w:sz w:val="24"/>
          <w:szCs w:val="24"/>
        </w:rPr>
        <w:t xml:space="preserve"> </w:t>
      </w:r>
      <w:r w:rsidR="004D2B84" w:rsidRPr="001630CF">
        <w:rPr>
          <w:rFonts w:ascii="Times New Roman" w:eastAsia="Arial Unicode MS" w:hAnsi="Times New Roman" w:cs="Times New Roman"/>
          <w:sz w:val="24"/>
          <w:szCs w:val="24"/>
        </w:rPr>
        <w:t xml:space="preserve">оценка </w:t>
      </w:r>
      <w:r w:rsidR="00E500E8" w:rsidRPr="001630CF">
        <w:rPr>
          <w:rFonts w:ascii="Times New Roman" w:eastAsia="Arial Unicode MS" w:hAnsi="Times New Roman" w:cs="Times New Roman"/>
          <w:sz w:val="24"/>
          <w:szCs w:val="24"/>
        </w:rPr>
        <w:t>Руководителя за</w:t>
      </w:r>
      <w:r w:rsidR="00214F41" w:rsidRPr="001630CF">
        <w:rPr>
          <w:rFonts w:ascii="Times New Roman" w:eastAsia="Arial Unicode MS" w:hAnsi="Times New Roman" w:cs="Times New Roman"/>
          <w:sz w:val="24"/>
          <w:szCs w:val="24"/>
        </w:rPr>
        <w:t xml:space="preserve"> качество </w:t>
      </w:r>
      <w:r w:rsidR="00E500E8">
        <w:rPr>
          <w:rFonts w:ascii="Times New Roman" w:eastAsia="Arial Unicode MS" w:hAnsi="Times New Roman" w:cs="Times New Roman"/>
          <w:sz w:val="24"/>
          <w:szCs w:val="24"/>
        </w:rPr>
        <w:t xml:space="preserve">содержания </w:t>
      </w:r>
      <w:r w:rsidR="00214F41" w:rsidRPr="001630CF">
        <w:rPr>
          <w:rFonts w:ascii="Times New Roman" w:eastAsia="Arial Unicode MS" w:hAnsi="Times New Roman" w:cs="Times New Roman"/>
          <w:sz w:val="24"/>
          <w:szCs w:val="24"/>
        </w:rPr>
        <w:t xml:space="preserve">выбранной концепции </w:t>
      </w:r>
      <w:r w:rsidR="001630CF" w:rsidRPr="001630CF">
        <w:rPr>
          <w:rFonts w:ascii="Times New Roman" w:eastAsia="Arial Unicode MS" w:hAnsi="Times New Roman" w:cs="Times New Roman"/>
          <w:sz w:val="24"/>
          <w:szCs w:val="24"/>
        </w:rPr>
        <w:t xml:space="preserve">и логику </w:t>
      </w:r>
      <w:r w:rsidR="00214F41" w:rsidRPr="001630CF">
        <w:rPr>
          <w:rFonts w:ascii="Times New Roman" w:eastAsia="Arial Unicode MS" w:hAnsi="Times New Roman" w:cs="Times New Roman"/>
          <w:sz w:val="24"/>
          <w:szCs w:val="24"/>
        </w:rPr>
        <w:t xml:space="preserve">работы </w:t>
      </w:r>
      <w:r w:rsidR="00214F41" w:rsidRPr="001630CF">
        <w:rPr>
          <w:rFonts w:ascii="Times New Roman" w:hAnsi="Times New Roman" w:cs="Times New Roman"/>
          <w:sz w:val="24"/>
          <w:szCs w:val="24"/>
        </w:rPr>
        <w:t>(с</w:t>
      </w:r>
      <w:r w:rsidR="00214F41" w:rsidRPr="00682931">
        <w:rPr>
          <w:rFonts w:ascii="Times New Roman" w:eastAsia="Times New Roman" w:hAnsi="Times New Roman" w:cs="Times New Roman"/>
          <w:color w:val="000000"/>
          <w:sz w:val="24"/>
          <w:szCs w:val="24"/>
          <w:lang w:eastAsia="ru-RU"/>
        </w:rPr>
        <w:t xml:space="preserve">оответствие </w:t>
      </w:r>
      <w:r w:rsidR="00214F41" w:rsidRPr="001630CF">
        <w:rPr>
          <w:rFonts w:ascii="Times New Roman" w:eastAsia="Times New Roman" w:hAnsi="Times New Roman" w:cs="Times New Roman"/>
          <w:color w:val="000000"/>
          <w:sz w:val="24"/>
          <w:szCs w:val="24"/>
          <w:lang w:val="en-US"/>
        </w:rPr>
        <w:t>R</w:t>
      </w:r>
      <w:r w:rsidR="00214F41" w:rsidRPr="00682931">
        <w:rPr>
          <w:rFonts w:ascii="Times New Roman" w:eastAsia="Times New Roman" w:hAnsi="Times New Roman" w:cs="Times New Roman"/>
          <w:color w:val="000000"/>
          <w:sz w:val="24"/>
          <w:szCs w:val="24"/>
          <w:lang w:eastAsia="ru-RU"/>
        </w:rPr>
        <w:t xml:space="preserve">esearch </w:t>
      </w:r>
      <w:r w:rsidR="00214F41" w:rsidRPr="001630CF">
        <w:rPr>
          <w:rFonts w:ascii="Times New Roman" w:eastAsia="Times New Roman" w:hAnsi="Times New Roman" w:cs="Times New Roman"/>
          <w:color w:val="000000"/>
          <w:sz w:val="24"/>
          <w:szCs w:val="24"/>
          <w:lang w:val="en-US"/>
        </w:rPr>
        <w:t>P</w:t>
      </w:r>
      <w:r w:rsidR="00214F41" w:rsidRPr="00682931">
        <w:rPr>
          <w:rFonts w:ascii="Times New Roman" w:eastAsia="Times New Roman" w:hAnsi="Times New Roman" w:cs="Times New Roman"/>
          <w:color w:val="000000"/>
          <w:sz w:val="24"/>
          <w:szCs w:val="24"/>
          <w:lang w:eastAsia="ru-RU"/>
        </w:rPr>
        <w:t>roposal общей концепции и логике ВКР</w:t>
      </w:r>
      <w:r w:rsidR="00214F41" w:rsidRPr="001630CF">
        <w:rPr>
          <w:rFonts w:ascii="Times New Roman" w:eastAsia="Times New Roman" w:hAnsi="Times New Roman" w:cs="Times New Roman"/>
          <w:color w:val="000000"/>
          <w:sz w:val="24"/>
          <w:szCs w:val="24"/>
        </w:rPr>
        <w:t>)</w:t>
      </w:r>
      <w:r w:rsidR="00E500E8">
        <w:rPr>
          <w:rFonts w:ascii="Times New Roman" w:eastAsia="Times New Roman" w:hAnsi="Times New Roman" w:cs="Times New Roman"/>
          <w:color w:val="000000"/>
          <w:sz w:val="24"/>
          <w:szCs w:val="24"/>
        </w:rPr>
        <w:t>,</w:t>
      </w:r>
      <w:r w:rsidR="00214F41" w:rsidRPr="001630CF">
        <w:rPr>
          <w:rFonts w:ascii="Times New Roman" w:eastAsia="Times New Roman" w:hAnsi="Times New Roman" w:cs="Times New Roman"/>
          <w:color w:val="000000"/>
          <w:sz w:val="24"/>
          <w:szCs w:val="24"/>
        </w:rPr>
        <w:t>за ее с</w:t>
      </w:r>
      <w:r w:rsidR="00214F41" w:rsidRPr="001630CF">
        <w:rPr>
          <w:rFonts w:ascii="Times New Roman" w:hAnsi="Times New Roman" w:cs="Times New Roman"/>
          <w:sz w:val="24"/>
          <w:szCs w:val="24"/>
        </w:rPr>
        <w:t>одержание</w:t>
      </w:r>
      <w:r w:rsidR="00214F41" w:rsidRPr="001630CF">
        <w:rPr>
          <w:rFonts w:ascii="Times New Roman" w:eastAsia="Times New Roman" w:hAnsi="Times New Roman" w:cs="Times New Roman"/>
          <w:color w:val="000000"/>
          <w:sz w:val="24"/>
          <w:szCs w:val="24"/>
          <w:lang w:eastAsia="ru-RU"/>
        </w:rPr>
        <w:t xml:space="preserve"> </w:t>
      </w:r>
      <w:r w:rsidR="00214F41" w:rsidRPr="001630CF">
        <w:rPr>
          <w:rFonts w:ascii="Times New Roman" w:eastAsia="Times New Roman" w:hAnsi="Times New Roman" w:cs="Times New Roman"/>
          <w:color w:val="000000"/>
          <w:sz w:val="24"/>
          <w:szCs w:val="24"/>
        </w:rPr>
        <w:t>(</w:t>
      </w:r>
      <w:r w:rsidR="00214F41" w:rsidRPr="001630CF">
        <w:rPr>
          <w:rFonts w:ascii="Times New Roman" w:eastAsia="Times New Roman" w:hAnsi="Times New Roman" w:cs="Times New Roman"/>
          <w:color w:val="000000"/>
          <w:sz w:val="24"/>
          <w:szCs w:val="24"/>
          <w:lang w:eastAsia="ru-RU"/>
        </w:rPr>
        <w:t>п</w:t>
      </w:r>
      <w:r w:rsidR="00214F41" w:rsidRPr="00682931">
        <w:rPr>
          <w:rFonts w:ascii="Times New Roman" w:eastAsia="Times New Roman" w:hAnsi="Times New Roman" w:cs="Times New Roman"/>
          <w:color w:val="000000"/>
          <w:sz w:val="24"/>
          <w:szCs w:val="24"/>
          <w:lang w:eastAsia="ru-RU"/>
        </w:rPr>
        <w:t xml:space="preserve">олнота и конкретика Literature Review, обоснованность выбора анализируемых </w:t>
      </w:r>
      <w:r w:rsidR="00214F41" w:rsidRPr="001630CF">
        <w:rPr>
          <w:rFonts w:ascii="Times New Roman" w:eastAsia="Times New Roman" w:hAnsi="Times New Roman" w:cs="Times New Roman"/>
          <w:color w:val="000000"/>
          <w:sz w:val="24"/>
          <w:szCs w:val="24"/>
        </w:rPr>
        <w:t>работ и</w:t>
      </w:r>
      <w:r w:rsidR="00214F41" w:rsidRPr="001630CF">
        <w:rPr>
          <w:rFonts w:ascii="Times New Roman" w:eastAsia="Times New Roman" w:hAnsi="Times New Roman" w:cs="Times New Roman"/>
          <w:color w:val="000000"/>
          <w:sz w:val="24"/>
          <w:szCs w:val="24"/>
          <w:lang w:eastAsia="ru-RU"/>
        </w:rPr>
        <w:t xml:space="preserve"> п</w:t>
      </w:r>
      <w:r w:rsidR="00214F41" w:rsidRPr="00682931">
        <w:rPr>
          <w:rFonts w:ascii="Times New Roman" w:eastAsia="Times New Roman" w:hAnsi="Times New Roman" w:cs="Times New Roman"/>
          <w:color w:val="000000"/>
          <w:sz w:val="24"/>
          <w:szCs w:val="24"/>
          <w:lang w:eastAsia="ru-RU"/>
        </w:rPr>
        <w:t>олнота описания эмпирической части, включая характеристику выборочной совокупности и/или других элементов исследовательского дизайна)</w:t>
      </w:r>
      <w:r w:rsidR="00214F41" w:rsidRPr="001630CF">
        <w:rPr>
          <w:rFonts w:ascii="Times New Roman" w:eastAsia="Times New Roman" w:hAnsi="Times New Roman" w:cs="Times New Roman"/>
          <w:color w:val="000000"/>
          <w:sz w:val="24"/>
          <w:szCs w:val="24"/>
          <w:lang w:eastAsia="ru-RU"/>
        </w:rPr>
        <w:t xml:space="preserve"> </w:t>
      </w:r>
      <w:r w:rsidR="004D2B84" w:rsidRPr="001630CF">
        <w:rPr>
          <w:rFonts w:ascii="Times New Roman" w:eastAsia="Arial Unicode MS" w:hAnsi="Times New Roman" w:cs="Times New Roman"/>
          <w:sz w:val="24"/>
          <w:szCs w:val="24"/>
        </w:rPr>
        <w:t xml:space="preserve">с </w:t>
      </w:r>
      <w:r w:rsidR="00214F41" w:rsidRPr="001630CF">
        <w:rPr>
          <w:rFonts w:ascii="Times New Roman" w:eastAsia="Arial Unicode MS" w:hAnsi="Times New Roman" w:cs="Times New Roman"/>
          <w:sz w:val="24"/>
          <w:szCs w:val="24"/>
        </w:rPr>
        <w:t xml:space="preserve">общим </w:t>
      </w:r>
      <w:r w:rsidR="004D2B84" w:rsidRPr="001630CF">
        <w:rPr>
          <w:rFonts w:ascii="Times New Roman" w:eastAsia="Arial Unicode MS" w:hAnsi="Times New Roman" w:cs="Times New Roman"/>
          <w:sz w:val="24"/>
          <w:szCs w:val="24"/>
        </w:rPr>
        <w:t xml:space="preserve">весом </w:t>
      </w:r>
      <w:r w:rsidR="00214F41" w:rsidRPr="001630CF">
        <w:rPr>
          <w:rFonts w:ascii="Times New Roman" w:eastAsia="Arial Unicode MS" w:hAnsi="Times New Roman" w:cs="Times New Roman"/>
          <w:sz w:val="24"/>
          <w:szCs w:val="24"/>
        </w:rPr>
        <w:t xml:space="preserve">0,2 </w:t>
      </w:r>
      <w:r w:rsidR="004D2B84" w:rsidRPr="001630CF">
        <w:rPr>
          <w:rFonts w:ascii="Times New Roman" w:eastAsia="Arial Unicode MS" w:hAnsi="Times New Roman" w:cs="Times New Roman"/>
          <w:sz w:val="24"/>
          <w:szCs w:val="24"/>
        </w:rPr>
        <w:t>(О</w:t>
      </w:r>
      <w:r w:rsidR="004D2B84" w:rsidRPr="001630CF">
        <w:rPr>
          <w:rFonts w:ascii="Times New Roman" w:eastAsia="Arial Unicode MS" w:hAnsi="Times New Roman" w:cs="Times New Roman"/>
          <w:sz w:val="24"/>
          <w:szCs w:val="24"/>
          <w:vertAlign w:val="subscript"/>
        </w:rPr>
        <w:t>рук</w:t>
      </w:r>
      <w:r w:rsidR="004D2B84" w:rsidRPr="001630CF">
        <w:rPr>
          <w:rFonts w:ascii="Times New Roman" w:eastAsia="Arial Unicode MS" w:hAnsi="Times New Roman" w:cs="Times New Roman"/>
          <w:sz w:val="24"/>
          <w:szCs w:val="24"/>
        </w:rPr>
        <w:t xml:space="preserve">); </w:t>
      </w:r>
    </w:p>
    <w:p w:rsidR="00E500E8"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2)</w:t>
      </w:r>
      <w:r w:rsidR="004D2B84" w:rsidRPr="001630CF">
        <w:rPr>
          <w:rFonts w:ascii="Times New Roman" w:eastAsia="Arial Unicode MS" w:hAnsi="Times New Roman" w:cs="Times New Roman"/>
          <w:sz w:val="24"/>
          <w:szCs w:val="24"/>
        </w:rPr>
        <w:t xml:space="preserve"> оценка преподавателя иностранного языка (О</w:t>
      </w:r>
      <w:r w:rsidR="004D2B84" w:rsidRPr="001630CF">
        <w:rPr>
          <w:rFonts w:ascii="Times New Roman" w:eastAsia="Arial Unicode MS" w:hAnsi="Times New Roman" w:cs="Times New Roman"/>
          <w:sz w:val="24"/>
          <w:szCs w:val="24"/>
          <w:vertAlign w:val="subscript"/>
        </w:rPr>
        <w:t>ия</w:t>
      </w:r>
      <w:r w:rsidR="004D2B84" w:rsidRPr="001630CF">
        <w:rPr>
          <w:rFonts w:ascii="Times New Roman" w:eastAsia="Arial Unicode MS" w:hAnsi="Times New Roman" w:cs="Times New Roman"/>
          <w:sz w:val="24"/>
          <w:szCs w:val="24"/>
        </w:rPr>
        <w:t>) с весом 0,3</w:t>
      </w:r>
      <w:r w:rsidR="0073030F">
        <w:rPr>
          <w:rFonts w:ascii="Times New Roman" w:eastAsia="Arial Unicode MS" w:hAnsi="Times New Roman" w:cs="Times New Roman"/>
          <w:sz w:val="24"/>
          <w:szCs w:val="24"/>
        </w:rPr>
        <w:t>;</w:t>
      </w:r>
      <w:r w:rsidR="00214F41" w:rsidRPr="001630CF">
        <w:rPr>
          <w:rFonts w:ascii="Times New Roman" w:eastAsia="Arial Unicode MS" w:hAnsi="Times New Roman" w:cs="Times New Roman"/>
          <w:sz w:val="24"/>
          <w:szCs w:val="24"/>
        </w:rPr>
        <w:t xml:space="preserve"> </w:t>
      </w:r>
    </w:p>
    <w:p w:rsidR="007A1FA1"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 xml:space="preserve">3) </w:t>
      </w:r>
      <w:r w:rsidR="004D2B84" w:rsidRPr="001630CF">
        <w:rPr>
          <w:rFonts w:ascii="Times New Roman" w:eastAsia="Arial Unicode MS" w:hAnsi="Times New Roman" w:cs="Times New Roman"/>
          <w:sz w:val="24"/>
          <w:szCs w:val="24"/>
        </w:rPr>
        <w:t>оценка за защиту и ответы на вопросы членов комиссии (О</w:t>
      </w:r>
      <w:r w:rsidR="004D2B84" w:rsidRPr="001630CF">
        <w:rPr>
          <w:rFonts w:ascii="Times New Roman" w:eastAsia="Arial Unicode MS" w:hAnsi="Times New Roman" w:cs="Times New Roman"/>
          <w:sz w:val="24"/>
          <w:szCs w:val="24"/>
          <w:vertAlign w:val="subscript"/>
        </w:rPr>
        <w:t>з</w:t>
      </w:r>
      <w:r w:rsidR="004D2B84" w:rsidRPr="001630CF">
        <w:rPr>
          <w:rFonts w:ascii="Times New Roman" w:eastAsia="Arial Unicode MS" w:hAnsi="Times New Roman" w:cs="Times New Roman"/>
          <w:sz w:val="24"/>
          <w:szCs w:val="24"/>
        </w:rPr>
        <w:t>), как среднеарифметическая</w:t>
      </w:r>
      <w:r w:rsidRPr="001630CF">
        <w:rPr>
          <w:rFonts w:ascii="Times New Roman" w:eastAsia="Arial Unicode MS" w:hAnsi="Times New Roman" w:cs="Times New Roman"/>
          <w:sz w:val="24"/>
          <w:szCs w:val="24"/>
        </w:rPr>
        <w:t>,</w:t>
      </w:r>
      <w:r w:rsidR="004D2B84" w:rsidRPr="001630CF">
        <w:rPr>
          <w:rFonts w:ascii="Times New Roman" w:eastAsia="Arial Unicode MS" w:hAnsi="Times New Roman" w:cs="Times New Roman"/>
          <w:sz w:val="24"/>
          <w:szCs w:val="24"/>
        </w:rPr>
        <w:t xml:space="preserve"> с весом 0,5</w:t>
      </w:r>
      <w:r w:rsidR="00C50F2F" w:rsidRPr="001630CF">
        <w:rPr>
          <w:rFonts w:ascii="Times New Roman" w:eastAsia="Arial Unicode MS" w:hAnsi="Times New Roman" w:cs="Times New Roman"/>
          <w:sz w:val="24"/>
          <w:szCs w:val="24"/>
        </w:rPr>
        <w:t xml:space="preserve"> и рассчитывается по формуле</w:t>
      </w:r>
      <w:r w:rsidR="004D2B84" w:rsidRPr="001630CF">
        <w:rPr>
          <w:rFonts w:ascii="Times New Roman" w:eastAsia="Arial Unicode MS" w:hAnsi="Times New Roman" w:cs="Times New Roman"/>
          <w:sz w:val="24"/>
          <w:szCs w:val="24"/>
        </w:rPr>
        <w:t xml:space="preserve">: </w:t>
      </w:r>
    </w:p>
    <w:p w:rsidR="000E2EE3" w:rsidRPr="001630CF" w:rsidRDefault="000E2EE3" w:rsidP="00E500E8">
      <w:pPr>
        <w:spacing w:after="0" w:line="240" w:lineRule="auto"/>
        <w:jc w:val="both"/>
        <w:rPr>
          <w:rFonts w:ascii="Times New Roman" w:eastAsia="Arial Unicode MS" w:hAnsi="Times New Roman" w:cs="Times New Roman"/>
          <w:sz w:val="24"/>
          <w:szCs w:val="24"/>
        </w:rPr>
      </w:pPr>
    </w:p>
    <w:p w:rsidR="004D2B84" w:rsidRPr="001630CF" w:rsidRDefault="004D2B84" w:rsidP="005F4A19">
      <w:pPr>
        <w:spacing w:after="0" w:line="240" w:lineRule="auto"/>
        <w:ind w:firstLine="567"/>
        <w:jc w:val="both"/>
        <w:rPr>
          <w:rFonts w:ascii="Times New Roman" w:eastAsia="Arial Unicode MS" w:hAnsi="Times New Roman" w:cs="Times New Roman"/>
          <w:b/>
          <w:sz w:val="24"/>
          <w:szCs w:val="24"/>
        </w:rPr>
      </w:pPr>
      <w:r w:rsidRPr="001630CF">
        <w:rPr>
          <w:rFonts w:ascii="Times New Roman" w:eastAsia="Arial Unicode MS" w:hAnsi="Times New Roman" w:cs="Times New Roman"/>
          <w:b/>
          <w:sz w:val="24"/>
          <w:szCs w:val="24"/>
        </w:rPr>
        <w:t xml:space="preserve">                      О</w:t>
      </w:r>
      <w:r w:rsidRPr="001630CF">
        <w:rPr>
          <w:rFonts w:ascii="Times New Roman" w:eastAsia="Arial Unicode MS" w:hAnsi="Times New Roman" w:cs="Times New Roman"/>
          <w:b/>
          <w:sz w:val="24"/>
          <w:szCs w:val="24"/>
          <w:vertAlign w:val="subscript"/>
        </w:rPr>
        <w:t xml:space="preserve">итог = </w:t>
      </w:r>
      <w:r w:rsidRPr="001630CF">
        <w:rPr>
          <w:rFonts w:ascii="Times New Roman" w:eastAsia="Arial Unicode MS" w:hAnsi="Times New Roman" w:cs="Times New Roman"/>
          <w:b/>
          <w:sz w:val="24"/>
          <w:szCs w:val="24"/>
        </w:rPr>
        <w:t>0,2</w:t>
      </w:r>
      <w:r w:rsidRPr="001630CF">
        <w:rPr>
          <w:rFonts w:ascii="Times New Roman" w:eastAsia="Arial Unicode MS" w:hAnsi="Times New Roman" w:cs="Times New Roman"/>
          <w:b/>
          <w:sz w:val="24"/>
          <w:szCs w:val="24"/>
          <w:vertAlign w:val="subscript"/>
        </w:rPr>
        <w:t>рук</w:t>
      </w:r>
      <w:r w:rsidRPr="001630CF">
        <w:rPr>
          <w:rFonts w:ascii="Times New Roman" w:eastAsia="Arial Unicode MS" w:hAnsi="Times New Roman" w:cs="Times New Roman"/>
          <w:b/>
          <w:sz w:val="24"/>
          <w:szCs w:val="24"/>
        </w:rPr>
        <w:t>+0,3</w:t>
      </w:r>
      <w:r w:rsidRPr="001630CF">
        <w:rPr>
          <w:rFonts w:ascii="Times New Roman" w:eastAsia="Arial Unicode MS" w:hAnsi="Times New Roman" w:cs="Times New Roman"/>
          <w:sz w:val="24"/>
          <w:szCs w:val="24"/>
          <w:vertAlign w:val="subscript"/>
        </w:rPr>
        <w:t>ия</w:t>
      </w:r>
      <w:r w:rsidRPr="001630CF">
        <w:rPr>
          <w:rFonts w:ascii="Times New Roman" w:eastAsia="Arial Unicode MS" w:hAnsi="Times New Roman" w:cs="Times New Roman"/>
          <w:b/>
          <w:sz w:val="24"/>
          <w:szCs w:val="24"/>
        </w:rPr>
        <w:t>+0,5О</w:t>
      </w:r>
      <w:r w:rsidRPr="001630CF">
        <w:rPr>
          <w:rFonts w:ascii="Times New Roman" w:eastAsia="Arial Unicode MS" w:hAnsi="Times New Roman" w:cs="Times New Roman"/>
          <w:b/>
          <w:sz w:val="24"/>
          <w:szCs w:val="24"/>
          <w:vertAlign w:val="subscript"/>
        </w:rPr>
        <w:t>з</w:t>
      </w:r>
    </w:p>
    <w:p w:rsidR="00DC5570" w:rsidRDefault="00DC5570" w:rsidP="00214F41">
      <w:pPr>
        <w:spacing w:after="0" w:line="240" w:lineRule="auto"/>
        <w:jc w:val="both"/>
        <w:rPr>
          <w:rFonts w:ascii="Times New Roman" w:hAnsi="Times New Roman" w:cs="Times New Roman"/>
          <w:sz w:val="24"/>
          <w:szCs w:val="24"/>
        </w:rPr>
      </w:pPr>
    </w:p>
    <w:p w:rsidR="00E500E8" w:rsidRDefault="00E500E8" w:rsidP="00726E2B">
      <w:pPr>
        <w:spacing w:after="0" w:line="240" w:lineRule="auto"/>
        <w:jc w:val="both"/>
        <w:rPr>
          <w:rFonts w:ascii="Times New Roman" w:hAnsi="Times New Roman" w:cs="Times New Roman"/>
          <w:sz w:val="24"/>
          <w:szCs w:val="24"/>
        </w:rPr>
      </w:pPr>
      <w:r w:rsidRPr="00E500E8">
        <w:rPr>
          <w:rFonts w:ascii="Times New Roman" w:hAnsi="Times New Roman" w:cs="Times New Roman"/>
          <w:iCs/>
          <w:sz w:val="24"/>
          <w:szCs w:val="24"/>
        </w:rPr>
        <w:t xml:space="preserve">В Приложении 8 даны критерии оценивания защиты </w:t>
      </w:r>
      <w:r w:rsidRPr="00E500E8">
        <w:rPr>
          <w:rFonts w:ascii="Times New Roman" w:eastAsia="Times New Roman" w:hAnsi="Times New Roman" w:cs="Times New Roman"/>
          <w:iCs/>
          <w:sz w:val="24"/>
          <w:szCs w:val="24"/>
        </w:rPr>
        <w:t>проекта ВКР (</w:t>
      </w:r>
      <w:r w:rsidR="0073030F" w:rsidRPr="001630CF">
        <w:rPr>
          <w:rFonts w:ascii="Times New Roman" w:eastAsia="Times New Roman" w:hAnsi="Times New Roman" w:cs="Times New Roman"/>
          <w:sz w:val="24"/>
          <w:szCs w:val="24"/>
          <w:lang w:val="en-US"/>
        </w:rPr>
        <w:t>Research</w:t>
      </w:r>
      <w:r w:rsidR="0073030F" w:rsidRPr="001630CF">
        <w:rPr>
          <w:rFonts w:ascii="Times New Roman" w:eastAsia="Times New Roman" w:hAnsi="Times New Roman" w:cs="Times New Roman"/>
          <w:sz w:val="24"/>
          <w:szCs w:val="24"/>
        </w:rPr>
        <w:t xml:space="preserve"> </w:t>
      </w:r>
      <w:r w:rsidR="0073030F" w:rsidRPr="001630CF">
        <w:rPr>
          <w:rFonts w:ascii="Times New Roman" w:eastAsia="Times New Roman" w:hAnsi="Times New Roman" w:cs="Times New Roman"/>
          <w:sz w:val="24"/>
          <w:szCs w:val="24"/>
          <w:lang w:val="en-US"/>
        </w:rPr>
        <w:t>Proposal</w:t>
      </w:r>
      <w:r w:rsidRPr="00E500E8">
        <w:rPr>
          <w:rFonts w:ascii="Times New Roman" w:eastAsia="Times New Roman" w:hAnsi="Times New Roman" w:cs="Times New Roman"/>
          <w:iCs/>
          <w:sz w:val="24"/>
          <w:szCs w:val="24"/>
        </w:rPr>
        <w:t xml:space="preserve">). Образец Отзыва научного руководителя и его ключевые </w:t>
      </w:r>
      <w:r w:rsidR="000E2EE3">
        <w:rPr>
          <w:rFonts w:ascii="Times New Roman" w:eastAsia="Times New Roman" w:hAnsi="Times New Roman" w:cs="Times New Roman"/>
          <w:iCs/>
          <w:sz w:val="24"/>
          <w:szCs w:val="24"/>
        </w:rPr>
        <w:t>элементы</w:t>
      </w:r>
      <w:r w:rsidRPr="00E500E8">
        <w:rPr>
          <w:rFonts w:ascii="Times New Roman" w:eastAsia="Times New Roman" w:hAnsi="Times New Roman" w:cs="Times New Roman"/>
          <w:iCs/>
          <w:sz w:val="24"/>
          <w:szCs w:val="24"/>
        </w:rPr>
        <w:t xml:space="preserve"> представлены в Приложении 9.</w:t>
      </w:r>
    </w:p>
    <w:p w:rsidR="005F4A19" w:rsidRPr="00682931" w:rsidRDefault="000E2EE3" w:rsidP="00726E2B">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4"/>
          <w:szCs w:val="24"/>
        </w:rPr>
        <w:t xml:space="preserve">        </w:t>
      </w:r>
      <w:r w:rsidR="00C50F2F" w:rsidRPr="001630CF">
        <w:rPr>
          <w:rFonts w:ascii="Times New Roman" w:hAnsi="Times New Roman" w:cs="Times New Roman"/>
          <w:sz w:val="24"/>
          <w:szCs w:val="24"/>
        </w:rPr>
        <w:t>Отдельные а</w:t>
      </w:r>
      <w:r w:rsidR="004D2B84" w:rsidRPr="001630CF">
        <w:rPr>
          <w:rFonts w:ascii="Times New Roman" w:hAnsi="Times New Roman" w:cs="Times New Roman"/>
          <w:sz w:val="24"/>
          <w:szCs w:val="24"/>
        </w:rPr>
        <w:t xml:space="preserve">спекты общей оценки </w:t>
      </w:r>
      <w:r w:rsidR="00960D24" w:rsidRPr="001630CF">
        <w:rPr>
          <w:rFonts w:ascii="Times New Roman" w:hAnsi="Times New Roman" w:cs="Times New Roman"/>
          <w:sz w:val="24"/>
          <w:szCs w:val="24"/>
        </w:rPr>
        <w:t xml:space="preserve">подготовки </w:t>
      </w:r>
      <w:r w:rsidR="00960D24" w:rsidRPr="001630CF">
        <w:rPr>
          <w:rFonts w:ascii="Times New Roman" w:eastAsia="Times New Roman" w:hAnsi="Times New Roman" w:cs="Times New Roman"/>
          <w:sz w:val="24"/>
          <w:szCs w:val="24"/>
        </w:rPr>
        <w:t>проекта в</w:t>
      </w:r>
      <w:r w:rsidR="00960D24" w:rsidRPr="001630CF">
        <w:rPr>
          <w:rFonts w:ascii="Times New Roman" w:hAnsi="Times New Roman" w:cs="Times New Roman"/>
          <w:sz w:val="24"/>
          <w:szCs w:val="24"/>
        </w:rPr>
        <w:t>ыпускной квалификационной работы</w:t>
      </w:r>
      <w:r w:rsidR="0073030F">
        <w:rPr>
          <w:rFonts w:ascii="Times New Roman" w:hAnsi="Times New Roman" w:cs="Times New Roman"/>
          <w:sz w:val="24"/>
          <w:szCs w:val="24"/>
        </w:rPr>
        <w:t xml:space="preserve"> на английском языке </w:t>
      </w:r>
      <w:r w:rsidR="004D2B84" w:rsidRPr="001630CF">
        <w:rPr>
          <w:rFonts w:ascii="Times New Roman" w:eastAsia="Arial Unicode MS" w:hAnsi="Times New Roman" w:cs="Times New Roman"/>
          <w:sz w:val="24"/>
          <w:szCs w:val="24"/>
        </w:rPr>
        <w:t xml:space="preserve"> </w:t>
      </w:r>
      <w:r w:rsidR="004D2B84" w:rsidRPr="001630CF">
        <w:rPr>
          <w:rFonts w:ascii="Times New Roman" w:hAnsi="Times New Roman" w:cs="Times New Roman"/>
          <w:sz w:val="24"/>
          <w:szCs w:val="24"/>
        </w:rPr>
        <w:t>по шкале 1-10 баллов, принятой в НИУ ВШЭ-СПб, приведены ниже (</w:t>
      </w:r>
      <w:r w:rsidR="0073030F" w:rsidRPr="001630CF">
        <w:rPr>
          <w:rFonts w:ascii="Times New Roman" w:hAnsi="Times New Roman" w:cs="Times New Roman"/>
          <w:sz w:val="24"/>
          <w:szCs w:val="24"/>
        </w:rPr>
        <w:t>см. таблицу</w:t>
      </w:r>
      <w:r w:rsidR="004D2B84" w:rsidRPr="001630CF">
        <w:rPr>
          <w:rFonts w:ascii="Times New Roman" w:hAnsi="Times New Roman" w:cs="Times New Roman"/>
          <w:sz w:val="24"/>
          <w:szCs w:val="24"/>
        </w:rPr>
        <w:t xml:space="preserve">). </w:t>
      </w:r>
    </w:p>
    <w:p w:rsidR="00EB7E86" w:rsidRPr="001630CF" w:rsidRDefault="00EB7E86" w:rsidP="005F4A19">
      <w:pPr>
        <w:spacing w:after="0" w:line="240" w:lineRule="auto"/>
        <w:rPr>
          <w:rFonts w:ascii="Times New Roman" w:hAnsi="Times New Roman" w:cs="Times New Roman"/>
          <w:sz w:val="20"/>
          <w:szCs w:val="20"/>
        </w:rPr>
        <w:sectPr w:rsidR="00EB7E86" w:rsidRPr="001630CF" w:rsidSect="00F3163F">
          <w:headerReference w:type="even" r:id="rId8"/>
          <w:headerReference w:type="default" r:id="rId9"/>
          <w:footerReference w:type="even" r:id="rId10"/>
          <w:footerReference w:type="default" r:id="rId11"/>
          <w:footerReference w:type="first" r:id="rId12"/>
          <w:pgSz w:w="11906" w:h="16838"/>
          <w:pgMar w:top="1134" w:right="850" w:bottom="1134" w:left="1701" w:header="708" w:footer="708" w:gutter="0"/>
          <w:cols w:space="708"/>
          <w:titlePg/>
          <w:docGrid w:linePitch="360"/>
        </w:sectPr>
      </w:pPr>
    </w:p>
    <w:p w:rsidR="0032222E" w:rsidRPr="001630CF" w:rsidRDefault="005F4A19" w:rsidP="005F4A19">
      <w:pPr>
        <w:spacing w:after="0" w:line="240" w:lineRule="auto"/>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lastRenderedPageBreak/>
        <w:t>К</w:t>
      </w:r>
      <w:r w:rsidR="001E31FA" w:rsidRPr="001630CF">
        <w:rPr>
          <w:rFonts w:ascii="Times New Roman" w:eastAsia="Times New Roman" w:hAnsi="Times New Roman" w:cs="Times New Roman"/>
          <w:b/>
          <w:sz w:val="24"/>
          <w:szCs w:val="24"/>
        </w:rPr>
        <w:t xml:space="preserve">ритерии </w:t>
      </w:r>
      <w:r w:rsidRPr="001630CF">
        <w:rPr>
          <w:rFonts w:ascii="Times New Roman" w:eastAsia="Times New Roman" w:hAnsi="Times New Roman" w:cs="Times New Roman"/>
          <w:b/>
          <w:sz w:val="24"/>
          <w:szCs w:val="24"/>
        </w:rPr>
        <w:t>оценивания проекта</w:t>
      </w:r>
      <w:r w:rsidR="001336B5" w:rsidRPr="001630CF">
        <w:rPr>
          <w:rFonts w:ascii="Times New Roman" w:eastAsia="Times New Roman" w:hAnsi="Times New Roman" w:cs="Times New Roman"/>
          <w:b/>
          <w:sz w:val="24"/>
          <w:szCs w:val="24"/>
        </w:rPr>
        <w:t xml:space="preserve"> в</w:t>
      </w:r>
      <w:r w:rsidR="001336B5" w:rsidRPr="001630CF">
        <w:rPr>
          <w:rFonts w:ascii="Times New Roman" w:hAnsi="Times New Roman" w:cs="Times New Roman"/>
          <w:b/>
          <w:sz w:val="24"/>
          <w:szCs w:val="24"/>
        </w:rPr>
        <w:t>ыпускной квалификационной работы</w:t>
      </w:r>
      <w:r w:rsidR="00C50F2F" w:rsidRPr="001630CF">
        <w:rPr>
          <w:rFonts w:ascii="Times New Roman" w:hAnsi="Times New Roman" w:cs="Times New Roman"/>
          <w:b/>
          <w:sz w:val="24"/>
          <w:szCs w:val="24"/>
        </w:rPr>
        <w:t xml:space="preserve"> </w:t>
      </w:r>
      <w:r w:rsidR="00214F41" w:rsidRPr="001630CF">
        <w:rPr>
          <w:rFonts w:ascii="Times New Roman" w:hAnsi="Times New Roman" w:cs="Times New Roman"/>
          <w:b/>
          <w:sz w:val="24"/>
          <w:szCs w:val="24"/>
        </w:rPr>
        <w:t>(</w:t>
      </w:r>
      <w:r w:rsidR="00214F41" w:rsidRPr="001630CF">
        <w:rPr>
          <w:rFonts w:ascii="Times New Roman" w:eastAsia="Times New Roman" w:hAnsi="Times New Roman" w:cs="Times New Roman"/>
          <w:b/>
          <w:bCs/>
          <w:sz w:val="24"/>
          <w:szCs w:val="24"/>
          <w:lang w:val="en-US"/>
        </w:rPr>
        <w:t>Research</w:t>
      </w:r>
      <w:r w:rsidR="00214F41" w:rsidRPr="001630CF">
        <w:rPr>
          <w:rFonts w:ascii="Times New Roman" w:eastAsia="Times New Roman" w:hAnsi="Times New Roman" w:cs="Times New Roman"/>
          <w:b/>
          <w:bCs/>
          <w:sz w:val="24"/>
          <w:szCs w:val="24"/>
        </w:rPr>
        <w:t xml:space="preserve"> </w:t>
      </w:r>
      <w:r w:rsidR="00DC5570" w:rsidRPr="001630CF">
        <w:rPr>
          <w:rFonts w:ascii="Times New Roman" w:eastAsia="Times New Roman" w:hAnsi="Times New Roman" w:cs="Times New Roman"/>
          <w:b/>
          <w:bCs/>
          <w:sz w:val="24"/>
          <w:szCs w:val="24"/>
          <w:lang w:val="en-US"/>
        </w:rPr>
        <w:t>Proposal</w:t>
      </w:r>
      <w:r w:rsidR="00DC5570" w:rsidRPr="001630CF">
        <w:rPr>
          <w:rFonts w:ascii="Times New Roman" w:hAnsi="Times New Roman" w:cs="Times New Roman"/>
          <w:b/>
          <w:sz w:val="24"/>
          <w:szCs w:val="24"/>
        </w:rPr>
        <w:t>)</w:t>
      </w:r>
    </w:p>
    <w:tbl>
      <w:tblPr>
        <w:tblStyle w:val="a4"/>
        <w:tblW w:w="14992" w:type="dxa"/>
        <w:tblLayout w:type="fixed"/>
        <w:tblLook w:val="04A0" w:firstRow="1" w:lastRow="0" w:firstColumn="1" w:lastColumn="0" w:noHBand="0" w:noVBand="1"/>
      </w:tblPr>
      <w:tblGrid>
        <w:gridCol w:w="676"/>
        <w:gridCol w:w="1984"/>
        <w:gridCol w:w="1984"/>
        <w:gridCol w:w="2211"/>
        <w:gridCol w:w="2122"/>
        <w:gridCol w:w="2148"/>
        <w:gridCol w:w="2150"/>
        <w:gridCol w:w="1717"/>
      </w:tblGrid>
      <w:tr w:rsidR="005F4A19" w:rsidRPr="001630CF" w:rsidTr="00DC5570">
        <w:trPr>
          <w:trHeight w:val="399"/>
        </w:trPr>
        <w:tc>
          <w:tcPr>
            <w:tcW w:w="676" w:type="dxa"/>
            <w:vMerge w:val="restart"/>
          </w:tcPr>
          <w:p w:rsidR="005F4A19" w:rsidRPr="001630CF" w:rsidRDefault="005F4A19" w:rsidP="005F4A19">
            <w:pPr>
              <w:rPr>
                <w:rFonts w:ascii="Times New Roman" w:hAnsi="Times New Roman" w:cs="Times New Roman"/>
                <w:sz w:val="20"/>
                <w:szCs w:val="20"/>
              </w:rPr>
            </w:pPr>
            <w:r w:rsidRPr="001630CF">
              <w:rPr>
                <w:rFonts w:ascii="Times New Roman" w:hAnsi="Times New Roman" w:cs="Times New Roman"/>
                <w:sz w:val="20"/>
                <w:szCs w:val="20"/>
              </w:rPr>
              <w:t>Бал</w:t>
            </w:r>
          </w:p>
        </w:tc>
        <w:tc>
          <w:tcPr>
            <w:tcW w:w="3968" w:type="dxa"/>
            <w:gridSpan w:val="2"/>
          </w:tcPr>
          <w:p w:rsidR="005F4A19" w:rsidRPr="001630CF" w:rsidRDefault="005F4A19" w:rsidP="005F4A19">
            <w:pPr>
              <w:rPr>
                <w:rFonts w:ascii="Times New Roman" w:hAnsi="Times New Roman" w:cs="Times New Roman"/>
                <w:sz w:val="20"/>
                <w:szCs w:val="20"/>
              </w:rPr>
            </w:pPr>
            <w:r w:rsidRPr="001630CF">
              <w:rPr>
                <w:rFonts w:ascii="Times New Roman" w:hAnsi="Times New Roman" w:cs="Times New Roman"/>
                <w:sz w:val="20"/>
                <w:szCs w:val="20"/>
              </w:rPr>
              <w:t xml:space="preserve">Оценивается научным руководителем </w:t>
            </w:r>
          </w:p>
          <w:p w:rsidR="005F4A19" w:rsidRPr="001630CF" w:rsidRDefault="005F4A19" w:rsidP="005F4A19">
            <w:pPr>
              <w:rPr>
                <w:rFonts w:ascii="Times New Roman" w:hAnsi="Times New Roman" w:cs="Times New Roman"/>
                <w:sz w:val="20"/>
                <w:szCs w:val="20"/>
              </w:rPr>
            </w:pPr>
          </w:p>
        </w:tc>
        <w:tc>
          <w:tcPr>
            <w:tcW w:w="10348" w:type="dxa"/>
            <w:gridSpan w:val="5"/>
          </w:tcPr>
          <w:p w:rsidR="005F4A19" w:rsidRPr="001630CF" w:rsidRDefault="005F4A19" w:rsidP="005F4A19">
            <w:pPr>
              <w:jc w:val="center"/>
              <w:rPr>
                <w:rFonts w:ascii="Times New Roman" w:hAnsi="Times New Roman" w:cs="Times New Roman"/>
                <w:sz w:val="20"/>
                <w:szCs w:val="20"/>
              </w:rPr>
            </w:pPr>
            <w:r w:rsidRPr="001630CF">
              <w:rPr>
                <w:rFonts w:ascii="Times New Roman" w:hAnsi="Times New Roman" w:cs="Times New Roman"/>
                <w:sz w:val="20"/>
                <w:szCs w:val="20"/>
              </w:rPr>
              <w:t>Оценивается преподавателями иностранного языка</w:t>
            </w:r>
          </w:p>
        </w:tc>
      </w:tr>
      <w:tr w:rsidR="001336B5" w:rsidRPr="001630CF" w:rsidTr="00AD5A15">
        <w:tc>
          <w:tcPr>
            <w:tcW w:w="676" w:type="dxa"/>
            <w:vMerge/>
          </w:tcPr>
          <w:p w:rsidR="001336B5" w:rsidRPr="001630CF" w:rsidRDefault="001336B5" w:rsidP="005F4A19">
            <w:pPr>
              <w:rPr>
                <w:rFonts w:ascii="Times New Roman" w:hAnsi="Times New Roman" w:cs="Times New Roman"/>
                <w:sz w:val="20"/>
                <w:szCs w:val="20"/>
              </w:rPr>
            </w:pPr>
          </w:p>
        </w:tc>
        <w:tc>
          <w:tcPr>
            <w:tcW w:w="1984" w:type="dxa"/>
          </w:tcPr>
          <w:p w:rsidR="001336B5" w:rsidRPr="001630CF" w:rsidRDefault="00AD5A15" w:rsidP="005F4A19">
            <w:pPr>
              <w:rPr>
                <w:rFonts w:ascii="Times New Roman" w:hAnsi="Times New Roman" w:cs="Times New Roman"/>
                <w:sz w:val="20"/>
                <w:szCs w:val="20"/>
              </w:rPr>
            </w:pPr>
            <w:r w:rsidRPr="001630CF">
              <w:rPr>
                <w:rFonts w:ascii="Times New Roman" w:hAnsi="Times New Roman" w:cs="Times New Roman"/>
                <w:sz w:val="20"/>
                <w:szCs w:val="20"/>
              </w:rPr>
              <w:t>1.Структура работы</w:t>
            </w:r>
            <w:r w:rsidR="005F4A19" w:rsidRPr="001630CF">
              <w:rPr>
                <w:rFonts w:ascii="Times New Roman" w:hAnsi="Times New Roman" w:cs="Times New Roman"/>
                <w:sz w:val="20"/>
                <w:szCs w:val="20"/>
              </w:rPr>
              <w:t xml:space="preserve"> (с</w:t>
            </w:r>
            <w:r w:rsidR="005F4A19" w:rsidRPr="00682931">
              <w:rPr>
                <w:rFonts w:ascii="Times New Roman" w:eastAsia="Times New Roman" w:hAnsi="Times New Roman" w:cs="Times New Roman"/>
                <w:color w:val="000000"/>
                <w:sz w:val="20"/>
                <w:szCs w:val="20"/>
              </w:rPr>
              <w:t xml:space="preserve">оответствие </w:t>
            </w:r>
            <w:r w:rsidR="005F4A19" w:rsidRPr="001630CF">
              <w:rPr>
                <w:rFonts w:ascii="Times New Roman" w:eastAsia="Times New Roman" w:hAnsi="Times New Roman" w:cs="Times New Roman"/>
                <w:color w:val="000000"/>
                <w:sz w:val="20"/>
                <w:szCs w:val="20"/>
                <w:lang w:val="en-US"/>
              </w:rPr>
              <w:t>R</w:t>
            </w:r>
            <w:r w:rsidR="005F4A19" w:rsidRPr="00682931">
              <w:rPr>
                <w:rFonts w:ascii="Times New Roman" w:eastAsia="Times New Roman" w:hAnsi="Times New Roman" w:cs="Times New Roman"/>
                <w:color w:val="000000"/>
                <w:sz w:val="20"/>
                <w:szCs w:val="20"/>
              </w:rPr>
              <w:t xml:space="preserve">esearch </w:t>
            </w:r>
            <w:r w:rsidR="005F4A19" w:rsidRPr="001630CF">
              <w:rPr>
                <w:rFonts w:ascii="Times New Roman" w:eastAsia="Times New Roman" w:hAnsi="Times New Roman" w:cs="Times New Roman"/>
                <w:color w:val="000000"/>
                <w:sz w:val="20"/>
                <w:szCs w:val="20"/>
                <w:lang w:val="en-US"/>
              </w:rPr>
              <w:t>P</w:t>
            </w:r>
            <w:r w:rsidR="005F4A19" w:rsidRPr="00682931">
              <w:rPr>
                <w:rFonts w:ascii="Times New Roman" w:eastAsia="Times New Roman" w:hAnsi="Times New Roman" w:cs="Times New Roman"/>
                <w:color w:val="000000"/>
                <w:sz w:val="20"/>
                <w:szCs w:val="20"/>
              </w:rPr>
              <w:t>roposal общей концепции и логике ВКР</w:t>
            </w:r>
            <w:r w:rsidR="005F4A19" w:rsidRPr="001630CF">
              <w:rPr>
                <w:rFonts w:ascii="Times New Roman" w:eastAsia="Times New Roman" w:hAnsi="Times New Roman" w:cs="Times New Roman"/>
                <w:color w:val="000000"/>
                <w:sz w:val="20"/>
                <w:szCs w:val="20"/>
              </w:rPr>
              <w:t>)</w:t>
            </w:r>
          </w:p>
        </w:tc>
        <w:tc>
          <w:tcPr>
            <w:tcW w:w="1984" w:type="dxa"/>
          </w:tcPr>
          <w:p w:rsidR="001336B5" w:rsidRPr="001630CF" w:rsidRDefault="001336B5" w:rsidP="00214F41">
            <w:pPr>
              <w:jc w:val="both"/>
              <w:rPr>
                <w:rFonts w:ascii="Times New Roman" w:hAnsi="Times New Roman" w:cs="Times New Roman"/>
                <w:sz w:val="20"/>
                <w:szCs w:val="20"/>
              </w:rPr>
            </w:pPr>
            <w:r w:rsidRPr="001630CF">
              <w:rPr>
                <w:rFonts w:ascii="Times New Roman" w:hAnsi="Times New Roman" w:cs="Times New Roman"/>
                <w:sz w:val="20"/>
                <w:szCs w:val="20"/>
              </w:rPr>
              <w:t>2.Содержание</w:t>
            </w:r>
            <w:r w:rsidR="005F4A19" w:rsidRPr="001630CF">
              <w:rPr>
                <w:rFonts w:ascii="Times New Roman" w:eastAsia="Times New Roman" w:hAnsi="Times New Roman" w:cs="Times New Roman"/>
                <w:color w:val="000000"/>
                <w:sz w:val="20"/>
                <w:szCs w:val="20"/>
              </w:rPr>
              <w:t xml:space="preserve"> </w:t>
            </w:r>
            <w:r w:rsidR="00214F41" w:rsidRPr="001630CF">
              <w:rPr>
                <w:rFonts w:ascii="Times New Roman" w:hAnsi="Times New Roman" w:cs="Times New Roman"/>
                <w:sz w:val="20"/>
                <w:szCs w:val="20"/>
              </w:rPr>
              <w:t>работы</w:t>
            </w:r>
            <w:r w:rsidR="00214F41" w:rsidRPr="001630CF">
              <w:rPr>
                <w:rFonts w:ascii="Times New Roman" w:eastAsia="Times New Roman" w:hAnsi="Times New Roman" w:cs="Times New Roman"/>
                <w:color w:val="000000"/>
                <w:sz w:val="20"/>
                <w:szCs w:val="20"/>
              </w:rPr>
              <w:t xml:space="preserve"> </w:t>
            </w:r>
            <w:r w:rsidR="005F4A19" w:rsidRPr="001630CF">
              <w:rPr>
                <w:rFonts w:ascii="Times New Roman" w:eastAsia="Times New Roman" w:hAnsi="Times New Roman" w:cs="Times New Roman"/>
                <w:color w:val="000000"/>
                <w:sz w:val="20"/>
                <w:szCs w:val="20"/>
              </w:rPr>
              <w:t>(п</w:t>
            </w:r>
            <w:r w:rsidR="005F4A19" w:rsidRPr="00682931">
              <w:rPr>
                <w:rFonts w:ascii="Times New Roman" w:eastAsia="Times New Roman" w:hAnsi="Times New Roman" w:cs="Times New Roman"/>
                <w:color w:val="000000"/>
                <w:sz w:val="20"/>
                <w:szCs w:val="20"/>
              </w:rPr>
              <w:t xml:space="preserve">олнота и конкретика Literature Review, обоснованность выбора анализируемых </w:t>
            </w:r>
            <w:r w:rsidR="005F4A19" w:rsidRPr="001630CF">
              <w:rPr>
                <w:rFonts w:ascii="Times New Roman" w:eastAsia="Times New Roman" w:hAnsi="Times New Roman" w:cs="Times New Roman"/>
                <w:color w:val="000000"/>
                <w:sz w:val="20"/>
                <w:szCs w:val="20"/>
              </w:rPr>
              <w:t>работ и п</w:t>
            </w:r>
            <w:r w:rsidR="005F4A19" w:rsidRPr="00682931">
              <w:rPr>
                <w:rFonts w:ascii="Times New Roman" w:eastAsia="Times New Roman" w:hAnsi="Times New Roman" w:cs="Times New Roman"/>
                <w:color w:val="000000"/>
                <w:sz w:val="20"/>
                <w:szCs w:val="20"/>
              </w:rPr>
              <w:t>олнота описания эмпирической части, включая характеристику выборочной совокупности и/или других элементов исследовательского дизайна)</w:t>
            </w:r>
          </w:p>
        </w:tc>
        <w:tc>
          <w:tcPr>
            <w:tcW w:w="2211"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3.Логичность изложения материала</w:t>
            </w:r>
          </w:p>
        </w:tc>
        <w:tc>
          <w:tcPr>
            <w:tcW w:w="2122"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4.Связность текста</w:t>
            </w:r>
          </w:p>
        </w:tc>
        <w:tc>
          <w:tcPr>
            <w:tcW w:w="2148"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5.Грамматическая правильность языка</w:t>
            </w:r>
          </w:p>
        </w:tc>
        <w:tc>
          <w:tcPr>
            <w:tcW w:w="2150"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6.Академичность стиля и владение профессиональной лексикой</w:t>
            </w:r>
          </w:p>
        </w:tc>
        <w:tc>
          <w:tcPr>
            <w:tcW w:w="1717"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7.Оформление</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10</w:t>
            </w:r>
          </w:p>
        </w:tc>
        <w:tc>
          <w:tcPr>
            <w:tcW w:w="1984" w:type="dxa"/>
          </w:tcPr>
          <w:p w:rsidR="002062D2" w:rsidRPr="001630CF" w:rsidRDefault="00DC5570"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раскрыт глубоко и последовательно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абзац построен в соответствии с требованиями англоязычного академического 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Связный, хорошо организованный текст, логичный и связный переход от одной части высказывания к </w:t>
            </w:r>
            <w:r w:rsidR="00250473" w:rsidRPr="001630CF">
              <w:rPr>
                <w:rFonts w:ascii="Times New Roman" w:hAnsi="Times New Roman" w:cs="Times New Roman"/>
                <w:sz w:val="20"/>
                <w:szCs w:val="20"/>
              </w:rPr>
              <w:t>другой.</w:t>
            </w:r>
            <w:r w:rsidRPr="001630CF">
              <w:rPr>
                <w:rFonts w:ascii="Times New Roman" w:hAnsi="Times New Roman" w:cs="Times New Roman"/>
                <w:sz w:val="20"/>
                <w:szCs w:val="20"/>
              </w:rPr>
              <w:t xml:space="preserve">  Уместное использование разнообразных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Безошибочное использование разнообразных сложных грамматических 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Уместное использование профессиональной и академической лексики.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9</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w:t>
            </w:r>
            <w:r w:rsidR="00AD5A15" w:rsidRPr="001630CF">
              <w:rPr>
                <w:rFonts w:ascii="Times New Roman" w:hAnsi="Times New Roman" w:cs="Times New Roman"/>
                <w:sz w:val="20"/>
                <w:szCs w:val="20"/>
              </w:rPr>
              <w:t>скрыт глубоко и последовательно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абзац построен в соответствии с требованиями англоязычного </w:t>
            </w:r>
            <w:r w:rsidRPr="001630CF">
              <w:rPr>
                <w:rFonts w:ascii="Times New Roman" w:hAnsi="Times New Roman" w:cs="Times New Roman"/>
                <w:sz w:val="20"/>
                <w:szCs w:val="20"/>
              </w:rPr>
              <w:lastRenderedPageBreak/>
              <w:t>академического дискурса ( тезис,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Связный, хорошо организованный текст, логичный и связный переход от одной части высказывания к другой.  Уместное </w:t>
            </w:r>
            <w:r w:rsidRPr="001630CF">
              <w:rPr>
                <w:rFonts w:ascii="Times New Roman" w:hAnsi="Times New Roman" w:cs="Times New Roman"/>
                <w:sz w:val="20"/>
                <w:szCs w:val="20"/>
              </w:rPr>
              <w:lastRenderedPageBreak/>
              <w:t xml:space="preserve">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Незначительные ошибки в использовании</w:t>
            </w:r>
            <w:r w:rsidRPr="001630CF">
              <w:rPr>
                <w:rFonts w:ascii="Times New Roman" w:hAnsi="Times New Roman" w:cs="Times New Roman"/>
                <w:sz w:val="20"/>
                <w:szCs w:val="20"/>
              </w:rPr>
              <w:t xml:space="preserve"> разнообразных сложных грамматических структур.  </w:t>
            </w:r>
            <w:r w:rsidRPr="001630CF">
              <w:rPr>
                <w:rFonts w:ascii="Times New Roman" w:hAnsi="Times New Roman" w:cs="Times New Roman"/>
                <w:sz w:val="20"/>
                <w:szCs w:val="20"/>
              </w:rPr>
              <w:lastRenderedPageBreak/>
              <w:t>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Незначительные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w:t>
            </w:r>
            <w:r w:rsidRPr="001630CF">
              <w:rPr>
                <w:rFonts w:ascii="Times New Roman" w:hAnsi="Times New Roman" w:cs="Times New Roman"/>
                <w:sz w:val="20"/>
                <w:szCs w:val="20"/>
              </w:rPr>
              <w:lastRenderedPageBreak/>
              <w:t>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оформлена в соответствии со всеми формальными требованиями.  Библиография </w:t>
            </w:r>
            <w:r w:rsidRPr="001630CF">
              <w:rPr>
                <w:rFonts w:ascii="Times New Roman" w:hAnsi="Times New Roman" w:cs="Times New Roman"/>
                <w:sz w:val="20"/>
                <w:szCs w:val="20"/>
              </w:rPr>
              <w:lastRenderedPageBreak/>
              <w:t>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8</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w:t>
            </w:r>
            <w:r w:rsidR="00AD5A15" w:rsidRPr="001630CF">
              <w:rPr>
                <w:rFonts w:ascii="Times New Roman" w:hAnsi="Times New Roman" w:cs="Times New Roman"/>
                <w:sz w:val="20"/>
                <w:szCs w:val="20"/>
              </w:rPr>
              <w:t>скрыт глубоко и последовательно</w:t>
            </w:r>
          </w:p>
        </w:tc>
        <w:tc>
          <w:tcPr>
            <w:tcW w:w="2211" w:type="dxa"/>
          </w:tcPr>
          <w:p w:rsidR="005F4A19"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 xml:space="preserve">Некоторые абзацы не соответствуют </w:t>
            </w:r>
            <w:r w:rsidRPr="001630CF">
              <w:rPr>
                <w:rFonts w:ascii="Times New Roman" w:hAnsi="Times New Roman" w:cs="Times New Roman"/>
                <w:sz w:val="20"/>
                <w:szCs w:val="20"/>
              </w:rPr>
              <w:t xml:space="preserve">требованиями англоязычного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академического</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Связный, хорошо организованный текст, логичный и связный переход от одной части высказывания к другой.  Уместное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Незначительные ошибки в использовании</w:t>
            </w:r>
            <w:r w:rsidRPr="001630CF">
              <w:rPr>
                <w:rFonts w:ascii="Times New Roman" w:hAnsi="Times New Roman" w:cs="Times New Roman"/>
                <w:sz w:val="20"/>
                <w:szCs w:val="20"/>
              </w:rPr>
              <w:t xml:space="preserve"> разнообразных сложных грамматических структур.  </w:t>
            </w:r>
            <w:r w:rsidRPr="001630CF">
              <w:rPr>
                <w:rFonts w:ascii="Times New Roman" w:hAnsi="Times New Roman" w:cs="Times New Roman"/>
                <w:b/>
                <w:sz w:val="20"/>
                <w:szCs w:val="20"/>
              </w:rPr>
              <w:t xml:space="preserve">Допускаются ошибки </w:t>
            </w:r>
            <w:r w:rsidRPr="001630CF">
              <w:rPr>
                <w:rFonts w:ascii="Times New Roman" w:hAnsi="Times New Roman" w:cs="Times New Roman"/>
                <w:sz w:val="20"/>
                <w:szCs w:val="20"/>
              </w:rPr>
              <w:t xml:space="preserve">в </w:t>
            </w:r>
            <w:r w:rsidRPr="001630CF">
              <w:rPr>
                <w:rFonts w:ascii="Times New Roman" w:hAnsi="Times New Roman" w:cs="Times New Roman"/>
                <w:b/>
                <w:sz w:val="20"/>
                <w:szCs w:val="20"/>
              </w:rPr>
              <w:t>пунктуационном</w:t>
            </w:r>
            <w:r w:rsidRPr="001630CF">
              <w:rPr>
                <w:rFonts w:ascii="Times New Roman" w:hAnsi="Times New Roman" w:cs="Times New Roman"/>
                <w:sz w:val="20"/>
                <w:szCs w:val="20"/>
              </w:rPr>
              <w:t xml:space="preserve"> и орфографическом оформлении.</w:t>
            </w: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Незначительные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7</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Несколько простое</w:t>
            </w:r>
            <w:r w:rsidRPr="001630CF">
              <w:rPr>
                <w:rFonts w:ascii="Times New Roman" w:hAnsi="Times New Roman" w:cs="Times New Roman"/>
                <w:sz w:val="20"/>
                <w:szCs w:val="20"/>
              </w:rPr>
              <w:t xml:space="preserve"> содержание, материал раскрыт глубоко и послед</w:t>
            </w:r>
            <w:r w:rsidR="00AD5A15" w:rsidRPr="001630CF">
              <w:rPr>
                <w:rFonts w:ascii="Times New Roman" w:hAnsi="Times New Roman" w:cs="Times New Roman"/>
                <w:sz w:val="20"/>
                <w:szCs w:val="20"/>
              </w:rPr>
              <w:t>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w:t>
            </w:r>
            <w:r w:rsidRPr="001630CF">
              <w:rPr>
                <w:rFonts w:ascii="Times New Roman" w:hAnsi="Times New Roman" w:cs="Times New Roman"/>
                <w:b/>
                <w:sz w:val="20"/>
                <w:szCs w:val="20"/>
              </w:rPr>
              <w:t>не всегда логично</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иногда нарушается развитие</w:t>
            </w:r>
            <w:r w:rsidRPr="001630CF">
              <w:rPr>
                <w:rFonts w:ascii="Times New Roman" w:hAnsi="Times New Roman" w:cs="Times New Roman"/>
                <w:sz w:val="20"/>
                <w:szCs w:val="20"/>
              </w:rPr>
              <w:t xml:space="preserve"> мысли от общего к частному. </w:t>
            </w:r>
            <w:r w:rsidRPr="001630CF">
              <w:rPr>
                <w:rFonts w:ascii="Times New Roman" w:hAnsi="Times New Roman" w:cs="Times New Roman"/>
                <w:b/>
                <w:sz w:val="20"/>
                <w:szCs w:val="20"/>
              </w:rPr>
              <w:t>Некоторые абзацы не соответствуют</w:t>
            </w:r>
            <w:r w:rsidRPr="001630CF">
              <w:rPr>
                <w:rFonts w:ascii="Times New Roman" w:hAnsi="Times New Roman" w:cs="Times New Roman"/>
                <w:sz w:val="20"/>
                <w:szCs w:val="20"/>
              </w:rPr>
              <w:t xml:space="preserve"> требованиями англоязычного академического</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b/>
                <w:sz w:val="20"/>
                <w:szCs w:val="20"/>
              </w:rPr>
              <w:t xml:space="preserve">Хорошо организованный текст, с некоторыми нарушениями </w:t>
            </w:r>
            <w:r w:rsidRPr="001630CF">
              <w:rPr>
                <w:rFonts w:ascii="Times New Roman" w:hAnsi="Times New Roman" w:cs="Times New Roman"/>
                <w:sz w:val="20"/>
                <w:szCs w:val="20"/>
              </w:rPr>
              <w:t xml:space="preserve">при переходе от одной части высказывания к другой.  </w:t>
            </w:r>
            <w:r w:rsidRPr="001630CF">
              <w:rPr>
                <w:rFonts w:ascii="Times New Roman" w:hAnsi="Times New Roman" w:cs="Times New Roman"/>
                <w:b/>
                <w:sz w:val="20"/>
                <w:szCs w:val="20"/>
              </w:rPr>
              <w:t>Недостаточное или избыточное</w:t>
            </w:r>
            <w:r w:rsidRPr="001630CF">
              <w:rPr>
                <w:rFonts w:ascii="Times New Roman" w:hAnsi="Times New Roman" w:cs="Times New Roman"/>
                <w:sz w:val="20"/>
                <w:szCs w:val="20"/>
              </w:rPr>
              <w:t xml:space="preserve">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Безошибочное использование</w:t>
            </w:r>
            <w:r w:rsidRPr="001630CF">
              <w:rPr>
                <w:rFonts w:ascii="Times New Roman" w:hAnsi="Times New Roman" w:cs="Times New Roman"/>
                <w:sz w:val="20"/>
                <w:szCs w:val="20"/>
              </w:rPr>
              <w:t xml:space="preserve"> разнообразных </w:t>
            </w:r>
            <w:r w:rsidRPr="001630CF">
              <w:rPr>
                <w:rFonts w:ascii="Times New Roman" w:hAnsi="Times New Roman" w:cs="Times New Roman"/>
                <w:b/>
                <w:sz w:val="20"/>
                <w:szCs w:val="20"/>
              </w:rPr>
              <w:t>простых и сложных</w:t>
            </w:r>
            <w:r w:rsidRPr="001630CF">
              <w:rPr>
                <w:rFonts w:ascii="Times New Roman" w:hAnsi="Times New Roman" w:cs="Times New Roman"/>
                <w:sz w:val="20"/>
                <w:szCs w:val="20"/>
              </w:rPr>
              <w:t xml:space="preserve"> грамматических структур, </w:t>
            </w:r>
            <w:r w:rsidRPr="001630CF">
              <w:rPr>
                <w:rFonts w:ascii="Times New Roman" w:hAnsi="Times New Roman" w:cs="Times New Roman"/>
                <w:b/>
                <w:sz w:val="20"/>
                <w:szCs w:val="20"/>
              </w:rPr>
              <w:t xml:space="preserve">преобладание простых грамматических </w:t>
            </w:r>
            <w:r w:rsidRPr="001630CF">
              <w:rPr>
                <w:rFonts w:ascii="Times New Roman" w:hAnsi="Times New Roman" w:cs="Times New Roman"/>
                <w:sz w:val="20"/>
                <w:szCs w:val="20"/>
              </w:rPr>
              <w:t>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6</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Несколько простое содержание, материал раскрыт глу</w:t>
            </w:r>
            <w:r w:rsidR="00AD5A15" w:rsidRPr="001630CF">
              <w:rPr>
                <w:rFonts w:ascii="Times New Roman" w:hAnsi="Times New Roman" w:cs="Times New Roman"/>
                <w:sz w:val="20"/>
                <w:szCs w:val="20"/>
              </w:rPr>
              <w:t>боко и последовательно</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sz w:val="20"/>
                <w:szCs w:val="20"/>
              </w:rPr>
              <w:t xml:space="preserve">Изложение материала </w:t>
            </w:r>
            <w:r w:rsidRPr="001630CF">
              <w:rPr>
                <w:rFonts w:ascii="Times New Roman" w:hAnsi="Times New Roman" w:cs="Times New Roman"/>
                <w:b/>
                <w:sz w:val="20"/>
                <w:szCs w:val="20"/>
              </w:rPr>
              <w:t>не всегда логично</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иногда нарушается развитие</w:t>
            </w:r>
            <w:r w:rsidRPr="001630CF">
              <w:rPr>
                <w:rFonts w:ascii="Times New Roman" w:hAnsi="Times New Roman" w:cs="Times New Roman"/>
                <w:sz w:val="20"/>
                <w:szCs w:val="20"/>
              </w:rPr>
              <w:t xml:space="preserve"> мысли от общего к частному. </w:t>
            </w:r>
          </w:p>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 xml:space="preserve">Структура абзаца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Часто нарушается</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b/>
                <w:sz w:val="20"/>
                <w:szCs w:val="20"/>
              </w:rPr>
              <w:t xml:space="preserve">Хорошо организованный текст, с некоторыми нарушениями </w:t>
            </w:r>
            <w:r w:rsidRPr="001630CF">
              <w:rPr>
                <w:rFonts w:ascii="Times New Roman" w:hAnsi="Times New Roman" w:cs="Times New Roman"/>
                <w:sz w:val="20"/>
                <w:szCs w:val="20"/>
              </w:rPr>
              <w:t xml:space="preserve">при переходе от одной части высказывания к другой.  </w:t>
            </w:r>
            <w:r w:rsidRPr="001630CF">
              <w:rPr>
                <w:rFonts w:ascii="Times New Roman" w:hAnsi="Times New Roman" w:cs="Times New Roman"/>
                <w:b/>
                <w:sz w:val="20"/>
                <w:szCs w:val="20"/>
              </w:rPr>
              <w:t xml:space="preserve">Недостаточное или </w:t>
            </w:r>
            <w:r w:rsidRPr="001630CF">
              <w:rPr>
                <w:rFonts w:ascii="Times New Roman" w:hAnsi="Times New Roman" w:cs="Times New Roman"/>
                <w:b/>
                <w:sz w:val="20"/>
                <w:szCs w:val="20"/>
              </w:rPr>
              <w:lastRenderedPageBreak/>
              <w:t>избыточное</w:t>
            </w:r>
            <w:r w:rsidRPr="001630CF">
              <w:rPr>
                <w:rFonts w:ascii="Times New Roman" w:hAnsi="Times New Roman" w:cs="Times New Roman"/>
                <w:sz w:val="20"/>
                <w:szCs w:val="20"/>
              </w:rPr>
              <w:t xml:space="preserve">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Безошибочное использование</w:t>
            </w:r>
            <w:r w:rsidRPr="001630CF">
              <w:rPr>
                <w:rFonts w:ascii="Times New Roman" w:hAnsi="Times New Roman" w:cs="Times New Roman"/>
                <w:sz w:val="20"/>
                <w:szCs w:val="20"/>
              </w:rPr>
              <w:t xml:space="preserve"> разнообразных </w:t>
            </w:r>
            <w:r w:rsidRPr="001630CF">
              <w:rPr>
                <w:rFonts w:ascii="Times New Roman" w:hAnsi="Times New Roman" w:cs="Times New Roman"/>
                <w:b/>
                <w:sz w:val="20"/>
                <w:szCs w:val="20"/>
              </w:rPr>
              <w:t>простых и сложных</w:t>
            </w:r>
            <w:r w:rsidRPr="001630CF">
              <w:rPr>
                <w:rFonts w:ascii="Times New Roman" w:hAnsi="Times New Roman" w:cs="Times New Roman"/>
                <w:sz w:val="20"/>
                <w:szCs w:val="20"/>
              </w:rPr>
              <w:t xml:space="preserve"> грамматических структур, </w:t>
            </w:r>
            <w:r w:rsidRPr="001630CF">
              <w:rPr>
                <w:rFonts w:ascii="Times New Roman" w:hAnsi="Times New Roman" w:cs="Times New Roman"/>
                <w:b/>
                <w:sz w:val="20"/>
                <w:szCs w:val="20"/>
              </w:rPr>
              <w:t xml:space="preserve">преобладание простых </w:t>
            </w:r>
            <w:r w:rsidRPr="001630CF">
              <w:rPr>
                <w:rFonts w:ascii="Times New Roman" w:hAnsi="Times New Roman" w:cs="Times New Roman"/>
                <w:b/>
                <w:sz w:val="20"/>
                <w:szCs w:val="20"/>
              </w:rPr>
              <w:lastRenderedPageBreak/>
              <w:t xml:space="preserve">грамматических </w:t>
            </w:r>
            <w:r w:rsidRPr="001630CF">
              <w:rPr>
                <w:rFonts w:ascii="Times New Roman" w:hAnsi="Times New Roman" w:cs="Times New Roman"/>
                <w:sz w:val="20"/>
                <w:szCs w:val="20"/>
              </w:rPr>
              <w:t>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w:t>
            </w:r>
            <w:r w:rsidRPr="001630CF">
              <w:rPr>
                <w:rFonts w:ascii="Times New Roman" w:hAnsi="Times New Roman" w:cs="Times New Roman"/>
                <w:b/>
                <w:sz w:val="20"/>
                <w:szCs w:val="20"/>
              </w:rPr>
              <w:t xml:space="preserve">Недостаточный парафраз, </w:t>
            </w:r>
            <w:r w:rsidRPr="001630CF">
              <w:rPr>
                <w:rFonts w:ascii="Times New Roman" w:hAnsi="Times New Roman" w:cs="Times New Roman"/>
                <w:b/>
                <w:sz w:val="20"/>
                <w:szCs w:val="20"/>
              </w:rPr>
              <w:lastRenderedPageBreak/>
              <w:t>избыточное цитирование.</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оформлена в соответствии со всеми формальными требованиями.  Библиография оформлена </w:t>
            </w:r>
            <w:r w:rsidRPr="001630CF">
              <w:rPr>
                <w:rFonts w:ascii="Times New Roman" w:hAnsi="Times New Roman" w:cs="Times New Roman"/>
                <w:sz w:val="20"/>
                <w:szCs w:val="20"/>
              </w:rPr>
              <w:lastRenderedPageBreak/>
              <w:t>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5</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w:t>
            </w:r>
            <w:r w:rsidR="002062D2" w:rsidRPr="001630CF">
              <w:rPr>
                <w:rFonts w:ascii="Times New Roman" w:hAnsi="Times New Roman" w:cs="Times New Roman"/>
                <w:b/>
                <w:sz w:val="20"/>
                <w:szCs w:val="20"/>
              </w:rPr>
              <w:t>некоторые</w:t>
            </w:r>
            <w:r w:rsidR="002062D2" w:rsidRPr="001630CF">
              <w:rPr>
                <w:rFonts w:ascii="Times New Roman" w:hAnsi="Times New Roman" w:cs="Times New Roman"/>
                <w:sz w:val="20"/>
                <w:szCs w:val="20"/>
              </w:rPr>
              <w:t xml:space="preserve">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Несколько простое содержание, материал поверхностно.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w:t>
            </w:r>
            <w:r w:rsidRPr="001630CF">
              <w:rPr>
                <w:rFonts w:ascii="Times New Roman" w:hAnsi="Times New Roman" w:cs="Times New Roman"/>
                <w:b/>
                <w:sz w:val="20"/>
                <w:szCs w:val="20"/>
              </w:rPr>
              <w:t xml:space="preserve"> Лишь некоторые абзацы</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соответствуют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Многочисленные нарушения в употреблении связочных конструкции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Отмечаются  ошибки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пунктуационное и орфографическое оформление.</w:t>
            </w: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w:t>
            </w:r>
            <w:r w:rsidRPr="001630CF">
              <w:rPr>
                <w:rFonts w:ascii="Times New Roman" w:hAnsi="Times New Roman" w:cs="Times New Roman"/>
                <w:b/>
                <w:sz w:val="20"/>
                <w:szCs w:val="20"/>
              </w:rPr>
              <w:t>Недостаточный парафраз, 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4</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или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bCs/>
                <w:sz w:val="20"/>
                <w:szCs w:val="20"/>
              </w:rPr>
            </w:pPr>
            <w:r w:rsidRPr="001630CF">
              <w:rPr>
                <w:rFonts w:ascii="Times New Roman" w:hAnsi="Times New Roman" w:cs="Times New Roman"/>
                <w:bCs/>
                <w:sz w:val="20"/>
                <w:szCs w:val="20"/>
              </w:rPr>
              <w:t>Содержание примитивно, тема раскрыта частично</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Лишь единичные абзацы</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соответствуют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Большое количество ошибок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Неакадемичный стиль</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t>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(сокращение или увеличение объема работы на 1/3).</w:t>
            </w:r>
            <w:r w:rsidRPr="001630CF">
              <w:rPr>
                <w:rFonts w:ascii="Times New Roman" w:hAnsi="Times New Roman" w:cs="Times New Roman"/>
                <w:sz w:val="20"/>
                <w:szCs w:val="20"/>
              </w:rPr>
              <w:t xml:space="preserve">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3</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 xml:space="preserve">неадекватную </w:t>
            </w:r>
            <w:r w:rsidR="002062D2" w:rsidRPr="001630CF">
              <w:rPr>
                <w:rFonts w:ascii="Times New Roman" w:hAnsi="Times New Roman" w:cs="Times New Roman"/>
                <w:b/>
                <w:sz w:val="20"/>
                <w:szCs w:val="20"/>
              </w:rPr>
              <w:lastRenderedPageBreak/>
              <w:t>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Содержание примитивно, тема не раскрыта</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 xml:space="preserve">В структуре абзаца присутствуют 1-2 элемента требуемой структуры </w:t>
            </w:r>
            <w:r w:rsidR="00214F41" w:rsidRPr="001630CF">
              <w:rPr>
                <w:rFonts w:ascii="Times New Roman" w:hAnsi="Times New Roman" w:cs="Times New Roman"/>
                <w:b/>
                <w:sz w:val="20"/>
                <w:szCs w:val="20"/>
              </w:rPr>
              <w:t>(тезис</w:t>
            </w:r>
            <w:r w:rsidRPr="001630CF">
              <w:rPr>
                <w:rFonts w:ascii="Times New Roman" w:hAnsi="Times New Roman" w:cs="Times New Roman"/>
                <w:b/>
                <w:sz w:val="20"/>
                <w:szCs w:val="20"/>
              </w:rPr>
              <w:t xml:space="preserve"> и частично</w:t>
            </w:r>
          </w:p>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доказательство;</w:t>
            </w:r>
            <w:r w:rsidR="002062D2" w:rsidRPr="001630CF">
              <w:rPr>
                <w:rFonts w:ascii="Times New Roman" w:hAnsi="Times New Roman" w:cs="Times New Roman"/>
                <w:b/>
                <w:sz w:val="20"/>
                <w:szCs w:val="20"/>
              </w:rPr>
              <w:t xml:space="preserve"> или отсутствует тезис </w:t>
            </w:r>
            <w:r w:rsidRPr="001630CF">
              <w:rPr>
                <w:rFonts w:ascii="Times New Roman" w:hAnsi="Times New Roman" w:cs="Times New Roman"/>
                <w:b/>
                <w:sz w:val="20"/>
                <w:szCs w:val="20"/>
              </w:rPr>
              <w:t>либо нет</w:t>
            </w:r>
            <w:r w:rsidR="002062D2" w:rsidRPr="001630CF">
              <w:rPr>
                <w:rFonts w:ascii="Times New Roman" w:hAnsi="Times New Roman" w:cs="Times New Roman"/>
                <w:b/>
                <w:sz w:val="20"/>
                <w:szCs w:val="20"/>
              </w:rPr>
              <w:t xml:space="preserve"> доказательства)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Большое количество ошибок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 xml:space="preserve">пунктуационное и </w:t>
            </w:r>
            <w:r w:rsidRPr="001630CF">
              <w:rPr>
                <w:rFonts w:ascii="Times New Roman" w:hAnsi="Times New Roman" w:cs="Times New Roman"/>
                <w:sz w:val="20"/>
                <w:szCs w:val="20"/>
              </w:rPr>
              <w:lastRenderedPageBreak/>
              <w:t>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Неакадемичный стиль,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lastRenderedPageBreak/>
              <w:t>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 xml:space="preserve">(сокращение </w:t>
            </w:r>
            <w:r w:rsidRPr="001630CF">
              <w:rPr>
                <w:rFonts w:ascii="Times New Roman" w:hAnsi="Times New Roman" w:cs="Times New Roman"/>
                <w:b/>
                <w:sz w:val="20"/>
                <w:szCs w:val="20"/>
              </w:rPr>
              <w:lastRenderedPageBreak/>
              <w:t>или увеличение объема работы на 1/3).</w:t>
            </w:r>
            <w:r w:rsidRPr="001630CF">
              <w:rPr>
                <w:rFonts w:ascii="Times New Roman" w:hAnsi="Times New Roman" w:cs="Times New Roman"/>
                <w:sz w:val="20"/>
                <w:szCs w:val="20"/>
              </w:rPr>
              <w:t xml:space="preserve">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2</w:t>
            </w:r>
          </w:p>
        </w:tc>
        <w:tc>
          <w:tcPr>
            <w:tcW w:w="1984" w:type="dxa"/>
          </w:tcPr>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Содержание примитивно, тема не раскрыта</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Построение абзаца не соответствует</w:t>
            </w:r>
            <w:r w:rsidRPr="001630CF">
              <w:rPr>
                <w:rFonts w:ascii="Times New Roman" w:hAnsi="Times New Roman" w:cs="Times New Roman"/>
                <w:sz w:val="20"/>
                <w:szCs w:val="20"/>
              </w:rPr>
              <w:t xml:space="preserve">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Грубые ошибки в использовании простейших грамматических структур.</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Неакадемичный стиль,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t>избыточное цитирование.</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(сокращение или увеличение объема</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1</w:t>
            </w:r>
          </w:p>
        </w:tc>
        <w:tc>
          <w:tcPr>
            <w:tcW w:w="1984" w:type="dxa"/>
          </w:tcPr>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присутствует только обзор литературы в форме пересказа оригинальных источников</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Содержание работы ограничено </w:t>
            </w:r>
            <w:r w:rsidRPr="001630CF">
              <w:rPr>
                <w:rFonts w:ascii="Times New Roman" w:hAnsi="Times New Roman" w:cs="Times New Roman"/>
                <w:b/>
                <w:sz w:val="20"/>
                <w:szCs w:val="20"/>
              </w:rPr>
              <w:t xml:space="preserve">пересказом </w:t>
            </w:r>
            <w:r w:rsidRPr="001630CF">
              <w:rPr>
                <w:rFonts w:ascii="Times New Roman" w:hAnsi="Times New Roman" w:cs="Times New Roman"/>
                <w:sz w:val="20"/>
                <w:szCs w:val="20"/>
              </w:rPr>
              <w:t>оригинальных источников</w:t>
            </w:r>
          </w:p>
        </w:tc>
        <w:tc>
          <w:tcPr>
            <w:tcW w:w="2211"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Текст изложен </w:t>
            </w:r>
            <w:r w:rsidRPr="001630CF">
              <w:rPr>
                <w:rFonts w:ascii="Times New Roman" w:hAnsi="Times New Roman" w:cs="Times New Roman"/>
                <w:b/>
                <w:sz w:val="20"/>
                <w:szCs w:val="20"/>
              </w:rPr>
              <w:t>обрывочно.</w:t>
            </w:r>
            <w:r w:rsidRPr="001630CF">
              <w:rPr>
                <w:rFonts w:ascii="Times New Roman" w:hAnsi="Times New Roman" w:cs="Times New Roman"/>
                <w:sz w:val="20"/>
                <w:szCs w:val="20"/>
              </w:rPr>
              <w:t xml:space="preserve"> Деление на абзацы не логично. </w:t>
            </w:r>
            <w:r w:rsidRPr="001630CF">
              <w:rPr>
                <w:rFonts w:ascii="Times New Roman" w:hAnsi="Times New Roman" w:cs="Times New Roman"/>
                <w:b/>
                <w:sz w:val="20"/>
                <w:szCs w:val="20"/>
              </w:rPr>
              <w:t xml:space="preserve">Структура абзацев не отражает </w:t>
            </w:r>
            <w:r w:rsidRPr="001630CF">
              <w:rPr>
                <w:rFonts w:ascii="Times New Roman" w:hAnsi="Times New Roman" w:cs="Times New Roman"/>
                <w:sz w:val="20"/>
                <w:szCs w:val="20"/>
              </w:rPr>
              <w:t>требования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Отсутствие логики и связности.</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Грубые ошибки в использовании простейших грамматических структур.</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Неакадемичный стиль и отсутствие профессиональной лексики</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Неправильное оформление работы</w:t>
            </w:r>
          </w:p>
          <w:p w:rsidR="002062D2" w:rsidRPr="001630CF" w:rsidRDefault="002062D2" w:rsidP="005F4A19">
            <w:pPr>
              <w:rPr>
                <w:rFonts w:ascii="Times New Roman" w:hAnsi="Times New Roman" w:cs="Times New Roman"/>
                <w:sz w:val="20"/>
                <w:szCs w:val="20"/>
              </w:rPr>
            </w:pPr>
          </w:p>
        </w:tc>
      </w:tr>
      <w:tr w:rsidR="002062D2" w:rsidRPr="001630CF" w:rsidTr="001336B5">
        <w:tc>
          <w:tcPr>
            <w:tcW w:w="676" w:type="dxa"/>
          </w:tcPr>
          <w:p w:rsidR="002062D2" w:rsidRPr="001630CF" w:rsidRDefault="002062D2" w:rsidP="005F4A19">
            <w:pPr>
              <w:rPr>
                <w:rFonts w:ascii="Times New Roman" w:hAnsi="Times New Roman" w:cs="Times New Roman"/>
                <w:sz w:val="24"/>
                <w:szCs w:val="24"/>
              </w:rPr>
            </w:pPr>
            <w:r w:rsidRPr="001630CF">
              <w:rPr>
                <w:rFonts w:ascii="Times New Roman" w:hAnsi="Times New Roman" w:cs="Times New Roman"/>
                <w:sz w:val="24"/>
                <w:szCs w:val="24"/>
              </w:rPr>
              <w:t>0</w:t>
            </w:r>
          </w:p>
        </w:tc>
        <w:tc>
          <w:tcPr>
            <w:tcW w:w="14316" w:type="dxa"/>
            <w:gridSpan w:val="7"/>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Отказ от ответа</w:t>
            </w:r>
          </w:p>
        </w:tc>
      </w:tr>
    </w:tbl>
    <w:p w:rsidR="002062D2" w:rsidRPr="001630CF" w:rsidRDefault="002062D2" w:rsidP="005F4A19">
      <w:pPr>
        <w:spacing w:after="0" w:line="240" w:lineRule="auto"/>
        <w:ind w:left="550" w:hanging="10"/>
        <w:rPr>
          <w:rFonts w:ascii="Times New Roman" w:eastAsia="Times New Roman" w:hAnsi="Times New Roman" w:cs="Times New Roman"/>
          <w:sz w:val="24"/>
          <w:szCs w:val="24"/>
        </w:rPr>
      </w:pPr>
    </w:p>
    <w:p w:rsidR="002062D2" w:rsidRPr="001630CF" w:rsidRDefault="002062D2"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718" w:hanging="10"/>
        <w:jc w:val="both"/>
        <w:rPr>
          <w:rFonts w:ascii="Times New Roman" w:hAnsi="Times New Roman" w:cs="Times New Roman"/>
          <w:sz w:val="24"/>
          <w:szCs w:val="24"/>
        </w:rPr>
        <w:sectPr w:rsidR="00EF1BA6" w:rsidRPr="001630CF" w:rsidSect="00F3163F">
          <w:pgSz w:w="16838" w:h="11906" w:orient="landscape"/>
          <w:pgMar w:top="850" w:right="1134" w:bottom="1701" w:left="1134" w:header="708" w:footer="708" w:gutter="0"/>
          <w:cols w:space="708"/>
          <w:docGrid w:linePitch="360"/>
        </w:sectPr>
      </w:pPr>
    </w:p>
    <w:p w:rsidR="00B00338" w:rsidRPr="001630CF" w:rsidRDefault="00B00338" w:rsidP="005F4A19">
      <w:pPr>
        <w:spacing w:after="0" w:line="240" w:lineRule="auto"/>
        <w:jc w:val="center"/>
        <w:rPr>
          <w:rFonts w:ascii="Times New Roman" w:eastAsia="Calibri" w:hAnsi="Times New Roman" w:cs="Times New Roman"/>
          <w:b/>
          <w:color w:val="000000"/>
          <w:sz w:val="24"/>
          <w:szCs w:val="24"/>
        </w:rPr>
      </w:pPr>
    </w:p>
    <w:p w:rsidR="00EF1BA6" w:rsidRPr="001630CF" w:rsidRDefault="00EF1BA6" w:rsidP="005F4A19">
      <w:pPr>
        <w:spacing w:after="0" w:line="240" w:lineRule="auto"/>
        <w:ind w:left="708"/>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Приложения</w:t>
      </w:r>
    </w:p>
    <w:p w:rsidR="00EF1BA6" w:rsidRPr="001630CF" w:rsidRDefault="00EF1BA6" w:rsidP="005F4A19">
      <w:pPr>
        <w:spacing w:after="0" w:line="240" w:lineRule="auto"/>
        <w:ind w:left="10" w:right="-11"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t>Приложение 1</w:t>
      </w:r>
    </w:p>
    <w:p w:rsidR="00AF57F7" w:rsidRPr="00DC5570" w:rsidRDefault="00EF1BA6" w:rsidP="005F4A19">
      <w:pPr>
        <w:spacing w:after="0" w:line="240" w:lineRule="auto"/>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Лексические и лексико-синтаксические </w:t>
      </w:r>
      <w:r w:rsidR="001630CF" w:rsidRPr="001630CF">
        <w:rPr>
          <w:rFonts w:ascii="Times New Roman" w:eastAsia="Times New Roman" w:hAnsi="Times New Roman" w:cs="Times New Roman"/>
          <w:b/>
          <w:sz w:val="24"/>
          <w:szCs w:val="24"/>
        </w:rPr>
        <w:t>конструкции, рекомендуемые</w:t>
      </w:r>
      <w:r w:rsidRPr="001630CF">
        <w:rPr>
          <w:rFonts w:ascii="Times New Roman" w:eastAsia="Times New Roman" w:hAnsi="Times New Roman" w:cs="Times New Roman"/>
          <w:b/>
          <w:sz w:val="24"/>
          <w:szCs w:val="24"/>
        </w:rPr>
        <w:t xml:space="preserve"> к использованию в проекте ВКР</w:t>
      </w:r>
      <w:r w:rsidR="00AF57F7" w:rsidRPr="001630CF">
        <w:rPr>
          <w:rFonts w:ascii="Times New Roman" w:eastAsia="Times New Roman" w:hAnsi="Times New Roman" w:cs="Times New Roman"/>
          <w:sz w:val="24"/>
          <w:szCs w:val="24"/>
        </w:rPr>
        <w:t xml:space="preserve"> </w:t>
      </w:r>
      <w:r w:rsidR="00AF57F7" w:rsidRPr="00DC5570">
        <w:rPr>
          <w:rFonts w:ascii="Times New Roman" w:eastAsia="Times New Roman" w:hAnsi="Times New Roman" w:cs="Times New Roman"/>
          <w:b/>
          <w:sz w:val="24"/>
          <w:szCs w:val="24"/>
        </w:rPr>
        <w:t>(</w:t>
      </w:r>
      <w:r w:rsidR="00DC5570" w:rsidRPr="00DC5570">
        <w:rPr>
          <w:rFonts w:ascii="Times New Roman" w:eastAsia="Times New Roman" w:hAnsi="Times New Roman" w:cs="Times New Roman"/>
          <w:b/>
          <w:sz w:val="24"/>
          <w:szCs w:val="24"/>
          <w:lang w:val="en-US"/>
        </w:rPr>
        <w:t>Research</w:t>
      </w:r>
      <w:r w:rsidR="00DC5570" w:rsidRPr="00DC5570">
        <w:rPr>
          <w:rFonts w:ascii="Times New Roman" w:eastAsia="Times New Roman" w:hAnsi="Times New Roman" w:cs="Times New Roman"/>
          <w:b/>
          <w:sz w:val="24"/>
          <w:szCs w:val="24"/>
        </w:rPr>
        <w:t xml:space="preserve"> </w:t>
      </w:r>
      <w:r w:rsidR="00DC5570" w:rsidRPr="00DC5570">
        <w:rPr>
          <w:rFonts w:ascii="Times New Roman" w:eastAsia="Times New Roman" w:hAnsi="Times New Roman" w:cs="Times New Roman"/>
          <w:b/>
          <w:sz w:val="24"/>
          <w:szCs w:val="24"/>
          <w:lang w:val="en-US"/>
        </w:rPr>
        <w:t>Proposal</w:t>
      </w:r>
      <w:r w:rsidR="00DC5570" w:rsidRPr="00DC5570">
        <w:rPr>
          <w:rFonts w:ascii="Times New Roman" w:eastAsia="Times New Roman" w:hAnsi="Times New Roman" w:cs="Times New Roman"/>
          <w:b/>
          <w:sz w:val="24"/>
          <w:szCs w:val="24"/>
        </w:rPr>
        <w:t>)</w:t>
      </w:r>
    </w:p>
    <w:p w:rsidR="00EF1BA6" w:rsidRPr="001630CF" w:rsidRDefault="00EF1BA6" w:rsidP="005F4A19">
      <w:pPr>
        <w:spacing w:after="0" w:line="240" w:lineRule="auto"/>
        <w:ind w:left="777"/>
        <w:jc w:val="center"/>
        <w:rPr>
          <w:rFonts w:ascii="Times New Roman" w:hAnsi="Times New Roman" w:cs="Times New Roman"/>
          <w:sz w:val="24"/>
          <w:szCs w:val="24"/>
        </w:rPr>
      </w:pPr>
      <w:r w:rsidRPr="001630CF">
        <w:rPr>
          <w:rFonts w:ascii="Times New Roman" w:hAnsi="Times New Roman" w:cs="Times New Roman"/>
          <w:sz w:val="24"/>
          <w:szCs w:val="24"/>
        </w:rPr>
        <w:t>Предмет и объект исследования</w:t>
      </w:r>
    </w:p>
    <w:p w:rsidR="00EF1BA6" w:rsidRPr="001630CF" w:rsidRDefault="00EF1BA6" w:rsidP="005F4A19">
      <w:pPr>
        <w:spacing w:after="0" w:line="240" w:lineRule="auto"/>
        <w:ind w:left="1200"/>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73030F">
      <w:pPr>
        <w:tabs>
          <w:tab w:val="center" w:pos="2118"/>
          <w:tab w:val="center" w:pos="7327"/>
        </w:tabs>
        <w:spacing w:after="0" w:line="240" w:lineRule="auto"/>
        <w:jc w:val="right"/>
        <w:rPr>
          <w:rFonts w:ascii="Times New Roman" w:eastAsia="Times New Roman" w:hAnsi="Times New Roman" w:cs="Times New Roman"/>
          <w:b/>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лексические                                                        Рекомендуемые лексические конструкции</w:t>
      </w:r>
      <w:r w:rsidRPr="001630CF">
        <w:rPr>
          <w:rFonts w:ascii="Times New Roman" w:eastAsia="Times New Roman" w:hAnsi="Times New Roman" w:cs="Times New Roman"/>
          <w:b/>
          <w:sz w:val="24"/>
          <w:szCs w:val="24"/>
        </w:rPr>
        <w:tab/>
      </w:r>
      <w:r w:rsidRPr="001630CF">
        <w:rPr>
          <w:rFonts w:ascii="Times New Roman" w:eastAsia="Times New Roman" w:hAnsi="Times New Roman" w:cs="Times New Roman"/>
          <w:b/>
          <w:sz w:val="24"/>
          <w:szCs w:val="24"/>
        </w:rPr>
        <w:tab/>
        <w:t>конструкции</w:t>
      </w:r>
    </w:p>
    <w:p w:rsidR="00EF1BA6" w:rsidRPr="001630CF" w:rsidRDefault="00EF1BA6" w:rsidP="005F4A19">
      <w:pPr>
        <w:spacing w:after="0" w:line="240" w:lineRule="auto"/>
        <w:ind w:left="2117"/>
        <w:rPr>
          <w:rFonts w:ascii="Times New Roman" w:hAnsi="Times New Roman" w:cs="Times New Roman"/>
          <w:sz w:val="24"/>
          <w:szCs w:val="24"/>
        </w:rPr>
      </w:pPr>
    </w:p>
    <w:p w:rsidR="00EF1BA6" w:rsidRPr="001630CF" w:rsidRDefault="00EF1BA6" w:rsidP="0073030F">
      <w:pPr>
        <w:spacing w:after="0" w:line="240" w:lineRule="auto"/>
        <w:ind w:left="-5"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object of this study is……                                                      Research/ investigation/ study area   </w:t>
      </w:r>
    </w:p>
    <w:p w:rsidR="00EF1BA6" w:rsidRPr="001630CF" w:rsidRDefault="00EF1BA6" w:rsidP="005F4A19">
      <w:pPr>
        <w:spacing w:after="0" w:line="240" w:lineRule="auto"/>
        <w:ind w:left="-5"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Area/issue/problem/challenge</w:t>
      </w:r>
    </w:p>
    <w:p w:rsidR="00EF1BA6" w:rsidRPr="001630CF" w:rsidRDefault="00EF1BA6" w:rsidP="005F4A19">
      <w:pPr>
        <w:spacing w:after="0" w:line="240" w:lineRule="auto"/>
        <w:ind w:left="-5"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Study/investigation/research/analysis</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subject of this study is. … (e.g the  </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development of Russian economic system)                                                                                                                           Analytical, scientific, fundamental,                                                         </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main/subsidiary, basic, pressing, topical,</w:t>
      </w:r>
    </w:p>
    <w:p w:rsidR="00EF1BA6" w:rsidRPr="001630CF" w:rsidRDefault="00EF1BA6" w:rsidP="005F4A19">
      <w:pPr>
        <w:spacing w:after="0" w:line="240" w:lineRule="auto"/>
        <w:ind w:left="-5"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controversial, complex, theoretical/practical, common/particular </w:t>
      </w:r>
    </w:p>
    <w:p w:rsidR="00EF1BA6" w:rsidRPr="001630CF" w:rsidRDefault="00EF1BA6" w:rsidP="005F4A19">
      <w:pPr>
        <w:pStyle w:val="1"/>
        <w:spacing w:line="240" w:lineRule="auto"/>
        <w:ind w:left="1207" w:right="1201"/>
        <w:rPr>
          <w:szCs w:val="24"/>
          <w:u w:val="none"/>
          <w:lang w:val="en-US"/>
        </w:rPr>
      </w:pPr>
    </w:p>
    <w:p w:rsidR="00EF1BA6" w:rsidRPr="001630CF" w:rsidRDefault="00EF1BA6" w:rsidP="005F4A19">
      <w:pPr>
        <w:pStyle w:val="1"/>
        <w:spacing w:line="240" w:lineRule="auto"/>
        <w:ind w:left="1207" w:right="1201"/>
        <w:rPr>
          <w:szCs w:val="24"/>
          <w:u w:val="none"/>
        </w:rPr>
      </w:pPr>
      <w:r w:rsidRPr="001630CF">
        <w:rPr>
          <w:szCs w:val="24"/>
          <w:u w:val="none"/>
        </w:rPr>
        <w:t>Цель и задачи исследования</w:t>
      </w:r>
    </w:p>
    <w:p w:rsidR="00EF1BA6" w:rsidRPr="001630CF" w:rsidRDefault="00EF1BA6" w:rsidP="005F4A19">
      <w:pPr>
        <w:spacing w:after="0" w:line="240" w:lineRule="auto"/>
        <w:rPr>
          <w:rFonts w:ascii="Times New Roman" w:hAnsi="Times New Roman" w:cs="Times New Roman"/>
          <w:sz w:val="24"/>
          <w:szCs w:val="24"/>
          <w:lang w:eastAsia="ru-RU"/>
        </w:rPr>
      </w:pPr>
    </w:p>
    <w:tbl>
      <w:tblPr>
        <w:tblStyle w:val="TableGrid"/>
        <w:tblW w:w="9639" w:type="dxa"/>
        <w:tblInd w:w="0" w:type="dxa"/>
        <w:tblCellMar>
          <w:top w:w="1" w:type="dxa"/>
        </w:tblCellMar>
        <w:tblLook w:val="04A0" w:firstRow="1" w:lastRow="0" w:firstColumn="1" w:lastColumn="0" w:noHBand="0" w:noVBand="1"/>
      </w:tblPr>
      <w:tblGrid>
        <w:gridCol w:w="4284"/>
        <w:gridCol w:w="5355"/>
      </w:tblGrid>
      <w:tr w:rsidR="00EF1BA6" w:rsidRPr="001630CF" w:rsidTr="001D7311">
        <w:trPr>
          <w:trHeight w:val="1139"/>
        </w:trPr>
        <w:tc>
          <w:tcPr>
            <w:tcW w:w="4284"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b/>
                <w:sz w:val="24"/>
                <w:szCs w:val="24"/>
              </w:rPr>
              <w:t xml:space="preserve">синтаксические структуры </w:t>
            </w:r>
          </w:p>
          <w:p w:rsidR="00EF1BA6" w:rsidRPr="001630CF" w:rsidRDefault="00EF1BA6" w:rsidP="005F4A19">
            <w:pPr>
              <w:ind w:left="58"/>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tc>
        <w:tc>
          <w:tcPr>
            <w:tcW w:w="5355" w:type="dxa"/>
            <w:tcBorders>
              <w:top w:val="nil"/>
              <w:left w:val="nil"/>
              <w:bottom w:val="nil"/>
              <w:right w:val="nil"/>
            </w:tcBorders>
          </w:tcPr>
          <w:p w:rsidR="00EF1BA6" w:rsidRPr="001630CF" w:rsidRDefault="00EF1BA6" w:rsidP="005F4A19">
            <w:pPr>
              <w:ind w:left="1528"/>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Рекомендуемые </w:t>
            </w:r>
            <w:r w:rsidR="000E2EE3" w:rsidRPr="001630CF">
              <w:rPr>
                <w:rFonts w:ascii="Times New Roman" w:eastAsia="Times New Roman" w:hAnsi="Times New Roman" w:cs="Times New Roman"/>
                <w:b/>
                <w:sz w:val="24"/>
                <w:szCs w:val="24"/>
              </w:rPr>
              <w:t>лексические конструкции</w:t>
            </w:r>
            <w:r w:rsidRPr="001630CF">
              <w:rPr>
                <w:rFonts w:ascii="Times New Roman" w:eastAsia="Times New Roman" w:hAnsi="Times New Roman" w:cs="Times New Roman"/>
                <w:b/>
                <w:sz w:val="24"/>
                <w:szCs w:val="24"/>
              </w:rPr>
              <w:t xml:space="preserve">  </w:t>
            </w:r>
          </w:p>
        </w:tc>
      </w:tr>
      <w:tr w:rsidR="00EF1BA6" w:rsidRPr="00896D5F" w:rsidTr="001D7311">
        <w:trPr>
          <w:trHeight w:val="4084"/>
        </w:trPr>
        <w:tc>
          <w:tcPr>
            <w:tcW w:w="4284"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aim of this study is …to analyze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324"/>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purpose/the task of the study is … to calculate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4224"/>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tc>
        <w:tc>
          <w:tcPr>
            <w:tcW w:w="5355" w:type="dxa"/>
            <w:tcBorders>
              <w:top w:val="nil"/>
              <w:left w:val="nil"/>
              <w:bottom w:val="nil"/>
              <w:right w:val="nil"/>
            </w:tcBorders>
          </w:tcPr>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aim: main, chief, primary, principal </w:t>
            </w:r>
          </w:p>
          <w:p w:rsidR="00EF1BA6" w:rsidRPr="001630CF" w:rsidRDefault="00EF1BA6" w:rsidP="005F4A19">
            <w:pPr>
              <w:ind w:left="211"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глаголы</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с</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общим</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значением</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i/>
                <w:sz w:val="24"/>
                <w:szCs w:val="24"/>
              </w:rPr>
              <w:t>исследования</w:t>
            </w:r>
            <w:r w:rsidRPr="001630CF">
              <w:rPr>
                <w:rFonts w:ascii="Times New Roman" w:eastAsia="Times New Roman" w:hAnsi="Times New Roman" w:cs="Times New Roman"/>
                <w:sz w:val="24"/>
                <w:szCs w:val="24"/>
                <w:lang w:val="en-US"/>
              </w:rPr>
              <w:t xml:space="preserve">) to analyze/to investigate/to examine/to consider/to obtain/to determine/to find/to establish </w:t>
            </w:r>
          </w:p>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211"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глаголы</w:t>
            </w:r>
            <w:r w:rsidRPr="001630CF">
              <w:rPr>
                <w:rFonts w:ascii="Times New Roman" w:eastAsia="Times New Roman" w:hAnsi="Times New Roman" w:cs="Times New Roman"/>
                <w:sz w:val="24"/>
                <w:szCs w:val="24"/>
                <w:lang w:val="en-US"/>
              </w:rPr>
              <w:t xml:space="preserve">) to calculate, compute, estimate, evaluate; develop (method, technology, device); design (device, scheme); construct, fabricate, create (a device); assemble (device; solve (problem, equation); make, carry out, perform (experiment, study, work). </w:t>
            </w:r>
          </w:p>
          <w:p w:rsidR="00EF1BA6" w:rsidRPr="001630CF" w:rsidRDefault="00EF1BA6" w:rsidP="005F4A19">
            <w:pPr>
              <w:ind w:left="211" w:right="623"/>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detailed; careful; extensive; accurate comprehensive; brief, short; preliminary;; limited, few; different, various; modern; recent; promising, perspective; possible; similar; important; final </w:t>
            </w:r>
          </w:p>
        </w:tc>
      </w:tr>
    </w:tbl>
    <w:p w:rsidR="00EF1BA6" w:rsidRPr="001630CF" w:rsidRDefault="00EF1BA6" w:rsidP="005F4A19">
      <w:pPr>
        <w:spacing w:after="0" w:line="240" w:lineRule="auto"/>
        <w:ind w:right="1158"/>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pStyle w:val="1"/>
        <w:spacing w:line="240" w:lineRule="auto"/>
        <w:ind w:left="1207"/>
        <w:rPr>
          <w:szCs w:val="24"/>
          <w:u w:val="none"/>
        </w:rPr>
      </w:pPr>
      <w:r w:rsidRPr="001630CF">
        <w:rPr>
          <w:szCs w:val="24"/>
          <w:u w:val="none"/>
          <w:lang w:val="en-US"/>
        </w:rPr>
        <w:t xml:space="preserve"> </w:t>
      </w:r>
      <w:r w:rsidRPr="001630CF">
        <w:rPr>
          <w:szCs w:val="24"/>
          <w:u w:val="none"/>
        </w:rPr>
        <w:t xml:space="preserve">Актуальность выбранной темы </w:t>
      </w:r>
    </w:p>
    <w:tbl>
      <w:tblPr>
        <w:tblStyle w:val="TableGrid"/>
        <w:tblW w:w="9498" w:type="dxa"/>
        <w:tblInd w:w="0" w:type="dxa"/>
        <w:tblLayout w:type="fixed"/>
        <w:tblCellMar>
          <w:top w:w="1" w:type="dxa"/>
        </w:tblCellMar>
        <w:tblLook w:val="04A0" w:firstRow="1" w:lastRow="0" w:firstColumn="1" w:lastColumn="0" w:noHBand="0" w:noVBand="1"/>
      </w:tblPr>
      <w:tblGrid>
        <w:gridCol w:w="4608"/>
        <w:gridCol w:w="4890"/>
      </w:tblGrid>
      <w:tr w:rsidR="00EF1BA6" w:rsidRPr="001630CF" w:rsidTr="001D7311">
        <w:trPr>
          <w:trHeight w:val="1139"/>
        </w:trPr>
        <w:tc>
          <w:tcPr>
            <w:tcW w:w="4608" w:type="dxa"/>
            <w:tcBorders>
              <w:top w:val="nil"/>
              <w:left w:val="nil"/>
              <w:bottom w:val="nil"/>
              <w:right w:val="nil"/>
            </w:tcBorders>
          </w:tcPr>
          <w:p w:rsidR="00EF1BA6" w:rsidRPr="001630CF" w:rsidRDefault="00EF1BA6" w:rsidP="005F4A19">
            <w:pPr>
              <w:ind w:left="710" w:firstLine="110"/>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b/>
                <w:sz w:val="24"/>
                <w:szCs w:val="24"/>
              </w:rPr>
              <w:t xml:space="preserve">синтаксические структуры </w:t>
            </w:r>
          </w:p>
          <w:p w:rsidR="00EF1BA6" w:rsidRPr="001630CF" w:rsidRDefault="00EF1BA6" w:rsidP="005F4A19">
            <w:pPr>
              <w:ind w:right="156"/>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tc>
        <w:tc>
          <w:tcPr>
            <w:tcW w:w="4890" w:type="dxa"/>
            <w:tcBorders>
              <w:top w:val="nil"/>
              <w:left w:val="nil"/>
              <w:bottom w:val="nil"/>
              <w:right w:val="nil"/>
            </w:tcBorders>
          </w:tcPr>
          <w:p w:rsidR="00EF1BA6" w:rsidRPr="001630CF" w:rsidRDefault="00EF1BA6" w:rsidP="005F4A19">
            <w:pPr>
              <w:ind w:right="61"/>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Рекомендуемые лексические конструкции  </w:t>
            </w:r>
          </w:p>
        </w:tc>
      </w:tr>
      <w:tr w:rsidR="00EF1BA6" w:rsidRPr="00896D5F" w:rsidTr="001D7311">
        <w:trPr>
          <w:trHeight w:val="3906"/>
        </w:trPr>
        <w:tc>
          <w:tcPr>
            <w:tcW w:w="4608"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analytical surveys show that the problem hasn't been solved yet.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17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problem hasn't been thoroughly analyzed.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Recently the problem of ….</w:t>
            </w:r>
            <w:r w:rsidR="000E2EE3" w:rsidRPr="000E2EE3">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 xml:space="preserve">(e.g. oil price increase) has been brought forefront.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Most of recent analyses fall short of … reasonable explaining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tc>
        <w:tc>
          <w:tcPr>
            <w:tcW w:w="4890"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Analytical survey/marketing survey/results of</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previous studies/informational, technical analyses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Thoroughly/effectively/finaly/accurately/comprehensively/</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widely/carefully/extensively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bring forefront/to place in the forefront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6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Explaining, account for; interprete; elucidate; give, </w:t>
            </w:r>
          </w:p>
          <w:p w:rsidR="00EF1BA6" w:rsidRPr="001630CF" w:rsidRDefault="00EF1BA6" w:rsidP="005F4A19">
            <w:pPr>
              <w:ind w:right="6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provide, offer (an, the) explanation, (an, the) </w:t>
            </w:r>
          </w:p>
          <w:p w:rsidR="00EF1BA6" w:rsidRPr="001630CF" w:rsidRDefault="00EF1BA6" w:rsidP="005F4A19">
            <w:pPr>
              <w:ind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interpretation; suggest, make a suggestion. </w:t>
            </w:r>
          </w:p>
          <w:p w:rsidR="00EF1BA6" w:rsidRPr="001630CF" w:rsidRDefault="00EF1BA6"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Reasonable, satisfactory; simple; complicated;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exhaustive; complete; possible; adequate; convincing. </w:t>
            </w:r>
          </w:p>
        </w:tc>
      </w:tr>
    </w:tbl>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ab/>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Application of … (e.g. intricate machinery application; use, employ, apply (to), utilize; be used complex) will finally result in adequate  (employed, applied (to), utilized), find use, find (have) </w:t>
      </w:r>
    </w:p>
    <w:tbl>
      <w:tblPr>
        <w:tblStyle w:val="TableGrid"/>
        <w:tblW w:w="10262" w:type="dxa"/>
        <w:tblInd w:w="-708" w:type="dxa"/>
        <w:tblLook w:val="04A0" w:firstRow="1" w:lastRow="0" w:firstColumn="1" w:lastColumn="0" w:noHBand="0" w:noVBand="1"/>
      </w:tblPr>
      <w:tblGrid>
        <w:gridCol w:w="708"/>
        <w:gridCol w:w="3718"/>
        <w:gridCol w:w="57"/>
        <w:gridCol w:w="7"/>
        <w:gridCol w:w="5716"/>
        <w:gridCol w:w="56"/>
      </w:tblGrid>
      <w:tr w:rsidR="00EF1BA6" w:rsidRPr="00896D5F" w:rsidTr="0073030F">
        <w:trPr>
          <w:gridBefore w:val="1"/>
          <w:gridAfter w:val="1"/>
          <w:wBefore w:w="708" w:type="dxa"/>
          <w:wAfter w:w="56" w:type="dxa"/>
          <w:trHeight w:val="1334"/>
        </w:trPr>
        <w:tc>
          <w:tcPr>
            <w:tcW w:w="3718"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e.g. industry development)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80" w:type="dxa"/>
            <w:gridSpan w:val="3"/>
            <w:tcBorders>
              <w:top w:val="nil"/>
              <w:left w:val="nil"/>
              <w:bottom w:val="nil"/>
              <w:right w:val="nil"/>
            </w:tcBorders>
          </w:tcPr>
          <w:p w:rsidR="00EF1BA6" w:rsidRPr="001630CF" w:rsidRDefault="00EF1BA6" w:rsidP="005F4A19">
            <w:pPr>
              <w:ind w:left="890"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application, be applicable adequate, effective; elaborate; rigorous; efficient; expensive; inexpensive; versatile; valid; adequate; promising, perspective; same; another, different; alternative; improved, modified</w:t>
            </w:r>
          </w:p>
        </w:tc>
      </w:tr>
      <w:tr w:rsidR="00EF1BA6" w:rsidRPr="00896D5F" w:rsidTr="0073030F">
        <w:tblPrEx>
          <w:tblCellMar>
            <w:top w:w="1" w:type="dxa"/>
          </w:tblCellMar>
        </w:tblPrEx>
        <w:trPr>
          <w:trHeight w:val="7903"/>
        </w:trPr>
        <w:tc>
          <w:tcPr>
            <w:tcW w:w="4483" w:type="dxa"/>
            <w:gridSpan w:val="3"/>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On the hypothesis of ….  </w:t>
            </w:r>
          </w:p>
          <w:p w:rsidR="00EF1BA6" w:rsidRPr="001630CF" w:rsidRDefault="00EF1BA6" w:rsidP="005F4A19">
            <w:pPr>
              <w:ind w:right="4423"/>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notion to be defined is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Trying to define … </w:t>
            </w:r>
          </w:p>
          <w:p w:rsidR="00EF1BA6" w:rsidRPr="001630CF" w:rsidRDefault="00EF1BA6" w:rsidP="005F4A19">
            <w:pPr>
              <w:ind w:right="4423"/>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basic peculiarity of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primary definition is given … (e.g. in the politico-economic dictionary after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Azimov 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Taking into account all these characteristics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ind w:right="4423"/>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ind w:left="708"/>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79" w:type="dxa"/>
            <w:gridSpan w:val="3"/>
            <w:tcBorders>
              <w:top w:val="nil"/>
              <w:left w:val="nil"/>
              <w:bottom w:val="nil"/>
              <w:right w:val="nil"/>
            </w:tcBorders>
          </w:tcPr>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 the hypothesis; assume, make (an) assumption; assuming, by assuming, on (under, with) the assumption that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notion/term/concept/idea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define, obtain, estimate, evaluate, deduce, derive from; determine from; estimate, evaluate (from); calculate, compute (from); deduce, derive (from); conclude, make a conclusion, inter (from); expect from; predict from; explain from; interpret from; suggest from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feature; characteristics; peculiarity; be characterized by (some feature, property etc.); have (some feature, property); be characteristic of.; be typical of … </w:t>
            </w:r>
          </w:p>
          <w:p w:rsidR="00EF1BA6" w:rsidRPr="001630CF" w:rsidRDefault="00EF1BA6" w:rsidP="005F4A19">
            <w:pPr>
              <w:ind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primary, certain, definite; usual, ordinary; given; same; different, various; similar; variable; stable; high, higher; low, lower; increased, elevated; moderate; primary — </w:t>
            </w:r>
            <w:r w:rsidRPr="001630CF">
              <w:rPr>
                <w:rFonts w:ascii="Times New Roman" w:eastAsia="Times New Roman" w:hAnsi="Times New Roman" w:cs="Times New Roman"/>
                <w:sz w:val="24"/>
                <w:szCs w:val="24"/>
              </w:rPr>
              <w:t>первичный</w:t>
            </w:r>
            <w:r w:rsidRPr="001630CF">
              <w:rPr>
                <w:rFonts w:ascii="Times New Roman" w:eastAsia="Times New Roman" w:hAnsi="Times New Roman" w:cs="Times New Roman"/>
                <w:sz w:val="24"/>
                <w:szCs w:val="24"/>
                <w:lang w:val="en-US"/>
              </w:rPr>
              <w:t xml:space="preserve">; final.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take into account, consider, take into consideration, allow for, make allowance for; considering, taking into consideration, taking into account, allowing for, making allowance for, with the allowance for, when allowance is made for  </w:t>
            </w:r>
          </w:p>
        </w:tc>
      </w:tr>
      <w:tr w:rsidR="00EF1BA6" w:rsidRPr="00896D5F" w:rsidTr="0073030F">
        <w:tblPrEx>
          <w:tblCellMar>
            <w:top w:w="1" w:type="dxa"/>
          </w:tblCellMar>
        </w:tblPrEx>
        <w:trPr>
          <w:trHeight w:val="2794"/>
        </w:trPr>
        <w:tc>
          <w:tcPr>
            <w:tcW w:w="4490" w:type="dxa"/>
            <w:gridSpan w:val="4"/>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analyze the effect of ...(e.g. price increases) on …(e.g. quantity supplied)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results of the analyses are reliable enough to infer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(e.g. supply)…. and ….(e.g. demand) are examples of ... </w:t>
            </w:r>
            <w:r w:rsidRPr="001630CF">
              <w:rPr>
                <w:rFonts w:ascii="Times New Roman" w:eastAsia="Times New Roman" w:hAnsi="Times New Roman" w:cs="Times New Roman"/>
                <w:sz w:val="24"/>
                <w:szCs w:val="24"/>
              </w:rPr>
              <w:t xml:space="preserve">(e.g. market powers)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72" w:type="dxa"/>
            <w:gridSpan w:val="2"/>
            <w:tcBorders>
              <w:top w:val="nil"/>
              <w:left w:val="nil"/>
              <w:bottom w:val="nil"/>
              <w:right w:val="nil"/>
            </w:tcBorders>
          </w:tcPr>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effect of ... on, influence of ... on; action of ... on; influence; act on (upon); affect; produce the/an affect on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be valid, be reliable, be useful, be of use, be helpful, be suitable, be convenient, be efficient, be adequate,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example/for instance,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is illustrated by (... is a good illustration of)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is a case in point ... </w:t>
            </w:r>
          </w:p>
        </w:tc>
      </w:tr>
    </w:tbl>
    <w:p w:rsidR="00EF1BA6" w:rsidRPr="001630CF" w:rsidRDefault="00EF1BA6" w:rsidP="005F4A19">
      <w:pPr>
        <w:spacing w:after="0" w:line="240" w:lineRule="auto"/>
        <w:rPr>
          <w:rFonts w:ascii="Times New Roman" w:hAnsi="Times New Roman" w:cs="Times New Roman"/>
          <w:sz w:val="24"/>
          <w:szCs w:val="24"/>
          <w:lang w:val="en-US"/>
        </w:rPr>
        <w:sectPr w:rsidR="00EF1BA6" w:rsidRPr="001630CF" w:rsidSect="00F3163F">
          <w:headerReference w:type="default" r:id="rId13"/>
          <w:footerReference w:type="even" r:id="rId14"/>
          <w:footerReference w:type="default" r:id="rId15"/>
          <w:footnotePr>
            <w:numRestart w:val="eachPage"/>
          </w:footnotePr>
          <w:pgSz w:w="11900" w:h="16840"/>
          <w:pgMar w:top="1440" w:right="1440" w:bottom="1226" w:left="1560" w:header="720" w:footer="720" w:gutter="0"/>
          <w:cols w:space="720"/>
          <w:titlePg/>
          <w:docGrid w:linePitch="299"/>
        </w:sectPr>
      </w:pP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Generally there are two types of economy: plan and market. Plan economy can be subdivided, according to scale of government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activity , into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analyses proved the advantages of … Scientists such as ...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Such scientists as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right="1550"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vocabulary to be used in classifying is: ... consists of .../... comprises ... ... may be classified according to/ on the basis of/depending on/upon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may be divided .../... may be sub-divided .../... may be further sub-divided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advantages, merits; achievement; contribution; grasp; coverage; deapth; foundation; considerations; success; survey; treatment; starting point; contain; deal with, survey, treat; adequate; clear; comprehensive; exclusive; deep; original; profound; rich; successful; various; up-todate; extensive cover of (literature, material); a great variety of; a wide and intelligent grasp of; ... at the high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level; in addition to, besides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disadvantages, shortcomings; mistakes; misprints; misspells; errors; lapses; omission; feature; references (</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difficult; disappointing; erroneous; </w:t>
      </w:r>
    </w:p>
    <w:p w:rsidR="00EF1BA6" w:rsidRPr="001630CF" w:rsidRDefault="00EF1BA6" w:rsidP="005F4A19">
      <w:pPr>
        <w:spacing w:after="0" w:line="240" w:lineRule="auto"/>
        <w:ind w:left="-5" w:hanging="1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generalized; inadequate; outdated — устаревший </w:t>
      </w:r>
    </w:p>
    <w:tbl>
      <w:tblPr>
        <w:tblStyle w:val="TableGrid"/>
        <w:tblpPr w:vertAnchor="text" w:horzAnchor="margin" w:tblpY="274"/>
        <w:tblOverlap w:val="never"/>
        <w:tblW w:w="10262" w:type="dxa"/>
        <w:tblInd w:w="0" w:type="dxa"/>
        <w:tblCellMar>
          <w:right w:w="482" w:type="dxa"/>
        </w:tblCellMar>
        <w:tblLook w:val="04A0" w:firstRow="1" w:lastRow="0" w:firstColumn="1" w:lastColumn="0" w:noHBand="0" w:noVBand="1"/>
      </w:tblPr>
      <w:tblGrid>
        <w:gridCol w:w="10262"/>
      </w:tblGrid>
      <w:tr w:rsidR="00EF1BA6" w:rsidRPr="001630CF" w:rsidTr="001D7311">
        <w:trPr>
          <w:trHeight w:val="3122"/>
        </w:trPr>
        <w:tc>
          <w:tcPr>
            <w:tcW w:w="9780"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most serious disadvantage is …. (e.g.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an inappropriate legal frame work)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708" w:right="9012"/>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1129"/>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Предполагаемые результаты исследования</w:t>
            </w:r>
          </w:p>
          <w:p w:rsidR="00DC5570" w:rsidRPr="00DC5570" w:rsidRDefault="00EF1BA6" w:rsidP="005F4A19">
            <w:pPr>
              <w:tabs>
                <w:tab w:val="center" w:pos="2138"/>
                <w:tab w:val="right" w:pos="9780"/>
              </w:tabs>
              <w:rPr>
                <w:rFonts w:ascii="Times New Roman" w:eastAsia="Times New Roman" w:hAnsi="Times New Roman" w:cs="Times New Roman"/>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rPr>
              <w:tab/>
              <w:t xml:space="preserve">Рекомендуемые лексические конструкции </w:t>
            </w:r>
            <w:r w:rsidR="00DC5570" w:rsidRPr="00DC5570">
              <w:rPr>
                <w:rFonts w:ascii="Times New Roman" w:eastAsia="Times New Roman" w:hAnsi="Times New Roman" w:cs="Times New Roman"/>
                <w:sz w:val="24"/>
                <w:szCs w:val="24"/>
              </w:rPr>
              <w:t xml:space="preserve"> </w:t>
            </w:r>
          </w:p>
          <w:p w:rsidR="00EF1BA6" w:rsidRPr="00DC5570" w:rsidRDefault="00DC5570" w:rsidP="00DC5570">
            <w:pPr>
              <w:tabs>
                <w:tab w:val="center" w:pos="2138"/>
                <w:tab w:val="right" w:pos="9780"/>
              </w:tabs>
              <w:jc w:val="right"/>
              <w:rPr>
                <w:rFonts w:ascii="Times New Roman" w:hAnsi="Times New Roman" w:cs="Times New Roman"/>
                <w:b/>
                <w:bCs/>
                <w:sz w:val="24"/>
                <w:szCs w:val="24"/>
              </w:rPr>
            </w:pPr>
            <w:r w:rsidRPr="00DC5570">
              <w:rPr>
                <w:rFonts w:ascii="Times New Roman" w:eastAsia="Times New Roman" w:hAnsi="Times New Roman" w:cs="Times New Roman"/>
                <w:b/>
                <w:bCs/>
                <w:sz w:val="24"/>
                <w:szCs w:val="24"/>
              </w:rPr>
              <w:t xml:space="preserve">для </w:t>
            </w:r>
            <w:r w:rsidRPr="00DC5570">
              <w:rPr>
                <w:rFonts w:ascii="Times New Roman" w:eastAsia="Times New Roman" w:hAnsi="Times New Roman" w:cs="Times New Roman"/>
                <w:b/>
                <w:bCs/>
                <w:sz w:val="24"/>
                <w:szCs w:val="24"/>
                <w:lang w:val="en-US"/>
              </w:rPr>
              <w:t>Research</w:t>
            </w:r>
            <w:r w:rsidRPr="00DC5570">
              <w:rPr>
                <w:rFonts w:ascii="Times New Roman" w:eastAsia="Times New Roman" w:hAnsi="Times New Roman" w:cs="Times New Roman"/>
                <w:b/>
                <w:bCs/>
                <w:sz w:val="24"/>
                <w:szCs w:val="24"/>
              </w:rPr>
              <w:t xml:space="preserve"> </w:t>
            </w:r>
            <w:r w:rsidRPr="00DC5570">
              <w:rPr>
                <w:rFonts w:ascii="Times New Roman" w:eastAsia="Times New Roman" w:hAnsi="Times New Roman" w:cs="Times New Roman"/>
                <w:b/>
                <w:bCs/>
                <w:sz w:val="24"/>
                <w:szCs w:val="24"/>
                <w:lang w:val="en-US"/>
              </w:rPr>
              <w:t>Proposal</w:t>
            </w:r>
            <w:r w:rsidRPr="00DC5570">
              <w:rPr>
                <w:rFonts w:ascii="Times New Roman" w:eastAsia="Times New Roman" w:hAnsi="Times New Roman" w:cs="Times New Roman"/>
                <w:b/>
                <w:bCs/>
                <w:sz w:val="24"/>
                <w:szCs w:val="24"/>
              </w:rPr>
              <w:t xml:space="preserve"> </w:t>
            </w:r>
            <w:r w:rsidR="00EF1BA6" w:rsidRPr="00DC5570">
              <w:rPr>
                <w:rFonts w:ascii="Times New Roman" w:eastAsia="Times New Roman" w:hAnsi="Times New Roman" w:cs="Times New Roman"/>
                <w:b/>
                <w:bCs/>
                <w:sz w:val="24"/>
                <w:szCs w:val="24"/>
              </w:rPr>
              <w:t xml:space="preserve"> </w:t>
            </w:r>
          </w:p>
          <w:p w:rsidR="00EF1BA6" w:rsidRPr="001630CF" w:rsidRDefault="00EF1BA6" w:rsidP="005F4A19">
            <w:pPr>
              <w:ind w:left="653"/>
              <w:rPr>
                <w:rFonts w:ascii="Times New Roman" w:hAnsi="Times New Roman" w:cs="Times New Roman"/>
                <w:sz w:val="24"/>
                <w:szCs w:val="24"/>
              </w:rPr>
            </w:pPr>
            <w:r w:rsidRPr="001630CF">
              <w:rPr>
                <w:rFonts w:ascii="Times New Roman" w:eastAsia="Times New Roman" w:hAnsi="Times New Roman" w:cs="Times New Roman"/>
                <w:b/>
                <w:sz w:val="24"/>
                <w:szCs w:val="24"/>
              </w:rPr>
              <w:t>синтаксические структуры</w:t>
            </w:r>
          </w:p>
        </w:tc>
      </w:tr>
    </w:tbl>
    <w:p w:rsidR="00EF1BA6" w:rsidRPr="001630CF" w:rsidRDefault="00EF1BA6"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rPr>
          <w:rFonts w:ascii="Times New Roman" w:hAnsi="Times New Roman" w:cs="Times New Roman"/>
          <w:sz w:val="24"/>
          <w:szCs w:val="24"/>
        </w:rPr>
        <w:sectPr w:rsidR="00EF1BA6" w:rsidRPr="001630CF">
          <w:footnotePr>
            <w:numRestart w:val="eachPage"/>
          </w:footnotePr>
          <w:type w:val="continuous"/>
          <w:pgSz w:w="11900" w:h="16840"/>
          <w:pgMar w:top="1440" w:right="844" w:bottom="1440" w:left="852" w:header="720" w:footer="720" w:gutter="0"/>
          <w:cols w:num="2" w:space="720" w:equalWidth="0">
            <w:col w:w="4160" w:space="305"/>
            <w:col w:w="5739"/>
          </w:cols>
        </w:sectPr>
      </w:pP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results of the study are the following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pStyle w:val="1"/>
        <w:spacing w:line="240" w:lineRule="auto"/>
        <w:ind w:left="-5"/>
        <w:jc w:val="left"/>
        <w:rPr>
          <w:szCs w:val="24"/>
          <w:u w:val="none"/>
          <w:lang w:val="en-US"/>
        </w:rPr>
      </w:pPr>
      <w:r w:rsidRPr="001630CF">
        <w:rPr>
          <w:szCs w:val="24"/>
          <w:u w:val="none"/>
          <w:lang w:val="en-US"/>
        </w:rPr>
        <w:t xml:space="preserve">These findings make it possible to conclude that …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is necessary that a more thorough study of the phenomenon should be performed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Another method of treatment is proposed  result (on, of); findings (on); data (on, concerning, as to); evidence (for, of, on, concerning, that) fact (of, concerning,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that); provide evidence for; give strong evidence for (of)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lead to a conclusion, make it possible to conclude that ..., concerning, as to...; conclude; make, draw, reach a conclusion, come to a conclusion that...; it is concluded that; from the results it is concluded that...; it may be noted that... it may be stated that ...; thus, therefore, consequently, as a result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Proposed, suggested, recommended </w:t>
      </w:r>
    </w:p>
    <w:p w:rsidR="00EF1BA6" w:rsidRPr="001630CF" w:rsidRDefault="00EF1BA6" w:rsidP="005F4A19">
      <w:pPr>
        <w:spacing w:after="0" w:line="240" w:lineRule="auto"/>
        <w:rPr>
          <w:rFonts w:ascii="Times New Roman" w:hAnsi="Times New Roman" w:cs="Times New Roman"/>
          <w:sz w:val="24"/>
          <w:szCs w:val="24"/>
        </w:rPr>
      </w:pPr>
    </w:p>
    <w:p w:rsidR="00EF1BA6" w:rsidRPr="001630CF" w:rsidRDefault="00EF1BA6" w:rsidP="005F4A19">
      <w:pPr>
        <w:spacing w:after="0" w:line="240" w:lineRule="auto"/>
        <w:ind w:left="718" w:hanging="10"/>
        <w:jc w:val="center"/>
        <w:rPr>
          <w:rFonts w:ascii="Times New Roman" w:hAnsi="Times New Roman" w:cs="Times New Roman"/>
          <w:sz w:val="24"/>
          <w:szCs w:val="24"/>
        </w:rPr>
      </w:pPr>
      <w:r w:rsidRPr="001630CF">
        <w:rPr>
          <w:rFonts w:ascii="Times New Roman" w:eastAsia="Times New Roman" w:hAnsi="Times New Roman" w:cs="Times New Roman"/>
          <w:sz w:val="24"/>
          <w:szCs w:val="24"/>
        </w:rPr>
        <w:t>Заключение</w:t>
      </w:r>
    </w:p>
    <w:p w:rsidR="00EF1BA6" w:rsidRPr="001630CF" w:rsidRDefault="00EF1BA6" w:rsidP="005F4A19">
      <w:pPr>
        <w:spacing w:after="0" w:line="240" w:lineRule="auto"/>
        <w:ind w:left="708"/>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p w:rsidR="00EF1BA6" w:rsidRPr="001630CF" w:rsidRDefault="00EF1BA6" w:rsidP="005F4A19">
      <w:pPr>
        <w:tabs>
          <w:tab w:val="center" w:pos="2140"/>
          <w:tab w:val="center" w:pos="7348"/>
        </w:tabs>
        <w:spacing w:after="0" w:line="240" w:lineRule="auto"/>
        <w:rPr>
          <w:rFonts w:ascii="Times New Roman" w:hAnsi="Times New Roman" w:cs="Times New Roman"/>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rPr>
        <w:tab/>
        <w:t xml:space="preserve">Рекомендуемые лексические конструкции  </w:t>
      </w:r>
    </w:p>
    <w:p w:rsidR="00EF1BA6" w:rsidRPr="00896D5F" w:rsidRDefault="00EF1BA6" w:rsidP="005F4A19">
      <w:pPr>
        <w:spacing w:after="0" w:line="240" w:lineRule="auto"/>
        <w:ind w:left="650"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rPr>
        <w:t>синтаксические</w:t>
      </w:r>
      <w:r w:rsidRPr="00896D5F">
        <w:rPr>
          <w:rFonts w:ascii="Times New Roman" w:eastAsia="Times New Roman" w:hAnsi="Times New Roman" w:cs="Times New Roman"/>
          <w:b/>
          <w:sz w:val="24"/>
          <w:szCs w:val="24"/>
          <w:lang w:val="en-US"/>
        </w:rPr>
        <w:t xml:space="preserve"> </w:t>
      </w:r>
      <w:r w:rsidRPr="001630CF">
        <w:rPr>
          <w:rFonts w:ascii="Times New Roman" w:eastAsia="Times New Roman" w:hAnsi="Times New Roman" w:cs="Times New Roman"/>
          <w:b/>
          <w:sz w:val="24"/>
          <w:szCs w:val="24"/>
        </w:rPr>
        <w:t>структуры</w:t>
      </w:r>
      <w:r w:rsidRPr="00896D5F">
        <w:rPr>
          <w:rFonts w:ascii="Times New Roman" w:eastAsia="Times New Roman" w:hAnsi="Times New Roman" w:cs="Times New Roman"/>
          <w:b/>
          <w:sz w:val="24"/>
          <w:szCs w:val="24"/>
          <w:lang w:val="en-US"/>
        </w:rPr>
        <w:t xml:space="preserve"> </w:t>
      </w:r>
    </w:p>
    <w:p w:rsidR="00EF1BA6" w:rsidRPr="00896D5F" w:rsidRDefault="00EF1BA6" w:rsidP="005F4A19">
      <w:pPr>
        <w:spacing w:after="0" w:line="240" w:lineRule="auto"/>
        <w:ind w:left="2141"/>
        <w:rPr>
          <w:rFonts w:ascii="Times New Roman" w:hAnsi="Times New Roman" w:cs="Times New Roman"/>
          <w:sz w:val="24"/>
          <w:szCs w:val="24"/>
          <w:lang w:val="en-US"/>
        </w:rPr>
      </w:pPr>
      <w:r w:rsidRPr="00896D5F">
        <w:rPr>
          <w:rFonts w:ascii="Times New Roman" w:eastAsia="Times New Roman" w:hAnsi="Times New Roman" w:cs="Times New Roman"/>
          <w:b/>
          <w:sz w:val="24"/>
          <w:szCs w:val="24"/>
          <w:lang w:val="en-US"/>
        </w:rPr>
        <w:t xml:space="preserve"> </w:t>
      </w:r>
    </w:p>
    <w:p w:rsidR="00EF1BA6" w:rsidRPr="001630CF" w:rsidRDefault="00EF1BA6" w:rsidP="005F4A19">
      <w:pPr>
        <w:spacing w:after="0" w:line="240" w:lineRule="auto"/>
        <w:ind w:left="4480" w:hanging="4495"/>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can be highly recommended propose, suggest, recommend; make a suggestion; make a suggestion as to how (when, where, what etc); it is  </w:t>
      </w:r>
    </w:p>
    <w:p w:rsidR="00EF1BA6" w:rsidRPr="001630CF" w:rsidRDefault="00EF1BA6" w:rsidP="005F4A19">
      <w:pPr>
        <w:spacing w:after="0" w:line="240" w:lineRule="auto"/>
        <w:ind w:left="450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suggested that (smth.) (should) be done; it is necessary to </w:t>
      </w:r>
    </w:p>
    <w:p w:rsidR="00EF1BA6" w:rsidRPr="001630CF" w:rsidRDefault="00EF1BA6" w:rsidP="005F4A19">
      <w:pPr>
        <w:tabs>
          <w:tab w:val="center" w:pos="5168"/>
        </w:tabs>
        <w:spacing w:after="0" w:line="240" w:lineRule="auto"/>
        <w:ind w:left="-15"/>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conclusion it can be said </w:t>
      </w:r>
      <w:r w:rsidRPr="001630CF">
        <w:rPr>
          <w:rFonts w:ascii="Times New Roman" w:eastAsia="Times New Roman" w:hAnsi="Times New Roman" w:cs="Times New Roman"/>
          <w:sz w:val="24"/>
          <w:szCs w:val="24"/>
          <w:lang w:val="en-US"/>
        </w:rPr>
        <w:tab/>
        <w:t xml:space="preserve">do smth; need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It is to be warmly welcomed </w:t>
      </w:r>
      <w:r w:rsidRPr="001630CF">
        <w:rPr>
          <w:rFonts w:ascii="Times New Roman" w:eastAsia="Times New Roman" w:hAnsi="Times New Roman" w:cs="Times New Roman"/>
          <w:sz w:val="24"/>
          <w:szCs w:val="24"/>
          <w:lang w:val="en-US"/>
        </w:rPr>
        <w:tab/>
        <w:t xml:space="preserve">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4480" w:hanging="4495"/>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spite of minor faults it should be faults, </w:t>
      </w:r>
      <w:r w:rsidRPr="001630CF">
        <w:rPr>
          <w:rFonts w:ascii="Times New Roman" w:eastAsia="Times New Roman" w:hAnsi="Times New Roman" w:cs="Times New Roman"/>
          <w:sz w:val="24"/>
          <w:szCs w:val="24"/>
          <w:lang w:val="en-US"/>
        </w:rPr>
        <w:tab/>
        <w:t xml:space="preserve">advantage, </w:t>
      </w:r>
      <w:r w:rsidRPr="001630CF">
        <w:rPr>
          <w:rFonts w:ascii="Times New Roman" w:eastAsia="Times New Roman" w:hAnsi="Times New Roman" w:cs="Times New Roman"/>
          <w:sz w:val="24"/>
          <w:szCs w:val="24"/>
          <w:lang w:val="en-US"/>
        </w:rPr>
        <w:tab/>
        <w:t xml:space="preserve">merit; </w:t>
      </w:r>
      <w:r w:rsidRPr="001630CF">
        <w:rPr>
          <w:rFonts w:ascii="Times New Roman" w:eastAsia="Times New Roman" w:hAnsi="Times New Roman" w:cs="Times New Roman"/>
          <w:sz w:val="24"/>
          <w:szCs w:val="24"/>
          <w:lang w:val="en-US"/>
        </w:rPr>
        <w:tab/>
        <w:t xml:space="preserve">limitation, </w:t>
      </w:r>
      <w:r w:rsidRPr="001630CF">
        <w:rPr>
          <w:rFonts w:ascii="Times New Roman" w:eastAsia="Times New Roman" w:hAnsi="Times New Roman" w:cs="Times New Roman"/>
          <w:sz w:val="24"/>
          <w:szCs w:val="24"/>
          <w:lang w:val="en-US"/>
        </w:rPr>
        <w:tab/>
        <w:t xml:space="preserve">disadvantage, drawback.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recommended </w:t>
      </w:r>
    </w:p>
    <w:p w:rsidR="00EF1BA6" w:rsidRPr="001630CF" w:rsidRDefault="00EF1BA6" w:rsidP="005F4A19">
      <w:pPr>
        <w:spacing w:after="0" w:line="240" w:lineRule="auto"/>
        <w:ind w:left="450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fundamental; chief, main; great, important, </w:t>
      </w:r>
    </w:p>
    <w:p w:rsidR="00EF1BA6" w:rsidRPr="001630CF" w:rsidRDefault="00EF1BA6" w:rsidP="005F4A19">
      <w:pPr>
        <w:tabs>
          <w:tab w:val="center" w:pos="6216"/>
        </w:tabs>
        <w:spacing w:after="0" w:line="240" w:lineRule="auto"/>
        <w:ind w:left="-15"/>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ab/>
        <w:t xml:space="preserve">essential, marked; obvious, distinct.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is of greater value to...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Общая структура исследования</w:t>
      </w:r>
    </w:p>
    <w:p w:rsidR="00EF1BA6" w:rsidRPr="001630CF" w:rsidRDefault="00EF1BA6" w:rsidP="005F4A19">
      <w:pPr>
        <w:spacing w:after="0" w:line="240" w:lineRule="auto"/>
        <w:jc w:val="center"/>
        <w:rPr>
          <w:rFonts w:ascii="Times New Roman" w:hAnsi="Times New Roman" w:cs="Times New Roman"/>
          <w:sz w:val="24"/>
          <w:szCs w:val="24"/>
        </w:rPr>
      </w:pPr>
    </w:p>
    <w:p w:rsidR="00EF1BA6" w:rsidRPr="001630CF" w:rsidRDefault="00EF1BA6" w:rsidP="005F4A19">
      <w:pPr>
        <w:tabs>
          <w:tab w:val="center" w:pos="2140"/>
          <w:tab w:val="center" w:pos="7348"/>
        </w:tabs>
        <w:spacing w:after="0" w:line="240" w:lineRule="auto"/>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rPr>
        <w:tab/>
        <w:t xml:space="preserve">Рекомендуемые лексические конструкции  </w:t>
      </w:r>
    </w:p>
    <w:p w:rsidR="00EF1BA6" w:rsidRPr="00896D5F" w:rsidRDefault="00EF1BA6" w:rsidP="005F4A19">
      <w:pPr>
        <w:spacing w:after="0" w:line="240" w:lineRule="auto"/>
        <w:rPr>
          <w:rFonts w:ascii="Times New Roman" w:hAnsi="Times New Roman" w:cs="Times New Roman"/>
          <w:b/>
          <w:sz w:val="24"/>
          <w:szCs w:val="24"/>
          <w:lang w:val="en-US"/>
        </w:rPr>
      </w:pPr>
      <w:r w:rsidRPr="001630CF">
        <w:rPr>
          <w:rFonts w:ascii="Times New Roman" w:eastAsia="Times New Roman" w:hAnsi="Times New Roman" w:cs="Times New Roman"/>
          <w:b/>
          <w:sz w:val="24"/>
          <w:szCs w:val="24"/>
        </w:rPr>
        <w:t>синтаксические</w:t>
      </w:r>
      <w:r w:rsidRPr="00896D5F">
        <w:rPr>
          <w:rFonts w:ascii="Times New Roman" w:eastAsia="Times New Roman" w:hAnsi="Times New Roman" w:cs="Times New Roman"/>
          <w:b/>
          <w:sz w:val="24"/>
          <w:szCs w:val="24"/>
          <w:lang w:val="en-US"/>
        </w:rPr>
        <w:t xml:space="preserve"> </w:t>
      </w:r>
      <w:r w:rsidRPr="001630CF">
        <w:rPr>
          <w:rFonts w:ascii="Times New Roman" w:eastAsia="Times New Roman" w:hAnsi="Times New Roman" w:cs="Times New Roman"/>
          <w:b/>
          <w:sz w:val="24"/>
          <w:szCs w:val="24"/>
        </w:rPr>
        <w:t>структуры</w:t>
      </w:r>
      <w:r w:rsidRPr="00896D5F">
        <w:rPr>
          <w:rFonts w:ascii="Times New Roman" w:eastAsia="Times New Roman" w:hAnsi="Times New Roman" w:cs="Times New Roman"/>
          <w:b/>
          <w:sz w:val="24"/>
          <w:szCs w:val="24"/>
          <w:lang w:val="en-US"/>
        </w:rPr>
        <w:t xml:space="preserve">   </w:t>
      </w:r>
    </w:p>
    <w:p w:rsidR="00EF1BA6" w:rsidRPr="00896D5F" w:rsidRDefault="00EF1BA6" w:rsidP="005F4A19">
      <w:pPr>
        <w:spacing w:after="0" w:line="240" w:lineRule="auto"/>
        <w:jc w:val="center"/>
        <w:rPr>
          <w:rFonts w:ascii="Times New Roman" w:hAnsi="Times New Roman" w:cs="Times New Roman"/>
          <w:sz w:val="24"/>
          <w:szCs w:val="24"/>
          <w:lang w:val="en-US"/>
        </w:rPr>
        <w:sectPr w:rsidR="00EF1BA6" w:rsidRPr="00896D5F" w:rsidSect="002062D2">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1900" w:h="16840"/>
          <w:pgMar w:top="1138" w:right="840" w:bottom="1142" w:left="852" w:header="720" w:footer="720" w:gutter="0"/>
          <w:pgNumType w:start="13"/>
          <w:cols w:space="720"/>
          <w:titlePg/>
        </w:sect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The logic of the study is the following:</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First</w:t>
      </w: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Second Third Then Next Finally</w:t>
      </w: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First/first of all/initially/to start with/the first step/at the first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Second/secondly/the second step/at the second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Third/thirdly/the third step/at the third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Then/after that</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Next/subsequently/the next step/at the next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Finally/the final step/at the final step</w:t>
      </w:r>
    </w:p>
    <w:p w:rsidR="00EF1BA6" w:rsidRPr="001630CF" w:rsidRDefault="00EF1BA6" w:rsidP="005F4A19">
      <w:pPr>
        <w:spacing w:after="0" w:line="240" w:lineRule="auto"/>
        <w:rPr>
          <w:rFonts w:ascii="Times New Roman" w:hAnsi="Times New Roman" w:cs="Times New Roman"/>
          <w:sz w:val="24"/>
          <w:szCs w:val="24"/>
          <w:lang w:val="en-US"/>
        </w:rPr>
        <w:sectPr w:rsidR="00EF1BA6" w:rsidRPr="001630CF">
          <w:footnotePr>
            <w:numRestart w:val="eachPage"/>
          </w:footnotePr>
          <w:type w:val="continuous"/>
          <w:pgSz w:w="11900" w:h="16840"/>
          <w:pgMar w:top="1440" w:right="847" w:bottom="1440" w:left="852" w:header="720" w:footer="720" w:gutter="0"/>
          <w:cols w:num="2" w:space="720" w:equalWidth="0">
            <w:col w:w="3776" w:space="685"/>
            <w:col w:w="5740"/>
          </w:cols>
        </w:sectPr>
      </w:pPr>
    </w:p>
    <w:p w:rsidR="00EF1BA6" w:rsidRPr="001630CF" w:rsidRDefault="00EF1BA6" w:rsidP="005F4A19">
      <w:pPr>
        <w:spacing w:after="0" w:line="240" w:lineRule="auto"/>
        <w:rPr>
          <w:rFonts w:ascii="Times New Roman" w:hAnsi="Times New Roman" w:cs="Times New Roman"/>
          <w:sz w:val="24"/>
          <w:szCs w:val="24"/>
          <w:lang w:val="en-US"/>
        </w:rPr>
        <w:sectPr w:rsidR="00EF1BA6" w:rsidRPr="001630CF">
          <w:footnotePr>
            <w:numRestart w:val="eachPage"/>
          </w:footnotePr>
          <w:type w:val="continuous"/>
          <w:pgSz w:w="11900" w:h="16840"/>
          <w:pgMar w:top="1440" w:right="846" w:bottom="1440" w:left="852" w:header="720" w:footer="720" w:gutter="0"/>
          <w:cols w:space="720"/>
        </w:sectPr>
      </w:pPr>
    </w:p>
    <w:p w:rsidR="00EF1BA6" w:rsidRPr="001630CF" w:rsidRDefault="00E503F3" w:rsidP="005F4A19">
      <w:pPr>
        <w:spacing w:after="0" w:line="240" w:lineRule="auto"/>
        <w:ind w:left="10" w:right="-13"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Приложение 2</w:t>
      </w:r>
      <w:r w:rsidR="00EF1BA6" w:rsidRPr="001630CF">
        <w:rPr>
          <w:rFonts w:ascii="Times New Roman" w:eastAsia="Times New Roman" w:hAnsi="Times New Roman" w:cs="Times New Roman"/>
          <w:i/>
          <w:sz w:val="24"/>
          <w:szCs w:val="24"/>
        </w:rPr>
        <w:t xml:space="preserve">  </w:t>
      </w:r>
    </w:p>
    <w:p w:rsidR="00EF1BA6" w:rsidRPr="00DC5570" w:rsidRDefault="00EF1BA6" w:rsidP="005F4A19">
      <w:pPr>
        <w:spacing w:after="0" w:line="240" w:lineRule="auto"/>
        <w:jc w:val="center"/>
        <w:rPr>
          <w:rFonts w:ascii="Times New Roman" w:hAnsi="Times New Roman" w:cs="Times New Roman"/>
          <w:b/>
          <w:bCs/>
          <w:sz w:val="24"/>
          <w:szCs w:val="24"/>
        </w:rPr>
      </w:pPr>
      <w:r w:rsidRPr="001630CF">
        <w:rPr>
          <w:rFonts w:ascii="Times New Roman" w:eastAsia="Times New Roman" w:hAnsi="Times New Roman" w:cs="Times New Roman"/>
          <w:b/>
          <w:sz w:val="24"/>
          <w:szCs w:val="24"/>
        </w:rPr>
        <w:t xml:space="preserve">Аббревиатуры и слова латинского </w:t>
      </w:r>
      <w:r w:rsidR="0073030F" w:rsidRPr="001630CF">
        <w:rPr>
          <w:rFonts w:ascii="Times New Roman" w:eastAsia="Times New Roman" w:hAnsi="Times New Roman" w:cs="Times New Roman"/>
          <w:b/>
          <w:sz w:val="24"/>
          <w:szCs w:val="24"/>
        </w:rPr>
        <w:t>происхождения, рекомендуемые</w:t>
      </w:r>
      <w:r w:rsidRPr="001630CF">
        <w:rPr>
          <w:rFonts w:ascii="Times New Roman" w:eastAsia="Times New Roman" w:hAnsi="Times New Roman" w:cs="Times New Roman"/>
          <w:b/>
          <w:sz w:val="24"/>
          <w:szCs w:val="24"/>
        </w:rPr>
        <w:t xml:space="preserve"> для использования в проекте ВКР</w:t>
      </w:r>
      <w:r w:rsidR="00DC5570" w:rsidRPr="00DC5570">
        <w:rPr>
          <w:rFonts w:ascii="Times New Roman" w:eastAsia="Times New Roman" w:hAnsi="Times New Roman" w:cs="Times New Roman"/>
          <w:sz w:val="24"/>
          <w:szCs w:val="24"/>
        </w:rPr>
        <w:t xml:space="preserve"> </w:t>
      </w:r>
      <w:r w:rsidR="00DC5570">
        <w:rPr>
          <w:rFonts w:ascii="Times New Roman" w:eastAsia="Times New Roman" w:hAnsi="Times New Roman" w:cs="Times New Roman"/>
          <w:sz w:val="24"/>
          <w:szCs w:val="24"/>
        </w:rPr>
        <w:t>(</w:t>
      </w:r>
      <w:r w:rsidR="00DC5570" w:rsidRPr="00DC5570">
        <w:rPr>
          <w:rFonts w:ascii="Times New Roman" w:eastAsia="Times New Roman" w:hAnsi="Times New Roman" w:cs="Times New Roman"/>
          <w:b/>
          <w:bCs/>
          <w:sz w:val="24"/>
          <w:szCs w:val="24"/>
          <w:lang w:val="en-US"/>
        </w:rPr>
        <w:t>Research</w:t>
      </w:r>
      <w:r w:rsidR="00DC5570" w:rsidRPr="00DC5570">
        <w:rPr>
          <w:rFonts w:ascii="Times New Roman" w:eastAsia="Times New Roman" w:hAnsi="Times New Roman" w:cs="Times New Roman"/>
          <w:b/>
          <w:bCs/>
          <w:sz w:val="24"/>
          <w:szCs w:val="24"/>
        </w:rPr>
        <w:t xml:space="preserve"> </w:t>
      </w:r>
      <w:r w:rsidR="00DC5570" w:rsidRPr="00DC5570">
        <w:rPr>
          <w:rFonts w:ascii="Times New Roman" w:eastAsia="Times New Roman" w:hAnsi="Times New Roman" w:cs="Times New Roman"/>
          <w:b/>
          <w:bCs/>
          <w:sz w:val="24"/>
          <w:szCs w:val="24"/>
          <w:lang w:val="en-US"/>
        </w:rPr>
        <w:t>Proposal</w:t>
      </w:r>
      <w:r w:rsidR="00DC5570">
        <w:rPr>
          <w:rFonts w:ascii="Times New Roman" w:eastAsia="Times New Roman" w:hAnsi="Times New Roman" w:cs="Times New Roman"/>
          <w:b/>
          <w:bCs/>
          <w:sz w:val="24"/>
          <w:szCs w:val="24"/>
        </w:rPr>
        <w:t>)</w:t>
      </w:r>
    </w:p>
    <w:p w:rsidR="00EF1BA6" w:rsidRPr="001630CF" w:rsidRDefault="00EF1BA6" w:rsidP="005F4A19">
      <w:pPr>
        <w:spacing w:after="0" w:line="240" w:lineRule="auto"/>
        <w:ind w:left="708"/>
        <w:rPr>
          <w:rFonts w:ascii="Times New Roman" w:hAnsi="Times New Roman" w:cs="Times New Roman"/>
          <w:b/>
          <w:sz w:val="24"/>
          <w:szCs w:val="24"/>
        </w:rPr>
      </w:pPr>
    </w:p>
    <w:p w:rsidR="00EF1BA6" w:rsidRPr="001630CF" w:rsidRDefault="00EF1BA6" w:rsidP="005F4A19">
      <w:pPr>
        <w:spacing w:after="0" w:line="240" w:lineRule="auto"/>
        <w:ind w:left="353"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fortiori  - with stronger reason </w:t>
      </w:r>
    </w:p>
    <w:p w:rsidR="00EF1BA6" w:rsidRPr="001630CF" w:rsidRDefault="00EF1BA6" w:rsidP="005F4A19">
      <w:pPr>
        <w:spacing w:after="0" w:line="240" w:lineRule="auto"/>
        <w:ind w:left="353" w:right="5492"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posteriori  - from the latter, from effect to cause a priori  - from the former, from cause to effect ceteris paribus - other things being equal cf. (confer) - compare with </w:t>
      </w:r>
    </w:p>
    <w:p w:rsidR="00EF1BA6" w:rsidRPr="001630CF" w:rsidRDefault="00EF1BA6" w:rsidP="005F4A19">
      <w:pPr>
        <w:spacing w:after="0" w:line="240" w:lineRule="auto"/>
        <w:ind w:left="353" w:right="4874"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e.g. (exempli gratia) - for example, for instance et at.  - and others; especially when listing authors etseq. (et sequens) - and the following (pages) etc. (etcetera) - and the rest or others, and so on ex ante  - intended, desired or expected before the event. </w:t>
      </w:r>
    </w:p>
    <w:p w:rsidR="00EF1BA6" w:rsidRPr="001630CF" w:rsidRDefault="00EF1BA6" w:rsidP="005F4A19">
      <w:pPr>
        <w:spacing w:after="0" w:line="240" w:lineRule="auto"/>
        <w:ind w:left="353" w:right="2232"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expost  - this is the outcome which actually occurs e.g. the actual</w:t>
      </w:r>
      <w:r w:rsidR="00DC5570" w:rsidRPr="00DC5570">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 xml:space="preserve">quantity bought ibid, (ibidem) - in the same place </w:t>
      </w:r>
    </w:p>
    <w:p w:rsidR="00EF1BA6" w:rsidRPr="001630CF" w:rsidRDefault="00EF1BA6" w:rsidP="005F4A19">
      <w:pPr>
        <w:spacing w:after="0" w:line="240" w:lineRule="auto"/>
        <w:ind w:left="353" w:right="4376"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i.e. (id est)  - which is to say, in other words, that is inter  - between, among, e.g. international (between countries) inter alia  - among(st) other things </w:t>
      </w:r>
    </w:p>
    <w:p w:rsidR="00EF1BA6" w:rsidRPr="001630CF" w:rsidRDefault="00EF1BA6" w:rsidP="005F4A19">
      <w:pPr>
        <w:spacing w:after="0" w:line="240" w:lineRule="auto"/>
        <w:ind w:left="353" w:right="4606" w:hanging="10"/>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intra  - within, inside e.g. intranational (within one country) ipso facto  - obvious from the facts he. cit. (loco citato) - in the places mentioned modus operandi - a method of working, a system mutatis mutandis - with due alteration of details N.B. (nota bene) - take special note of, note well non sequitur  - it does not follow logically op. cit. </w:t>
      </w:r>
      <w:r w:rsidRPr="001630CF">
        <w:rPr>
          <w:rFonts w:ascii="Times New Roman" w:eastAsia="Times New Roman" w:hAnsi="Times New Roman" w:cs="Times New Roman"/>
          <w:sz w:val="24"/>
          <w:szCs w:val="24"/>
        </w:rPr>
        <w:t xml:space="preserve">(opere citato) - in the work already named </w:t>
      </w:r>
    </w:p>
    <w:p w:rsidR="00EF1BA6" w:rsidRPr="001630CF" w:rsidRDefault="00EF1BA6" w:rsidP="005F4A19">
      <w:pPr>
        <w:numPr>
          <w:ilvl w:val="0"/>
          <w:numId w:val="8"/>
        </w:numPr>
        <w:spacing w:after="0" w:line="240" w:lineRule="auto"/>
        <w:ind w:left="564" w:right="1942" w:hanging="22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(per annum) - by the year </w:t>
      </w:r>
    </w:p>
    <w:p w:rsidR="00EF1BA6" w:rsidRPr="001630CF" w:rsidRDefault="00EF1BA6" w:rsidP="005F4A19">
      <w:pPr>
        <w:spacing w:after="0" w:line="240" w:lineRule="auto"/>
        <w:ind w:left="353"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paripassu  - with equal speed or progress, side-by-side </w:t>
      </w:r>
    </w:p>
    <w:p w:rsidR="00EF1BA6" w:rsidRPr="001630CF" w:rsidRDefault="00EF1BA6" w:rsidP="00DC5570">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per capita  - of or for each person; per capita income - the total income of a group divided by the number of people in the group  per se  - by or in itself; intrinsically post  - after (following) e.g. post-war pre   - before(in advance) e.g. pre-war prima facie  - at first sight, on first consideration pro forma  - as a matter of form </w:t>
      </w:r>
    </w:p>
    <w:p w:rsidR="00EF1BA6" w:rsidRPr="001630CF" w:rsidRDefault="00EF1BA6" w:rsidP="005F4A19">
      <w:pPr>
        <w:numPr>
          <w:ilvl w:val="0"/>
          <w:numId w:val="8"/>
        </w:numPr>
        <w:spacing w:after="0" w:line="240" w:lineRule="auto"/>
        <w:ind w:left="564" w:right="1942" w:hanging="22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v. (quod vide) - which may be referred to, refer to, see (often used for cross-references) status quo  - the existing state of affairs via  - by way of, by means of, through </w:t>
      </w: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B80F30" w:rsidRPr="00DC5570" w:rsidRDefault="00B80F30" w:rsidP="005F4A19">
      <w:pPr>
        <w:spacing w:after="0" w:line="240" w:lineRule="auto"/>
        <w:ind w:left="10" w:right="-13" w:hanging="10"/>
        <w:jc w:val="right"/>
        <w:rPr>
          <w:rFonts w:ascii="Times New Roman" w:eastAsia="Times New Roman" w:hAnsi="Times New Roman" w:cs="Times New Roman"/>
          <w:i/>
          <w:sz w:val="24"/>
          <w:szCs w:val="24"/>
          <w:lang w:val="en-US"/>
        </w:rPr>
      </w:pPr>
    </w:p>
    <w:p w:rsidR="00B80F30" w:rsidRPr="00DC5570" w:rsidRDefault="00B80F3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FA4175" w:rsidRPr="001630CF" w:rsidRDefault="00FA4175" w:rsidP="005F4A19">
      <w:pPr>
        <w:spacing w:after="0" w:line="240" w:lineRule="auto"/>
        <w:ind w:left="10" w:right="-13"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 xml:space="preserve">Приложение 3  </w:t>
      </w:r>
    </w:p>
    <w:p w:rsidR="00FA4175" w:rsidRPr="001630CF" w:rsidRDefault="00FA4175" w:rsidP="005F4A19">
      <w:pPr>
        <w:spacing w:after="0" w:line="240" w:lineRule="auto"/>
        <w:ind w:right="-13"/>
        <w:jc w:val="center"/>
        <w:rPr>
          <w:rFonts w:ascii="Times New Roman" w:hAnsi="Times New Roman" w:cs="Times New Roman"/>
          <w:sz w:val="24"/>
          <w:szCs w:val="24"/>
        </w:rPr>
      </w:pPr>
      <w:r w:rsidRPr="001630CF">
        <w:rPr>
          <w:rFonts w:ascii="Times New Roman" w:hAnsi="Times New Roman" w:cs="Times New Roman"/>
          <w:b/>
          <w:sz w:val="24"/>
          <w:szCs w:val="24"/>
        </w:rPr>
        <w:t xml:space="preserve">Рекомендуемые </w:t>
      </w:r>
      <w:r w:rsidR="0073030F" w:rsidRPr="001630CF">
        <w:rPr>
          <w:rFonts w:ascii="Times New Roman" w:hAnsi="Times New Roman" w:cs="Times New Roman"/>
          <w:b/>
          <w:sz w:val="24"/>
          <w:szCs w:val="24"/>
        </w:rPr>
        <w:t>лексикологические</w:t>
      </w:r>
      <w:r w:rsidRPr="001630CF">
        <w:rPr>
          <w:rFonts w:ascii="Times New Roman" w:hAnsi="Times New Roman" w:cs="Times New Roman"/>
          <w:b/>
          <w:sz w:val="24"/>
          <w:szCs w:val="24"/>
        </w:rPr>
        <w:t xml:space="preserve"> конструкции</w:t>
      </w:r>
    </w:p>
    <w:p w:rsidR="00FA4175" w:rsidRPr="001630CF" w:rsidRDefault="00FA4175"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To list points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Firstly, First of all, In the first place, To begin/start with Secondly, Thirdly, Finally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list advantages  </w:t>
      </w:r>
    </w:p>
    <w:p w:rsidR="00FA4175" w:rsidRPr="001630CF" w:rsidRDefault="00FA4175" w:rsidP="005F4A19">
      <w:pPr>
        <w:spacing w:after="0" w:line="240" w:lineRule="auto"/>
        <w:ind w:left="718" w:right="3426"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One/Another/A further/An additional advantage of ... is ...  The main/greatest/first advantage of ... is ...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list disadvantages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One/Another/A further/An additional disadvantage/drawback of... is ...  </w:t>
      </w:r>
    </w:p>
    <w:p w:rsidR="00FA4175" w:rsidRPr="001630CF" w:rsidRDefault="00FA4175" w:rsidP="005F4A19">
      <w:pPr>
        <w:spacing w:after="0" w:line="240" w:lineRule="auto"/>
        <w:ind w:left="718" w:right="1929"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main/greatest/most serious/first disadvantage/drawback of... is ...  Another negative aspect of ... is ...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introduce points/arguments for and against  </w:t>
      </w:r>
    </w:p>
    <w:p w:rsidR="00FA4175" w:rsidRPr="001630CF" w:rsidRDefault="00FA4175" w:rsidP="005F4A19">
      <w:pPr>
        <w:spacing w:after="0" w:line="240" w:lineRule="auto"/>
        <w:ind w:left="718" w:right="262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 (very convincing) point/argument in favour of .../against ... is ...  A further common criticism of ... </w:t>
      </w:r>
    </w:p>
    <w:p w:rsidR="00FA4175" w:rsidRPr="001630CF" w:rsidRDefault="00FA4175"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add more points to the same topic </w:t>
      </w:r>
    </w:p>
    <w:p w:rsidR="00FA4175" w:rsidRPr="001630CF" w:rsidRDefault="00FA4175" w:rsidP="005F4A19">
      <w:pPr>
        <w:spacing w:after="0" w:line="240" w:lineRule="auto"/>
        <w:ind w:left="-15" w:firstLine="70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addition, Furthermore, Moreover, Besides, Apart from, What is more, As well as, Not to mention the fact that, not only...but also, As well, Both...and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contrasting points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 the other hand, However, Still, Yet, But, Nonetheless, Nevertheless, Although, Though, Even </w:t>
      </w:r>
    </w:p>
    <w:p w:rsidR="00FA4175" w:rsidRPr="001630CF" w:rsidRDefault="00FA4175"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though, While, Whereas, Despite, An spite of the fact that, Regardless of the fact that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introduce examples  </w:t>
      </w:r>
    </w:p>
    <w:p w:rsidR="00FA4175" w:rsidRPr="001630CF" w:rsidRDefault="00FA4175" w:rsidP="005F4A19">
      <w:pPr>
        <w:spacing w:after="0" w:line="240" w:lineRule="auto"/>
        <w:ind w:left="-15" w:firstLine="70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example, For instance, Such as, Like, In particular, Particularly, Especially, This is clearly illustrated by the fact that, One/A clear/striking/typical example of (this) is...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reality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fact, Actually, In practice, In effect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general statements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a rule, Generally, In general, On the whole, In most cases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partially correct statements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a certain extent/degree, to some extent/degree, to a limited extent, This is partly true (but)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explain a point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other words, That is to say, This means that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cause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Owing to, Due to, on the grounds that, given that, Because, As, Since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effect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Therefore, Thus, As a result, As a consequence, Consequently, So, For this reason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intention  </w:t>
      </w:r>
    </w:p>
    <w:p w:rsidR="00FA4175" w:rsidRPr="001630CF" w:rsidRDefault="00FA4175" w:rsidP="005F4A19">
      <w:pPr>
        <w:spacing w:after="0" w:line="240" w:lineRule="auto"/>
        <w:ind w:left="718"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To, So as to, In order to, So that, With the intention of ...-ring </w:t>
      </w:r>
    </w:p>
    <w:p w:rsidR="00FA4175" w:rsidRPr="001630CF" w:rsidRDefault="00FA4175" w:rsidP="005F4A19">
      <w:pPr>
        <w:spacing w:after="0" w:line="240" w:lineRule="auto"/>
        <w:ind w:left="10" w:right="-13" w:hanging="10"/>
        <w:jc w:val="right"/>
        <w:rPr>
          <w:rFonts w:ascii="Times New Roman" w:eastAsia="Times New Roman" w:hAnsi="Times New Roman" w:cs="Times New Roman"/>
          <w:i/>
          <w:sz w:val="24"/>
          <w:szCs w:val="24"/>
          <w:lang w:val="en-US"/>
        </w:rPr>
      </w:pPr>
    </w:p>
    <w:p w:rsidR="00FA4175" w:rsidRPr="001630CF" w:rsidRDefault="00FA4175" w:rsidP="005F4A19">
      <w:pPr>
        <w:spacing w:after="0" w:line="240" w:lineRule="auto"/>
        <w:ind w:left="10" w:right="-13" w:hanging="10"/>
        <w:jc w:val="right"/>
        <w:rPr>
          <w:rFonts w:ascii="Times New Roman" w:hAnsi="Times New Roman" w:cs="Times New Roman"/>
          <w:sz w:val="24"/>
          <w:szCs w:val="24"/>
          <w:lang w:val="en-US"/>
        </w:rPr>
      </w:pPr>
    </w:p>
    <w:tbl>
      <w:tblPr>
        <w:tblStyle w:val="TableGrid"/>
        <w:tblW w:w="8223" w:type="dxa"/>
        <w:tblInd w:w="0" w:type="dxa"/>
        <w:tblLook w:val="04A0" w:firstRow="1" w:lastRow="0" w:firstColumn="1" w:lastColumn="0" w:noHBand="0" w:noVBand="1"/>
      </w:tblPr>
      <w:tblGrid>
        <w:gridCol w:w="3475"/>
        <w:gridCol w:w="3089"/>
        <w:gridCol w:w="1659"/>
      </w:tblGrid>
      <w:tr w:rsidR="00EF1BA6" w:rsidRPr="001630CF" w:rsidTr="001D7311">
        <w:trPr>
          <w:trHeight w:val="1678"/>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can be seen from the   </w:t>
            </w:r>
          </w:p>
        </w:tc>
        <w:tc>
          <w:tcPr>
            <w:tcW w:w="3089" w:type="dxa"/>
            <w:tcBorders>
              <w:top w:val="nil"/>
              <w:left w:val="nil"/>
              <w:bottom w:val="nil"/>
              <w:right w:val="nil"/>
            </w:tcBorders>
          </w:tcPr>
          <w:p w:rsidR="00EF1BA6" w:rsidRPr="001630CF" w:rsidRDefault="00EF1BA6" w:rsidP="005F4A19">
            <w:pPr>
              <w:ind w:right="1067"/>
              <w:rPr>
                <w:rFonts w:ascii="Times New Roman" w:hAnsi="Times New Roman" w:cs="Times New Roman"/>
                <w:sz w:val="24"/>
                <w:szCs w:val="24"/>
                <w:lang w:val="en-US"/>
              </w:rPr>
            </w:pPr>
            <w:r w:rsidRPr="001630CF">
              <w:rPr>
                <w:rFonts w:ascii="Times New Roman" w:eastAsia="Times New Roman" w:hAnsi="Times New Roman" w:cs="Times New Roman"/>
                <w:sz w:val="24"/>
                <w:szCs w:val="24"/>
              </w:rPr>
              <w:t xml:space="preserve">table, … diagram, </w:t>
            </w:r>
            <w:r w:rsidRPr="001630CF">
              <w:rPr>
                <w:rFonts w:ascii="Times New Roman" w:eastAsia="Times New Roman" w:hAnsi="Times New Roman" w:cs="Times New Roman"/>
                <w:sz w:val="24"/>
                <w:szCs w:val="24"/>
                <w:lang w:val="en-US"/>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643"/>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The graph shows ... </w:t>
            </w:r>
          </w:p>
        </w:tc>
        <w:tc>
          <w:tcPr>
            <w:tcW w:w="3089"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1289"/>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According to </w:t>
            </w:r>
          </w:p>
        </w:tc>
        <w:tc>
          <w:tcPr>
            <w:tcW w:w="3089"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Table 1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Figure 2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Chart 3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3186"/>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There was a  </w:t>
            </w:r>
          </w:p>
        </w:tc>
        <w:tc>
          <w:tcPr>
            <w:tcW w:w="3089" w:type="dxa"/>
            <w:tcBorders>
              <w:top w:val="nil"/>
              <w:left w:val="nil"/>
              <w:bottom w:val="nil"/>
              <w:right w:val="nil"/>
            </w:tcBorders>
          </w:tcPr>
          <w:p w:rsidR="00EF1BA6" w:rsidRPr="001630CF" w:rsidRDefault="00EF1BA6" w:rsidP="005F4A19">
            <w:pPr>
              <w:ind w:right="162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slight   steady  small   gradual   large   dramatic   sharp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rapid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sudden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rise increase fluctuation decrease decline reduction </w:t>
            </w:r>
          </w:p>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fall </w:t>
            </w:r>
          </w:p>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drop </w:t>
            </w:r>
          </w:p>
          <w:p w:rsidR="00EF1BA6" w:rsidRPr="001630CF" w:rsidRDefault="00EF1BA6" w:rsidP="005F4A19">
            <w:pPr>
              <w:ind w:left="377"/>
              <w:rPr>
                <w:rFonts w:ascii="Times New Roman" w:hAnsi="Times New Roman" w:cs="Times New Roman"/>
                <w:sz w:val="24"/>
                <w:szCs w:val="24"/>
              </w:rPr>
            </w:pPr>
          </w:p>
        </w:tc>
      </w:tr>
    </w:tbl>
    <w:p w:rsidR="00EF1BA6" w:rsidRPr="001630CF" w:rsidRDefault="00EF1BA6" w:rsidP="005F4A19">
      <w:pPr>
        <w:spacing w:after="0" w:line="240" w:lineRule="auto"/>
        <w:ind w:left="708" w:right="9439"/>
        <w:jc w:val="right"/>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EF1BA6" w:rsidRPr="001630CF" w:rsidRDefault="00EF1BA6" w:rsidP="005F4A19">
      <w:pPr>
        <w:spacing w:after="0" w:line="240" w:lineRule="auto"/>
        <w:ind w:left="-5"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 xml:space="preserve">Приложение </w:t>
      </w:r>
      <w:r w:rsidR="00E503F3" w:rsidRPr="001630CF">
        <w:rPr>
          <w:rFonts w:ascii="Times New Roman" w:eastAsia="Times New Roman" w:hAnsi="Times New Roman" w:cs="Times New Roman"/>
          <w:i/>
          <w:sz w:val="24"/>
          <w:szCs w:val="24"/>
        </w:rPr>
        <w:t>4</w:t>
      </w:r>
      <w:r w:rsidRPr="001630CF">
        <w:rPr>
          <w:rFonts w:ascii="Times New Roman" w:eastAsia="Times New Roman" w:hAnsi="Times New Roman" w:cs="Times New Roman"/>
          <w:i/>
          <w:sz w:val="24"/>
          <w:szCs w:val="24"/>
        </w:rPr>
        <w:t xml:space="preserve"> </w:t>
      </w:r>
      <w:r w:rsidRPr="001630CF">
        <w:rPr>
          <w:rFonts w:ascii="Times New Roman" w:eastAsia="Times New Roman" w:hAnsi="Times New Roman" w:cs="Times New Roman"/>
          <w:sz w:val="24"/>
          <w:szCs w:val="24"/>
        </w:rPr>
        <w:t xml:space="preserve"> </w:t>
      </w:r>
    </w:p>
    <w:p w:rsidR="00EF1BA6" w:rsidRPr="001630CF" w:rsidRDefault="00EF1BA6" w:rsidP="005F4A19">
      <w:pPr>
        <w:pStyle w:val="2"/>
        <w:spacing w:after="0" w:line="240" w:lineRule="auto"/>
        <w:ind w:right="-11"/>
        <w:jc w:val="center"/>
        <w:rPr>
          <w:b/>
          <w:i w:val="0"/>
          <w:szCs w:val="24"/>
        </w:rPr>
      </w:pPr>
      <w:r w:rsidRPr="001630CF">
        <w:rPr>
          <w:b/>
          <w:i w:val="0"/>
          <w:szCs w:val="24"/>
        </w:rPr>
        <w:t>Рекомендации по оформлению цитат первоисточника</w:t>
      </w:r>
      <w:r w:rsidR="00FA4175" w:rsidRPr="001630CF">
        <w:rPr>
          <w:b/>
          <w:i w:val="0"/>
          <w:szCs w:val="24"/>
        </w:rPr>
        <w:t xml:space="preserve"> на английском языке</w:t>
      </w:r>
    </w:p>
    <w:p w:rsidR="00EF1BA6" w:rsidRPr="001630CF" w:rsidRDefault="00EF1BA6" w:rsidP="005F4A19">
      <w:pPr>
        <w:spacing w:after="0" w:line="240" w:lineRule="auto"/>
        <w:ind w:left="708" w:right="10006"/>
        <w:rPr>
          <w:rFonts w:ascii="Times New Roman" w:hAnsi="Times New Roman" w:cs="Times New Roman"/>
          <w:sz w:val="24"/>
          <w:szCs w:val="24"/>
        </w:rPr>
      </w:pPr>
    </w:p>
    <w:p w:rsidR="00EF1BA6" w:rsidRPr="001630CF" w:rsidRDefault="00EF1BA6" w:rsidP="005F4A19">
      <w:pPr>
        <w:spacing w:after="0" w:line="240" w:lineRule="auto"/>
        <w:ind w:left="10" w:right="8"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1. Footnotes </w:t>
      </w:r>
    </w:p>
    <w:p w:rsidR="00EF1BA6" w:rsidRPr="001630CF" w:rsidRDefault="00EF1BA6" w:rsidP="005F4A19">
      <w:pPr>
        <w:spacing w:after="0" w:line="240" w:lineRule="auto"/>
        <w:ind w:left="-15" w:firstLine="54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small number written above a word or item of information in the text means that there is a special note about it. The note is often at the bottom or foot of the page: thus it is called a footnote. If there are two or more footnotes then they are numbered in sequence 1,2, 3, etc. If they appear at the foot of each page, the numbering starts anew on each page. If they appear at the end of an essay, the numbering is continuous throughout the essay. </w:t>
      </w:r>
    </w:p>
    <w:p w:rsidR="00EF1BA6" w:rsidRPr="001630CF" w:rsidRDefault="00EF1BA6" w:rsidP="005F4A19">
      <w:pPr>
        <w:spacing w:after="0" w:line="240" w:lineRule="auto"/>
        <w:ind w:left="10" w:right="1"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2. Quotations </w:t>
      </w:r>
    </w:p>
    <w:p w:rsidR="00EF1BA6" w:rsidRPr="001630CF" w:rsidRDefault="00EF1BA6" w:rsidP="005F4A19">
      <w:pPr>
        <w:spacing w:after="0" w:line="240" w:lineRule="auto"/>
        <w:ind w:left="-15" w:firstLine="54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When referring to a book or article, the normal procedure is to give the author's surname, the year of publication in brackets, and the page numbers if possible. The full reference is then given at the end of the precis.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There are three basic ways of using quotations: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quotation marks around the author's words which are then incorporated in the text; this is often used for short quotations: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(Seers, 1979, pp. 27-28), a further dimension is added - 'development now implies, inter alia, reducing cultural dependence on one or more of the great powers'. Self reliance thus becomes ...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quotation is indented (i.e. it starts further from the margin than the other lines - and it maybe in a different type size or style):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Seers, </w:t>
      </w:r>
    </w:p>
    <w:p w:rsidR="00EF1BA6" w:rsidRPr="001630CF" w:rsidRDefault="00EF1BA6" w:rsidP="005F4A19">
      <w:pPr>
        <w:spacing w:after="0" w:line="240" w:lineRule="auto"/>
        <w:ind w:left="-5" w:hanging="10"/>
        <w:jc w:val="both"/>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"Development" is inevitably a normative concept, almost a synonym for improvement. To pretend otherwise is just to hide one's value judgments." </w:t>
      </w:r>
      <w:r w:rsidRPr="001630CF">
        <w:rPr>
          <w:rFonts w:ascii="Times New Roman" w:eastAsia="Times New Roman" w:hAnsi="Times New Roman" w:cs="Times New Roman"/>
          <w:sz w:val="24"/>
          <w:szCs w:val="24"/>
        </w:rPr>
        <w:t xml:space="preserve">(Seers, 1972, p. 22) Posing the question ...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paraphrase (i.e. rewriting the author's words): Hicks and Streeten (1979, p. 568) identify and review four different approaches to the problem of measurement, namely: ... </w:t>
      </w:r>
    </w:p>
    <w:p w:rsidR="00EF1BA6" w:rsidRPr="001630CF" w:rsidRDefault="00EF1BA6"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503F3" w:rsidRPr="001630CF" w:rsidRDefault="00EF1BA6" w:rsidP="005F4A19">
      <w:pPr>
        <w:pStyle w:val="2"/>
        <w:tabs>
          <w:tab w:val="left" w:pos="6840"/>
          <w:tab w:val="right" w:pos="10786"/>
        </w:tabs>
        <w:spacing w:after="0" w:line="240" w:lineRule="auto"/>
        <w:ind w:right="-11"/>
        <w:rPr>
          <w:szCs w:val="24"/>
          <w:lang w:val="en-US"/>
        </w:rPr>
      </w:pPr>
      <w:r w:rsidRPr="001630CF">
        <w:rPr>
          <w:szCs w:val="24"/>
          <w:lang w:val="en-US"/>
        </w:rPr>
        <w:tab/>
      </w:r>
      <w:r w:rsidRPr="001630CF">
        <w:rPr>
          <w:szCs w:val="24"/>
          <w:lang w:val="en-US"/>
        </w:rPr>
        <w:tab/>
      </w: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spacing w:after="0" w:line="240" w:lineRule="auto"/>
        <w:rPr>
          <w:rFonts w:ascii="Times New Roman" w:eastAsia="Times New Roman" w:hAnsi="Times New Roman" w:cs="Times New Roman"/>
          <w:i/>
          <w:color w:val="000000"/>
          <w:sz w:val="24"/>
          <w:szCs w:val="24"/>
          <w:lang w:val="en-US" w:eastAsia="ru-RU"/>
        </w:rPr>
      </w:pPr>
      <w:r w:rsidRPr="001630CF">
        <w:rPr>
          <w:rFonts w:ascii="Times New Roman" w:hAnsi="Times New Roman" w:cs="Times New Roman"/>
          <w:szCs w:val="24"/>
          <w:lang w:val="en-US"/>
        </w:rPr>
        <w:br w:type="page"/>
      </w:r>
    </w:p>
    <w:p w:rsidR="00EF1BA6" w:rsidRPr="001630CF" w:rsidRDefault="00EF1BA6" w:rsidP="005F4A19">
      <w:pPr>
        <w:pStyle w:val="2"/>
        <w:tabs>
          <w:tab w:val="left" w:pos="6840"/>
          <w:tab w:val="right" w:pos="10786"/>
        </w:tabs>
        <w:spacing w:after="0" w:line="240" w:lineRule="auto"/>
        <w:ind w:right="-11"/>
        <w:rPr>
          <w:szCs w:val="24"/>
        </w:rPr>
      </w:pPr>
      <w:r w:rsidRPr="001630CF">
        <w:rPr>
          <w:szCs w:val="24"/>
          <w:lang w:val="en-US"/>
        </w:rPr>
        <w:lastRenderedPageBreak/>
        <w:t xml:space="preserve"> </w:t>
      </w:r>
      <w:r w:rsidRPr="001630CF">
        <w:rPr>
          <w:szCs w:val="24"/>
        </w:rPr>
        <w:t>Приложение</w:t>
      </w:r>
      <w:r w:rsidR="00E503F3" w:rsidRPr="001630CF">
        <w:rPr>
          <w:szCs w:val="24"/>
        </w:rPr>
        <w:t xml:space="preserve"> 5</w:t>
      </w:r>
    </w:p>
    <w:p w:rsidR="00EF1BA6" w:rsidRPr="001630CF" w:rsidRDefault="00EF1BA6" w:rsidP="005F4A19">
      <w:pPr>
        <w:pStyle w:val="2"/>
        <w:spacing w:after="0" w:line="240" w:lineRule="auto"/>
        <w:ind w:right="-11"/>
        <w:jc w:val="center"/>
        <w:rPr>
          <w:b/>
          <w:i w:val="0"/>
          <w:szCs w:val="24"/>
        </w:rPr>
      </w:pPr>
      <w:r w:rsidRPr="001630CF">
        <w:rPr>
          <w:b/>
          <w:i w:val="0"/>
          <w:szCs w:val="24"/>
        </w:rPr>
        <w:t xml:space="preserve">  Рекомендации по пунктуационному оформлению текста проекта ВКР</w:t>
      </w:r>
      <w:r w:rsidR="00E503F3" w:rsidRPr="001630CF">
        <w:rPr>
          <w:b/>
          <w:i w:val="0"/>
          <w:szCs w:val="24"/>
        </w:rPr>
        <w:t xml:space="preserve"> на английском языке </w:t>
      </w:r>
    </w:p>
    <w:p w:rsidR="00EF1BA6" w:rsidRPr="001630CF" w:rsidRDefault="00EF1BA6" w:rsidP="005F4A19">
      <w:pPr>
        <w:spacing w:after="0" w:line="240" w:lineRule="auto"/>
        <w:ind w:right="3443"/>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Запятая (the </w:t>
      </w:r>
      <w:r w:rsidRPr="001630CF">
        <w:rPr>
          <w:rFonts w:ascii="Times New Roman" w:eastAsia="Times New Roman" w:hAnsi="Times New Roman" w:cs="Times New Roman"/>
          <w:sz w:val="24"/>
          <w:szCs w:val="24"/>
          <w:lang w:val="en-US"/>
        </w:rPr>
        <w:t>Comma</w:t>
      </w:r>
      <w:r w:rsidRPr="001630CF">
        <w:rPr>
          <w:rFonts w:ascii="Times New Roman" w:eastAsia="Times New Roman" w:hAnsi="Times New Roman" w:cs="Times New Roman"/>
          <w:sz w:val="24"/>
          <w:szCs w:val="24"/>
        </w:rPr>
        <w:t>)</w:t>
      </w:r>
      <w:r w:rsidR="00FA4175" w:rsidRPr="001630CF">
        <w:rPr>
          <w:rFonts w:ascii="Times New Roman" w:eastAsia="Times New Roman" w:hAnsi="Times New Roman" w:cs="Times New Roman"/>
          <w:sz w:val="24"/>
          <w:szCs w:val="24"/>
        </w:rPr>
        <w:t xml:space="preserve"> ставится:</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разделения однородных членов предложения. В отличие от русского языка, запятая в английском языке часто ставится также перед последним из трех или более однородных членов, перед которым стоит and: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There are many investment companies, funds, and other financial institutions in Moscow.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приложения с пояснительными словами, стоящего после определяемого существительного (как и в русском языке):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The Stock Exchange, the greatest financial establishment, was found in 1978.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самостоятельного причастного оборота: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Cuba imports different food-stuffs, the main imported commodity being rice.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вводных слов, словосочетаний и вводных предложений. Однако в английском языке, в отличие от русского, вводные слова и словосочетания не всегда выделяются запятой: </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Fortunately, the fire was discovered before it did much damage.  </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5. Для разделения предложений в составе сложносочиненных предложений:</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What we require is a National Emergency Government, but no two men I meet can agree how this can be formed.</w:t>
      </w:r>
    </w:p>
    <w:p w:rsidR="00FA4175" w:rsidRPr="001630CF" w:rsidRDefault="00EF1BA6" w:rsidP="005F4A19">
      <w:pPr>
        <w:spacing w:after="0" w:line="240" w:lineRule="auto"/>
        <w:ind w:right="3443"/>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Двоеточие (</w:t>
      </w:r>
      <w:r w:rsidRPr="001630CF">
        <w:rPr>
          <w:rFonts w:ascii="Times New Roman" w:eastAsia="Times New Roman" w:hAnsi="Times New Roman" w:cs="Times New Roman"/>
          <w:sz w:val="24"/>
          <w:szCs w:val="24"/>
          <w:lang w:val="en-US"/>
        </w:rPr>
        <w:t>The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Colon</w:t>
      </w:r>
      <w:r w:rsidRPr="001630CF">
        <w:rPr>
          <w:rFonts w:ascii="Times New Roman" w:eastAsia="Times New Roman" w:hAnsi="Times New Roman" w:cs="Times New Roman"/>
          <w:sz w:val="24"/>
          <w:szCs w:val="24"/>
        </w:rPr>
        <w:t>)</w:t>
      </w:r>
      <w:r w:rsidR="00FA4175" w:rsidRPr="001630CF">
        <w:rPr>
          <w:rFonts w:ascii="Times New Roman" w:eastAsia="Times New Roman" w:hAnsi="Times New Roman" w:cs="Times New Roman"/>
          <w:sz w:val="24"/>
          <w:szCs w:val="24"/>
        </w:rPr>
        <w:t xml:space="preserve"> ставится:</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1. После обобщающего слова перед перечисляемыми однородными членами:</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We need three kinds of support: economic, moral and political.</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2. В случае пояснения или уточнения смысла основного предложения</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It was conceived of by all those who participated in it as a temporary, emergency government, formed for a single limited purpose: to balance the budget through drastic economies and increases in taxation.</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3. </w:t>
      </w:r>
      <w:r w:rsidRPr="001630CF">
        <w:rPr>
          <w:rFonts w:ascii="Times New Roman" w:eastAsia="Times New Roman" w:hAnsi="Times New Roman" w:cs="Times New Roman"/>
          <w:sz w:val="24"/>
          <w:szCs w:val="24"/>
        </w:rPr>
        <w:t>Перед</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цитатой</w:t>
      </w:r>
      <w:r w:rsidRPr="001630CF">
        <w:rPr>
          <w:rFonts w:ascii="Times New Roman" w:eastAsia="Times New Roman" w:hAnsi="Times New Roman" w:cs="Times New Roman"/>
          <w:sz w:val="24"/>
          <w:szCs w:val="24"/>
          <w:lang w:val="en-US"/>
        </w:rPr>
        <w:t>:</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Miele (1993, p. 276) found the following: "The placebo effect ... disappeared when behaviors were studied in this manner."</w:t>
      </w:r>
    </w:p>
    <w:p w:rsidR="00EF1BA6" w:rsidRPr="001630CF" w:rsidRDefault="00EF1BA6" w:rsidP="005F4A19">
      <w:pPr>
        <w:spacing w:after="0" w:line="240" w:lineRule="auto"/>
        <w:ind w:left="550" w:hanging="10"/>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Точка с запятой (</w:t>
      </w:r>
      <w:r w:rsidRPr="001630CF">
        <w:rPr>
          <w:rFonts w:ascii="Times New Roman" w:eastAsia="Times New Roman" w:hAnsi="Times New Roman" w:cs="Times New Roman"/>
          <w:sz w:val="24"/>
          <w:szCs w:val="24"/>
          <w:lang w:val="en-US"/>
        </w:rPr>
        <w:t>The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Semi</w:t>
      </w:r>
      <w:r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lang w:val="en-US"/>
        </w:rPr>
        <w:t>Colon</w:t>
      </w:r>
      <w:r w:rsidRPr="001630CF">
        <w:rPr>
          <w:rFonts w:ascii="Times New Roman" w:eastAsia="Times New Roman" w:hAnsi="Times New Roman" w:cs="Times New Roman"/>
          <w:sz w:val="24"/>
          <w:szCs w:val="24"/>
        </w:rPr>
        <w:t>) ставится</w:t>
      </w:r>
      <w:r w:rsidR="00FA4175"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1. Для разделения самостоятельных предложений в рамках сложносочиненного предложения при условии отсутствия союза:</w:t>
      </w:r>
    </w:p>
    <w:p w:rsidR="00EF1BA6" w:rsidRPr="001630CF" w:rsidRDefault="00EF1BA6" w:rsidP="005F4A19">
      <w:pPr>
        <w:spacing w:after="0" w:line="240" w:lineRule="auto"/>
        <w:ind w:left="550"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A thorough and detailed biography of Arthur Henderson is also badly needed; the recent short studies by F. M. Leventhal and Chris Wrigley add little in so far as the events of 1931 are concerned.</w:t>
      </w:r>
    </w:p>
    <w:p w:rsidR="00EF1BA6" w:rsidRPr="001630CF" w:rsidRDefault="00EF1BA6"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2. Для разделения элементов грамматически сложных перечислений:</w:t>
      </w:r>
    </w:p>
    <w:p w:rsidR="00EF1BA6" w:rsidRPr="001630CF" w:rsidRDefault="00EF1BA6" w:rsidP="005F4A19">
      <w:pPr>
        <w:spacing w:after="0" w:line="240" w:lineRule="auto"/>
        <w:ind w:left="550"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Latin literature continued to be copied by Christian aristocrats; classical learning survived in the teaching available, now in episcopal households rather than public schools; Roman art continued to adorn the walls of churches and the sides of sarcophagi.</w:t>
      </w:r>
    </w:p>
    <w:p w:rsidR="00E503F3" w:rsidRPr="001630CF" w:rsidRDefault="00EF1BA6" w:rsidP="005F4A19">
      <w:pPr>
        <w:spacing w:after="0" w:line="240" w:lineRule="auto"/>
        <w:ind w:left="550" w:hanging="10"/>
        <w:rPr>
          <w:rFonts w:ascii="Times New Roman" w:hAnsi="Times New Roman" w:cs="Times New Roman"/>
          <w:bCs/>
          <w:i/>
          <w:sz w:val="24"/>
          <w:szCs w:val="24"/>
          <w:lang w:val="en-US"/>
        </w:rPr>
      </w:pPr>
      <w:r w:rsidRPr="001630CF">
        <w:rPr>
          <w:rFonts w:ascii="Times New Roman" w:eastAsia="Times New Roman" w:hAnsi="Times New Roman" w:cs="Times New Roman"/>
          <w:sz w:val="24"/>
          <w:szCs w:val="24"/>
        </w:rPr>
        <w:t>Кавычки</w:t>
      </w:r>
      <w:r w:rsidRPr="001630CF">
        <w:rPr>
          <w:rFonts w:ascii="Times New Roman" w:eastAsia="Times New Roman" w:hAnsi="Times New Roman" w:cs="Times New Roman"/>
          <w:sz w:val="24"/>
          <w:szCs w:val="24"/>
          <w:lang w:val="en-US"/>
        </w:rPr>
        <w:t xml:space="preserve"> (The Qu</w:t>
      </w:r>
      <w:r w:rsidRPr="001630CF">
        <w:rPr>
          <w:rFonts w:ascii="Times New Roman" w:eastAsia="Times New Roman" w:hAnsi="Times New Roman" w:cs="Times New Roman"/>
          <w:sz w:val="24"/>
          <w:szCs w:val="24"/>
        </w:rPr>
        <w:t>о</w:t>
      </w:r>
      <w:r w:rsidRPr="001630CF">
        <w:rPr>
          <w:rFonts w:ascii="Times New Roman" w:eastAsia="Times New Roman" w:hAnsi="Times New Roman" w:cs="Times New Roman"/>
          <w:sz w:val="24"/>
          <w:szCs w:val="24"/>
          <w:lang w:val="en-US"/>
        </w:rPr>
        <w:t>tation Marks)</w:t>
      </w:r>
      <w:r w:rsidR="00FA4175" w:rsidRPr="001630CF">
        <w:rPr>
          <w:rFonts w:ascii="Times New Roman" w:eastAsia="Times New Roman" w:hAnsi="Times New Roman" w:cs="Times New Roman"/>
          <w:sz w:val="24"/>
          <w:szCs w:val="24"/>
          <w:lang w:val="en-US"/>
        </w:rPr>
        <w:t xml:space="preserve"> </w:t>
      </w:r>
      <w:r w:rsidR="00FA4175" w:rsidRPr="001630CF">
        <w:rPr>
          <w:rFonts w:ascii="Times New Roman" w:eastAsia="Times New Roman" w:hAnsi="Times New Roman" w:cs="Times New Roman"/>
          <w:sz w:val="24"/>
          <w:szCs w:val="24"/>
        </w:rPr>
        <w:t>с</w:t>
      </w:r>
      <w:r w:rsidRPr="001630CF">
        <w:rPr>
          <w:rFonts w:ascii="Times New Roman" w:eastAsia="Times New Roman" w:hAnsi="Times New Roman" w:cs="Times New Roman"/>
          <w:sz w:val="24"/>
          <w:szCs w:val="24"/>
        </w:rPr>
        <w:t>тавятся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для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обозначения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границ</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цитаты</w:t>
      </w:r>
      <w:r w:rsidRPr="001630CF">
        <w:rPr>
          <w:rFonts w:ascii="Times New Roman" w:eastAsia="Times New Roman" w:hAnsi="Times New Roman" w:cs="Times New Roman"/>
          <w:sz w:val="24"/>
          <w:szCs w:val="24"/>
          <w:lang w:val="en-US"/>
        </w:rPr>
        <w:t>:</w:t>
      </w:r>
      <w:r w:rsidR="00FA4175"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Hillocks (1986) similarly reviews dozens of research findings. He writes, "The available research suggests that teaching by written comment on compositions is generally ineffective" (p. 167).</w:t>
      </w:r>
      <w:r w:rsidR="00E503F3" w:rsidRPr="001630CF">
        <w:rPr>
          <w:rFonts w:ascii="Times New Roman" w:hAnsi="Times New Roman" w:cs="Times New Roman"/>
          <w:bCs/>
          <w:i/>
          <w:sz w:val="24"/>
          <w:szCs w:val="24"/>
          <w:lang w:val="en-US"/>
        </w:rPr>
        <w:br w:type="page"/>
      </w:r>
    </w:p>
    <w:p w:rsidR="001E31FA" w:rsidRPr="001630CF" w:rsidRDefault="001E31FA" w:rsidP="005F4A19">
      <w:pPr>
        <w:keepNext/>
        <w:spacing w:after="0" w:line="240" w:lineRule="auto"/>
        <w:jc w:val="right"/>
        <w:outlineLvl w:val="1"/>
        <w:rPr>
          <w:rFonts w:ascii="Times New Roman" w:hAnsi="Times New Roman" w:cs="Times New Roman"/>
          <w:bCs/>
          <w:i/>
          <w:sz w:val="24"/>
          <w:szCs w:val="24"/>
        </w:rPr>
      </w:pPr>
      <w:r w:rsidRPr="001630CF">
        <w:rPr>
          <w:rFonts w:ascii="Times New Roman" w:hAnsi="Times New Roman" w:cs="Times New Roman"/>
          <w:bCs/>
          <w:i/>
          <w:sz w:val="24"/>
          <w:szCs w:val="24"/>
        </w:rPr>
        <w:lastRenderedPageBreak/>
        <w:t>Приложение</w:t>
      </w:r>
      <w:r w:rsidR="00E503F3" w:rsidRPr="001630CF">
        <w:rPr>
          <w:rFonts w:ascii="Times New Roman" w:hAnsi="Times New Roman" w:cs="Times New Roman"/>
          <w:bCs/>
          <w:i/>
          <w:sz w:val="24"/>
          <w:szCs w:val="24"/>
        </w:rPr>
        <w:t xml:space="preserve"> 6</w:t>
      </w:r>
    </w:p>
    <w:p w:rsidR="00FA4175" w:rsidRPr="001630CF" w:rsidRDefault="00FA4175" w:rsidP="005F4A19">
      <w:pPr>
        <w:keepNext/>
        <w:spacing w:after="0" w:line="240" w:lineRule="auto"/>
        <w:jc w:val="right"/>
        <w:outlineLvl w:val="4"/>
        <w:rPr>
          <w:rFonts w:ascii="Times New Roman" w:eastAsia="Arial Unicode MS" w:hAnsi="Times New Roman" w:cs="Times New Roman"/>
          <w:i/>
          <w:sz w:val="24"/>
          <w:szCs w:val="24"/>
        </w:rPr>
      </w:pPr>
    </w:p>
    <w:p w:rsidR="00853A24" w:rsidRPr="001630CF" w:rsidRDefault="006C7398" w:rsidP="005F4A19">
      <w:pPr>
        <w:spacing w:after="0" w:line="240" w:lineRule="auto"/>
        <w:ind w:left="1908" w:right="110"/>
        <w:jc w:val="cente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Образец оформления титульного листа </w:t>
      </w:r>
      <w:r w:rsidR="00853A24" w:rsidRPr="001630CF">
        <w:rPr>
          <w:rFonts w:ascii="Times New Roman" w:eastAsia="Times New Roman" w:hAnsi="Times New Roman" w:cs="Times New Roman"/>
          <w:sz w:val="24"/>
          <w:szCs w:val="24"/>
          <w:lang w:val="en-US"/>
        </w:rPr>
        <w:t>Research</w:t>
      </w:r>
      <w:r w:rsidR="00853A24" w:rsidRPr="001630CF">
        <w:rPr>
          <w:rFonts w:ascii="Times New Roman" w:eastAsia="Times New Roman" w:hAnsi="Times New Roman" w:cs="Times New Roman"/>
          <w:sz w:val="24"/>
          <w:szCs w:val="24"/>
        </w:rPr>
        <w:t xml:space="preserve"> </w:t>
      </w:r>
      <w:r w:rsidR="00853A24" w:rsidRPr="001630CF">
        <w:rPr>
          <w:rFonts w:ascii="Times New Roman" w:eastAsia="Times New Roman" w:hAnsi="Times New Roman" w:cs="Times New Roman"/>
          <w:sz w:val="24"/>
          <w:szCs w:val="24"/>
          <w:lang w:val="en-US"/>
        </w:rPr>
        <w:t>Proposal</w:t>
      </w:r>
    </w:p>
    <w:p w:rsidR="006C7398" w:rsidRPr="001630CF" w:rsidRDefault="006C7398" w:rsidP="005F4A19">
      <w:pPr>
        <w:spacing w:after="0" w:line="240" w:lineRule="auto"/>
        <w:ind w:left="-15"/>
        <w:jc w:val="center"/>
        <w:rPr>
          <w:rFonts w:ascii="Times New Roman" w:hAnsi="Times New Roman" w:cs="Times New Roman"/>
          <w:b/>
          <w:sz w:val="24"/>
          <w:szCs w:val="24"/>
        </w:rPr>
      </w:pPr>
    </w:p>
    <w:p w:rsidR="006C7398" w:rsidRPr="001630CF" w:rsidRDefault="006C7398" w:rsidP="005F4A19">
      <w:pPr>
        <w:spacing w:after="0" w:line="240" w:lineRule="auto"/>
        <w:ind w:left="1908" w:right="110"/>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6C7398" w:rsidRPr="001630CF" w:rsidRDefault="006C7398" w:rsidP="005F4A19">
      <w:pPr>
        <w:spacing w:after="0" w:line="240" w:lineRule="auto"/>
        <w:ind w:left="1918" w:right="110"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National Research University</w:t>
      </w:r>
    </w:p>
    <w:p w:rsidR="006C7398" w:rsidRPr="001630CF" w:rsidRDefault="006C7398" w:rsidP="005F4A19">
      <w:pPr>
        <w:spacing w:after="0" w:line="240" w:lineRule="auto"/>
        <w:ind w:left="1918" w:right="110"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Higher School of Economics</w:t>
      </w:r>
    </w:p>
    <w:p w:rsidR="006C7398" w:rsidRPr="001630CF" w:rsidRDefault="006C7398" w:rsidP="005F4A19">
      <w:pPr>
        <w:spacing w:after="0" w:line="240" w:lineRule="auto"/>
        <w:ind w:left="1908" w:right="110"/>
        <w:jc w:val="center"/>
        <w:rPr>
          <w:rFonts w:ascii="Times New Roman" w:hAnsi="Times New Roman" w:cs="Times New Roman"/>
          <w:sz w:val="24"/>
          <w:szCs w:val="24"/>
          <w:lang w:val="en-US"/>
        </w:rPr>
      </w:pPr>
    </w:p>
    <w:p w:rsidR="006C7398" w:rsidRPr="001630CF" w:rsidRDefault="006C7398" w:rsidP="005F4A19">
      <w:pPr>
        <w:spacing w:after="0" w:line="240" w:lineRule="auto"/>
        <w:ind w:left="1918" w:right="110" w:hanging="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08" w:right="1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08" w:right="110"/>
        <w:jc w:val="center"/>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Proposal</w:t>
      </w:r>
    </w:p>
    <w:p w:rsidR="007A1FA1" w:rsidRPr="001630CF" w:rsidRDefault="007A1FA1" w:rsidP="005F4A19">
      <w:pPr>
        <w:spacing w:after="0" w:line="240" w:lineRule="auto"/>
        <w:ind w:left="1908" w:right="110"/>
        <w:jc w:val="center"/>
        <w:rPr>
          <w:rFonts w:ascii="Times New Roman" w:hAnsi="Times New Roman" w:cs="Times New Roman"/>
          <w:b/>
          <w:sz w:val="24"/>
          <w:szCs w:val="24"/>
          <w:lang w:val="en-US"/>
        </w:rPr>
      </w:pPr>
    </w:p>
    <w:p w:rsidR="006C7398" w:rsidRPr="001630CF" w:rsidRDefault="006C7398" w:rsidP="005F4A19">
      <w:pPr>
        <w:spacing w:after="0" w:line="240" w:lineRule="auto"/>
        <w:ind w:left="1908" w:right="110"/>
        <w:jc w:val="center"/>
        <w:rPr>
          <w:rFonts w:ascii="Times New Roman" w:hAnsi="Times New Roman" w:cs="Times New Roman"/>
          <w:b/>
          <w:sz w:val="24"/>
          <w:szCs w:val="24"/>
          <w:lang w:val="en-US"/>
        </w:rPr>
      </w:pPr>
      <w:r w:rsidRPr="001630CF">
        <w:rPr>
          <w:rFonts w:ascii="Times New Roman" w:eastAsia="Times New Roman" w:hAnsi="Times New Roman" w:cs="Times New Roman"/>
          <w:b/>
          <w:sz w:val="24"/>
          <w:szCs w:val="24"/>
          <w:lang w:val="en-US"/>
        </w:rPr>
        <w:t>«_________________________________________</w:t>
      </w:r>
      <w:r w:rsidR="00853A24" w:rsidRPr="001630CF">
        <w:rPr>
          <w:rFonts w:ascii="Times New Roman" w:eastAsia="Times New Roman" w:hAnsi="Times New Roman" w:cs="Times New Roman"/>
          <w:b/>
          <w:sz w:val="24"/>
          <w:szCs w:val="24"/>
          <w:lang w:val="en-US"/>
        </w:rPr>
        <w:t xml:space="preserve">______________  </w:t>
      </w:r>
      <w:r w:rsidRPr="001630CF">
        <w:rPr>
          <w:rFonts w:ascii="Times New Roman" w:eastAsia="Times New Roman" w:hAnsi="Times New Roman" w:cs="Times New Roman"/>
          <w:b/>
          <w:sz w:val="24"/>
          <w:szCs w:val="24"/>
          <w:lang w:val="en-US"/>
        </w:rPr>
        <w:t>»</w:t>
      </w:r>
    </w:p>
    <w:p w:rsidR="006C7398" w:rsidRPr="001630CF" w:rsidRDefault="006C7398" w:rsidP="005F4A19">
      <w:pPr>
        <w:spacing w:after="0" w:line="240" w:lineRule="auto"/>
        <w:ind w:left="1908" w:right="110"/>
        <w:jc w:val="center"/>
        <w:rPr>
          <w:rFonts w:ascii="Times New Roman" w:hAnsi="Times New Roman" w:cs="Times New Roman"/>
          <w:sz w:val="24"/>
          <w:szCs w:val="24"/>
          <w:lang w:val="en-US"/>
        </w:rPr>
      </w:pPr>
    </w:p>
    <w:p w:rsidR="00853A24" w:rsidRPr="001630CF" w:rsidRDefault="00853A24" w:rsidP="005F4A19">
      <w:pPr>
        <w:spacing w:after="0" w:line="240" w:lineRule="auto"/>
        <w:ind w:left="1908" w:right="110"/>
        <w:jc w:val="center"/>
        <w:rPr>
          <w:rFonts w:ascii="Times New Roman" w:hAnsi="Times New Roman" w:cs="Times New Roman"/>
          <w:sz w:val="24"/>
          <w:szCs w:val="24"/>
          <w:lang w:val="en-US"/>
        </w:rPr>
      </w:pPr>
    </w:p>
    <w:p w:rsidR="007A1FA1" w:rsidRPr="001630CF" w:rsidRDefault="007A1FA1" w:rsidP="005F4A19">
      <w:pPr>
        <w:spacing w:after="0" w:line="240" w:lineRule="auto"/>
        <w:ind w:left="1908" w:right="110"/>
        <w:jc w:val="center"/>
        <w:rPr>
          <w:rFonts w:ascii="Times New Roman" w:hAnsi="Times New Roman" w:cs="Times New Roman"/>
          <w:sz w:val="24"/>
          <w:szCs w:val="24"/>
          <w:lang w:val="en-US"/>
        </w:rPr>
      </w:pPr>
    </w:p>
    <w:p w:rsidR="00853A24" w:rsidRPr="001630CF" w:rsidRDefault="00853A24" w:rsidP="005F4A19">
      <w:pPr>
        <w:spacing w:after="0" w:line="240" w:lineRule="auto"/>
        <w:ind w:left="1908" w:right="110"/>
        <w:jc w:val="center"/>
        <w:rPr>
          <w:rFonts w:ascii="Times New Roman" w:hAnsi="Times New Roman" w:cs="Times New Roman"/>
          <w:sz w:val="24"/>
          <w:szCs w:val="24"/>
          <w:lang w:val="en-US"/>
        </w:rPr>
      </w:pPr>
    </w:p>
    <w:p w:rsidR="006C7398" w:rsidRPr="001630CF" w:rsidRDefault="006C7398" w:rsidP="005F4A19">
      <w:pPr>
        <w:spacing w:after="0" w:line="240" w:lineRule="auto"/>
        <w:ind w:left="1276" w:right="110" w:hanging="10"/>
        <w:jc w:val="right"/>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Student____________________________________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Group_____________________________________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Thesis Supervisor____________________________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Language and Style Supervisor_________________</w:t>
      </w: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Supervisor______________________________</w:t>
      </w:r>
    </w:p>
    <w:p w:rsidR="006C7398" w:rsidRPr="001630CF" w:rsidRDefault="006C7398"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center"/>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201…</w:t>
      </w:r>
    </w:p>
    <w:p w:rsidR="00E503F3" w:rsidRPr="001630CF" w:rsidRDefault="00E503F3" w:rsidP="005F4A19">
      <w:pPr>
        <w:spacing w:after="0" w:line="240" w:lineRule="auto"/>
        <w:jc w:val="right"/>
        <w:rPr>
          <w:rFonts w:ascii="Times New Roman" w:eastAsia="Arial Unicode MS" w:hAnsi="Times New Roman" w:cs="Times New Roman"/>
          <w:i/>
          <w:sz w:val="24"/>
          <w:szCs w:val="24"/>
        </w:rPr>
      </w:pPr>
      <w:r w:rsidRPr="001630CF">
        <w:rPr>
          <w:rFonts w:ascii="Times New Roman" w:eastAsia="Times New Roman" w:hAnsi="Times New Roman" w:cs="Times New Roman"/>
          <w:b/>
          <w:sz w:val="24"/>
          <w:szCs w:val="24"/>
        </w:rPr>
        <w:br w:type="page"/>
      </w:r>
      <w:r w:rsidRPr="001630CF">
        <w:rPr>
          <w:rFonts w:ascii="Times New Roman" w:eastAsia="Arial Unicode MS" w:hAnsi="Times New Roman" w:cs="Times New Roman"/>
          <w:i/>
          <w:sz w:val="24"/>
          <w:szCs w:val="24"/>
        </w:rPr>
        <w:lastRenderedPageBreak/>
        <w:t>Приложение</w:t>
      </w:r>
      <w:r w:rsidR="00DC5570">
        <w:rPr>
          <w:rFonts w:ascii="Times New Roman" w:eastAsia="Arial Unicode MS" w:hAnsi="Times New Roman" w:cs="Times New Roman"/>
          <w:i/>
          <w:sz w:val="24"/>
          <w:szCs w:val="24"/>
        </w:rPr>
        <w:t xml:space="preserve"> 7</w:t>
      </w:r>
    </w:p>
    <w:p w:rsidR="001336B5" w:rsidRPr="001630CF" w:rsidRDefault="001336B5" w:rsidP="005F4A19">
      <w:pPr>
        <w:spacing w:after="0" w:line="240" w:lineRule="auto"/>
        <w:ind w:left="1908" w:right="110"/>
        <w:jc w:val="center"/>
        <w:rPr>
          <w:rFonts w:ascii="Times New Roman" w:eastAsia="Times New Roman" w:hAnsi="Times New Roman" w:cs="Times New Roman"/>
          <w:sz w:val="24"/>
          <w:szCs w:val="24"/>
        </w:rPr>
      </w:pPr>
    </w:p>
    <w:p w:rsidR="00E503F3" w:rsidRPr="001630CF" w:rsidRDefault="00E503F3" w:rsidP="005F4A19">
      <w:pPr>
        <w:spacing w:after="0" w:line="240" w:lineRule="auto"/>
        <w:ind w:right="110"/>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Рекомендации для раздела </w:t>
      </w:r>
      <w:r w:rsidR="00FA4175" w:rsidRPr="001630CF">
        <w:rPr>
          <w:rFonts w:ascii="Times New Roman" w:eastAsia="Times New Roman" w:hAnsi="Times New Roman" w:cs="Times New Roman"/>
          <w:b/>
          <w:sz w:val="24"/>
          <w:szCs w:val="24"/>
        </w:rPr>
        <w:t>«</w:t>
      </w:r>
      <w:r w:rsidR="00853A24" w:rsidRPr="001630CF">
        <w:rPr>
          <w:rFonts w:ascii="Times New Roman" w:eastAsia="Times New Roman" w:hAnsi="Times New Roman" w:cs="Times New Roman"/>
          <w:b/>
          <w:sz w:val="24"/>
          <w:szCs w:val="24"/>
        </w:rPr>
        <w:t>Оглавление*</w:t>
      </w:r>
      <w:r w:rsidR="00FA4175" w:rsidRPr="001630CF">
        <w:rPr>
          <w:rFonts w:ascii="Times New Roman" w:eastAsia="Times New Roman" w:hAnsi="Times New Roman" w:cs="Times New Roman"/>
          <w:b/>
          <w:sz w:val="24"/>
          <w:szCs w:val="24"/>
        </w:rPr>
        <w:t xml:space="preserve">» </w:t>
      </w:r>
      <w:r w:rsidR="0073030F" w:rsidRPr="001630CF">
        <w:rPr>
          <w:rFonts w:ascii="Times New Roman" w:eastAsia="Times New Roman" w:hAnsi="Times New Roman" w:cs="Times New Roman"/>
          <w:b/>
          <w:sz w:val="24"/>
          <w:szCs w:val="24"/>
        </w:rPr>
        <w:t>при подготовке</w:t>
      </w:r>
      <w:r w:rsidR="00FA4175" w:rsidRPr="001630C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lang w:val="en-US"/>
        </w:rPr>
        <w:t>Research</w:t>
      </w:r>
      <w:r w:rsidRPr="001630C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lang w:val="en-US"/>
        </w:rPr>
        <w:t>Proposal</w:t>
      </w:r>
    </w:p>
    <w:p w:rsidR="00853A24" w:rsidRPr="001630CF" w:rsidRDefault="00853A24" w:rsidP="005F4A19">
      <w:pPr>
        <w:spacing w:after="0" w:line="240" w:lineRule="auto"/>
        <w:ind w:left="-5" w:hanging="10"/>
        <w:jc w:val="center"/>
        <w:rPr>
          <w:rFonts w:ascii="Times New Roman" w:eastAsia="Times New Roman" w:hAnsi="Times New Roman" w:cs="Times New Roman"/>
          <w:b/>
          <w:sz w:val="24"/>
          <w:szCs w:val="24"/>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Abstract </w:t>
      </w:r>
      <w:r w:rsidRPr="001630CF">
        <w:rPr>
          <w:rFonts w:ascii="Times New Roman" w:eastAsia="Times New Roman" w:hAnsi="Times New Roman" w:cs="Times New Roman"/>
          <w:sz w:val="24"/>
          <w:szCs w:val="24"/>
          <w:lang w:val="en-US"/>
        </w:rPr>
        <w:t xml:space="preserve">(a concise statement of your intended research of no more than </w:t>
      </w:r>
      <w:r w:rsidRPr="001630CF">
        <w:rPr>
          <w:rFonts w:ascii="Times New Roman" w:eastAsia="Times New Roman" w:hAnsi="Times New Roman" w:cs="Times New Roman"/>
          <w:b/>
          <w:sz w:val="24"/>
          <w:szCs w:val="24"/>
          <w:lang w:val="en-US"/>
        </w:rPr>
        <w:t>250 words</w:t>
      </w:r>
      <w:r w:rsidRPr="001630CF">
        <w:rPr>
          <w:rFonts w:ascii="Times New Roman" w:eastAsia="Times New Roman" w:hAnsi="Times New Roman" w:cs="Times New Roman"/>
          <w:sz w:val="24"/>
          <w:szCs w:val="24"/>
          <w:lang w:val="en-US"/>
        </w:rPr>
        <w:t xml:space="preserve">) </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Introduction </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Research context</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sz w:val="24"/>
          <w:szCs w:val="24"/>
          <w:lang w:val="en-US"/>
        </w:rPr>
        <w:t xml:space="preserve"> a brief overview of the general area of study within which the  proposed research falls, summarising the current state of knowledge and recent debates on the topic, </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The thesis statement and the research question</w:t>
      </w:r>
    </w:p>
    <w:p w:rsidR="00853A24" w:rsidRPr="001630CF" w:rsidRDefault="00853A24" w:rsidP="005F4A19">
      <w:pPr>
        <w:spacing w:after="0" w:line="240" w:lineRule="auto"/>
        <w:ind w:left="693"/>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Literature Review</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(3-5 pages)</w:t>
      </w:r>
    </w:p>
    <w:p w:rsidR="00853A24" w:rsidRPr="001630CF" w:rsidRDefault="00853A24" w:rsidP="005F4A19">
      <w:pPr>
        <w:spacing w:after="0" w:line="240" w:lineRule="auto"/>
        <w:ind w:left="-15"/>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critical review of what others have done in the subject area, and what you propose to do. You need to cover the following:</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major issues or schools of thought</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Gaps in the literature (in more detail than is provided in the introduction)</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Definitions of key terms, provided either when you introduce each idea, or in a </w:t>
      </w:r>
    </w:p>
    <w:p w:rsidR="00853A24" w:rsidRPr="001630CF" w:rsidRDefault="00853A24" w:rsidP="005F4A19">
      <w:pPr>
        <w:pStyle w:val="a3"/>
        <w:spacing w:after="0" w:line="240" w:lineRule="auto"/>
        <w:ind w:left="502"/>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definition sub-section</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Questions arising from the gaps that can be the focus of data collection or analysis</w:t>
      </w:r>
    </w:p>
    <w:p w:rsidR="00853A24" w:rsidRPr="001630CF" w:rsidRDefault="00853A24" w:rsidP="005F4A19">
      <w:pPr>
        <w:spacing w:after="0" w:line="240" w:lineRule="auto"/>
        <w:ind w:left="502"/>
        <w:jc w:val="both"/>
        <w:rPr>
          <w:rFonts w:ascii="Times New Roman" w:eastAsia="Times New Roman" w:hAnsi="Times New Roman" w:cs="Times New Roman"/>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Methodology (1- 2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proposed methodology should be justified. For example, you should explain the reasons for using qualitative or quantitative research methods, a case study,  surveys, etc. A sampling frame and the size of a sample should be specified.</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Expected or Preliminary  Findings (1- 2 pages)</w:t>
      </w:r>
    </w:p>
    <w:p w:rsidR="00853A24" w:rsidRPr="001630CF" w:rsidRDefault="0073030F" w:rsidP="005F4A19">
      <w:p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Present results</w:t>
      </w:r>
      <w:r w:rsidR="00853A24" w:rsidRPr="001630CF">
        <w:rPr>
          <w:rFonts w:ascii="Times New Roman" w:eastAsia="Times New Roman" w:hAnsi="Times New Roman" w:cs="Times New Roman"/>
          <w:sz w:val="24"/>
          <w:szCs w:val="24"/>
          <w:lang w:val="en-US"/>
        </w:rPr>
        <w:t xml:space="preserve"> you already have obtained or expect to obtain </w:t>
      </w:r>
    </w:p>
    <w:p w:rsidR="00853A24" w:rsidRPr="001630CF" w:rsidRDefault="00853A24" w:rsidP="005F4A19">
      <w:pPr>
        <w:spacing w:after="0" w:line="240" w:lineRule="auto"/>
        <w:ind w:left="720"/>
        <w:jc w:val="both"/>
        <w:rPr>
          <w:rFonts w:ascii="Times New Roman" w:eastAsia="Times New Roman" w:hAnsi="Times New Roman" w:cs="Times New Roman"/>
          <w:b/>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Conclusions and Implications (1- 2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This section contains preliminary conclusions, an estimation of proposed solutions, and the description of further prospects of the project in connection with the research question. The practical implications of the findings as well as project’s limitations should also be discussed.</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References (no less than 10 academic sources in English)</w:t>
      </w: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*Данная структура носит рекомендательный характер. Работа должна содержать части, перечисленные в требованиях к  содержанию </w:t>
      </w:r>
      <w:r w:rsidR="001336B5" w:rsidRPr="001630CF">
        <w:rPr>
          <w:rFonts w:ascii="Times New Roman" w:eastAsia="Times New Roman" w:hAnsi="Times New Roman" w:cs="Times New Roman"/>
          <w:sz w:val="24"/>
          <w:szCs w:val="24"/>
        </w:rPr>
        <w:t xml:space="preserve">проекта ВКР ( </w:t>
      </w:r>
      <w:r w:rsidR="001336B5" w:rsidRPr="001630CF">
        <w:rPr>
          <w:rFonts w:ascii="Times New Roman" w:eastAsia="Times New Roman" w:hAnsi="Times New Roman" w:cs="Times New Roman"/>
          <w:sz w:val="24"/>
          <w:szCs w:val="24"/>
          <w:lang w:val="en-US"/>
        </w:rPr>
        <w:t>Project</w:t>
      </w:r>
      <w:r w:rsidR="001336B5" w:rsidRPr="001630CF">
        <w:rPr>
          <w:rFonts w:ascii="Times New Roman" w:eastAsia="Times New Roman" w:hAnsi="Times New Roman" w:cs="Times New Roman"/>
          <w:sz w:val="24"/>
          <w:szCs w:val="24"/>
        </w:rPr>
        <w:t xml:space="preserve"> </w:t>
      </w:r>
      <w:r w:rsidR="001336B5" w:rsidRPr="001630CF">
        <w:rPr>
          <w:rFonts w:ascii="Times New Roman" w:eastAsia="Times New Roman" w:hAnsi="Times New Roman" w:cs="Times New Roman"/>
          <w:sz w:val="24"/>
          <w:szCs w:val="24"/>
          <w:lang w:val="en-US"/>
        </w:rPr>
        <w:t>Proposal</w:t>
      </w:r>
      <w:r w:rsidR="001336B5"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см. стр.1</w:t>
      </w:r>
      <w:r w:rsidR="001336B5" w:rsidRPr="001630CF">
        <w:rPr>
          <w:rFonts w:ascii="Times New Roman" w:eastAsia="Times New Roman" w:hAnsi="Times New Roman" w:cs="Times New Roman"/>
          <w:sz w:val="24"/>
          <w:szCs w:val="24"/>
        </w:rPr>
        <w:t xml:space="preserve"> Правил</w:t>
      </w:r>
      <w:r w:rsidRPr="001630CF">
        <w:rPr>
          <w:rFonts w:ascii="Times New Roman" w:eastAsia="Times New Roman" w:hAnsi="Times New Roman" w:cs="Times New Roman"/>
          <w:sz w:val="24"/>
          <w:szCs w:val="24"/>
        </w:rPr>
        <w:t>).</w:t>
      </w:r>
    </w:p>
    <w:p w:rsidR="00853A24" w:rsidRPr="001630CF" w:rsidRDefault="00853A24" w:rsidP="005F4A19">
      <w:pPr>
        <w:spacing w:after="0" w:line="240" w:lineRule="auto"/>
        <w:rPr>
          <w:rFonts w:ascii="Times New Roman" w:hAnsi="Times New Roman" w:cs="Times New Roman"/>
          <w:sz w:val="24"/>
          <w:szCs w:val="24"/>
        </w:rPr>
      </w:pPr>
    </w:p>
    <w:p w:rsidR="00853A24" w:rsidRPr="001630CF" w:rsidRDefault="00853A24" w:rsidP="005F4A19">
      <w:pPr>
        <w:pStyle w:val="a3"/>
        <w:tabs>
          <w:tab w:val="right" w:pos="10774"/>
        </w:tabs>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*Раздел «Обзор литературы» может быть озаглавлен в соответствии с содержательным наполнением.</w:t>
      </w:r>
    </w:p>
    <w:p w:rsidR="00E503F3" w:rsidRPr="001630CF" w:rsidRDefault="00E503F3" w:rsidP="005F4A19">
      <w:pPr>
        <w:tabs>
          <w:tab w:val="left" w:pos="5240"/>
        </w:tabs>
        <w:spacing w:after="0" w:line="240" w:lineRule="auto"/>
        <w:ind w:right="22"/>
        <w:rPr>
          <w:rFonts w:ascii="Times New Roman" w:hAnsi="Times New Roman" w:cs="Times New Roman"/>
          <w:sz w:val="24"/>
          <w:szCs w:val="24"/>
        </w:rPr>
        <w:sectPr w:rsidR="00E503F3" w:rsidRPr="001630CF" w:rsidSect="00EF1BA6">
          <w:pgSz w:w="11906" w:h="16838"/>
          <w:pgMar w:top="1134" w:right="1701" w:bottom="1134" w:left="850" w:header="708" w:footer="708" w:gutter="0"/>
          <w:cols w:space="708"/>
          <w:docGrid w:linePitch="360"/>
        </w:sectPr>
      </w:pPr>
    </w:p>
    <w:p w:rsidR="00E503F3" w:rsidRPr="001630CF" w:rsidRDefault="00E503F3" w:rsidP="005F4A19">
      <w:pPr>
        <w:spacing w:after="0" w:line="240" w:lineRule="auto"/>
        <w:jc w:val="right"/>
        <w:rPr>
          <w:rFonts w:ascii="Times New Roman" w:hAnsi="Times New Roman" w:cs="Times New Roman"/>
          <w:i/>
          <w:sz w:val="24"/>
          <w:szCs w:val="24"/>
        </w:rPr>
      </w:pPr>
      <w:r w:rsidRPr="001630CF">
        <w:rPr>
          <w:rFonts w:ascii="Times New Roman" w:hAnsi="Times New Roman" w:cs="Times New Roman"/>
          <w:i/>
          <w:sz w:val="24"/>
          <w:szCs w:val="24"/>
        </w:rPr>
        <w:lastRenderedPageBreak/>
        <w:t xml:space="preserve">Приложение </w:t>
      </w:r>
      <w:r w:rsidR="00DC5570">
        <w:rPr>
          <w:rFonts w:ascii="Times New Roman" w:hAnsi="Times New Roman" w:cs="Times New Roman"/>
          <w:i/>
          <w:sz w:val="24"/>
          <w:szCs w:val="24"/>
        </w:rPr>
        <w:t>8</w:t>
      </w:r>
    </w:p>
    <w:p w:rsidR="00E503F3" w:rsidRPr="0073030F" w:rsidRDefault="00E503F3"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Оценивание</w:t>
      </w:r>
      <w:r w:rsidRPr="0073030F">
        <w:rPr>
          <w:rFonts w:ascii="Times New Roman" w:hAnsi="Times New Roman" w:cs="Times New Roman"/>
          <w:b/>
          <w:sz w:val="24"/>
          <w:szCs w:val="24"/>
        </w:rPr>
        <w:t xml:space="preserve"> </w:t>
      </w:r>
      <w:r w:rsidRPr="001630CF">
        <w:rPr>
          <w:rFonts w:ascii="Times New Roman" w:hAnsi="Times New Roman" w:cs="Times New Roman"/>
          <w:b/>
          <w:sz w:val="24"/>
          <w:szCs w:val="24"/>
        </w:rPr>
        <w:t>защиты</w:t>
      </w:r>
      <w:r w:rsidRPr="0073030F">
        <w:rPr>
          <w:rFonts w:ascii="Times New Roman" w:hAnsi="Times New Roman" w:cs="Times New Roman"/>
          <w:b/>
          <w:sz w:val="24"/>
          <w:szCs w:val="24"/>
        </w:rPr>
        <w:t xml:space="preserve"> </w:t>
      </w:r>
      <w:r w:rsidRPr="001630CF">
        <w:rPr>
          <w:rFonts w:ascii="Times New Roman" w:eastAsia="Times New Roman" w:hAnsi="Times New Roman" w:cs="Times New Roman"/>
          <w:b/>
          <w:sz w:val="24"/>
          <w:szCs w:val="24"/>
        </w:rPr>
        <w:t>проекта</w:t>
      </w:r>
      <w:r w:rsidRPr="0073030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rPr>
        <w:t>ВКР</w:t>
      </w:r>
      <w:r w:rsidRPr="0073030F">
        <w:rPr>
          <w:rFonts w:ascii="Times New Roman" w:eastAsia="Times New Roman" w:hAnsi="Times New Roman" w:cs="Times New Roman"/>
          <w:b/>
          <w:sz w:val="24"/>
          <w:szCs w:val="24"/>
        </w:rPr>
        <w:t xml:space="preserve"> (</w:t>
      </w:r>
      <w:r w:rsidR="0073030F" w:rsidRPr="0073030F">
        <w:rPr>
          <w:rFonts w:ascii="Times New Roman" w:eastAsia="Times New Roman" w:hAnsi="Times New Roman" w:cs="Times New Roman"/>
          <w:b/>
          <w:sz w:val="24"/>
          <w:szCs w:val="24"/>
          <w:lang w:val="en-US"/>
        </w:rPr>
        <w:t>Research</w:t>
      </w:r>
      <w:r w:rsidR="0073030F" w:rsidRPr="0073030F">
        <w:rPr>
          <w:rFonts w:ascii="Times New Roman" w:eastAsia="Times New Roman" w:hAnsi="Times New Roman" w:cs="Times New Roman"/>
          <w:b/>
          <w:sz w:val="24"/>
          <w:szCs w:val="24"/>
        </w:rPr>
        <w:t xml:space="preserve"> </w:t>
      </w:r>
      <w:r w:rsidR="0073030F" w:rsidRPr="0073030F">
        <w:rPr>
          <w:rFonts w:ascii="Times New Roman" w:eastAsia="Times New Roman" w:hAnsi="Times New Roman" w:cs="Times New Roman"/>
          <w:b/>
          <w:sz w:val="24"/>
          <w:szCs w:val="24"/>
          <w:lang w:val="en-US"/>
        </w:rPr>
        <w:t>Proposal</w:t>
      </w:r>
      <w:r w:rsidRPr="0073030F">
        <w:rPr>
          <w:rFonts w:ascii="Times New Roman" w:eastAsia="Times New Roman" w:hAnsi="Times New Roman" w:cs="Times New Roman"/>
          <w:b/>
          <w:sz w:val="24"/>
          <w:szCs w:val="24"/>
        </w:rPr>
        <w:t>)</w:t>
      </w:r>
      <w:r w:rsidRPr="001630CF">
        <w:rPr>
          <w:rStyle w:val="af3"/>
          <w:rFonts w:ascii="Times New Roman" w:eastAsia="Times New Roman" w:hAnsi="Times New Roman" w:cs="Times New Roman"/>
          <w:b/>
          <w:sz w:val="24"/>
          <w:szCs w:val="24"/>
        </w:rPr>
        <w:footnoteReference w:id="1"/>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28"/>
        <w:gridCol w:w="554"/>
        <w:gridCol w:w="6505"/>
        <w:gridCol w:w="1244"/>
      </w:tblGrid>
      <w:tr w:rsidR="007A1FA1" w:rsidRPr="001630CF" w:rsidTr="007A1FA1">
        <w:trPr>
          <w:trHeight w:val="341"/>
        </w:trPr>
        <w:tc>
          <w:tcPr>
            <w:tcW w:w="2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п</w:t>
            </w:r>
            <w:r w:rsidRPr="001630CF">
              <w:rPr>
                <w:rFonts w:ascii="Times New Roman" w:hAnsi="Times New Roman" w:cs="Times New Roman"/>
                <w:sz w:val="18"/>
                <w:szCs w:val="18"/>
                <w:lang w:val="en-US"/>
              </w:rPr>
              <w:t>/</w:t>
            </w:r>
            <w:r w:rsidRPr="001630CF">
              <w:rPr>
                <w:rFonts w:ascii="Times New Roman" w:hAnsi="Times New Roman" w:cs="Times New Roman"/>
                <w:sz w:val="18"/>
                <w:szCs w:val="18"/>
              </w:rPr>
              <w:t>п</w:t>
            </w:r>
          </w:p>
        </w:tc>
        <w:tc>
          <w:tcPr>
            <w:tcW w:w="525"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Оцениваемые</w:t>
            </w:r>
          </w:p>
          <w:p w:rsidR="00E503F3" w:rsidRPr="001630CF" w:rsidRDefault="00E503F3" w:rsidP="005F4A19">
            <w:pPr>
              <w:spacing w:after="0" w:line="240" w:lineRule="auto"/>
              <w:jc w:val="center"/>
              <w:rPr>
                <w:rFonts w:ascii="Times New Roman" w:hAnsi="Times New Roman" w:cs="Times New Roman"/>
                <w:b/>
                <w:sz w:val="18"/>
                <w:szCs w:val="18"/>
              </w:rPr>
            </w:pPr>
            <w:r w:rsidRPr="001630CF">
              <w:rPr>
                <w:rFonts w:ascii="Times New Roman" w:hAnsi="Times New Roman" w:cs="Times New Roman"/>
                <w:sz w:val="18"/>
                <w:szCs w:val="18"/>
              </w:rPr>
              <w:t xml:space="preserve"> составляющие </w:t>
            </w:r>
            <w:r w:rsidRPr="001630CF">
              <w:rPr>
                <w:rFonts w:ascii="Times New Roman" w:eastAsia="Times New Roman" w:hAnsi="Times New Roman" w:cs="Times New Roman"/>
                <w:b/>
                <w:sz w:val="18"/>
                <w:szCs w:val="18"/>
                <w:lang w:val="en-US"/>
              </w:rPr>
              <w:t>Project</w:t>
            </w:r>
            <w:r w:rsidRPr="001630CF">
              <w:rPr>
                <w:rFonts w:ascii="Times New Roman" w:eastAsia="Times New Roman" w:hAnsi="Times New Roman" w:cs="Times New Roman"/>
                <w:b/>
                <w:sz w:val="18"/>
                <w:szCs w:val="18"/>
              </w:rPr>
              <w:t xml:space="preserve"> </w:t>
            </w:r>
            <w:r w:rsidRPr="001630CF">
              <w:rPr>
                <w:rFonts w:ascii="Times New Roman" w:eastAsia="Times New Roman" w:hAnsi="Times New Roman" w:cs="Times New Roman"/>
                <w:b/>
                <w:sz w:val="18"/>
                <w:szCs w:val="18"/>
                <w:lang w:val="en-US"/>
              </w:rPr>
              <w:t>Proposal</w:t>
            </w:r>
          </w:p>
          <w:p w:rsidR="00E503F3" w:rsidRPr="001630CF" w:rsidRDefault="00E503F3" w:rsidP="005F4A19">
            <w:pPr>
              <w:spacing w:after="0" w:line="240" w:lineRule="auto"/>
              <w:rPr>
                <w:rFonts w:ascii="Times New Roman" w:hAnsi="Times New Roman" w:cs="Times New Roman"/>
                <w:sz w:val="18"/>
                <w:szCs w:val="18"/>
              </w:rPr>
            </w:pPr>
          </w:p>
        </w:tc>
        <w:tc>
          <w:tcPr>
            <w:tcW w:w="283"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Весовой</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коэффициент</w:t>
            </w:r>
          </w:p>
        </w:tc>
        <w:tc>
          <w:tcPr>
            <w:tcW w:w="3321" w:type="pct"/>
            <w:shd w:val="clear" w:color="auto" w:fill="auto"/>
          </w:tcPr>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Основные критерии и </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компетенции (по соответствующему образовательному стандарту НИУ ВШЭ)</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для оценивания </w:t>
            </w:r>
          </w:p>
        </w:tc>
        <w:tc>
          <w:tcPr>
            <w:tcW w:w="636" w:type="pct"/>
            <w:shd w:val="clear" w:color="auto" w:fill="auto"/>
          </w:tcPr>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Оценка</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(по 10-балльной </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системе)</w:t>
            </w:r>
          </w:p>
        </w:tc>
      </w:tr>
      <w:tr w:rsidR="007A1FA1" w:rsidRPr="001630CF" w:rsidTr="007A1FA1">
        <w:trPr>
          <w:trHeight w:val="341"/>
        </w:trPr>
        <w:tc>
          <w:tcPr>
            <w:tcW w:w="236"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1.</w:t>
            </w:r>
          </w:p>
        </w:tc>
        <w:tc>
          <w:tcPr>
            <w:tcW w:w="525" w:type="pct"/>
            <w:vMerge w:val="restart"/>
            <w:shd w:val="clear" w:color="auto" w:fill="auto"/>
          </w:tcPr>
          <w:p w:rsidR="007A1FA1"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Доклад</w:t>
            </w:r>
            <w:r w:rsidR="007A1FA1" w:rsidRPr="001630CF">
              <w:rPr>
                <w:rFonts w:ascii="Times New Roman" w:hAnsi="Times New Roman" w:cs="Times New Roman"/>
                <w:b/>
                <w:sz w:val="18"/>
                <w:szCs w:val="18"/>
              </w:rPr>
              <w:t xml:space="preserve"> </w:t>
            </w:r>
            <w:r w:rsidRPr="001630CF">
              <w:rPr>
                <w:rFonts w:ascii="Times New Roman" w:hAnsi="Times New Roman" w:cs="Times New Roman"/>
                <w:b/>
                <w:sz w:val="18"/>
                <w:szCs w:val="18"/>
              </w:rPr>
              <w:t xml:space="preserve">и презентация  </w:t>
            </w:r>
            <w:r w:rsidR="007A1FA1" w:rsidRPr="001630CF">
              <w:rPr>
                <w:rFonts w:ascii="Times New Roman" w:eastAsia="Times New Roman" w:hAnsi="Times New Roman" w:cs="Times New Roman"/>
                <w:b/>
                <w:sz w:val="18"/>
                <w:szCs w:val="18"/>
              </w:rPr>
              <w:t xml:space="preserve">проекта ВКР ( </w:t>
            </w:r>
            <w:r w:rsidR="007A1FA1" w:rsidRPr="001630CF">
              <w:rPr>
                <w:rFonts w:ascii="Times New Roman" w:eastAsia="Times New Roman" w:hAnsi="Times New Roman" w:cs="Times New Roman"/>
                <w:b/>
                <w:sz w:val="18"/>
                <w:szCs w:val="18"/>
                <w:lang w:val="en-US"/>
              </w:rPr>
              <w:t>Project</w:t>
            </w:r>
            <w:r w:rsidR="007A1FA1" w:rsidRPr="001630CF">
              <w:rPr>
                <w:rFonts w:ascii="Times New Roman" w:eastAsia="Times New Roman" w:hAnsi="Times New Roman" w:cs="Times New Roman"/>
                <w:b/>
                <w:sz w:val="18"/>
                <w:szCs w:val="18"/>
              </w:rPr>
              <w:t xml:space="preserve"> </w:t>
            </w:r>
            <w:r w:rsidR="007A1FA1" w:rsidRPr="001630CF">
              <w:rPr>
                <w:rFonts w:ascii="Times New Roman" w:eastAsia="Times New Roman" w:hAnsi="Times New Roman" w:cs="Times New Roman"/>
                <w:b/>
                <w:sz w:val="18"/>
                <w:szCs w:val="18"/>
                <w:lang w:val="en-US"/>
              </w:rPr>
              <w:t>Proposal</w:t>
            </w:r>
            <w:r w:rsidR="007A1FA1" w:rsidRPr="001630CF">
              <w:rPr>
                <w:rFonts w:ascii="Times New Roman" w:eastAsia="Times New Roman" w:hAnsi="Times New Roman" w:cs="Times New Roman"/>
                <w:b/>
                <w:sz w:val="18"/>
                <w:szCs w:val="18"/>
              </w:rPr>
              <w:t>)</w:t>
            </w:r>
            <w:r w:rsidR="007A1FA1" w:rsidRPr="001630CF">
              <w:rPr>
                <w:rStyle w:val="af3"/>
                <w:rFonts w:ascii="Times New Roman" w:eastAsia="Times New Roman" w:hAnsi="Times New Roman" w:cs="Times New Roman"/>
                <w:b/>
                <w:sz w:val="18"/>
                <w:szCs w:val="18"/>
              </w:rPr>
              <w:footnoteReference w:id="2"/>
            </w:r>
          </w:p>
          <w:p w:rsidR="00E503F3" w:rsidRPr="001630CF" w:rsidRDefault="00E503F3" w:rsidP="005F4A19">
            <w:pPr>
              <w:spacing w:after="0" w:line="240" w:lineRule="auto"/>
              <w:rPr>
                <w:rFonts w:ascii="Times New Roman" w:hAnsi="Times New Roman" w:cs="Times New Roman"/>
                <w:b/>
                <w:sz w:val="18"/>
                <w:szCs w:val="18"/>
              </w:rPr>
            </w:pPr>
          </w:p>
          <w:p w:rsidR="00E503F3" w:rsidRPr="001630CF" w:rsidRDefault="00E503F3" w:rsidP="005F4A19">
            <w:pPr>
              <w:spacing w:after="0" w:line="240" w:lineRule="auto"/>
              <w:rPr>
                <w:rFonts w:ascii="Times New Roman" w:hAnsi="Times New Roman" w:cs="Times New Roman"/>
                <w:sz w:val="18"/>
                <w:szCs w:val="18"/>
              </w:rPr>
            </w:pPr>
          </w:p>
        </w:tc>
        <w:tc>
          <w:tcPr>
            <w:tcW w:w="283"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0,4</w:t>
            </w:r>
          </w:p>
        </w:tc>
        <w:tc>
          <w:tcPr>
            <w:tcW w:w="3321"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Критерии</w:t>
            </w:r>
            <w:r w:rsidRPr="001630CF">
              <w:rPr>
                <w:rFonts w:ascii="Times New Roman" w:hAnsi="Times New Roman" w:cs="Times New Roman"/>
                <w:i/>
                <w:color w:val="000000"/>
                <w:sz w:val="18"/>
                <w:szCs w:val="18"/>
                <w:lang w:val="en-US"/>
              </w:rPr>
              <w:t>:</w:t>
            </w:r>
          </w:p>
          <w:p w:rsidR="00E503F3" w:rsidRPr="001630CF" w:rsidRDefault="00E503F3" w:rsidP="005F4A19">
            <w:pPr>
              <w:numPr>
                <w:ilvl w:val="0"/>
                <w:numId w:val="14"/>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ясность, логичность, профессионализм  изложения доклада;</w:t>
            </w:r>
          </w:p>
          <w:p w:rsidR="00E503F3" w:rsidRPr="001630CF" w:rsidRDefault="00E503F3" w:rsidP="005F4A19">
            <w:pPr>
              <w:numPr>
                <w:ilvl w:val="0"/>
                <w:numId w:val="14"/>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наглядность и структурированность материала презентации;</w:t>
            </w:r>
          </w:p>
          <w:p w:rsidR="00E503F3" w:rsidRPr="001630CF" w:rsidRDefault="00E503F3" w:rsidP="005F4A19">
            <w:pPr>
              <w:numPr>
                <w:ilvl w:val="0"/>
                <w:numId w:val="14"/>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умение корректно использовать профессиональную лексику и понятийно-категориальный  аппарат.</w:t>
            </w:r>
          </w:p>
        </w:tc>
        <w:tc>
          <w:tcPr>
            <w:tcW w:w="636"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rPr>
            </w:pPr>
          </w:p>
        </w:tc>
      </w:tr>
      <w:tr w:rsidR="007A1FA1" w:rsidRPr="001630CF" w:rsidTr="007A1FA1">
        <w:trPr>
          <w:trHeight w:val="278"/>
        </w:trPr>
        <w:tc>
          <w:tcPr>
            <w:tcW w:w="236" w:type="pct"/>
            <w:vMerge/>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525"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283"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3321"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i/>
                <w:color w:val="000000"/>
                <w:sz w:val="18"/>
                <w:szCs w:val="18"/>
              </w:rPr>
            </w:pPr>
            <w:r w:rsidRPr="001630CF">
              <w:rPr>
                <w:rFonts w:ascii="Times New Roman" w:hAnsi="Times New Roman" w:cs="Times New Roman"/>
                <w:i/>
                <w:color w:val="000000"/>
                <w:sz w:val="18"/>
                <w:szCs w:val="18"/>
              </w:rPr>
              <w:t>Компетенции:</w:t>
            </w:r>
          </w:p>
          <w:p w:rsidR="00E503F3" w:rsidRPr="001630CF" w:rsidRDefault="00E503F3" w:rsidP="005F4A19">
            <w:pPr>
              <w:autoSpaceDE w:val="0"/>
              <w:autoSpaceDN w:val="0"/>
              <w:adjustRightInd w:val="0"/>
              <w:spacing w:after="0" w:line="240" w:lineRule="auto"/>
              <w:rPr>
                <w:rFonts w:ascii="Times New Roman" w:eastAsia="Calibri" w:hAnsi="Times New Roman" w:cs="Times New Roman"/>
                <w:color w:val="000000"/>
                <w:sz w:val="18"/>
                <w:szCs w:val="18"/>
              </w:rPr>
            </w:pPr>
            <w:r w:rsidRPr="001630CF">
              <w:rPr>
                <w:rFonts w:ascii="Times New Roman" w:eastAsia="Calibri" w:hAnsi="Times New Roman" w:cs="Times New Roman"/>
                <w:color w:val="000000"/>
                <w:sz w:val="18"/>
                <w:szCs w:val="18"/>
              </w:rPr>
              <w:t xml:space="preserve">- способен к представлению результатов исследовательских работ, выступлению с сообщениями и докладами по тематике проводимых исследований; </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владеет материалом исследования, свободное изложение исследуемой проблемы и методов исследования; </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владеет презентационной культурой изложения исследовательских материалов;</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демонстрирует владение культурой речи в контексте исследовательского жанра. </w:t>
            </w:r>
          </w:p>
        </w:tc>
        <w:tc>
          <w:tcPr>
            <w:tcW w:w="636"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color w:val="000000"/>
                <w:sz w:val="18"/>
                <w:szCs w:val="18"/>
              </w:rPr>
            </w:pPr>
          </w:p>
        </w:tc>
      </w:tr>
      <w:tr w:rsidR="007A1FA1" w:rsidRPr="001630CF" w:rsidTr="007A1FA1">
        <w:trPr>
          <w:trHeight w:val="274"/>
        </w:trPr>
        <w:tc>
          <w:tcPr>
            <w:tcW w:w="236"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2</w:t>
            </w:r>
          </w:p>
        </w:tc>
        <w:tc>
          <w:tcPr>
            <w:tcW w:w="525" w:type="pct"/>
            <w:vMerge w:val="restart"/>
            <w:shd w:val="clear" w:color="auto" w:fill="auto"/>
          </w:tcPr>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Ответы </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b/>
                <w:sz w:val="18"/>
                <w:szCs w:val="18"/>
              </w:rPr>
              <w:t>на вопросы</w:t>
            </w:r>
          </w:p>
          <w:p w:rsidR="00E503F3" w:rsidRPr="001630CF" w:rsidRDefault="00E503F3" w:rsidP="005F4A19">
            <w:pPr>
              <w:spacing w:after="0" w:line="240" w:lineRule="auto"/>
              <w:rPr>
                <w:rFonts w:ascii="Times New Roman" w:hAnsi="Times New Roman" w:cs="Times New Roman"/>
                <w:sz w:val="18"/>
                <w:szCs w:val="18"/>
              </w:rPr>
            </w:pPr>
          </w:p>
        </w:tc>
        <w:tc>
          <w:tcPr>
            <w:tcW w:w="283"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0,6</w:t>
            </w:r>
          </w:p>
        </w:tc>
        <w:tc>
          <w:tcPr>
            <w:tcW w:w="3321"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Критерии</w:t>
            </w:r>
            <w:r w:rsidRPr="001630CF">
              <w:rPr>
                <w:rFonts w:ascii="Times New Roman" w:hAnsi="Times New Roman" w:cs="Times New Roman"/>
                <w:i/>
                <w:color w:val="000000"/>
                <w:sz w:val="18"/>
                <w:szCs w:val="18"/>
                <w:lang w:val="en-US"/>
              </w:rPr>
              <w:t>:</w:t>
            </w:r>
          </w:p>
          <w:p w:rsidR="00E503F3" w:rsidRPr="001630CF" w:rsidRDefault="00E503F3" w:rsidP="005F4A19">
            <w:pPr>
              <w:numPr>
                <w:ilvl w:val="0"/>
                <w:numId w:val="13"/>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степень владения темой</w:t>
            </w:r>
            <w:r w:rsidRPr="001630CF">
              <w:rPr>
                <w:rFonts w:ascii="Times New Roman" w:hAnsi="Times New Roman" w:cs="Times New Roman"/>
                <w:i/>
                <w:sz w:val="18"/>
                <w:szCs w:val="18"/>
                <w:lang w:val="en-US"/>
              </w:rPr>
              <w:t>;</w:t>
            </w:r>
          </w:p>
          <w:p w:rsidR="00E503F3" w:rsidRPr="001630CF" w:rsidRDefault="00E503F3" w:rsidP="005F4A19">
            <w:pPr>
              <w:numPr>
                <w:ilvl w:val="0"/>
                <w:numId w:val="13"/>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ясность и научность аргументации взглядов автора;</w:t>
            </w:r>
          </w:p>
          <w:p w:rsidR="00E503F3" w:rsidRPr="001630CF" w:rsidRDefault="00E503F3" w:rsidP="005F4A19">
            <w:pPr>
              <w:numPr>
                <w:ilvl w:val="0"/>
                <w:numId w:val="13"/>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четкость ответов на вопросы</w:t>
            </w:r>
            <w:r w:rsidRPr="001630CF">
              <w:rPr>
                <w:rFonts w:ascii="Times New Roman" w:hAnsi="Times New Roman" w:cs="Times New Roman"/>
                <w:i/>
                <w:sz w:val="18"/>
                <w:szCs w:val="18"/>
                <w:lang w:val="en-US"/>
              </w:rPr>
              <w:t>.</w:t>
            </w:r>
          </w:p>
        </w:tc>
        <w:tc>
          <w:tcPr>
            <w:tcW w:w="636"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rPr>
            </w:pPr>
          </w:p>
        </w:tc>
      </w:tr>
      <w:tr w:rsidR="007A1FA1" w:rsidRPr="001630CF" w:rsidTr="007A1FA1">
        <w:trPr>
          <w:trHeight w:val="2016"/>
        </w:trPr>
        <w:tc>
          <w:tcPr>
            <w:tcW w:w="236" w:type="pct"/>
            <w:vMerge/>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525"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283"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3321"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Компетенции</w:t>
            </w:r>
            <w:r w:rsidRPr="001630CF">
              <w:rPr>
                <w:rFonts w:ascii="Times New Roman" w:hAnsi="Times New Roman" w:cs="Times New Roman"/>
                <w:i/>
                <w:color w:val="000000"/>
                <w:sz w:val="18"/>
                <w:szCs w:val="18"/>
                <w:lang w:val="en-US"/>
              </w:rPr>
              <w:t>:</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 владеет  навыками публичных научных коммуникаций </w:t>
            </w:r>
          </w:p>
          <w:p w:rsidR="00E503F3" w:rsidRPr="001630CF" w:rsidRDefault="00E503F3" w:rsidP="005F4A19">
            <w:pPr>
              <w:tabs>
                <w:tab w:val="left" w:pos="0"/>
              </w:tabs>
              <w:spacing w:after="0" w:line="240" w:lineRule="auto"/>
              <w:ind w:left="116" w:hanging="116"/>
              <w:rPr>
                <w:rFonts w:ascii="Times New Roman" w:hAnsi="Times New Roman" w:cs="Times New Roman"/>
                <w:sz w:val="18"/>
                <w:szCs w:val="18"/>
              </w:rPr>
            </w:pPr>
            <w:r w:rsidRPr="001630CF">
              <w:rPr>
                <w:rFonts w:ascii="Times New Roman" w:hAnsi="Times New Roman" w:cs="Times New Roman"/>
                <w:sz w:val="18"/>
                <w:szCs w:val="18"/>
              </w:rPr>
              <w:t>- владеет темой исследования</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умеет ясно и аргументировано излагать свое мнение</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умеет четко и лаконично отвечать на вопросы </w:t>
            </w:r>
          </w:p>
        </w:tc>
        <w:tc>
          <w:tcPr>
            <w:tcW w:w="636"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color w:val="000000"/>
                <w:sz w:val="18"/>
                <w:szCs w:val="18"/>
              </w:rPr>
            </w:pPr>
          </w:p>
        </w:tc>
      </w:tr>
      <w:tr w:rsidR="007A1FA1" w:rsidRPr="001630CF" w:rsidTr="007A1FA1">
        <w:tc>
          <w:tcPr>
            <w:tcW w:w="761" w:type="pct"/>
            <w:gridSpan w:val="2"/>
            <w:shd w:val="clear" w:color="auto" w:fill="auto"/>
          </w:tcPr>
          <w:p w:rsidR="007A1FA1"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Оценка презентации и доклада </w:t>
            </w:r>
          </w:p>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О през)</w:t>
            </w:r>
          </w:p>
        </w:tc>
        <w:tc>
          <w:tcPr>
            <w:tcW w:w="283" w:type="pct"/>
            <w:shd w:val="clear" w:color="auto" w:fill="auto"/>
          </w:tcPr>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1,0 </w:t>
            </w:r>
          </w:p>
        </w:tc>
        <w:tc>
          <w:tcPr>
            <w:tcW w:w="3321"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6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r>
      <w:tr w:rsidR="007A1FA1" w:rsidRPr="001630CF" w:rsidTr="007A1FA1">
        <w:trPr>
          <w:trHeight w:val="1332"/>
        </w:trPr>
        <w:tc>
          <w:tcPr>
            <w:tcW w:w="761" w:type="pct"/>
            <w:gridSpan w:val="2"/>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Итоговая оценка</w:t>
            </w:r>
            <w:r w:rsidRPr="001630CF">
              <w:rPr>
                <w:rFonts w:ascii="Times New Roman" w:hAnsi="Times New Roman" w:cs="Times New Roman"/>
                <w:sz w:val="18"/>
                <w:szCs w:val="18"/>
                <w:vertAlign w:val="superscript"/>
              </w:rPr>
              <w:footnoteReference w:id="3"/>
            </w:r>
          </w:p>
        </w:tc>
        <w:tc>
          <w:tcPr>
            <w:tcW w:w="3604" w:type="pct"/>
            <w:gridSpan w:val="2"/>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6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r>
    </w:tbl>
    <w:p w:rsidR="00E503F3" w:rsidRPr="001630CF" w:rsidRDefault="00E503F3" w:rsidP="005F4A19">
      <w:pPr>
        <w:spacing w:after="0" w:line="240" w:lineRule="auto"/>
        <w:rPr>
          <w:rFonts w:ascii="Times New Roman" w:hAnsi="Times New Roman" w:cs="Times New Roman"/>
          <w:b/>
          <w:i/>
          <w:sz w:val="18"/>
          <w:szCs w:val="18"/>
        </w:rPr>
      </w:pPr>
    </w:p>
    <w:p w:rsidR="001630CF" w:rsidRDefault="001630CF" w:rsidP="005F4A19">
      <w:pPr>
        <w:tabs>
          <w:tab w:val="left" w:pos="5240"/>
        </w:tabs>
        <w:spacing w:after="0" w:line="240" w:lineRule="auto"/>
        <w:ind w:right="22"/>
        <w:rPr>
          <w:rFonts w:ascii="Times New Roman" w:hAnsi="Times New Roman" w:cs="Times New Roman"/>
          <w:sz w:val="24"/>
          <w:szCs w:val="24"/>
        </w:rPr>
      </w:pPr>
    </w:p>
    <w:p w:rsidR="001630CF" w:rsidRDefault="001630CF">
      <w:pPr>
        <w:rPr>
          <w:rFonts w:ascii="Times New Roman" w:hAnsi="Times New Roman" w:cs="Times New Roman"/>
          <w:sz w:val="24"/>
          <w:szCs w:val="24"/>
        </w:rPr>
      </w:pPr>
      <w:r>
        <w:rPr>
          <w:rFonts w:ascii="Times New Roman" w:hAnsi="Times New Roman" w:cs="Times New Roman"/>
          <w:sz w:val="24"/>
          <w:szCs w:val="24"/>
        </w:rPr>
        <w:br w:type="page"/>
      </w:r>
    </w:p>
    <w:p w:rsidR="00F966BF" w:rsidRPr="00F966BF" w:rsidRDefault="00F966BF" w:rsidP="00F966BF">
      <w:pPr>
        <w:pStyle w:val="FR1"/>
        <w:tabs>
          <w:tab w:val="left" w:pos="5420"/>
        </w:tabs>
        <w:spacing w:before="0"/>
        <w:ind w:left="0" w:right="0"/>
        <w:jc w:val="right"/>
        <w:rPr>
          <w:b w:val="0"/>
          <w:i/>
          <w:iCs/>
          <w:caps/>
          <w:sz w:val="24"/>
          <w:szCs w:val="24"/>
        </w:rPr>
      </w:pPr>
      <w:r w:rsidRPr="00F966BF">
        <w:rPr>
          <w:b w:val="0"/>
          <w:i/>
          <w:iCs/>
          <w:caps/>
          <w:sz w:val="24"/>
          <w:szCs w:val="24"/>
        </w:rPr>
        <w:lastRenderedPageBreak/>
        <w:t>П</w:t>
      </w:r>
      <w:r w:rsidRPr="00F966BF">
        <w:rPr>
          <w:b w:val="0"/>
          <w:i/>
          <w:iCs/>
          <w:sz w:val="24"/>
          <w:szCs w:val="24"/>
        </w:rPr>
        <w:t>риложение</w:t>
      </w:r>
      <w:r w:rsidRPr="00F966BF">
        <w:rPr>
          <w:b w:val="0"/>
          <w:i/>
          <w:iCs/>
          <w:caps/>
          <w:sz w:val="24"/>
          <w:szCs w:val="24"/>
        </w:rPr>
        <w:t xml:space="preserve"> </w:t>
      </w:r>
      <w:r>
        <w:rPr>
          <w:b w:val="0"/>
          <w:i/>
          <w:iCs/>
          <w:caps/>
          <w:sz w:val="24"/>
          <w:szCs w:val="24"/>
        </w:rPr>
        <w:t>12</w:t>
      </w:r>
    </w:p>
    <w:p w:rsidR="001630CF" w:rsidRPr="00F966BF" w:rsidRDefault="001630CF" w:rsidP="001630CF">
      <w:pPr>
        <w:pStyle w:val="FR1"/>
        <w:tabs>
          <w:tab w:val="left" w:pos="5420"/>
        </w:tabs>
        <w:spacing w:before="0"/>
        <w:ind w:left="0" w:right="0"/>
        <w:rPr>
          <w:b w:val="0"/>
          <w:caps/>
          <w:sz w:val="24"/>
          <w:szCs w:val="24"/>
        </w:rPr>
      </w:pPr>
      <w:r w:rsidRPr="00F966BF">
        <w:rPr>
          <w:b w:val="0"/>
          <w:caps/>
          <w:sz w:val="24"/>
          <w:szCs w:val="24"/>
        </w:rPr>
        <w:t>САНКТ-ПЕТЕРБУРГСКИЙ ФИЛИАЛ</w:t>
      </w:r>
    </w:p>
    <w:p w:rsidR="001630CF" w:rsidRPr="00F966BF" w:rsidRDefault="001630CF" w:rsidP="001630CF">
      <w:pPr>
        <w:pStyle w:val="FR1"/>
        <w:tabs>
          <w:tab w:val="left" w:pos="5420"/>
        </w:tabs>
        <w:spacing w:before="0"/>
        <w:ind w:left="0" w:right="0"/>
        <w:rPr>
          <w:b w:val="0"/>
          <w:caps/>
          <w:sz w:val="24"/>
          <w:szCs w:val="24"/>
        </w:rPr>
      </w:pPr>
      <w:r w:rsidRPr="00F966BF">
        <w:rPr>
          <w:b w:val="0"/>
          <w:caps/>
          <w:sz w:val="24"/>
          <w:szCs w:val="24"/>
        </w:rPr>
        <w:t>Правительство Российской Федерации</w:t>
      </w:r>
    </w:p>
    <w:p w:rsidR="001630CF" w:rsidRPr="001630CF" w:rsidRDefault="001630CF" w:rsidP="001630CF">
      <w:pPr>
        <w:pStyle w:val="FR1"/>
        <w:tabs>
          <w:tab w:val="left" w:pos="5420"/>
        </w:tabs>
        <w:spacing w:before="0"/>
        <w:ind w:left="0" w:right="0"/>
        <w:rPr>
          <w:b w:val="0"/>
          <w:caps/>
          <w:sz w:val="24"/>
          <w:szCs w:val="24"/>
        </w:rPr>
      </w:pPr>
      <w:r w:rsidRPr="001630CF">
        <w:rPr>
          <w:b w:val="0"/>
          <w:caps/>
          <w:sz w:val="24"/>
          <w:szCs w:val="24"/>
        </w:rPr>
        <w:t xml:space="preserve">Федеральное государственное автономное образовательное учреждение </w:t>
      </w:r>
      <w:r w:rsidR="00A80241" w:rsidRPr="001630CF">
        <w:rPr>
          <w:b w:val="0"/>
          <w:caps/>
          <w:sz w:val="24"/>
          <w:szCs w:val="24"/>
        </w:rPr>
        <w:t>ВЫСШЕГО ПРОФЕССИОНАЛЬНОГО</w:t>
      </w:r>
      <w:r w:rsidRPr="001630CF">
        <w:rPr>
          <w:b w:val="0"/>
          <w:caps/>
          <w:sz w:val="24"/>
          <w:szCs w:val="24"/>
        </w:rPr>
        <w:t xml:space="preserve"> образования</w:t>
      </w:r>
    </w:p>
    <w:p w:rsidR="001630CF" w:rsidRPr="001630CF" w:rsidRDefault="001630CF" w:rsidP="001630CF">
      <w:pPr>
        <w:pStyle w:val="FR1"/>
        <w:tabs>
          <w:tab w:val="left" w:pos="5420"/>
        </w:tabs>
        <w:spacing w:before="0"/>
        <w:ind w:left="0" w:right="0"/>
        <w:rPr>
          <w:b w:val="0"/>
          <w:caps/>
          <w:sz w:val="24"/>
          <w:szCs w:val="24"/>
        </w:rPr>
      </w:pPr>
      <w:r w:rsidRPr="001630CF">
        <w:rPr>
          <w:b w:val="0"/>
          <w:caps/>
          <w:sz w:val="24"/>
          <w:szCs w:val="24"/>
        </w:rPr>
        <w:t>«</w:t>
      </w:r>
      <w:r w:rsidR="00A80241" w:rsidRPr="001630CF">
        <w:rPr>
          <w:b w:val="0"/>
          <w:caps/>
          <w:sz w:val="24"/>
          <w:szCs w:val="24"/>
        </w:rPr>
        <w:t>НАЦИОНАЛЬНЫЙ ИССЛЕДОВАТЕЛЬСКИЙ УНИВЕРСИТЕТ</w:t>
      </w:r>
      <w:r w:rsidRPr="001630CF">
        <w:rPr>
          <w:b w:val="0"/>
          <w:caps/>
          <w:sz w:val="24"/>
          <w:szCs w:val="24"/>
        </w:rPr>
        <w:t xml:space="preserve"> </w:t>
      </w:r>
    </w:p>
    <w:p w:rsidR="001630CF" w:rsidRPr="001630CF" w:rsidRDefault="001630CF" w:rsidP="001630CF">
      <w:pPr>
        <w:pStyle w:val="FR1"/>
        <w:tabs>
          <w:tab w:val="left" w:pos="5420"/>
        </w:tabs>
        <w:spacing w:before="0"/>
        <w:ind w:left="0" w:right="0"/>
        <w:rPr>
          <w:b w:val="0"/>
          <w:caps/>
          <w:sz w:val="24"/>
          <w:szCs w:val="24"/>
        </w:rPr>
      </w:pPr>
      <w:r w:rsidRPr="001630CF">
        <w:rPr>
          <w:b w:val="0"/>
          <w:caps/>
          <w:sz w:val="24"/>
          <w:szCs w:val="24"/>
        </w:rPr>
        <w:t>«</w:t>
      </w:r>
      <w:r w:rsidR="00A80241" w:rsidRPr="001630CF">
        <w:rPr>
          <w:b w:val="0"/>
          <w:caps/>
          <w:sz w:val="24"/>
          <w:szCs w:val="24"/>
        </w:rPr>
        <w:t>ВЫСШАЯ ШКОЛА ЭКОНОМИКИ</w:t>
      </w:r>
      <w:r w:rsidRPr="001630CF">
        <w:rPr>
          <w:b w:val="0"/>
          <w:caps/>
          <w:sz w:val="24"/>
          <w:szCs w:val="24"/>
        </w:rPr>
        <w:t>»</w:t>
      </w:r>
    </w:p>
    <w:p w:rsidR="001630CF" w:rsidRPr="001630CF" w:rsidRDefault="001630CF" w:rsidP="001630CF">
      <w:pPr>
        <w:spacing w:after="0" w:line="240" w:lineRule="auto"/>
        <w:ind w:firstLine="709"/>
        <w:jc w:val="center"/>
        <w:rPr>
          <w:rFonts w:ascii="Times New Roman" w:hAnsi="Times New Roman" w:cs="Times New Roman"/>
          <w:b/>
          <w:sz w:val="24"/>
          <w:szCs w:val="24"/>
        </w:rPr>
      </w:pPr>
      <w:r w:rsidRPr="001630CF">
        <w:rPr>
          <w:rFonts w:ascii="Times New Roman" w:hAnsi="Times New Roman" w:cs="Times New Roman"/>
          <w:b/>
          <w:sz w:val="24"/>
          <w:szCs w:val="24"/>
        </w:rPr>
        <w:t>Направление 38.03.04 «Государственное и муниципальное управление»</w:t>
      </w:r>
    </w:p>
    <w:p w:rsidR="00DC5570" w:rsidRPr="001630CF" w:rsidRDefault="00DC5570" w:rsidP="00DC5570">
      <w:pPr>
        <w:spacing w:after="0" w:line="240" w:lineRule="auto"/>
        <w:ind w:firstLine="709"/>
        <w:jc w:val="center"/>
        <w:rPr>
          <w:rFonts w:ascii="Times New Roman" w:hAnsi="Times New Roman" w:cs="Times New Roman"/>
          <w:b/>
          <w:sz w:val="24"/>
          <w:szCs w:val="24"/>
        </w:rPr>
      </w:pPr>
      <w:r w:rsidRPr="001630CF">
        <w:rPr>
          <w:rFonts w:ascii="Times New Roman" w:hAnsi="Times New Roman" w:cs="Times New Roman"/>
          <w:b/>
          <w:sz w:val="24"/>
          <w:szCs w:val="24"/>
        </w:rPr>
        <w:t>Образовательная программа «______________________________________»</w:t>
      </w:r>
    </w:p>
    <w:p w:rsidR="001630CF" w:rsidRPr="001630CF" w:rsidRDefault="001630CF" w:rsidP="001630CF">
      <w:pPr>
        <w:keepNext/>
        <w:spacing w:after="0" w:line="240" w:lineRule="auto"/>
        <w:jc w:val="center"/>
        <w:outlineLvl w:val="4"/>
        <w:rPr>
          <w:rFonts w:ascii="Times New Roman" w:hAnsi="Times New Roman" w:cs="Times New Roman"/>
          <w:b/>
          <w:sz w:val="24"/>
          <w:szCs w:val="24"/>
        </w:rPr>
      </w:pPr>
    </w:p>
    <w:p w:rsidR="00A80241" w:rsidRDefault="00A80241" w:rsidP="001630CF">
      <w:pPr>
        <w:keepNext/>
        <w:spacing w:after="0" w:line="240" w:lineRule="auto"/>
        <w:jc w:val="center"/>
        <w:outlineLvl w:val="4"/>
        <w:rPr>
          <w:rFonts w:ascii="Times New Roman" w:hAnsi="Times New Roman" w:cs="Times New Roman"/>
          <w:b/>
          <w:sz w:val="24"/>
          <w:szCs w:val="24"/>
        </w:rPr>
      </w:pPr>
    </w:p>
    <w:p w:rsidR="001630CF" w:rsidRDefault="001630CF" w:rsidP="001630CF">
      <w:pPr>
        <w:keepNext/>
        <w:spacing w:after="0" w:line="240" w:lineRule="auto"/>
        <w:jc w:val="center"/>
        <w:outlineLvl w:val="4"/>
        <w:rPr>
          <w:rFonts w:ascii="Times New Roman" w:hAnsi="Times New Roman" w:cs="Times New Roman"/>
          <w:b/>
          <w:sz w:val="24"/>
          <w:szCs w:val="24"/>
        </w:rPr>
      </w:pPr>
      <w:r w:rsidRPr="001630CF">
        <w:rPr>
          <w:rFonts w:ascii="Times New Roman" w:hAnsi="Times New Roman" w:cs="Times New Roman"/>
          <w:b/>
          <w:sz w:val="24"/>
          <w:szCs w:val="24"/>
        </w:rPr>
        <w:t>ОТЗЫВ НАУЧНОГО РУКОВОДИТЕЛЯ</w:t>
      </w:r>
    </w:p>
    <w:p w:rsidR="00A80241" w:rsidRPr="001630CF" w:rsidRDefault="00A80241" w:rsidP="001630CF">
      <w:pPr>
        <w:keepNext/>
        <w:spacing w:after="0" w:line="240" w:lineRule="auto"/>
        <w:jc w:val="center"/>
        <w:outlineLvl w:val="4"/>
        <w:rPr>
          <w:rFonts w:ascii="Times New Roman" w:hAnsi="Times New Roman" w:cs="Times New Roman"/>
          <w:b/>
          <w:sz w:val="24"/>
          <w:szCs w:val="24"/>
        </w:rPr>
      </w:pPr>
    </w:p>
    <w:p w:rsidR="001630CF" w:rsidRPr="001630CF" w:rsidRDefault="001630CF" w:rsidP="001630CF">
      <w:pPr>
        <w:keepNext/>
        <w:spacing w:after="0" w:line="240" w:lineRule="auto"/>
        <w:jc w:val="center"/>
        <w:outlineLvl w:val="4"/>
        <w:rPr>
          <w:rFonts w:ascii="Times New Roman" w:hAnsi="Times New Roman" w:cs="Times New Roman"/>
          <w:b/>
          <w:sz w:val="24"/>
          <w:szCs w:val="24"/>
        </w:rPr>
      </w:pPr>
      <w:r w:rsidRPr="001630CF">
        <w:rPr>
          <w:rFonts w:ascii="Times New Roman" w:hAnsi="Times New Roman" w:cs="Times New Roman"/>
          <w:b/>
          <w:sz w:val="24"/>
          <w:szCs w:val="24"/>
        </w:rPr>
        <w:t>о проекте выпускной квалификационной работы на английском языке</w:t>
      </w:r>
    </w:p>
    <w:p w:rsidR="001630CF" w:rsidRPr="001630CF" w:rsidRDefault="001630CF" w:rsidP="001630CF">
      <w:pPr>
        <w:keepNext/>
        <w:spacing w:after="0" w:line="240" w:lineRule="auto"/>
        <w:jc w:val="center"/>
        <w:outlineLvl w:val="4"/>
        <w:rPr>
          <w:rFonts w:ascii="Times New Roman" w:hAnsi="Times New Roman" w:cs="Times New Roman"/>
          <w:b/>
          <w:spacing w:val="40"/>
          <w:sz w:val="24"/>
          <w:szCs w:val="24"/>
        </w:rPr>
      </w:pPr>
      <w:r w:rsidRPr="001630CF">
        <w:rPr>
          <w:rFonts w:ascii="Times New Roman" w:hAnsi="Times New Roman" w:cs="Times New Roman"/>
          <w:b/>
          <w:sz w:val="24"/>
          <w:szCs w:val="24"/>
        </w:rPr>
        <w:t>(</w:t>
      </w:r>
      <w:bookmarkStart w:id="3" w:name="_Hlk503448241"/>
      <w:r w:rsidRPr="001630CF">
        <w:rPr>
          <w:rFonts w:ascii="Times New Roman" w:hAnsi="Times New Roman" w:cs="Times New Roman"/>
          <w:b/>
          <w:sz w:val="24"/>
          <w:szCs w:val="24"/>
          <w:lang w:val="en-US"/>
        </w:rPr>
        <w:t>Re</w:t>
      </w:r>
      <w:r w:rsidRPr="001630CF">
        <w:rPr>
          <w:rFonts w:ascii="Times New Roman" w:hAnsi="Times New Roman" w:cs="Times New Roman"/>
          <w:b/>
          <w:sz w:val="24"/>
          <w:szCs w:val="24"/>
        </w:rPr>
        <w:t>search Proposal</w:t>
      </w:r>
      <w:bookmarkEnd w:id="3"/>
      <w:r w:rsidRPr="001630CF">
        <w:rPr>
          <w:rFonts w:ascii="Times New Roman" w:hAnsi="Times New Roman" w:cs="Times New Roman"/>
          <w:b/>
          <w:sz w:val="24"/>
          <w:szCs w:val="24"/>
        </w:rPr>
        <w:t>)</w:t>
      </w:r>
    </w:p>
    <w:p w:rsidR="001630CF" w:rsidRPr="001630CF" w:rsidRDefault="001630CF" w:rsidP="001630CF">
      <w:pPr>
        <w:tabs>
          <w:tab w:val="left" w:pos="5240"/>
        </w:tabs>
        <w:spacing w:after="0" w:line="240" w:lineRule="auto"/>
        <w:ind w:right="-859" w:hanging="284"/>
        <w:jc w:val="center"/>
        <w:rPr>
          <w:rFonts w:ascii="Times New Roman" w:hAnsi="Times New Roman" w:cs="Times New Roman"/>
          <w:sz w:val="24"/>
          <w:szCs w:val="24"/>
        </w:rPr>
      </w:pPr>
    </w:p>
    <w:p w:rsidR="001630CF" w:rsidRPr="000E2EE3" w:rsidRDefault="001630CF" w:rsidP="001630CF">
      <w:pPr>
        <w:spacing w:after="0" w:line="240" w:lineRule="auto"/>
        <w:rPr>
          <w:rFonts w:ascii="Times New Roman" w:hAnsi="Times New Roman" w:cs="Times New Roman"/>
          <w:sz w:val="24"/>
          <w:szCs w:val="24"/>
          <w:u w:val="single"/>
        </w:rPr>
      </w:pPr>
      <w:r w:rsidRPr="001630CF">
        <w:rPr>
          <w:rFonts w:ascii="Times New Roman" w:hAnsi="Times New Roman" w:cs="Times New Roman"/>
          <w:sz w:val="24"/>
          <w:szCs w:val="24"/>
        </w:rPr>
        <w:t>Студента (ки) _________________________________ групп</w:t>
      </w:r>
      <w:r w:rsidR="00821F5D">
        <w:rPr>
          <w:rFonts w:ascii="Times New Roman" w:hAnsi="Times New Roman" w:cs="Times New Roman"/>
          <w:sz w:val="24"/>
          <w:szCs w:val="24"/>
        </w:rPr>
        <w:t>а</w:t>
      </w:r>
      <w:r w:rsidRPr="001630CF">
        <w:rPr>
          <w:rFonts w:ascii="Times New Roman" w:hAnsi="Times New Roman" w:cs="Times New Roman"/>
          <w:sz w:val="24"/>
          <w:szCs w:val="24"/>
        </w:rPr>
        <w:t xml:space="preserve"> _____ </w:t>
      </w:r>
      <w:r w:rsidRPr="000E2EE3">
        <w:rPr>
          <w:rFonts w:ascii="Times New Roman" w:hAnsi="Times New Roman" w:cs="Times New Roman"/>
          <w:sz w:val="24"/>
          <w:szCs w:val="24"/>
          <w:u w:val="single"/>
        </w:rPr>
        <w:t xml:space="preserve">курс </w:t>
      </w:r>
      <w:r w:rsidR="00821F5D" w:rsidRPr="000E2EE3">
        <w:rPr>
          <w:rFonts w:ascii="Times New Roman" w:hAnsi="Times New Roman" w:cs="Times New Roman"/>
          <w:sz w:val="24"/>
          <w:szCs w:val="24"/>
          <w:u w:val="single"/>
        </w:rPr>
        <w:t>4</w:t>
      </w:r>
    </w:p>
    <w:p w:rsidR="001630CF" w:rsidRPr="00821F5D" w:rsidRDefault="00821F5D" w:rsidP="00821F5D">
      <w:pPr>
        <w:tabs>
          <w:tab w:val="left" w:pos="5240"/>
        </w:tabs>
        <w:spacing w:after="0" w:line="240" w:lineRule="auto"/>
        <w:ind w:right="-859"/>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ФИО </w:t>
      </w:r>
    </w:p>
    <w:p w:rsidR="001630CF" w:rsidRPr="001630CF" w:rsidRDefault="001630CF" w:rsidP="001630CF">
      <w:pPr>
        <w:tabs>
          <w:tab w:val="left" w:pos="5240"/>
        </w:tabs>
        <w:spacing w:after="0" w:line="240" w:lineRule="auto"/>
        <w:ind w:right="21"/>
        <w:rPr>
          <w:rFonts w:ascii="Times New Roman" w:hAnsi="Times New Roman" w:cs="Times New Roman"/>
          <w:sz w:val="24"/>
          <w:szCs w:val="24"/>
        </w:rPr>
      </w:pPr>
      <w:r w:rsidRPr="001630CF">
        <w:rPr>
          <w:rFonts w:ascii="Times New Roman" w:hAnsi="Times New Roman" w:cs="Times New Roman"/>
          <w:b/>
          <w:sz w:val="24"/>
          <w:szCs w:val="24"/>
        </w:rPr>
        <w:t xml:space="preserve">Тема </w:t>
      </w:r>
      <w:r w:rsidR="00821F5D" w:rsidRPr="001630CF">
        <w:rPr>
          <w:rFonts w:ascii="Times New Roman" w:hAnsi="Times New Roman" w:cs="Times New Roman"/>
          <w:b/>
          <w:sz w:val="24"/>
          <w:szCs w:val="24"/>
        </w:rPr>
        <w:t xml:space="preserve">выпускной квалификационной работы </w:t>
      </w:r>
      <w:r w:rsidRPr="001630CF">
        <w:rPr>
          <w:rFonts w:ascii="Times New Roman" w:hAnsi="Times New Roman" w:cs="Times New Roman"/>
          <w:b/>
          <w:sz w:val="24"/>
          <w:szCs w:val="24"/>
        </w:rPr>
        <w:t>(на русском и английском языках):</w:t>
      </w:r>
      <w:r w:rsidRPr="001630C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 </w:t>
      </w:r>
    </w:p>
    <w:p w:rsidR="00A80241" w:rsidRDefault="00A80241" w:rsidP="001630CF">
      <w:pPr>
        <w:tabs>
          <w:tab w:val="left" w:pos="5240"/>
        </w:tabs>
        <w:spacing w:after="0" w:line="240" w:lineRule="auto"/>
        <w:ind w:right="22"/>
        <w:rPr>
          <w:rFonts w:ascii="Times New Roman" w:hAnsi="Times New Roman" w:cs="Times New Roman"/>
          <w:i/>
          <w:sz w:val="24"/>
          <w:szCs w:val="24"/>
        </w:rPr>
      </w:pPr>
    </w:p>
    <w:p w:rsidR="00A80241" w:rsidRDefault="00A80241" w:rsidP="001630CF">
      <w:pPr>
        <w:tabs>
          <w:tab w:val="left" w:pos="5240"/>
        </w:tabs>
        <w:spacing w:after="0" w:line="240" w:lineRule="auto"/>
        <w:ind w:right="22"/>
        <w:rPr>
          <w:rFonts w:ascii="Times New Roman" w:hAnsi="Times New Roman" w:cs="Times New Roman"/>
          <w:i/>
          <w:sz w:val="24"/>
          <w:szCs w:val="24"/>
        </w:rPr>
      </w:pPr>
    </w:p>
    <w:p w:rsidR="001630CF" w:rsidRPr="001630CF" w:rsidRDefault="00A80241" w:rsidP="001630CF">
      <w:pPr>
        <w:tabs>
          <w:tab w:val="left" w:pos="5240"/>
        </w:tabs>
        <w:spacing w:after="0" w:line="240" w:lineRule="auto"/>
        <w:ind w:right="22"/>
        <w:rPr>
          <w:rFonts w:ascii="Times New Roman" w:hAnsi="Times New Roman" w:cs="Times New Roman"/>
          <w:sz w:val="24"/>
          <w:szCs w:val="24"/>
        </w:rPr>
      </w:pPr>
      <w:r w:rsidRPr="00A80241">
        <w:rPr>
          <w:rFonts w:ascii="Times New Roman" w:hAnsi="Times New Roman" w:cs="Times New Roman"/>
          <w:i/>
          <w:sz w:val="24"/>
          <w:szCs w:val="24"/>
        </w:rPr>
        <w:t>[</w:t>
      </w:r>
      <w:r>
        <w:rPr>
          <w:rFonts w:ascii="Times New Roman" w:hAnsi="Times New Roman" w:cs="Times New Roman"/>
          <w:i/>
          <w:sz w:val="24"/>
          <w:szCs w:val="24"/>
        </w:rPr>
        <w:t>Справочно:</w:t>
      </w:r>
      <w:r w:rsidRPr="00A80241">
        <w:rPr>
          <w:rFonts w:ascii="Times New Roman" w:hAnsi="Times New Roman" w:cs="Times New Roman"/>
          <w:i/>
          <w:sz w:val="24"/>
          <w:szCs w:val="24"/>
        </w:rPr>
        <w:t xml:space="preserve"> </w:t>
      </w:r>
      <w:r w:rsidR="001630CF" w:rsidRPr="001630CF">
        <w:rPr>
          <w:rFonts w:ascii="Times New Roman" w:hAnsi="Times New Roman" w:cs="Times New Roman"/>
          <w:i/>
          <w:sz w:val="24"/>
          <w:szCs w:val="24"/>
        </w:rPr>
        <w:t>ОТЗЫВ должен содержать оценку позиций</w:t>
      </w:r>
      <w:r w:rsidR="001630CF" w:rsidRPr="001630CF">
        <w:rPr>
          <w:rFonts w:ascii="Times New Roman" w:hAnsi="Times New Roman" w:cs="Times New Roman"/>
          <w:sz w:val="24"/>
          <w:szCs w:val="24"/>
        </w:rPr>
        <w:t>:</w:t>
      </w: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A80241" w:rsidRDefault="001630CF" w:rsidP="00A80241">
      <w:pPr>
        <w:keepNext/>
        <w:spacing w:after="0" w:line="240" w:lineRule="auto"/>
        <w:outlineLvl w:val="4"/>
        <w:rPr>
          <w:rFonts w:ascii="Times New Roman" w:hAnsi="Times New Roman" w:cs="Times New Roman"/>
          <w:bCs/>
        </w:rPr>
      </w:pPr>
      <w:r w:rsidRPr="00A80241">
        <w:rPr>
          <w:rFonts w:ascii="Times New Roman" w:hAnsi="Times New Roman" w:cs="Times New Roman"/>
        </w:rPr>
        <w:t>1.</w:t>
      </w:r>
      <w:r w:rsidR="00821F5D">
        <w:rPr>
          <w:rFonts w:ascii="Times New Roman" w:hAnsi="Times New Roman" w:cs="Times New Roman"/>
        </w:rPr>
        <w:t>С</w:t>
      </w:r>
      <w:r w:rsidRPr="00A80241">
        <w:rPr>
          <w:rFonts w:ascii="Times New Roman" w:hAnsi="Times New Roman" w:cs="Times New Roman"/>
        </w:rPr>
        <w:t>труктур</w:t>
      </w:r>
      <w:r w:rsidR="00821F5D">
        <w:rPr>
          <w:rFonts w:ascii="Times New Roman" w:hAnsi="Times New Roman" w:cs="Times New Roman"/>
        </w:rPr>
        <w:t>а</w:t>
      </w:r>
      <w:r w:rsidRPr="00A80241">
        <w:rPr>
          <w:rFonts w:ascii="Times New Roman" w:hAnsi="Times New Roman" w:cs="Times New Roman"/>
        </w:rPr>
        <w:t xml:space="preserve"> </w:t>
      </w:r>
      <w:r w:rsidR="00A80241" w:rsidRPr="00A80241">
        <w:rPr>
          <w:rFonts w:ascii="Times New Roman" w:hAnsi="Times New Roman" w:cs="Times New Roman"/>
          <w:bCs/>
        </w:rPr>
        <w:t>выпускной квалификационной работы на английском языке</w:t>
      </w:r>
      <w:r w:rsidR="00A80241" w:rsidRPr="00A80241">
        <w:rPr>
          <w:rFonts w:ascii="Times New Roman" w:hAnsi="Times New Roman" w:cs="Times New Roman"/>
          <w:b/>
        </w:rPr>
        <w:t xml:space="preserve">-  </w:t>
      </w:r>
      <w:r w:rsidR="00821F5D">
        <w:rPr>
          <w:rFonts w:ascii="Times New Roman" w:hAnsi="Times New Roman" w:cs="Times New Roman"/>
          <w:b/>
        </w:rPr>
        <w:t xml:space="preserve"> </w:t>
      </w:r>
      <w:r w:rsidR="00821F5D" w:rsidRPr="00821F5D">
        <w:rPr>
          <w:rFonts w:ascii="Times New Roman" w:hAnsi="Times New Roman" w:cs="Times New Roman"/>
          <w:bCs/>
        </w:rPr>
        <w:t xml:space="preserve">характеристика </w:t>
      </w:r>
      <w:r w:rsidR="00821F5D" w:rsidRPr="00A80241">
        <w:rPr>
          <w:rFonts w:ascii="Times New Roman" w:eastAsia="Times New Roman" w:hAnsi="Times New Roman" w:cs="Times New Roman"/>
          <w:color w:val="000000"/>
          <w:lang w:eastAsia="ru-RU"/>
        </w:rPr>
        <w:t>соответстви</w:t>
      </w:r>
      <w:r w:rsidR="00821F5D">
        <w:rPr>
          <w:rFonts w:ascii="Times New Roman" w:eastAsia="Times New Roman" w:hAnsi="Times New Roman" w:cs="Times New Roman"/>
          <w:color w:val="000000"/>
          <w:lang w:eastAsia="ru-RU"/>
        </w:rPr>
        <w:t>я</w:t>
      </w:r>
      <w:r w:rsidRPr="00A80241">
        <w:rPr>
          <w:rFonts w:ascii="Times New Roman" w:eastAsia="Times New Roman" w:hAnsi="Times New Roman" w:cs="Times New Roman"/>
          <w:color w:val="000000"/>
          <w:lang w:eastAsia="ru-RU"/>
        </w:rPr>
        <w:t xml:space="preserve"> </w:t>
      </w:r>
      <w:r w:rsidR="00821F5D" w:rsidRPr="00A80241">
        <w:rPr>
          <w:rFonts w:ascii="Times New Roman" w:hAnsi="Times New Roman" w:cs="Times New Roman"/>
          <w:bCs/>
          <w:lang w:val="en-US"/>
        </w:rPr>
        <w:t>Research</w:t>
      </w:r>
      <w:r w:rsidR="00821F5D" w:rsidRPr="00A80241">
        <w:rPr>
          <w:rFonts w:ascii="Times New Roman" w:hAnsi="Times New Roman" w:cs="Times New Roman"/>
          <w:bCs/>
        </w:rPr>
        <w:t xml:space="preserve"> </w:t>
      </w:r>
      <w:r w:rsidR="00821F5D" w:rsidRPr="00A80241">
        <w:rPr>
          <w:rFonts w:ascii="Times New Roman" w:hAnsi="Times New Roman" w:cs="Times New Roman"/>
          <w:bCs/>
          <w:lang w:val="en-US"/>
        </w:rPr>
        <w:t>Proposal</w:t>
      </w:r>
      <w:r w:rsidR="00821F5D" w:rsidRPr="00A80241">
        <w:rPr>
          <w:rFonts w:ascii="Times New Roman" w:eastAsia="Times New Roman" w:hAnsi="Times New Roman" w:cs="Times New Roman"/>
          <w:color w:val="000000"/>
          <w:lang w:eastAsia="ru-RU"/>
        </w:rPr>
        <w:t xml:space="preserve"> </w:t>
      </w:r>
      <w:r w:rsidRPr="00A80241">
        <w:rPr>
          <w:rFonts w:ascii="Times New Roman" w:eastAsia="Times New Roman" w:hAnsi="Times New Roman" w:cs="Times New Roman"/>
          <w:color w:val="000000"/>
          <w:lang w:eastAsia="ru-RU"/>
        </w:rPr>
        <w:t>общей концепции и логике ВКР</w:t>
      </w:r>
      <w:r w:rsidRPr="00A80241">
        <w:rPr>
          <w:rFonts w:ascii="Times New Roman" w:eastAsia="Times New Roman" w:hAnsi="Times New Roman" w:cs="Times New Roman"/>
          <w:color w:val="000000"/>
        </w:rPr>
        <w:t>.</w:t>
      </w:r>
    </w:p>
    <w:p w:rsidR="001630CF" w:rsidRPr="00A80241" w:rsidRDefault="001630CF" w:rsidP="001630CF">
      <w:pPr>
        <w:tabs>
          <w:tab w:val="left" w:pos="5240"/>
        </w:tabs>
        <w:spacing w:after="0" w:line="240" w:lineRule="auto"/>
        <w:ind w:right="22"/>
        <w:rPr>
          <w:rFonts w:ascii="Times New Roman" w:hAnsi="Times New Roman" w:cs="Times New Roman"/>
        </w:rPr>
      </w:pPr>
      <w:r w:rsidRPr="00A80241">
        <w:rPr>
          <w:rFonts w:ascii="Times New Roman" w:hAnsi="Times New Roman" w:cs="Times New Roman"/>
        </w:rPr>
        <w:t>2.Содержание</w:t>
      </w:r>
      <w:r w:rsidRPr="00A80241">
        <w:rPr>
          <w:rFonts w:ascii="Times New Roman" w:eastAsia="Times New Roman" w:hAnsi="Times New Roman" w:cs="Times New Roman"/>
          <w:color w:val="000000"/>
          <w:lang w:eastAsia="ru-RU"/>
        </w:rPr>
        <w:t xml:space="preserve"> </w:t>
      </w:r>
      <w:r w:rsidRPr="00A80241">
        <w:rPr>
          <w:rFonts w:ascii="Times New Roman" w:hAnsi="Times New Roman" w:cs="Times New Roman"/>
        </w:rPr>
        <w:t>работы:</w:t>
      </w:r>
      <w:r w:rsidRPr="00A80241">
        <w:rPr>
          <w:rFonts w:ascii="Times New Roman" w:eastAsia="Times New Roman" w:hAnsi="Times New Roman" w:cs="Times New Roman"/>
          <w:color w:val="000000"/>
        </w:rPr>
        <w:t xml:space="preserve"> </w:t>
      </w:r>
    </w:p>
    <w:p w:rsidR="001630CF" w:rsidRPr="00A80241" w:rsidRDefault="001630CF" w:rsidP="001630CF">
      <w:pPr>
        <w:pStyle w:val="a3"/>
        <w:numPr>
          <w:ilvl w:val="0"/>
          <w:numId w:val="30"/>
        </w:numPr>
        <w:spacing w:after="0" w:line="240" w:lineRule="auto"/>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полнота и конкретика Literature Review, обоснованность выбора анализируемых </w:t>
      </w:r>
      <w:r w:rsidR="000E2EE3">
        <w:rPr>
          <w:rFonts w:ascii="Times New Roman" w:eastAsia="Times New Roman" w:hAnsi="Times New Roman" w:cs="Times New Roman"/>
          <w:color w:val="000000"/>
          <w:lang w:eastAsia="ru-RU"/>
        </w:rPr>
        <w:t xml:space="preserve">научных </w:t>
      </w:r>
      <w:r w:rsidRPr="00A80241">
        <w:rPr>
          <w:rFonts w:ascii="Times New Roman" w:eastAsia="Times New Roman" w:hAnsi="Times New Roman" w:cs="Times New Roman"/>
          <w:color w:val="000000"/>
          <w:lang w:eastAsia="ru-RU"/>
        </w:rPr>
        <w:t>работ</w:t>
      </w:r>
      <w:r w:rsidR="000E2EE3">
        <w:rPr>
          <w:rFonts w:ascii="Times New Roman" w:eastAsia="Times New Roman" w:hAnsi="Times New Roman" w:cs="Times New Roman"/>
          <w:color w:val="000000"/>
          <w:lang w:eastAsia="ru-RU"/>
        </w:rPr>
        <w:t xml:space="preserve"> и их источников</w:t>
      </w:r>
      <w:r w:rsidRPr="00A80241">
        <w:rPr>
          <w:rFonts w:ascii="Times New Roman" w:eastAsia="Times New Roman" w:hAnsi="Times New Roman" w:cs="Times New Roman"/>
          <w:color w:val="000000"/>
          <w:lang w:eastAsia="ru-RU"/>
        </w:rPr>
        <w:t>,</w:t>
      </w:r>
    </w:p>
    <w:p w:rsidR="001630CF" w:rsidRPr="00A80241" w:rsidRDefault="001630CF" w:rsidP="00821F5D">
      <w:pPr>
        <w:pStyle w:val="a3"/>
        <w:numPr>
          <w:ilvl w:val="0"/>
          <w:numId w:val="30"/>
        </w:numPr>
        <w:spacing w:after="0" w:line="240" w:lineRule="auto"/>
        <w:jc w:val="both"/>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полнота описания эмпирической части </w:t>
      </w:r>
      <w:r w:rsidRPr="00A80241">
        <w:rPr>
          <w:rFonts w:ascii="Times New Roman" w:hAnsi="Times New Roman" w:cs="Times New Roman"/>
          <w:bCs/>
          <w:lang w:val="en-US"/>
        </w:rPr>
        <w:t>Re</w:t>
      </w:r>
      <w:r w:rsidRPr="00A80241">
        <w:rPr>
          <w:rFonts w:ascii="Times New Roman" w:hAnsi="Times New Roman" w:cs="Times New Roman"/>
          <w:bCs/>
        </w:rPr>
        <w:t>search Proposal</w:t>
      </w:r>
      <w:r w:rsidRPr="00A80241">
        <w:rPr>
          <w:rFonts w:ascii="Times New Roman" w:eastAsia="Times New Roman" w:hAnsi="Times New Roman" w:cs="Times New Roman"/>
          <w:color w:val="000000"/>
          <w:lang w:eastAsia="ru-RU"/>
        </w:rPr>
        <w:t>, включая характеристику выборочной совокупности и/или других элементов исследовательского дизайна.</w:t>
      </w:r>
    </w:p>
    <w:p w:rsidR="001630CF" w:rsidRPr="00A80241" w:rsidRDefault="001630CF" w:rsidP="00821F5D">
      <w:pPr>
        <w:spacing w:after="0" w:line="240" w:lineRule="auto"/>
        <w:jc w:val="both"/>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3.Оценка самостоятельности </w:t>
      </w:r>
      <w:r w:rsidR="00A80241" w:rsidRPr="00A80241">
        <w:rPr>
          <w:rFonts w:ascii="Times New Roman" w:eastAsia="Times New Roman" w:hAnsi="Times New Roman" w:cs="Times New Roman"/>
          <w:color w:val="000000"/>
          <w:lang w:eastAsia="ru-RU"/>
        </w:rPr>
        <w:t>подготовки текста студентом с</w:t>
      </w:r>
      <w:r w:rsidR="00E500E8" w:rsidRPr="00A80241">
        <w:rPr>
          <w:rFonts w:ascii="Times New Roman" w:eastAsia="Times New Roman" w:hAnsi="Times New Roman" w:cs="Times New Roman"/>
          <w:color w:val="000000"/>
          <w:lang w:eastAsia="ru-RU"/>
        </w:rPr>
        <w:t xml:space="preserve"> учетом </w:t>
      </w:r>
      <w:r w:rsidR="00A80241" w:rsidRPr="00A80241">
        <w:rPr>
          <w:rFonts w:ascii="Times New Roman" w:eastAsia="Times New Roman" w:hAnsi="Times New Roman" w:cs="Times New Roman"/>
          <w:color w:val="000000"/>
          <w:lang w:eastAsia="ru-RU"/>
        </w:rPr>
        <w:t xml:space="preserve">достаточности уровня </w:t>
      </w:r>
      <w:r w:rsidR="00E500E8" w:rsidRPr="00A80241">
        <w:rPr>
          <w:rFonts w:ascii="Times New Roman" w:hAnsi="Times New Roman" w:cs="Times New Roman"/>
        </w:rPr>
        <w:t xml:space="preserve">оригинальности (на основе Справки об антиплагиате </w:t>
      </w:r>
      <w:r w:rsidR="00A80241">
        <w:rPr>
          <w:rFonts w:ascii="Times New Roman" w:hAnsi="Times New Roman" w:cs="Times New Roman"/>
        </w:rPr>
        <w:t xml:space="preserve">работы </w:t>
      </w:r>
      <w:r w:rsidR="00E500E8" w:rsidRPr="00A80241">
        <w:rPr>
          <w:rFonts w:ascii="Times New Roman" w:hAnsi="Times New Roman" w:cs="Times New Roman"/>
        </w:rPr>
        <w:t xml:space="preserve">из </w:t>
      </w:r>
      <w:r w:rsidR="00A80241" w:rsidRPr="00A80241">
        <w:rPr>
          <w:rFonts w:ascii="Times New Roman" w:hAnsi="Times New Roman" w:cs="Times New Roman"/>
        </w:rPr>
        <w:t xml:space="preserve">ОСУП </w:t>
      </w:r>
      <w:r w:rsidR="00A80241" w:rsidRPr="00A80241">
        <w:rPr>
          <w:rFonts w:ascii="Times New Roman" w:eastAsia="Times New Roman" w:hAnsi="Times New Roman" w:cs="Times New Roman"/>
          <w:color w:val="000000"/>
          <w:lang w:eastAsia="ru-RU"/>
        </w:rPr>
        <w:t>в</w:t>
      </w:r>
      <w:r w:rsidRPr="00A80241">
        <w:rPr>
          <w:rFonts w:ascii="Times New Roman" w:eastAsia="Times New Roman" w:hAnsi="Times New Roman" w:cs="Times New Roman"/>
          <w:color w:val="000000"/>
          <w:lang w:eastAsia="ru-RU"/>
        </w:rPr>
        <w:t xml:space="preserve"> соответствии с требованиями НИУ ВШЭ к антиплагиату, в %</w:t>
      </w:r>
      <w:r w:rsidR="00A80241">
        <w:rPr>
          <w:rFonts w:ascii="Times New Roman" w:eastAsia="Times New Roman" w:hAnsi="Times New Roman" w:cs="Times New Roman"/>
          <w:color w:val="000000"/>
          <w:lang w:eastAsia="ru-RU"/>
        </w:rPr>
        <w:t>)</w:t>
      </w:r>
      <w:r w:rsidRPr="00A80241">
        <w:rPr>
          <w:rFonts w:ascii="Times New Roman" w:eastAsia="Times New Roman" w:hAnsi="Times New Roman" w:cs="Times New Roman"/>
          <w:color w:val="000000"/>
          <w:lang w:eastAsia="ru-RU"/>
        </w:rPr>
        <w:t>.</w:t>
      </w:r>
    </w:p>
    <w:p w:rsidR="001630CF" w:rsidRPr="00A80241" w:rsidRDefault="00821F5D" w:rsidP="001630CF">
      <w:pPr>
        <w:tabs>
          <w:tab w:val="left" w:pos="5240"/>
        </w:tabs>
        <w:spacing w:after="0" w:line="240" w:lineRule="auto"/>
        <w:ind w:right="22"/>
        <w:rPr>
          <w:rFonts w:ascii="Times New Roman" w:hAnsi="Times New Roman" w:cs="Times New Roman"/>
        </w:rPr>
      </w:pPr>
      <w:r>
        <w:rPr>
          <w:rFonts w:ascii="Times New Roman" w:hAnsi="Times New Roman" w:cs="Times New Roman"/>
        </w:rPr>
        <w:t>4</w:t>
      </w:r>
      <w:r w:rsidR="001630CF" w:rsidRPr="00A80241">
        <w:rPr>
          <w:rFonts w:ascii="Times New Roman" w:hAnsi="Times New Roman" w:cs="Times New Roman"/>
        </w:rPr>
        <w:t xml:space="preserve">.Общий вывод и оценка по 10- балльной и </w:t>
      </w:r>
      <w:r w:rsidR="000E2EE3">
        <w:rPr>
          <w:rFonts w:ascii="Times New Roman" w:hAnsi="Times New Roman" w:cs="Times New Roman"/>
        </w:rPr>
        <w:t>5-</w:t>
      </w:r>
      <w:r w:rsidR="001630CF" w:rsidRPr="00A80241">
        <w:rPr>
          <w:rFonts w:ascii="Times New Roman" w:hAnsi="Times New Roman" w:cs="Times New Roman"/>
        </w:rPr>
        <w:t>балльной шкалам.</w:t>
      </w:r>
      <w:r w:rsidR="00A80241" w:rsidRPr="00A80241">
        <w:rPr>
          <w:rFonts w:ascii="Times New Roman" w:hAnsi="Times New Roman" w:cs="Times New Roman"/>
        </w:rPr>
        <w:t>]</w:t>
      </w: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b/>
          <w:bCs/>
          <w:sz w:val="24"/>
          <w:szCs w:val="24"/>
        </w:rPr>
      </w:pPr>
    </w:p>
    <w:p w:rsidR="00821F5D" w:rsidRDefault="001630CF" w:rsidP="00821F5D">
      <w:pPr>
        <w:tabs>
          <w:tab w:val="left" w:pos="5240"/>
        </w:tabs>
        <w:spacing w:after="0" w:line="240" w:lineRule="auto"/>
        <w:ind w:right="22"/>
        <w:rPr>
          <w:rFonts w:ascii="Times New Roman" w:hAnsi="Times New Roman" w:cs="Times New Roman"/>
          <w:b/>
          <w:bCs/>
          <w:sz w:val="24"/>
          <w:szCs w:val="24"/>
        </w:rPr>
      </w:pPr>
      <w:r w:rsidRPr="001630CF">
        <w:rPr>
          <w:rFonts w:ascii="Times New Roman" w:hAnsi="Times New Roman" w:cs="Times New Roman"/>
          <w:b/>
          <w:bCs/>
          <w:sz w:val="24"/>
          <w:szCs w:val="24"/>
        </w:rPr>
        <w:t>Научный руководитель</w:t>
      </w:r>
      <w:r w:rsidR="00821F5D">
        <w:rPr>
          <w:rFonts w:ascii="Times New Roman" w:hAnsi="Times New Roman" w:cs="Times New Roman"/>
          <w:b/>
          <w:bCs/>
          <w:sz w:val="24"/>
          <w:szCs w:val="24"/>
        </w:rPr>
        <w:t>,</w:t>
      </w:r>
    </w:p>
    <w:p w:rsidR="00821F5D" w:rsidRDefault="00821F5D" w:rsidP="00821F5D">
      <w:pPr>
        <w:tabs>
          <w:tab w:val="left" w:pos="5240"/>
        </w:tabs>
        <w:spacing w:after="0" w:line="240" w:lineRule="auto"/>
        <w:ind w:right="22"/>
        <w:rPr>
          <w:rFonts w:ascii="Times New Roman" w:hAnsi="Times New Roman" w:cs="Times New Roman"/>
          <w:b/>
          <w:bCs/>
          <w:sz w:val="24"/>
          <w:szCs w:val="24"/>
        </w:rPr>
      </w:pPr>
      <w:r w:rsidRPr="00DC5570">
        <w:rPr>
          <w:rFonts w:ascii="Times New Roman" w:hAnsi="Times New Roman" w:cs="Times New Roman"/>
          <w:b/>
          <w:bCs/>
          <w:sz w:val="24"/>
          <w:szCs w:val="24"/>
        </w:rPr>
        <w:t xml:space="preserve">должность, </w:t>
      </w:r>
      <w:r w:rsidR="000E2EE3">
        <w:rPr>
          <w:rFonts w:ascii="Times New Roman" w:hAnsi="Times New Roman" w:cs="Times New Roman"/>
          <w:b/>
          <w:bCs/>
          <w:sz w:val="24"/>
          <w:szCs w:val="24"/>
        </w:rPr>
        <w:t>научная степень</w:t>
      </w:r>
      <w:r w:rsidRPr="00DC5570">
        <w:rPr>
          <w:rFonts w:ascii="Times New Roman" w:hAnsi="Times New Roman" w:cs="Times New Roman"/>
          <w:b/>
          <w:bCs/>
          <w:sz w:val="24"/>
          <w:szCs w:val="24"/>
        </w:rPr>
        <w:t xml:space="preserve">, </w:t>
      </w:r>
    </w:p>
    <w:p w:rsidR="00821F5D" w:rsidRDefault="00821F5D" w:rsidP="00821F5D">
      <w:pPr>
        <w:tabs>
          <w:tab w:val="left" w:pos="5240"/>
        </w:tabs>
        <w:spacing w:after="0" w:line="240" w:lineRule="auto"/>
        <w:ind w:right="22"/>
        <w:rPr>
          <w:rFonts w:ascii="Times New Roman" w:hAnsi="Times New Roman" w:cs="Times New Roman"/>
          <w:sz w:val="24"/>
          <w:szCs w:val="24"/>
        </w:rPr>
      </w:pPr>
      <w:r w:rsidRPr="00DC5570">
        <w:rPr>
          <w:rFonts w:ascii="Times New Roman" w:hAnsi="Times New Roman" w:cs="Times New Roman"/>
          <w:b/>
          <w:bCs/>
          <w:sz w:val="24"/>
          <w:szCs w:val="24"/>
        </w:rPr>
        <w:t xml:space="preserve">место работы/Департамент/кафедра </w:t>
      </w:r>
      <w:r w:rsidR="001630CF" w:rsidRPr="001630CF">
        <w:rPr>
          <w:rFonts w:ascii="Times New Roman" w:hAnsi="Times New Roman" w:cs="Times New Roman"/>
          <w:sz w:val="24"/>
          <w:szCs w:val="24"/>
        </w:rPr>
        <w:t>________</w:t>
      </w:r>
      <w:r>
        <w:rPr>
          <w:rFonts w:ascii="Times New Roman" w:hAnsi="Times New Roman" w:cs="Times New Roman"/>
          <w:sz w:val="24"/>
          <w:szCs w:val="24"/>
        </w:rPr>
        <w:t>___________</w:t>
      </w:r>
      <w:r w:rsidR="001630CF" w:rsidRPr="001630CF">
        <w:rPr>
          <w:rFonts w:ascii="Times New Roman" w:hAnsi="Times New Roman" w:cs="Times New Roman"/>
          <w:sz w:val="24"/>
          <w:szCs w:val="24"/>
        </w:rPr>
        <w:t xml:space="preserve">  </w:t>
      </w:r>
    </w:p>
    <w:p w:rsidR="001630CF" w:rsidRPr="00821F5D" w:rsidRDefault="001630CF" w:rsidP="00821F5D">
      <w:pPr>
        <w:tabs>
          <w:tab w:val="left" w:pos="5240"/>
        </w:tabs>
        <w:spacing w:after="0" w:line="240" w:lineRule="auto"/>
        <w:ind w:right="22"/>
        <w:jc w:val="center"/>
        <w:rPr>
          <w:rFonts w:ascii="Times New Roman" w:hAnsi="Times New Roman" w:cs="Times New Roman"/>
          <w:sz w:val="16"/>
          <w:szCs w:val="16"/>
        </w:rPr>
      </w:pPr>
      <w:r w:rsidRPr="001630CF">
        <w:rPr>
          <w:rFonts w:ascii="Times New Roman" w:hAnsi="Times New Roman" w:cs="Times New Roman"/>
          <w:sz w:val="24"/>
          <w:szCs w:val="24"/>
        </w:rPr>
        <w:t xml:space="preserve">          </w:t>
      </w:r>
      <w:r w:rsidR="00821F5D">
        <w:rPr>
          <w:rFonts w:ascii="Times New Roman" w:hAnsi="Times New Roman" w:cs="Times New Roman"/>
          <w:sz w:val="24"/>
          <w:szCs w:val="24"/>
        </w:rPr>
        <w:t xml:space="preserve"> </w:t>
      </w:r>
      <w:r w:rsidRPr="00821F5D">
        <w:rPr>
          <w:rFonts w:ascii="Times New Roman" w:hAnsi="Times New Roman" w:cs="Times New Roman"/>
          <w:sz w:val="16"/>
          <w:szCs w:val="16"/>
          <w:vertAlign w:val="subscript"/>
        </w:rPr>
        <w:t>подпись</w:t>
      </w:r>
    </w:p>
    <w:p w:rsidR="00821F5D" w:rsidRPr="00821F5D" w:rsidRDefault="00821F5D" w:rsidP="00821F5D">
      <w:pPr>
        <w:tabs>
          <w:tab w:val="left" w:pos="5240"/>
        </w:tabs>
        <w:spacing w:after="0" w:line="240" w:lineRule="auto"/>
        <w:ind w:right="22"/>
        <w:jc w:val="right"/>
        <w:rPr>
          <w:rFonts w:ascii="Times New Roman" w:hAnsi="Times New Roman" w:cs="Times New Roman"/>
          <w:b/>
          <w:bCs/>
          <w:sz w:val="24"/>
          <w:szCs w:val="24"/>
        </w:rPr>
      </w:pPr>
      <w:r w:rsidRPr="00821F5D">
        <w:rPr>
          <w:rFonts w:ascii="Times New Roman" w:hAnsi="Times New Roman" w:cs="Times New Roman"/>
          <w:b/>
          <w:bCs/>
          <w:sz w:val="24"/>
          <w:szCs w:val="24"/>
        </w:rPr>
        <w:t>Фамилия, имя,</w:t>
      </w:r>
      <w:r>
        <w:rPr>
          <w:rFonts w:ascii="Times New Roman" w:hAnsi="Times New Roman" w:cs="Times New Roman"/>
          <w:b/>
          <w:bCs/>
          <w:sz w:val="24"/>
          <w:szCs w:val="24"/>
        </w:rPr>
        <w:t xml:space="preserve"> </w:t>
      </w:r>
      <w:r w:rsidRPr="00821F5D">
        <w:rPr>
          <w:rFonts w:ascii="Times New Roman" w:hAnsi="Times New Roman" w:cs="Times New Roman"/>
          <w:b/>
          <w:bCs/>
          <w:sz w:val="24"/>
          <w:szCs w:val="24"/>
        </w:rPr>
        <w:t>отчество</w:t>
      </w:r>
      <w:r w:rsidR="001630CF" w:rsidRPr="00821F5D">
        <w:rPr>
          <w:rFonts w:ascii="Times New Roman" w:hAnsi="Times New Roman" w:cs="Times New Roman"/>
          <w:b/>
          <w:bCs/>
          <w:sz w:val="24"/>
          <w:szCs w:val="24"/>
        </w:rPr>
        <w:t xml:space="preserve"> </w:t>
      </w:r>
    </w:p>
    <w:p w:rsidR="001630CF" w:rsidRPr="00DC5570" w:rsidRDefault="001630CF" w:rsidP="001630CF">
      <w:pPr>
        <w:tabs>
          <w:tab w:val="left" w:pos="5240"/>
        </w:tabs>
        <w:spacing w:after="0" w:line="240" w:lineRule="auto"/>
        <w:ind w:right="22"/>
        <w:jc w:val="right"/>
        <w:rPr>
          <w:rFonts w:ascii="Times New Roman" w:hAnsi="Times New Roman" w:cs="Times New Roman"/>
          <w:b/>
          <w:bCs/>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DC5570" w:rsidRDefault="00821F5D" w:rsidP="001630CF">
      <w:pPr>
        <w:tabs>
          <w:tab w:val="left" w:pos="5240"/>
        </w:tabs>
        <w:spacing w:after="0" w:line="240" w:lineRule="auto"/>
        <w:ind w:right="22"/>
        <w:jc w:val="right"/>
        <w:rPr>
          <w:rFonts w:ascii="Times New Roman" w:hAnsi="Times New Roman" w:cs="Times New Roman"/>
          <w:b/>
          <w:bCs/>
          <w:sz w:val="24"/>
          <w:szCs w:val="24"/>
          <w:rtl/>
        </w:rPr>
      </w:pPr>
      <w:r w:rsidRPr="00DC5570">
        <w:rPr>
          <w:rFonts w:ascii="Times New Roman" w:hAnsi="Times New Roman" w:cs="Times New Roman"/>
          <w:b/>
          <w:bCs/>
          <w:sz w:val="24"/>
          <w:szCs w:val="24"/>
        </w:rPr>
        <w:t xml:space="preserve"> </w:t>
      </w:r>
      <w:r w:rsidR="001630CF" w:rsidRPr="00DC5570">
        <w:rPr>
          <w:rFonts w:ascii="Times New Roman" w:hAnsi="Times New Roman" w:cs="Times New Roman"/>
          <w:b/>
          <w:bCs/>
          <w:sz w:val="24"/>
          <w:szCs w:val="24"/>
        </w:rPr>
        <w:t>«____»_________________ _______</w:t>
      </w:r>
    </w:p>
    <w:p w:rsidR="00821F5D" w:rsidRPr="001630CF" w:rsidRDefault="00821F5D" w:rsidP="00821F5D">
      <w:pPr>
        <w:tabs>
          <w:tab w:val="left" w:pos="5240"/>
        </w:tabs>
        <w:spacing w:after="0" w:line="240" w:lineRule="auto"/>
        <w:ind w:right="22"/>
        <w:jc w:val="right"/>
        <w:rPr>
          <w:rFonts w:ascii="Times New Roman" w:hAnsi="Times New Roman" w:cs="Times New Roman"/>
          <w:sz w:val="24"/>
          <w:szCs w:val="24"/>
        </w:rPr>
      </w:pPr>
      <w:r w:rsidRPr="001630CF">
        <w:rPr>
          <w:rFonts w:ascii="Times New Roman" w:hAnsi="Times New Roman" w:cs="Times New Roman"/>
          <w:sz w:val="24"/>
          <w:szCs w:val="24"/>
        </w:rPr>
        <w:t>[Дата]</w:t>
      </w:r>
    </w:p>
    <w:p w:rsidR="006C7398" w:rsidRPr="00DC5570" w:rsidRDefault="006C7398" w:rsidP="001630CF">
      <w:pPr>
        <w:rPr>
          <w:rFonts w:ascii="Times New Roman" w:hAnsi="Times New Roman" w:cs="Times New Roman"/>
          <w:b/>
          <w:bCs/>
          <w:sz w:val="24"/>
          <w:szCs w:val="24"/>
        </w:rPr>
      </w:pPr>
    </w:p>
    <w:sectPr w:rsidR="006C7398" w:rsidRPr="00DC5570" w:rsidSect="00EF1BA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4D" w:rsidRDefault="000E724D" w:rsidP="002062D2">
      <w:pPr>
        <w:spacing w:after="0" w:line="240" w:lineRule="auto"/>
      </w:pPr>
      <w:r>
        <w:separator/>
      </w:r>
    </w:p>
  </w:endnote>
  <w:endnote w:type="continuationSeparator" w:id="0">
    <w:p w:rsidR="000E724D" w:rsidRDefault="000E724D" w:rsidP="0020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07719"/>
      <w:docPartObj>
        <w:docPartGallery w:val="Page Numbers (Bottom of Page)"/>
        <w:docPartUnique/>
      </w:docPartObj>
    </w:sdtPr>
    <w:sdtEndPr>
      <w:rPr>
        <w:rFonts w:asciiTheme="majorBidi" w:hAnsiTheme="majorBidi" w:cstheme="majorBidi"/>
        <w:sz w:val="24"/>
        <w:szCs w:val="24"/>
      </w:rPr>
    </w:sdtEndPr>
    <w:sdtContent>
      <w:p w:rsidR="00821F5D" w:rsidRPr="0078584D" w:rsidRDefault="00821F5D">
        <w:pPr>
          <w:pStyle w:val="a7"/>
          <w:jc w:val="right"/>
          <w:rPr>
            <w:rFonts w:asciiTheme="majorBidi" w:hAnsiTheme="majorBidi" w:cstheme="majorBidi"/>
            <w:sz w:val="24"/>
            <w:szCs w:val="24"/>
          </w:rPr>
        </w:pPr>
        <w:r w:rsidRPr="0078584D">
          <w:rPr>
            <w:rFonts w:asciiTheme="majorBidi" w:hAnsiTheme="majorBidi" w:cstheme="majorBidi"/>
            <w:sz w:val="24"/>
            <w:szCs w:val="24"/>
          </w:rPr>
          <w:fldChar w:fldCharType="begin"/>
        </w:r>
        <w:r w:rsidRPr="0078584D">
          <w:rPr>
            <w:rFonts w:asciiTheme="majorBidi" w:hAnsiTheme="majorBidi" w:cstheme="majorBidi"/>
            <w:sz w:val="24"/>
            <w:szCs w:val="24"/>
          </w:rPr>
          <w:instrText>PAGE   \* MERGEFORMAT</w:instrText>
        </w:r>
        <w:r w:rsidRPr="0078584D">
          <w:rPr>
            <w:rFonts w:asciiTheme="majorBidi" w:hAnsiTheme="majorBidi" w:cstheme="majorBidi"/>
            <w:sz w:val="24"/>
            <w:szCs w:val="24"/>
          </w:rPr>
          <w:fldChar w:fldCharType="separate"/>
        </w:r>
        <w:r w:rsidR="00896D5F">
          <w:rPr>
            <w:rFonts w:asciiTheme="majorBidi" w:hAnsiTheme="majorBidi" w:cstheme="majorBidi"/>
            <w:noProof/>
            <w:sz w:val="24"/>
            <w:szCs w:val="24"/>
          </w:rPr>
          <w:t>11</w:t>
        </w:r>
        <w:r w:rsidRPr="0078584D">
          <w:rPr>
            <w:rFonts w:asciiTheme="majorBidi" w:hAnsiTheme="majorBidi" w:cstheme="majorBidi"/>
            <w:noProof/>
            <w:sz w:val="24"/>
            <w:szCs w:val="24"/>
          </w:rPr>
          <w:fldChar w:fldCharType="end"/>
        </w:r>
      </w:p>
    </w:sdtContent>
  </w:sdt>
  <w:p w:rsidR="00821F5D" w:rsidRDefault="00821F5D">
    <w:pPr>
      <w:tabs>
        <w:tab w:val="right" w:pos="10207"/>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7"/>
      </w:tabs>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pStyle w:val="a7"/>
      <w:jc w:val="right"/>
    </w:pPr>
  </w:p>
  <w:p w:rsidR="00821F5D" w:rsidRDefault="00821F5D">
    <w:pPr>
      <w:tabs>
        <w:tab w:val="right" w:pos="10208"/>
      </w:tabs>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pStyle w:val="a7"/>
      <w:jc w:val="right"/>
    </w:pPr>
  </w:p>
  <w:p w:rsidR="00821F5D" w:rsidRPr="002062D2" w:rsidRDefault="00821F5D">
    <w:pPr>
      <w:tabs>
        <w:tab w:val="right" w:pos="10208"/>
      </w:tabs>
      <w:spacing w:after="0"/>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4D" w:rsidRDefault="000E724D" w:rsidP="002062D2">
      <w:pPr>
        <w:spacing w:after="0" w:line="240" w:lineRule="auto"/>
      </w:pPr>
      <w:r>
        <w:separator/>
      </w:r>
    </w:p>
  </w:footnote>
  <w:footnote w:type="continuationSeparator" w:id="0">
    <w:p w:rsidR="000E724D" w:rsidRDefault="000E724D" w:rsidP="002062D2">
      <w:pPr>
        <w:spacing w:after="0" w:line="240" w:lineRule="auto"/>
      </w:pPr>
      <w:r>
        <w:continuationSeparator/>
      </w:r>
    </w:p>
  </w:footnote>
  <w:footnote w:id="1">
    <w:p w:rsidR="00821F5D" w:rsidRPr="0001794E" w:rsidRDefault="00821F5D" w:rsidP="0001794E">
      <w:pPr>
        <w:spacing w:line="240" w:lineRule="auto"/>
        <w:rPr>
          <w:sz w:val="20"/>
          <w:szCs w:val="20"/>
        </w:rPr>
      </w:pPr>
      <w:r w:rsidRPr="0001794E">
        <w:rPr>
          <w:rStyle w:val="af3"/>
          <w:sz w:val="20"/>
          <w:szCs w:val="20"/>
        </w:rPr>
        <w:footnoteRef/>
      </w:r>
      <w:r w:rsidRPr="0001794E">
        <w:rPr>
          <w:sz w:val="20"/>
          <w:szCs w:val="20"/>
        </w:rPr>
        <w:t xml:space="preserve"> </w:t>
      </w:r>
      <w:r w:rsidRPr="0001794E">
        <w:rPr>
          <w:rFonts w:ascii="Times New Roman" w:hAnsi="Times New Roman" w:cs="Times New Roman"/>
          <w:b/>
          <w:i/>
          <w:sz w:val="20"/>
          <w:szCs w:val="20"/>
        </w:rPr>
        <w:t>Примечание</w:t>
      </w:r>
      <w:r w:rsidRPr="0001794E">
        <w:rPr>
          <w:rFonts w:ascii="Times New Roman" w:hAnsi="Times New Roman" w:cs="Times New Roman"/>
          <w:sz w:val="20"/>
          <w:szCs w:val="20"/>
        </w:rPr>
        <w:t xml:space="preserve">: условные обозначения профессиональных компетенций соответствуют ОС НИУ ВШЭ по направлению подготовки 38.03.04 «Государственное и муниципальное управление». </w:t>
      </w:r>
    </w:p>
  </w:footnote>
  <w:footnote w:id="2">
    <w:p w:rsidR="00821F5D" w:rsidRPr="00FA4175" w:rsidRDefault="00821F5D" w:rsidP="007A1FA1">
      <w:pPr>
        <w:pStyle w:val="af1"/>
      </w:pPr>
    </w:p>
  </w:footnote>
  <w:footnote w:id="3">
    <w:p w:rsidR="00821F5D" w:rsidRPr="00FA4175" w:rsidRDefault="00821F5D" w:rsidP="0001794E">
      <w:pPr>
        <w:pStyle w:val="af1"/>
      </w:pPr>
      <w:r w:rsidRPr="00FA4175">
        <w:rPr>
          <w:rStyle w:val="af3"/>
        </w:rPr>
        <w:footnoteRef/>
      </w:r>
      <w:r w:rsidRPr="00FA4175">
        <w:t xml:space="preserve"> Рассчитывается членом комиссии на  основе взвешенных оценок по всем составляющим для оценивания</w:t>
      </w:r>
      <w:r w:rsidRPr="00FA4175">
        <w:rPr>
          <w:b/>
        </w:rPr>
        <w:t xml:space="preserve"> </w:t>
      </w:r>
      <w:r w:rsidRPr="00FA4175">
        <w:rPr>
          <w:lang w:val="en-US"/>
        </w:rPr>
        <w:t>Project</w:t>
      </w:r>
      <w:r w:rsidRPr="00FA4175">
        <w:t xml:space="preserve"> </w:t>
      </w:r>
      <w:r w:rsidRPr="00FA4175">
        <w:rPr>
          <w:lang w:val="en-US"/>
        </w:rPr>
        <w:t>Proposal</w:t>
      </w:r>
      <w:r w:rsidRPr="00FA41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spacing w:after="0"/>
      <w:ind w:right="242"/>
      <w:jc w:val="right"/>
    </w:pPr>
    <w:r>
      <w:rPr>
        <w:rFonts w:ascii="Times New Roman" w:eastAsia="Times New Roman" w:hAnsi="Times New Roman" w:cs="Times New Roman"/>
        <w:i/>
        <w:sz w:val="24"/>
      </w:rPr>
      <w:t>Приложение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Pr="00FF0354" w:rsidRDefault="00821F5D">
    <w:pPr>
      <w:spacing w:after="0"/>
      <w:ind w:right="242"/>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rsidP="00F3163F">
    <w:pPr>
      <w:pStyle w:val="a5"/>
      <w:tabs>
        <w:tab w:val="clear" w:pos="4677"/>
        <w:tab w:val="clear" w:pos="9355"/>
        <w:tab w:val="left" w:pos="696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4155"/>
      <w:docPartObj>
        <w:docPartGallery w:val="Page Numbers (Top of Page)"/>
        <w:docPartUnique/>
      </w:docPartObj>
    </w:sdtPr>
    <w:sdtEndPr>
      <w:rPr>
        <w:rFonts w:asciiTheme="majorBidi" w:hAnsiTheme="majorBidi" w:cstheme="majorBidi"/>
        <w:sz w:val="24"/>
        <w:szCs w:val="24"/>
      </w:rPr>
    </w:sdtEndPr>
    <w:sdtContent>
      <w:p w:rsidR="00821F5D" w:rsidRPr="005745A6" w:rsidRDefault="00821F5D">
        <w:pPr>
          <w:pStyle w:val="a5"/>
          <w:jc w:val="right"/>
          <w:rPr>
            <w:rFonts w:asciiTheme="majorBidi" w:hAnsiTheme="majorBidi" w:cstheme="majorBidi"/>
            <w:sz w:val="24"/>
            <w:szCs w:val="24"/>
          </w:rPr>
        </w:pPr>
        <w:r w:rsidRPr="005745A6">
          <w:rPr>
            <w:rFonts w:asciiTheme="majorBidi" w:hAnsiTheme="majorBidi" w:cstheme="majorBidi"/>
            <w:sz w:val="24"/>
            <w:szCs w:val="24"/>
          </w:rPr>
          <w:fldChar w:fldCharType="begin"/>
        </w:r>
        <w:r w:rsidRPr="005745A6">
          <w:rPr>
            <w:rFonts w:asciiTheme="majorBidi" w:hAnsiTheme="majorBidi" w:cstheme="majorBidi"/>
            <w:sz w:val="24"/>
            <w:szCs w:val="24"/>
          </w:rPr>
          <w:instrText xml:space="preserve"> PAGE   \* MERGEFORMAT </w:instrText>
        </w:r>
        <w:r w:rsidRPr="005745A6">
          <w:rPr>
            <w:rFonts w:asciiTheme="majorBidi" w:hAnsiTheme="majorBidi" w:cstheme="majorBidi"/>
            <w:sz w:val="24"/>
            <w:szCs w:val="24"/>
          </w:rPr>
          <w:fldChar w:fldCharType="separate"/>
        </w:r>
        <w:r w:rsidR="00896D5F">
          <w:rPr>
            <w:rFonts w:asciiTheme="majorBidi" w:hAnsiTheme="majorBidi" w:cstheme="majorBidi"/>
            <w:noProof/>
            <w:sz w:val="24"/>
            <w:szCs w:val="24"/>
          </w:rPr>
          <w:t>19</w:t>
        </w:r>
        <w:r w:rsidRPr="005745A6">
          <w:rPr>
            <w:rFonts w:asciiTheme="majorBidi" w:hAnsiTheme="majorBidi" w:cstheme="majorBidi"/>
            <w:noProof/>
            <w:sz w:val="24"/>
            <w:szCs w:val="24"/>
          </w:rPr>
          <w:fldChar w:fldCharType="end"/>
        </w:r>
      </w:p>
    </w:sdtContent>
  </w:sdt>
  <w:p w:rsidR="00821F5D" w:rsidRDefault="00821F5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483FA6"/>
    <w:multiLevelType w:val="hybridMultilevel"/>
    <w:tmpl w:val="FC665D00"/>
    <w:lvl w:ilvl="0" w:tplc="C386A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C6DE3"/>
    <w:multiLevelType w:val="hybridMultilevel"/>
    <w:tmpl w:val="80DE4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12027"/>
    <w:multiLevelType w:val="hybridMultilevel"/>
    <w:tmpl w:val="7F6A9FCA"/>
    <w:lvl w:ilvl="0" w:tplc="8B1653B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04F6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46F1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A29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7C52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96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36C1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A4FB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44CB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61BFF"/>
    <w:multiLevelType w:val="hybridMultilevel"/>
    <w:tmpl w:val="A61E6076"/>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C420B"/>
    <w:multiLevelType w:val="hybridMultilevel"/>
    <w:tmpl w:val="EC2E24A0"/>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2423F"/>
    <w:multiLevelType w:val="hybridMultilevel"/>
    <w:tmpl w:val="1DE6631A"/>
    <w:lvl w:ilvl="0" w:tplc="051EAEE8">
      <w:start w:val="1"/>
      <w:numFmt w:val="decimal"/>
      <w:lvlText w:val="%1."/>
      <w:lvlJc w:val="righ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7" w15:restartNumberingAfterBreak="0">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815E0"/>
    <w:multiLevelType w:val="hybridMultilevel"/>
    <w:tmpl w:val="B79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5494"/>
    <w:multiLevelType w:val="hybridMultilevel"/>
    <w:tmpl w:val="0E1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6268C"/>
    <w:multiLevelType w:val="multilevel"/>
    <w:tmpl w:val="FCEC8DC8"/>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AA8243A"/>
    <w:multiLevelType w:val="hybridMultilevel"/>
    <w:tmpl w:val="072C66F0"/>
    <w:lvl w:ilvl="0" w:tplc="C386A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15:restartNumberingAfterBreak="0">
    <w:nsid w:val="3580296C"/>
    <w:multiLevelType w:val="hybridMultilevel"/>
    <w:tmpl w:val="CBE4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C2356"/>
    <w:multiLevelType w:val="hybridMultilevel"/>
    <w:tmpl w:val="8AFC5226"/>
    <w:lvl w:ilvl="0" w:tplc="D33676C4">
      <w:start w:val="16"/>
      <w:numFmt w:val="lowerLetter"/>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C7D9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1AB39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7E6B3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3A2CF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0381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E5FB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4B24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435C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DE67B7"/>
    <w:multiLevelType w:val="hybridMultilevel"/>
    <w:tmpl w:val="4162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C7C8A"/>
    <w:multiLevelType w:val="hybridMultilevel"/>
    <w:tmpl w:val="CD1A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C94C44"/>
    <w:multiLevelType w:val="hybridMultilevel"/>
    <w:tmpl w:val="3A00776C"/>
    <w:lvl w:ilvl="0" w:tplc="051EAEE8">
      <w:start w:val="1"/>
      <w:numFmt w:val="decimal"/>
      <w:lvlText w:val="%1."/>
      <w:lvlJc w:val="righ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15:restartNumberingAfterBreak="0">
    <w:nsid w:val="4A7244A7"/>
    <w:multiLevelType w:val="hybridMultilevel"/>
    <w:tmpl w:val="E1F0611E"/>
    <w:lvl w:ilvl="0" w:tplc="2D2E91F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4C2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0F7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EC3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3B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49D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0A4E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A5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AE1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81552F"/>
    <w:multiLevelType w:val="hybridMultilevel"/>
    <w:tmpl w:val="5532C236"/>
    <w:lvl w:ilvl="0" w:tplc="051EAE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74C0B11"/>
    <w:multiLevelType w:val="hybridMultilevel"/>
    <w:tmpl w:val="82CE82F6"/>
    <w:lvl w:ilvl="0" w:tplc="40986A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47" w:hanging="360"/>
      </w:pPr>
      <w:rPr>
        <w:rFonts w:ascii="Courier New" w:hAnsi="Courier New" w:cs="Courier New" w:hint="default"/>
      </w:rPr>
    </w:lvl>
    <w:lvl w:ilvl="2" w:tplc="04190005" w:tentative="1">
      <w:start w:val="1"/>
      <w:numFmt w:val="bullet"/>
      <w:lvlText w:val=""/>
      <w:lvlJc w:val="left"/>
      <w:pPr>
        <w:ind w:left="1467" w:hanging="360"/>
      </w:pPr>
      <w:rPr>
        <w:rFonts w:ascii="Wingdings" w:hAnsi="Wingdings" w:hint="default"/>
      </w:rPr>
    </w:lvl>
    <w:lvl w:ilvl="3" w:tplc="04190001" w:tentative="1">
      <w:start w:val="1"/>
      <w:numFmt w:val="bullet"/>
      <w:lvlText w:val=""/>
      <w:lvlJc w:val="left"/>
      <w:pPr>
        <w:ind w:left="2187" w:hanging="360"/>
      </w:pPr>
      <w:rPr>
        <w:rFonts w:ascii="Symbol" w:hAnsi="Symbol" w:hint="default"/>
      </w:rPr>
    </w:lvl>
    <w:lvl w:ilvl="4" w:tplc="04190003" w:tentative="1">
      <w:start w:val="1"/>
      <w:numFmt w:val="bullet"/>
      <w:lvlText w:val="o"/>
      <w:lvlJc w:val="left"/>
      <w:pPr>
        <w:ind w:left="2907" w:hanging="360"/>
      </w:pPr>
      <w:rPr>
        <w:rFonts w:ascii="Courier New" w:hAnsi="Courier New" w:cs="Courier New" w:hint="default"/>
      </w:rPr>
    </w:lvl>
    <w:lvl w:ilvl="5" w:tplc="04190005" w:tentative="1">
      <w:start w:val="1"/>
      <w:numFmt w:val="bullet"/>
      <w:lvlText w:val=""/>
      <w:lvlJc w:val="left"/>
      <w:pPr>
        <w:ind w:left="3627" w:hanging="360"/>
      </w:pPr>
      <w:rPr>
        <w:rFonts w:ascii="Wingdings" w:hAnsi="Wingdings" w:hint="default"/>
      </w:rPr>
    </w:lvl>
    <w:lvl w:ilvl="6" w:tplc="04190001" w:tentative="1">
      <w:start w:val="1"/>
      <w:numFmt w:val="bullet"/>
      <w:lvlText w:val=""/>
      <w:lvlJc w:val="left"/>
      <w:pPr>
        <w:ind w:left="4347" w:hanging="360"/>
      </w:pPr>
      <w:rPr>
        <w:rFonts w:ascii="Symbol" w:hAnsi="Symbol" w:hint="default"/>
      </w:rPr>
    </w:lvl>
    <w:lvl w:ilvl="7" w:tplc="04190003" w:tentative="1">
      <w:start w:val="1"/>
      <w:numFmt w:val="bullet"/>
      <w:lvlText w:val="o"/>
      <w:lvlJc w:val="left"/>
      <w:pPr>
        <w:ind w:left="5067" w:hanging="360"/>
      </w:pPr>
      <w:rPr>
        <w:rFonts w:ascii="Courier New" w:hAnsi="Courier New" w:cs="Courier New" w:hint="default"/>
      </w:rPr>
    </w:lvl>
    <w:lvl w:ilvl="8" w:tplc="04190005" w:tentative="1">
      <w:start w:val="1"/>
      <w:numFmt w:val="bullet"/>
      <w:lvlText w:val=""/>
      <w:lvlJc w:val="left"/>
      <w:pPr>
        <w:ind w:left="5787" w:hanging="360"/>
      </w:pPr>
      <w:rPr>
        <w:rFonts w:ascii="Wingdings" w:hAnsi="Wingdings" w:hint="default"/>
      </w:rPr>
    </w:lvl>
  </w:abstractNum>
  <w:abstractNum w:abstractNumId="24"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1404A"/>
    <w:multiLevelType w:val="hybridMultilevel"/>
    <w:tmpl w:val="1C401FEE"/>
    <w:lvl w:ilvl="0" w:tplc="051EAEE8">
      <w:start w:val="1"/>
      <w:numFmt w:val="decimal"/>
      <w:lvlText w:val="%1."/>
      <w:lvlJc w:val="righ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3781E"/>
    <w:multiLevelType w:val="hybridMultilevel"/>
    <w:tmpl w:val="C7C43492"/>
    <w:lvl w:ilvl="0" w:tplc="40986A0C">
      <w:numFmt w:val="bullet"/>
      <w:lvlText w:val="•"/>
      <w:lvlJc w:val="left"/>
      <w:pPr>
        <w:ind w:left="1746" w:hanging="360"/>
      </w:pPr>
      <w:rPr>
        <w:rFonts w:ascii="Times New Roman" w:eastAsia="Times New Roman" w:hAnsi="Times New Roman" w:cs="Times New Roman"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8" w15:restartNumberingAfterBreak="0">
    <w:nsid w:val="78786979"/>
    <w:multiLevelType w:val="hybridMultilevel"/>
    <w:tmpl w:val="A490DC26"/>
    <w:lvl w:ilvl="0" w:tplc="2BDCF0BE">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6A23C6"/>
    <w:multiLevelType w:val="hybridMultilevel"/>
    <w:tmpl w:val="06A4051C"/>
    <w:lvl w:ilvl="0" w:tplc="40986A0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0"/>
  </w:num>
  <w:num w:numId="4">
    <w:abstractNumId w:val="7"/>
  </w:num>
  <w:num w:numId="5">
    <w:abstractNumId w:val="29"/>
  </w:num>
  <w:num w:numId="6">
    <w:abstractNumId w:val="27"/>
  </w:num>
  <w:num w:numId="7">
    <w:abstractNumId w:val="23"/>
  </w:num>
  <w:num w:numId="8">
    <w:abstractNumId w:val="16"/>
  </w:num>
  <w:num w:numId="9">
    <w:abstractNumId w:val="3"/>
  </w:num>
  <w:num w:numId="10">
    <w:abstractNumId w:val="20"/>
  </w:num>
  <w:num w:numId="11">
    <w:abstractNumId w:val="22"/>
  </w:num>
  <w:num w:numId="12">
    <w:abstractNumId w:val="2"/>
  </w:num>
  <w:num w:numId="13">
    <w:abstractNumId w:val="10"/>
  </w:num>
  <w:num w:numId="14">
    <w:abstractNumId w:val="30"/>
  </w:num>
  <w:num w:numId="15">
    <w:abstractNumId w:val="26"/>
  </w:num>
  <w:num w:numId="16">
    <w:abstractNumId w:val="24"/>
  </w:num>
  <w:num w:numId="17">
    <w:abstractNumId w:val="11"/>
  </w:num>
  <w:num w:numId="18">
    <w:abstractNumId w:val="4"/>
  </w:num>
  <w:num w:numId="19">
    <w:abstractNumId w:val="14"/>
  </w:num>
  <w:num w:numId="20">
    <w:abstractNumId w:val="5"/>
  </w:num>
  <w:num w:numId="21">
    <w:abstractNumId w:val="17"/>
  </w:num>
  <w:num w:numId="22">
    <w:abstractNumId w:val="28"/>
  </w:num>
  <w:num w:numId="23">
    <w:abstractNumId w:val="18"/>
  </w:num>
  <w:num w:numId="24">
    <w:abstractNumId w:val="8"/>
  </w:num>
  <w:num w:numId="25">
    <w:abstractNumId w:val="6"/>
  </w:num>
  <w:num w:numId="26">
    <w:abstractNumId w:val="19"/>
  </w:num>
  <w:num w:numId="27">
    <w:abstractNumId w:val="25"/>
  </w:num>
  <w:num w:numId="28">
    <w:abstractNumId w:val="21"/>
  </w:num>
  <w:num w:numId="29">
    <w:abstractNumId w:val="12"/>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0C"/>
    <w:rsid w:val="0001794E"/>
    <w:rsid w:val="000E2EE3"/>
    <w:rsid w:val="000E724D"/>
    <w:rsid w:val="000F1001"/>
    <w:rsid w:val="000F3D0B"/>
    <w:rsid w:val="001036A8"/>
    <w:rsid w:val="001336B5"/>
    <w:rsid w:val="001630CF"/>
    <w:rsid w:val="001D7311"/>
    <w:rsid w:val="001E31FA"/>
    <w:rsid w:val="002062D2"/>
    <w:rsid w:val="00214F41"/>
    <w:rsid w:val="00250473"/>
    <w:rsid w:val="0032222E"/>
    <w:rsid w:val="003A3B0E"/>
    <w:rsid w:val="00456A51"/>
    <w:rsid w:val="00464574"/>
    <w:rsid w:val="0047691D"/>
    <w:rsid w:val="00494BDF"/>
    <w:rsid w:val="004A50D4"/>
    <w:rsid w:val="004D27AA"/>
    <w:rsid w:val="004D2B84"/>
    <w:rsid w:val="004D4D49"/>
    <w:rsid w:val="00501ABE"/>
    <w:rsid w:val="00521596"/>
    <w:rsid w:val="0055618C"/>
    <w:rsid w:val="005745A6"/>
    <w:rsid w:val="005F4A19"/>
    <w:rsid w:val="00682931"/>
    <w:rsid w:val="006C7398"/>
    <w:rsid w:val="006E26FD"/>
    <w:rsid w:val="00726E2B"/>
    <w:rsid w:val="0073030F"/>
    <w:rsid w:val="007840BB"/>
    <w:rsid w:val="0078584D"/>
    <w:rsid w:val="007A1FA1"/>
    <w:rsid w:val="007C0477"/>
    <w:rsid w:val="00801B89"/>
    <w:rsid w:val="00821F5D"/>
    <w:rsid w:val="00851387"/>
    <w:rsid w:val="00853A24"/>
    <w:rsid w:val="008652F7"/>
    <w:rsid w:val="00896D5F"/>
    <w:rsid w:val="008A2480"/>
    <w:rsid w:val="008C6D95"/>
    <w:rsid w:val="008D7F0C"/>
    <w:rsid w:val="009210C9"/>
    <w:rsid w:val="00925FB0"/>
    <w:rsid w:val="009333AD"/>
    <w:rsid w:val="0093389A"/>
    <w:rsid w:val="00960D24"/>
    <w:rsid w:val="0098199C"/>
    <w:rsid w:val="00A80241"/>
    <w:rsid w:val="00A8471C"/>
    <w:rsid w:val="00AD5A15"/>
    <w:rsid w:val="00AF57F7"/>
    <w:rsid w:val="00B00338"/>
    <w:rsid w:val="00B34B5F"/>
    <w:rsid w:val="00B57FE7"/>
    <w:rsid w:val="00B80F30"/>
    <w:rsid w:val="00B9009A"/>
    <w:rsid w:val="00BA0A03"/>
    <w:rsid w:val="00C33044"/>
    <w:rsid w:val="00C50F2F"/>
    <w:rsid w:val="00D6337E"/>
    <w:rsid w:val="00DC5570"/>
    <w:rsid w:val="00E24DDB"/>
    <w:rsid w:val="00E500E8"/>
    <w:rsid w:val="00E503F3"/>
    <w:rsid w:val="00E81388"/>
    <w:rsid w:val="00E90381"/>
    <w:rsid w:val="00E90B12"/>
    <w:rsid w:val="00EB7E86"/>
    <w:rsid w:val="00EF1BA6"/>
    <w:rsid w:val="00F3163F"/>
    <w:rsid w:val="00F41BD6"/>
    <w:rsid w:val="00F966BF"/>
    <w:rsid w:val="00FA4175"/>
    <w:rsid w:val="00FA5678"/>
    <w:rsid w:val="00FF78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93CF"/>
  <w15:docId w15:val="{E299B9D2-BEB5-492F-8DD3-50A4EEA9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D2"/>
  </w:style>
  <w:style w:type="paragraph" w:styleId="1">
    <w:name w:val="heading 1"/>
    <w:next w:val="a"/>
    <w:link w:val="10"/>
    <w:uiPriority w:val="9"/>
    <w:unhideWhenUsed/>
    <w:qFormat/>
    <w:rsid w:val="002062D2"/>
    <w:pPr>
      <w:keepNext/>
      <w:keepLines/>
      <w:spacing w:after="0"/>
      <w:ind w:left="718"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2062D2"/>
    <w:pPr>
      <w:keepNext/>
      <w:keepLines/>
      <w:spacing w:after="117"/>
      <w:ind w:left="10" w:right="3" w:hanging="10"/>
      <w:jc w:val="right"/>
      <w:outlineLvl w:val="1"/>
    </w:pPr>
    <w:rPr>
      <w:rFonts w:ascii="Times New Roman" w:eastAsia="Times New Roman" w:hAnsi="Times New Roman" w:cs="Times New Roman"/>
      <w:i/>
      <w:color w:val="000000"/>
      <w:sz w:val="24"/>
      <w:lang w:eastAsia="ru-RU"/>
    </w:rPr>
  </w:style>
  <w:style w:type="paragraph" w:styleId="6">
    <w:name w:val="heading 6"/>
    <w:basedOn w:val="a"/>
    <w:next w:val="a"/>
    <w:link w:val="60"/>
    <w:qFormat/>
    <w:rsid w:val="006C739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2D2"/>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2062D2"/>
    <w:rPr>
      <w:rFonts w:ascii="Times New Roman" w:eastAsia="Times New Roman" w:hAnsi="Times New Roman" w:cs="Times New Roman"/>
      <w:i/>
      <w:color w:val="000000"/>
      <w:sz w:val="24"/>
      <w:lang w:eastAsia="ru-RU"/>
    </w:rPr>
  </w:style>
  <w:style w:type="paragraph" w:styleId="a3">
    <w:name w:val="List Paragraph"/>
    <w:basedOn w:val="a"/>
    <w:uiPriority w:val="34"/>
    <w:qFormat/>
    <w:rsid w:val="002062D2"/>
    <w:pPr>
      <w:ind w:left="720"/>
      <w:contextualSpacing/>
    </w:pPr>
  </w:style>
  <w:style w:type="table" w:styleId="a4">
    <w:name w:val="Table Grid"/>
    <w:basedOn w:val="a1"/>
    <w:uiPriority w:val="59"/>
    <w:rsid w:val="002062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2062D2"/>
    <w:pPr>
      <w:spacing w:after="0" w:line="245"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062D2"/>
    <w:rPr>
      <w:rFonts w:ascii="Times New Roman" w:eastAsia="Times New Roman" w:hAnsi="Times New Roman" w:cs="Times New Roman"/>
      <w:color w:val="000000"/>
      <w:sz w:val="20"/>
      <w:lang w:eastAsia="ru-RU"/>
    </w:rPr>
  </w:style>
  <w:style w:type="table" w:customStyle="1" w:styleId="TableGrid">
    <w:name w:val="TableGrid"/>
    <w:rsid w:val="002062D2"/>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206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2D2"/>
  </w:style>
  <w:style w:type="paragraph" w:styleId="a7">
    <w:name w:val="footer"/>
    <w:basedOn w:val="a"/>
    <w:link w:val="a8"/>
    <w:uiPriority w:val="99"/>
    <w:unhideWhenUsed/>
    <w:rsid w:val="00206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2D2"/>
  </w:style>
  <w:style w:type="character" w:styleId="a9">
    <w:name w:val="annotation reference"/>
    <w:basedOn w:val="a0"/>
    <w:uiPriority w:val="99"/>
    <w:semiHidden/>
    <w:unhideWhenUsed/>
    <w:rsid w:val="002062D2"/>
    <w:rPr>
      <w:sz w:val="16"/>
      <w:szCs w:val="16"/>
    </w:rPr>
  </w:style>
  <w:style w:type="paragraph" w:styleId="aa">
    <w:name w:val="annotation text"/>
    <w:basedOn w:val="a"/>
    <w:link w:val="ab"/>
    <w:uiPriority w:val="99"/>
    <w:semiHidden/>
    <w:unhideWhenUsed/>
    <w:rsid w:val="002062D2"/>
    <w:pPr>
      <w:spacing w:line="240" w:lineRule="auto"/>
    </w:pPr>
    <w:rPr>
      <w:sz w:val="20"/>
      <w:szCs w:val="20"/>
    </w:rPr>
  </w:style>
  <w:style w:type="character" w:customStyle="1" w:styleId="ab">
    <w:name w:val="Текст примечания Знак"/>
    <w:basedOn w:val="a0"/>
    <w:link w:val="aa"/>
    <w:uiPriority w:val="99"/>
    <w:semiHidden/>
    <w:rsid w:val="002062D2"/>
    <w:rPr>
      <w:sz w:val="20"/>
      <w:szCs w:val="20"/>
    </w:rPr>
  </w:style>
  <w:style w:type="paragraph" w:styleId="ac">
    <w:name w:val="annotation subject"/>
    <w:basedOn w:val="aa"/>
    <w:next w:val="aa"/>
    <w:link w:val="ad"/>
    <w:uiPriority w:val="99"/>
    <w:semiHidden/>
    <w:unhideWhenUsed/>
    <w:rsid w:val="002062D2"/>
    <w:rPr>
      <w:b/>
      <w:bCs/>
    </w:rPr>
  </w:style>
  <w:style w:type="character" w:customStyle="1" w:styleId="ad">
    <w:name w:val="Тема примечания Знак"/>
    <w:basedOn w:val="ab"/>
    <w:link w:val="ac"/>
    <w:uiPriority w:val="99"/>
    <w:semiHidden/>
    <w:rsid w:val="002062D2"/>
    <w:rPr>
      <w:b/>
      <w:bCs/>
      <w:sz w:val="20"/>
      <w:szCs w:val="20"/>
    </w:rPr>
  </w:style>
  <w:style w:type="paragraph" w:styleId="ae">
    <w:name w:val="Balloon Text"/>
    <w:basedOn w:val="a"/>
    <w:link w:val="af"/>
    <w:uiPriority w:val="99"/>
    <w:semiHidden/>
    <w:unhideWhenUsed/>
    <w:rsid w:val="002062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62D2"/>
    <w:rPr>
      <w:rFonts w:ascii="Segoe UI" w:hAnsi="Segoe UI" w:cs="Segoe UI"/>
      <w:sz w:val="18"/>
      <w:szCs w:val="18"/>
    </w:rPr>
  </w:style>
  <w:style w:type="character" w:styleId="af0">
    <w:name w:val="Emphasis"/>
    <w:basedOn w:val="a0"/>
    <w:uiPriority w:val="20"/>
    <w:qFormat/>
    <w:rsid w:val="0098199C"/>
    <w:rPr>
      <w:i/>
      <w:iCs/>
    </w:rPr>
  </w:style>
  <w:style w:type="paragraph" w:customStyle="1" w:styleId="FR1">
    <w:name w:val="FR1"/>
    <w:rsid w:val="001E31F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1">
    <w:name w:val="footnote text"/>
    <w:aliases w:val="Текст сноски Знак Знак Знак Знак,Текст сноски Знак Знак Знак,Текст сноски Знак Знак"/>
    <w:basedOn w:val="a"/>
    <w:link w:val="af2"/>
    <w:semiHidden/>
    <w:rsid w:val="004D27AA"/>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 Знак Знак Знак Знак,Текст сноски Знак Знак Знак Знак1,Текст сноски Знак Знак Знак1"/>
    <w:basedOn w:val="a0"/>
    <w:link w:val="af1"/>
    <w:semiHidden/>
    <w:rsid w:val="004D27AA"/>
    <w:rPr>
      <w:rFonts w:ascii="Times New Roman" w:eastAsia="Times New Roman" w:hAnsi="Times New Roman" w:cs="Times New Roman"/>
      <w:sz w:val="20"/>
      <w:szCs w:val="20"/>
      <w:lang w:eastAsia="ru-RU"/>
    </w:rPr>
  </w:style>
  <w:style w:type="character" w:styleId="af3">
    <w:name w:val="footnote reference"/>
    <w:semiHidden/>
    <w:rsid w:val="004D27AA"/>
    <w:rPr>
      <w:vertAlign w:val="superscript"/>
    </w:rPr>
  </w:style>
  <w:style w:type="character" w:customStyle="1" w:styleId="60">
    <w:name w:val="Заголовок 6 Знак"/>
    <w:basedOn w:val="a0"/>
    <w:link w:val="6"/>
    <w:rsid w:val="006C7398"/>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4092">
      <w:bodyDiv w:val="1"/>
      <w:marLeft w:val="0"/>
      <w:marRight w:val="0"/>
      <w:marTop w:val="0"/>
      <w:marBottom w:val="0"/>
      <w:divBdr>
        <w:top w:val="none" w:sz="0" w:space="0" w:color="auto"/>
        <w:left w:val="none" w:sz="0" w:space="0" w:color="auto"/>
        <w:bottom w:val="none" w:sz="0" w:space="0" w:color="auto"/>
        <w:right w:val="none" w:sz="0" w:space="0" w:color="auto"/>
      </w:divBdr>
    </w:div>
    <w:div w:id="580024177">
      <w:bodyDiv w:val="1"/>
      <w:marLeft w:val="0"/>
      <w:marRight w:val="0"/>
      <w:marTop w:val="0"/>
      <w:marBottom w:val="0"/>
      <w:divBdr>
        <w:top w:val="none" w:sz="0" w:space="0" w:color="auto"/>
        <w:left w:val="none" w:sz="0" w:space="0" w:color="auto"/>
        <w:bottom w:val="none" w:sz="0" w:space="0" w:color="auto"/>
        <w:right w:val="none" w:sz="0" w:space="0" w:color="auto"/>
      </w:divBdr>
      <w:divsChild>
        <w:div w:id="991181268">
          <w:marLeft w:val="0"/>
          <w:marRight w:val="0"/>
          <w:marTop w:val="0"/>
          <w:marBottom w:val="0"/>
          <w:divBdr>
            <w:top w:val="none" w:sz="0" w:space="0" w:color="auto"/>
            <w:left w:val="none" w:sz="0" w:space="0" w:color="auto"/>
            <w:bottom w:val="none" w:sz="0" w:space="0" w:color="auto"/>
            <w:right w:val="none" w:sz="0" w:space="0" w:color="auto"/>
          </w:divBdr>
          <w:divsChild>
            <w:div w:id="1584492727">
              <w:marLeft w:val="0"/>
              <w:marRight w:val="0"/>
              <w:marTop w:val="0"/>
              <w:marBottom w:val="0"/>
              <w:divBdr>
                <w:top w:val="none" w:sz="0" w:space="0" w:color="auto"/>
                <w:left w:val="none" w:sz="0" w:space="0" w:color="auto"/>
                <w:bottom w:val="none" w:sz="0" w:space="0" w:color="auto"/>
                <w:right w:val="none" w:sz="0" w:space="0" w:color="auto"/>
              </w:divBdr>
              <w:divsChild>
                <w:div w:id="811142778">
                  <w:marLeft w:val="0"/>
                  <w:marRight w:val="0"/>
                  <w:marTop w:val="0"/>
                  <w:marBottom w:val="0"/>
                  <w:divBdr>
                    <w:top w:val="none" w:sz="0" w:space="0" w:color="auto"/>
                    <w:left w:val="none" w:sz="0" w:space="0" w:color="auto"/>
                    <w:bottom w:val="none" w:sz="0" w:space="0" w:color="auto"/>
                    <w:right w:val="none" w:sz="0" w:space="0" w:color="auto"/>
                  </w:divBdr>
                  <w:divsChild>
                    <w:div w:id="1377701236">
                      <w:marLeft w:val="0"/>
                      <w:marRight w:val="0"/>
                      <w:marTop w:val="0"/>
                      <w:marBottom w:val="0"/>
                      <w:divBdr>
                        <w:top w:val="none" w:sz="0" w:space="0" w:color="auto"/>
                        <w:left w:val="none" w:sz="0" w:space="0" w:color="auto"/>
                        <w:bottom w:val="none" w:sz="0" w:space="0" w:color="auto"/>
                        <w:right w:val="none" w:sz="0" w:space="0" w:color="auto"/>
                      </w:divBdr>
                      <w:divsChild>
                        <w:div w:id="870075106">
                          <w:marLeft w:val="0"/>
                          <w:marRight w:val="0"/>
                          <w:marTop w:val="0"/>
                          <w:marBottom w:val="0"/>
                          <w:divBdr>
                            <w:top w:val="none" w:sz="0" w:space="0" w:color="auto"/>
                            <w:left w:val="none" w:sz="0" w:space="0" w:color="auto"/>
                            <w:bottom w:val="none" w:sz="0" w:space="0" w:color="auto"/>
                            <w:right w:val="none" w:sz="0" w:space="0" w:color="auto"/>
                          </w:divBdr>
                          <w:divsChild>
                            <w:div w:id="1783256615">
                              <w:marLeft w:val="0"/>
                              <w:marRight w:val="0"/>
                              <w:marTop w:val="0"/>
                              <w:marBottom w:val="0"/>
                              <w:divBdr>
                                <w:top w:val="none" w:sz="0" w:space="0" w:color="auto"/>
                                <w:left w:val="none" w:sz="0" w:space="0" w:color="auto"/>
                                <w:bottom w:val="none" w:sz="0" w:space="0" w:color="auto"/>
                                <w:right w:val="none" w:sz="0" w:space="0" w:color="auto"/>
                              </w:divBdr>
                              <w:divsChild>
                                <w:div w:id="539130381">
                                  <w:marLeft w:val="0"/>
                                  <w:marRight w:val="0"/>
                                  <w:marTop w:val="0"/>
                                  <w:marBottom w:val="0"/>
                                  <w:divBdr>
                                    <w:top w:val="none" w:sz="0" w:space="0" w:color="auto"/>
                                    <w:left w:val="none" w:sz="0" w:space="0" w:color="auto"/>
                                    <w:bottom w:val="none" w:sz="0" w:space="0" w:color="auto"/>
                                    <w:right w:val="none" w:sz="0" w:space="0" w:color="auto"/>
                                  </w:divBdr>
                                  <w:divsChild>
                                    <w:div w:id="1203131328">
                                      <w:marLeft w:val="0"/>
                                      <w:marRight w:val="0"/>
                                      <w:marTop w:val="0"/>
                                      <w:marBottom w:val="0"/>
                                      <w:divBdr>
                                        <w:top w:val="none" w:sz="0" w:space="0" w:color="auto"/>
                                        <w:left w:val="none" w:sz="0" w:space="0" w:color="auto"/>
                                        <w:bottom w:val="none" w:sz="0" w:space="0" w:color="auto"/>
                                        <w:right w:val="none" w:sz="0" w:space="0" w:color="auto"/>
                                      </w:divBdr>
                                      <w:divsChild>
                                        <w:div w:id="1136339039">
                                          <w:marLeft w:val="0"/>
                                          <w:marRight w:val="0"/>
                                          <w:marTop w:val="0"/>
                                          <w:marBottom w:val="0"/>
                                          <w:divBdr>
                                            <w:top w:val="none" w:sz="0" w:space="0" w:color="auto"/>
                                            <w:left w:val="none" w:sz="0" w:space="0" w:color="auto"/>
                                            <w:bottom w:val="none" w:sz="0" w:space="0" w:color="auto"/>
                                            <w:right w:val="none" w:sz="0" w:space="0" w:color="auto"/>
                                          </w:divBdr>
                                          <w:divsChild>
                                            <w:div w:id="799111078">
                                              <w:marLeft w:val="0"/>
                                              <w:marRight w:val="0"/>
                                              <w:marTop w:val="0"/>
                                              <w:marBottom w:val="0"/>
                                              <w:divBdr>
                                                <w:top w:val="none" w:sz="0" w:space="0" w:color="auto"/>
                                                <w:left w:val="none" w:sz="0" w:space="0" w:color="auto"/>
                                                <w:bottom w:val="none" w:sz="0" w:space="0" w:color="auto"/>
                                                <w:right w:val="none" w:sz="0" w:space="0" w:color="auto"/>
                                              </w:divBdr>
                                              <w:divsChild>
                                                <w:div w:id="2026058463">
                                                  <w:marLeft w:val="0"/>
                                                  <w:marRight w:val="0"/>
                                                  <w:marTop w:val="0"/>
                                                  <w:marBottom w:val="0"/>
                                                  <w:divBdr>
                                                    <w:top w:val="none" w:sz="0" w:space="0" w:color="auto"/>
                                                    <w:left w:val="none" w:sz="0" w:space="0" w:color="auto"/>
                                                    <w:bottom w:val="none" w:sz="0" w:space="0" w:color="auto"/>
                                                    <w:right w:val="none" w:sz="0" w:space="0" w:color="auto"/>
                                                  </w:divBdr>
                                                  <w:divsChild>
                                                    <w:div w:id="1603999802">
                                                      <w:marLeft w:val="0"/>
                                                      <w:marRight w:val="0"/>
                                                      <w:marTop w:val="0"/>
                                                      <w:marBottom w:val="0"/>
                                                      <w:divBdr>
                                                        <w:top w:val="none" w:sz="0" w:space="0" w:color="auto"/>
                                                        <w:left w:val="none" w:sz="0" w:space="0" w:color="auto"/>
                                                        <w:bottom w:val="none" w:sz="0" w:space="0" w:color="auto"/>
                                                        <w:right w:val="none" w:sz="0" w:space="0" w:color="auto"/>
                                                      </w:divBdr>
                                                      <w:divsChild>
                                                        <w:div w:id="1175538931">
                                                          <w:marLeft w:val="0"/>
                                                          <w:marRight w:val="0"/>
                                                          <w:marTop w:val="0"/>
                                                          <w:marBottom w:val="0"/>
                                                          <w:divBdr>
                                                            <w:top w:val="none" w:sz="0" w:space="0" w:color="auto"/>
                                                            <w:left w:val="none" w:sz="0" w:space="0" w:color="auto"/>
                                                            <w:bottom w:val="none" w:sz="0" w:space="0" w:color="auto"/>
                                                            <w:right w:val="none" w:sz="0" w:space="0" w:color="auto"/>
                                                          </w:divBdr>
                                                        </w:div>
                                                        <w:div w:id="711077503">
                                                          <w:marLeft w:val="0"/>
                                                          <w:marRight w:val="0"/>
                                                          <w:marTop w:val="0"/>
                                                          <w:marBottom w:val="0"/>
                                                          <w:divBdr>
                                                            <w:top w:val="none" w:sz="0" w:space="0" w:color="auto"/>
                                                            <w:left w:val="none" w:sz="0" w:space="0" w:color="auto"/>
                                                            <w:bottom w:val="none" w:sz="0" w:space="0" w:color="auto"/>
                                                            <w:right w:val="none" w:sz="0" w:space="0" w:color="auto"/>
                                                          </w:divBdr>
                                                        </w:div>
                                                        <w:div w:id="1404916094">
                                                          <w:marLeft w:val="0"/>
                                                          <w:marRight w:val="0"/>
                                                          <w:marTop w:val="0"/>
                                                          <w:marBottom w:val="0"/>
                                                          <w:divBdr>
                                                            <w:top w:val="none" w:sz="0" w:space="0" w:color="auto"/>
                                                            <w:left w:val="none" w:sz="0" w:space="0" w:color="auto"/>
                                                            <w:bottom w:val="none" w:sz="0" w:space="0" w:color="auto"/>
                                                            <w:right w:val="none" w:sz="0" w:space="0" w:color="auto"/>
                                                          </w:divBdr>
                                                        </w:div>
                                                        <w:div w:id="1786120494">
                                                          <w:marLeft w:val="0"/>
                                                          <w:marRight w:val="0"/>
                                                          <w:marTop w:val="0"/>
                                                          <w:marBottom w:val="0"/>
                                                          <w:divBdr>
                                                            <w:top w:val="none" w:sz="0" w:space="0" w:color="auto"/>
                                                            <w:left w:val="none" w:sz="0" w:space="0" w:color="auto"/>
                                                            <w:bottom w:val="none" w:sz="0" w:space="0" w:color="auto"/>
                                                            <w:right w:val="none" w:sz="0" w:space="0" w:color="auto"/>
                                                          </w:divBdr>
                                                        </w:div>
                                                        <w:div w:id="9248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026827">
      <w:bodyDiv w:val="1"/>
      <w:marLeft w:val="0"/>
      <w:marRight w:val="0"/>
      <w:marTop w:val="0"/>
      <w:marBottom w:val="0"/>
      <w:divBdr>
        <w:top w:val="none" w:sz="0" w:space="0" w:color="auto"/>
        <w:left w:val="none" w:sz="0" w:space="0" w:color="auto"/>
        <w:bottom w:val="none" w:sz="0" w:space="0" w:color="auto"/>
        <w:right w:val="none" w:sz="0" w:space="0" w:color="auto"/>
      </w:divBdr>
      <w:divsChild>
        <w:div w:id="681660837">
          <w:marLeft w:val="0"/>
          <w:marRight w:val="0"/>
          <w:marTop w:val="0"/>
          <w:marBottom w:val="0"/>
          <w:divBdr>
            <w:top w:val="none" w:sz="0" w:space="0" w:color="auto"/>
            <w:left w:val="none" w:sz="0" w:space="0" w:color="auto"/>
            <w:bottom w:val="none" w:sz="0" w:space="0" w:color="auto"/>
            <w:right w:val="none" w:sz="0" w:space="0" w:color="auto"/>
          </w:divBdr>
          <w:divsChild>
            <w:div w:id="599945185">
              <w:marLeft w:val="0"/>
              <w:marRight w:val="0"/>
              <w:marTop w:val="0"/>
              <w:marBottom w:val="0"/>
              <w:divBdr>
                <w:top w:val="none" w:sz="0" w:space="0" w:color="auto"/>
                <w:left w:val="none" w:sz="0" w:space="0" w:color="auto"/>
                <w:bottom w:val="none" w:sz="0" w:space="0" w:color="auto"/>
                <w:right w:val="none" w:sz="0" w:space="0" w:color="auto"/>
              </w:divBdr>
              <w:divsChild>
                <w:div w:id="1613635110">
                  <w:marLeft w:val="0"/>
                  <w:marRight w:val="0"/>
                  <w:marTop w:val="0"/>
                  <w:marBottom w:val="0"/>
                  <w:divBdr>
                    <w:top w:val="none" w:sz="0" w:space="0" w:color="auto"/>
                    <w:left w:val="none" w:sz="0" w:space="0" w:color="auto"/>
                    <w:bottom w:val="none" w:sz="0" w:space="0" w:color="auto"/>
                    <w:right w:val="none" w:sz="0" w:space="0" w:color="auto"/>
                  </w:divBdr>
                  <w:divsChild>
                    <w:div w:id="621041269">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83842502">
                              <w:marLeft w:val="0"/>
                              <w:marRight w:val="0"/>
                              <w:marTop w:val="0"/>
                              <w:marBottom w:val="0"/>
                              <w:divBdr>
                                <w:top w:val="none" w:sz="0" w:space="0" w:color="auto"/>
                                <w:left w:val="none" w:sz="0" w:space="0" w:color="auto"/>
                                <w:bottom w:val="none" w:sz="0" w:space="0" w:color="auto"/>
                                <w:right w:val="none" w:sz="0" w:space="0" w:color="auto"/>
                              </w:divBdr>
                              <w:divsChild>
                                <w:div w:id="1143738516">
                                  <w:marLeft w:val="0"/>
                                  <w:marRight w:val="0"/>
                                  <w:marTop w:val="0"/>
                                  <w:marBottom w:val="0"/>
                                  <w:divBdr>
                                    <w:top w:val="none" w:sz="0" w:space="0" w:color="auto"/>
                                    <w:left w:val="none" w:sz="0" w:space="0" w:color="auto"/>
                                    <w:bottom w:val="none" w:sz="0" w:space="0" w:color="auto"/>
                                    <w:right w:val="none" w:sz="0" w:space="0" w:color="auto"/>
                                  </w:divBdr>
                                  <w:divsChild>
                                    <w:div w:id="1588921553">
                                      <w:marLeft w:val="0"/>
                                      <w:marRight w:val="0"/>
                                      <w:marTop w:val="0"/>
                                      <w:marBottom w:val="0"/>
                                      <w:divBdr>
                                        <w:top w:val="none" w:sz="0" w:space="0" w:color="auto"/>
                                        <w:left w:val="none" w:sz="0" w:space="0" w:color="auto"/>
                                        <w:bottom w:val="none" w:sz="0" w:space="0" w:color="auto"/>
                                        <w:right w:val="none" w:sz="0" w:space="0" w:color="auto"/>
                                      </w:divBdr>
                                      <w:divsChild>
                                        <w:div w:id="1184511776">
                                          <w:marLeft w:val="0"/>
                                          <w:marRight w:val="0"/>
                                          <w:marTop w:val="0"/>
                                          <w:marBottom w:val="0"/>
                                          <w:divBdr>
                                            <w:top w:val="none" w:sz="0" w:space="0" w:color="auto"/>
                                            <w:left w:val="none" w:sz="0" w:space="0" w:color="auto"/>
                                            <w:bottom w:val="none" w:sz="0" w:space="0" w:color="auto"/>
                                            <w:right w:val="none" w:sz="0" w:space="0" w:color="auto"/>
                                          </w:divBdr>
                                          <w:divsChild>
                                            <w:div w:id="2056929383">
                                              <w:marLeft w:val="0"/>
                                              <w:marRight w:val="0"/>
                                              <w:marTop w:val="0"/>
                                              <w:marBottom w:val="0"/>
                                              <w:divBdr>
                                                <w:top w:val="none" w:sz="0" w:space="0" w:color="auto"/>
                                                <w:left w:val="none" w:sz="0" w:space="0" w:color="auto"/>
                                                <w:bottom w:val="none" w:sz="0" w:space="0" w:color="auto"/>
                                                <w:right w:val="none" w:sz="0" w:space="0" w:color="auto"/>
                                              </w:divBdr>
                                              <w:divsChild>
                                                <w:div w:id="94832023">
                                                  <w:marLeft w:val="0"/>
                                                  <w:marRight w:val="0"/>
                                                  <w:marTop w:val="0"/>
                                                  <w:marBottom w:val="0"/>
                                                  <w:divBdr>
                                                    <w:top w:val="none" w:sz="0" w:space="0" w:color="auto"/>
                                                    <w:left w:val="none" w:sz="0" w:space="0" w:color="auto"/>
                                                    <w:bottom w:val="none" w:sz="0" w:space="0" w:color="auto"/>
                                                    <w:right w:val="none" w:sz="0" w:space="0" w:color="auto"/>
                                                  </w:divBdr>
                                                  <w:divsChild>
                                                    <w:div w:id="2120907384">
                                                      <w:marLeft w:val="0"/>
                                                      <w:marRight w:val="0"/>
                                                      <w:marTop w:val="0"/>
                                                      <w:marBottom w:val="0"/>
                                                      <w:divBdr>
                                                        <w:top w:val="none" w:sz="0" w:space="0" w:color="auto"/>
                                                        <w:left w:val="none" w:sz="0" w:space="0" w:color="auto"/>
                                                        <w:bottom w:val="none" w:sz="0" w:space="0" w:color="auto"/>
                                                        <w:right w:val="none" w:sz="0" w:space="0" w:color="auto"/>
                                                      </w:divBdr>
                                                      <w:divsChild>
                                                        <w:div w:id="1643537457">
                                                          <w:marLeft w:val="0"/>
                                                          <w:marRight w:val="0"/>
                                                          <w:marTop w:val="0"/>
                                                          <w:marBottom w:val="0"/>
                                                          <w:divBdr>
                                                            <w:top w:val="none" w:sz="0" w:space="0" w:color="auto"/>
                                                            <w:left w:val="none" w:sz="0" w:space="0" w:color="auto"/>
                                                            <w:bottom w:val="none" w:sz="0" w:space="0" w:color="auto"/>
                                                            <w:right w:val="none" w:sz="0" w:space="0" w:color="auto"/>
                                                          </w:divBdr>
                                                        </w:div>
                                                        <w:div w:id="1489321612">
                                                          <w:marLeft w:val="0"/>
                                                          <w:marRight w:val="0"/>
                                                          <w:marTop w:val="0"/>
                                                          <w:marBottom w:val="0"/>
                                                          <w:divBdr>
                                                            <w:top w:val="none" w:sz="0" w:space="0" w:color="auto"/>
                                                            <w:left w:val="none" w:sz="0" w:space="0" w:color="auto"/>
                                                            <w:bottom w:val="none" w:sz="0" w:space="0" w:color="auto"/>
                                                            <w:right w:val="none" w:sz="0" w:space="0" w:color="auto"/>
                                                          </w:divBdr>
                                                        </w:div>
                                                        <w:div w:id="237136073">
                                                          <w:marLeft w:val="0"/>
                                                          <w:marRight w:val="0"/>
                                                          <w:marTop w:val="0"/>
                                                          <w:marBottom w:val="0"/>
                                                          <w:divBdr>
                                                            <w:top w:val="none" w:sz="0" w:space="0" w:color="auto"/>
                                                            <w:left w:val="none" w:sz="0" w:space="0" w:color="auto"/>
                                                            <w:bottom w:val="none" w:sz="0" w:space="0" w:color="auto"/>
                                                            <w:right w:val="none" w:sz="0" w:space="0" w:color="auto"/>
                                                          </w:divBdr>
                                                        </w:div>
                                                        <w:div w:id="299463551">
                                                          <w:marLeft w:val="0"/>
                                                          <w:marRight w:val="0"/>
                                                          <w:marTop w:val="0"/>
                                                          <w:marBottom w:val="0"/>
                                                          <w:divBdr>
                                                            <w:top w:val="none" w:sz="0" w:space="0" w:color="auto"/>
                                                            <w:left w:val="none" w:sz="0" w:space="0" w:color="auto"/>
                                                            <w:bottom w:val="none" w:sz="0" w:space="0" w:color="auto"/>
                                                            <w:right w:val="none" w:sz="0" w:space="0" w:color="auto"/>
                                                          </w:divBdr>
                                                        </w:div>
                                                        <w:div w:id="1752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5472">
      <w:bodyDiv w:val="1"/>
      <w:marLeft w:val="0"/>
      <w:marRight w:val="0"/>
      <w:marTop w:val="0"/>
      <w:marBottom w:val="0"/>
      <w:divBdr>
        <w:top w:val="none" w:sz="0" w:space="0" w:color="auto"/>
        <w:left w:val="none" w:sz="0" w:space="0" w:color="auto"/>
        <w:bottom w:val="none" w:sz="0" w:space="0" w:color="auto"/>
        <w:right w:val="none" w:sz="0" w:space="0" w:color="auto"/>
      </w:divBdr>
      <w:divsChild>
        <w:div w:id="529756406">
          <w:marLeft w:val="0"/>
          <w:marRight w:val="0"/>
          <w:marTop w:val="0"/>
          <w:marBottom w:val="0"/>
          <w:divBdr>
            <w:top w:val="none" w:sz="0" w:space="0" w:color="auto"/>
            <w:left w:val="none" w:sz="0" w:space="0" w:color="auto"/>
            <w:bottom w:val="none" w:sz="0" w:space="0" w:color="auto"/>
            <w:right w:val="none" w:sz="0" w:space="0" w:color="auto"/>
          </w:divBdr>
          <w:divsChild>
            <w:div w:id="1624921922">
              <w:marLeft w:val="0"/>
              <w:marRight w:val="0"/>
              <w:marTop w:val="0"/>
              <w:marBottom w:val="0"/>
              <w:divBdr>
                <w:top w:val="none" w:sz="0" w:space="0" w:color="auto"/>
                <w:left w:val="none" w:sz="0" w:space="0" w:color="auto"/>
                <w:bottom w:val="none" w:sz="0" w:space="0" w:color="auto"/>
                <w:right w:val="none" w:sz="0" w:space="0" w:color="auto"/>
              </w:divBdr>
              <w:divsChild>
                <w:div w:id="1150177144">
                  <w:marLeft w:val="0"/>
                  <w:marRight w:val="0"/>
                  <w:marTop w:val="0"/>
                  <w:marBottom w:val="0"/>
                  <w:divBdr>
                    <w:top w:val="none" w:sz="0" w:space="0" w:color="auto"/>
                    <w:left w:val="none" w:sz="0" w:space="0" w:color="auto"/>
                    <w:bottom w:val="none" w:sz="0" w:space="0" w:color="auto"/>
                    <w:right w:val="none" w:sz="0" w:space="0" w:color="auto"/>
                  </w:divBdr>
                  <w:divsChild>
                    <w:div w:id="1769931271">
                      <w:marLeft w:val="0"/>
                      <w:marRight w:val="0"/>
                      <w:marTop w:val="0"/>
                      <w:marBottom w:val="0"/>
                      <w:divBdr>
                        <w:top w:val="none" w:sz="0" w:space="0" w:color="auto"/>
                        <w:left w:val="none" w:sz="0" w:space="0" w:color="auto"/>
                        <w:bottom w:val="none" w:sz="0" w:space="0" w:color="auto"/>
                        <w:right w:val="none" w:sz="0" w:space="0" w:color="auto"/>
                      </w:divBdr>
                      <w:divsChild>
                        <w:div w:id="1320036611">
                          <w:marLeft w:val="0"/>
                          <w:marRight w:val="0"/>
                          <w:marTop w:val="0"/>
                          <w:marBottom w:val="0"/>
                          <w:divBdr>
                            <w:top w:val="none" w:sz="0" w:space="0" w:color="auto"/>
                            <w:left w:val="none" w:sz="0" w:space="0" w:color="auto"/>
                            <w:bottom w:val="none" w:sz="0" w:space="0" w:color="auto"/>
                            <w:right w:val="none" w:sz="0" w:space="0" w:color="auto"/>
                          </w:divBdr>
                          <w:divsChild>
                            <w:div w:id="2086955484">
                              <w:marLeft w:val="0"/>
                              <w:marRight w:val="0"/>
                              <w:marTop w:val="0"/>
                              <w:marBottom w:val="0"/>
                              <w:divBdr>
                                <w:top w:val="none" w:sz="0" w:space="0" w:color="auto"/>
                                <w:left w:val="none" w:sz="0" w:space="0" w:color="auto"/>
                                <w:bottom w:val="none" w:sz="0" w:space="0" w:color="auto"/>
                                <w:right w:val="none" w:sz="0" w:space="0" w:color="auto"/>
                              </w:divBdr>
                              <w:divsChild>
                                <w:div w:id="1382825952">
                                  <w:marLeft w:val="0"/>
                                  <w:marRight w:val="0"/>
                                  <w:marTop w:val="0"/>
                                  <w:marBottom w:val="0"/>
                                  <w:divBdr>
                                    <w:top w:val="none" w:sz="0" w:space="0" w:color="auto"/>
                                    <w:left w:val="none" w:sz="0" w:space="0" w:color="auto"/>
                                    <w:bottom w:val="none" w:sz="0" w:space="0" w:color="auto"/>
                                    <w:right w:val="none" w:sz="0" w:space="0" w:color="auto"/>
                                  </w:divBdr>
                                  <w:divsChild>
                                    <w:div w:id="1556820961">
                                      <w:marLeft w:val="0"/>
                                      <w:marRight w:val="0"/>
                                      <w:marTop w:val="0"/>
                                      <w:marBottom w:val="0"/>
                                      <w:divBdr>
                                        <w:top w:val="none" w:sz="0" w:space="0" w:color="auto"/>
                                        <w:left w:val="none" w:sz="0" w:space="0" w:color="auto"/>
                                        <w:bottom w:val="none" w:sz="0" w:space="0" w:color="auto"/>
                                        <w:right w:val="none" w:sz="0" w:space="0" w:color="auto"/>
                                      </w:divBdr>
                                      <w:divsChild>
                                        <w:div w:id="1400513387">
                                          <w:marLeft w:val="0"/>
                                          <w:marRight w:val="0"/>
                                          <w:marTop w:val="0"/>
                                          <w:marBottom w:val="0"/>
                                          <w:divBdr>
                                            <w:top w:val="none" w:sz="0" w:space="0" w:color="auto"/>
                                            <w:left w:val="none" w:sz="0" w:space="0" w:color="auto"/>
                                            <w:bottom w:val="none" w:sz="0" w:space="0" w:color="auto"/>
                                            <w:right w:val="none" w:sz="0" w:space="0" w:color="auto"/>
                                          </w:divBdr>
                                          <w:divsChild>
                                            <w:div w:id="976060000">
                                              <w:marLeft w:val="0"/>
                                              <w:marRight w:val="0"/>
                                              <w:marTop w:val="0"/>
                                              <w:marBottom w:val="0"/>
                                              <w:divBdr>
                                                <w:top w:val="none" w:sz="0" w:space="0" w:color="auto"/>
                                                <w:left w:val="none" w:sz="0" w:space="0" w:color="auto"/>
                                                <w:bottom w:val="none" w:sz="0" w:space="0" w:color="auto"/>
                                                <w:right w:val="none" w:sz="0" w:space="0" w:color="auto"/>
                                              </w:divBdr>
                                              <w:divsChild>
                                                <w:div w:id="1821918224">
                                                  <w:marLeft w:val="0"/>
                                                  <w:marRight w:val="0"/>
                                                  <w:marTop w:val="0"/>
                                                  <w:marBottom w:val="0"/>
                                                  <w:divBdr>
                                                    <w:top w:val="none" w:sz="0" w:space="0" w:color="auto"/>
                                                    <w:left w:val="none" w:sz="0" w:space="0" w:color="auto"/>
                                                    <w:bottom w:val="none" w:sz="0" w:space="0" w:color="auto"/>
                                                    <w:right w:val="none" w:sz="0" w:space="0" w:color="auto"/>
                                                  </w:divBdr>
                                                  <w:divsChild>
                                                    <w:div w:id="1534265441">
                                                      <w:marLeft w:val="0"/>
                                                      <w:marRight w:val="0"/>
                                                      <w:marTop w:val="0"/>
                                                      <w:marBottom w:val="0"/>
                                                      <w:divBdr>
                                                        <w:top w:val="none" w:sz="0" w:space="0" w:color="auto"/>
                                                        <w:left w:val="none" w:sz="0" w:space="0" w:color="auto"/>
                                                        <w:bottom w:val="none" w:sz="0" w:space="0" w:color="auto"/>
                                                        <w:right w:val="none" w:sz="0" w:space="0" w:color="auto"/>
                                                      </w:divBdr>
                                                      <w:divsChild>
                                                        <w:div w:id="1737899945">
                                                          <w:marLeft w:val="0"/>
                                                          <w:marRight w:val="0"/>
                                                          <w:marTop w:val="0"/>
                                                          <w:marBottom w:val="0"/>
                                                          <w:divBdr>
                                                            <w:top w:val="none" w:sz="0" w:space="0" w:color="auto"/>
                                                            <w:left w:val="none" w:sz="0" w:space="0" w:color="auto"/>
                                                            <w:bottom w:val="none" w:sz="0" w:space="0" w:color="auto"/>
                                                            <w:right w:val="none" w:sz="0" w:space="0" w:color="auto"/>
                                                          </w:divBdr>
                                                        </w:div>
                                                        <w:div w:id="1619794287">
                                                          <w:marLeft w:val="0"/>
                                                          <w:marRight w:val="0"/>
                                                          <w:marTop w:val="0"/>
                                                          <w:marBottom w:val="0"/>
                                                          <w:divBdr>
                                                            <w:top w:val="none" w:sz="0" w:space="0" w:color="auto"/>
                                                            <w:left w:val="none" w:sz="0" w:space="0" w:color="auto"/>
                                                            <w:bottom w:val="none" w:sz="0" w:space="0" w:color="auto"/>
                                                            <w:right w:val="none" w:sz="0" w:space="0" w:color="auto"/>
                                                          </w:divBdr>
                                                        </w:div>
                                                        <w:div w:id="1424951713">
                                                          <w:marLeft w:val="0"/>
                                                          <w:marRight w:val="0"/>
                                                          <w:marTop w:val="0"/>
                                                          <w:marBottom w:val="0"/>
                                                          <w:divBdr>
                                                            <w:top w:val="none" w:sz="0" w:space="0" w:color="auto"/>
                                                            <w:left w:val="none" w:sz="0" w:space="0" w:color="auto"/>
                                                            <w:bottom w:val="none" w:sz="0" w:space="0" w:color="auto"/>
                                                            <w:right w:val="none" w:sz="0" w:space="0" w:color="auto"/>
                                                          </w:divBdr>
                                                        </w:div>
                                                        <w:div w:id="1787889476">
                                                          <w:marLeft w:val="0"/>
                                                          <w:marRight w:val="0"/>
                                                          <w:marTop w:val="0"/>
                                                          <w:marBottom w:val="0"/>
                                                          <w:divBdr>
                                                            <w:top w:val="none" w:sz="0" w:space="0" w:color="auto"/>
                                                            <w:left w:val="none" w:sz="0" w:space="0" w:color="auto"/>
                                                            <w:bottom w:val="none" w:sz="0" w:space="0" w:color="auto"/>
                                                            <w:right w:val="none" w:sz="0" w:space="0" w:color="auto"/>
                                                          </w:divBdr>
                                                        </w:div>
                                                        <w:div w:id="110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F8BC-BE78-4EB6-A12C-BB58AD3D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7476</Words>
  <Characters>42618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hse;valentina kaisarova</dc:creator>
  <cp:lastModifiedBy>Орешенкова Надежда Эдуардовна</cp:lastModifiedBy>
  <cp:revision>2</cp:revision>
  <dcterms:created xsi:type="dcterms:W3CDTF">2018-12-19T13:26:00Z</dcterms:created>
  <dcterms:modified xsi:type="dcterms:W3CDTF">2018-12-19T13:26:00Z</dcterms:modified>
</cp:coreProperties>
</file>