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 w:rsidRPr="00115039">
        <w:rPr>
          <w:rFonts w:ascii="Times New Roman" w:hAnsi="Times New Roman" w:cs="Times New Roman"/>
          <w:b/>
        </w:rPr>
        <w:t xml:space="preserve">Приложение к приказу </w:t>
      </w: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 w:rsidRPr="00115039">
        <w:rPr>
          <w:rFonts w:ascii="Times New Roman" w:hAnsi="Times New Roman" w:cs="Times New Roman"/>
          <w:b/>
        </w:rPr>
        <w:t>___________________№_________</w:t>
      </w: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</w:p>
    <w:p w:rsidR="00AF6771" w:rsidRPr="00115039" w:rsidRDefault="00AF6771" w:rsidP="00AF6771">
      <w:pPr>
        <w:pStyle w:val="1"/>
        <w:jc w:val="both"/>
        <w:rPr>
          <w:rFonts w:ascii="Times New Roman" w:hAnsi="Times New Roman" w:cs="Times New Roman"/>
          <w:b/>
        </w:rPr>
      </w:pP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115039">
        <w:rPr>
          <w:rFonts w:ascii="Times New Roman" w:hAnsi="Times New Roman" w:cs="Times New Roman"/>
          <w:b/>
        </w:rPr>
        <w:t>уководители</w:t>
      </w:r>
      <w:r>
        <w:rPr>
          <w:rFonts w:ascii="Times New Roman" w:hAnsi="Times New Roman" w:cs="Times New Roman"/>
          <w:b/>
        </w:rPr>
        <w:t xml:space="preserve"> </w:t>
      </w:r>
      <w:r w:rsidRPr="00115039">
        <w:rPr>
          <w:rFonts w:ascii="Times New Roman" w:hAnsi="Times New Roman" w:cs="Times New Roman"/>
          <w:b/>
        </w:rPr>
        <w:t xml:space="preserve">и темы выпускных квалификационных работ студентов </w:t>
      </w:r>
      <w:r>
        <w:rPr>
          <w:rFonts w:ascii="Times New Roman" w:hAnsi="Times New Roman" w:cs="Times New Roman"/>
          <w:b/>
        </w:rPr>
        <w:t xml:space="preserve">2 </w:t>
      </w:r>
      <w:r w:rsidRPr="00115039">
        <w:rPr>
          <w:rFonts w:ascii="Times New Roman" w:hAnsi="Times New Roman" w:cs="Times New Roman"/>
          <w:b/>
        </w:rPr>
        <w:t xml:space="preserve">курса </w:t>
      </w:r>
      <w:r w:rsidRPr="00AB44DC">
        <w:rPr>
          <w:rFonts w:ascii="Times New Roman" w:hAnsi="Times New Roman" w:cs="Times New Roman"/>
          <w:b/>
        </w:rPr>
        <w:t>образовательной программы «</w:t>
      </w:r>
      <w:r>
        <w:rPr>
          <w:rFonts w:ascii="Times New Roman" w:hAnsi="Times New Roman" w:cs="Times New Roman"/>
          <w:b/>
        </w:rPr>
        <w:t>Прикладная и междисциплинарная история</w:t>
      </w:r>
      <w:r w:rsidRPr="00AB44DC">
        <w:rPr>
          <w:rFonts w:ascii="Times New Roman" w:hAnsi="Times New Roman" w:cs="Times New Roman"/>
          <w:b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AF6771" w:rsidRPr="00115039" w:rsidRDefault="00AF6771" w:rsidP="00AF6771">
      <w:pPr>
        <w:pStyle w:val="1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4175" w:type="dxa"/>
        <w:tblLayout w:type="fixed"/>
        <w:tblLook w:val="0000" w:firstRow="0" w:lastRow="0" w:firstColumn="0" w:lastColumn="0" w:noHBand="0" w:noVBand="0"/>
      </w:tblPr>
      <w:tblGrid>
        <w:gridCol w:w="673"/>
        <w:gridCol w:w="1736"/>
        <w:gridCol w:w="4395"/>
        <w:gridCol w:w="4394"/>
        <w:gridCol w:w="2977"/>
      </w:tblGrid>
      <w:tr w:rsidR="00AF6771" w:rsidRPr="0011503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Тема курсовой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Перевод на 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Алушкин Лев Максимович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165899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5899">
              <w:rPr>
                <w:rFonts w:ascii="Times New Roman" w:hAnsi="Times New Roman" w:cs="Times New Roman"/>
                <w:lang w:eastAsia="ru-RU"/>
              </w:rPr>
              <w:t>Кеннеди и Хрущев: мирное сосуществование на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165899" w:rsidRDefault="00165899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65899">
              <w:rPr>
                <w:rFonts w:ascii="Times New Roman" w:hAnsi="Times New Roman" w:cs="Times New Roman"/>
                <w:lang w:val="en-US" w:eastAsia="ru-RU"/>
              </w:rPr>
              <w:t xml:space="preserve">Kennedy and Khrushchev: Peaceful Coexistence at Work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Борисова Татьяна Юрьевна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Бейлманн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Кайа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C502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Мусор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в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головах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830FB">
              <w:rPr>
                <w:rFonts w:ascii="Times New Roman" w:hAnsi="Times New Roman" w:cs="Times New Roman"/>
                <w:lang w:eastAsia="ru-RU"/>
              </w:rPr>
              <w:t>Отношение к мусору и политика в области отходов в постсоветских пространствах Эстонии и Северо-Запада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Garbage in the Heads. Attitudes towards Garbage and Waste Politics in Post-Soviet Estonia and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 xml:space="preserve">North-West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Джонстон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Шон Патрик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165899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5899">
              <w:rPr>
                <w:rFonts w:ascii="Times New Roman" w:hAnsi="Times New Roman" w:cs="Times New Roman"/>
                <w:lang w:eastAsia="ru-RU"/>
              </w:rPr>
              <w:t>Чартизм: пресса и первая опиумная война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165899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65899">
              <w:rPr>
                <w:rFonts w:ascii="Times New Roman" w:hAnsi="Times New Roman" w:cs="Times New Roman"/>
                <w:lang w:val="en-US" w:eastAsia="ru-RU"/>
              </w:rPr>
              <w:t>Chartism; the Press and the First Opium War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2830FB">
              <w:rPr>
                <w:rFonts w:ascii="Times New Roman" w:hAnsi="Times New Roman" w:cs="Times New Roman"/>
                <w:lang w:eastAsia="ru-RU"/>
              </w:rPr>
              <w:t>, доцент департамента истории Маркус Натан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Долгова Юлия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  <w:lang w:eastAsia="ru-RU"/>
              </w:rPr>
              <w:t>Российская тюремная журналистика переходного периода от распада СССР до начала XXI века: ее расцвет и упадок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t>Russian Prison Journalism of the Transition Period from the Collapse of the USSR to the 21-st century: its Flourishing and Decline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Иванычев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Игорь Сергеевич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  <w:lang w:eastAsia="ru-RU"/>
              </w:rPr>
              <w:t xml:space="preserve">Павел </w:t>
            </w:r>
            <w:proofErr w:type="spellStart"/>
            <w:r w:rsidRPr="007E06E1">
              <w:rPr>
                <w:rFonts w:ascii="Times New Roman" w:hAnsi="Times New Roman" w:cs="Times New Roman"/>
                <w:lang w:eastAsia="ru-RU"/>
              </w:rPr>
              <w:t>Клушанцев</w:t>
            </w:r>
            <w:proofErr w:type="spellEnd"/>
            <w:r w:rsidRPr="007E06E1">
              <w:rPr>
                <w:rFonts w:ascii="Times New Roman" w:hAnsi="Times New Roman" w:cs="Times New Roman"/>
                <w:lang w:eastAsia="ru-RU"/>
              </w:rPr>
              <w:t xml:space="preserve"> (1910-1999): советский оператор, режиссер и писатель (материалы к веб-сайту)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t xml:space="preserve">Pavel </w:t>
            </w:r>
            <w:proofErr w:type="spellStart"/>
            <w:r w:rsidRPr="007E06E1">
              <w:rPr>
                <w:rFonts w:ascii="Times New Roman" w:hAnsi="Times New Roman" w:cs="Times New Roman"/>
                <w:lang w:val="en-US" w:eastAsia="ru-RU"/>
              </w:rPr>
              <w:t>Klushantsev</w:t>
            </w:r>
            <w:proofErr w:type="spellEnd"/>
            <w:r w:rsidRPr="007E06E1">
              <w:rPr>
                <w:rFonts w:ascii="Times New Roman" w:hAnsi="Times New Roman" w:cs="Times New Roman"/>
                <w:lang w:val="en-US" w:eastAsia="ru-RU"/>
              </w:rPr>
              <w:t xml:space="preserve"> (1910-1999): a Soviet Cameraman, Film Director and Writer (Materials for a Website)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 xml:space="preserve">Кандидат </w:t>
            </w:r>
            <w:r w:rsidR="007C5021" w:rsidRPr="002830FB">
              <w:rPr>
                <w:rFonts w:ascii="Times New Roman" w:hAnsi="Times New Roman" w:cs="Times New Roman"/>
              </w:rPr>
              <w:t xml:space="preserve">биологических </w:t>
            </w:r>
            <w:r w:rsidRPr="002830FB">
              <w:rPr>
                <w:rFonts w:ascii="Times New Roman" w:hAnsi="Times New Roman" w:cs="Times New Roman"/>
              </w:rPr>
              <w:t xml:space="preserve">наук, доцент департамента </w:t>
            </w:r>
            <w:r w:rsidR="007C5021" w:rsidRPr="002830FB">
              <w:rPr>
                <w:rFonts w:ascii="Times New Roman" w:hAnsi="Times New Roman" w:cs="Times New Roman"/>
              </w:rPr>
              <w:t>социологии Куприянов Алексей Валерьевич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Йэбоах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Данил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Коджо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Леон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Брэнйа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</w:rPr>
              <w:t xml:space="preserve">Когда закончатся противоречия аборигенного и оседлого образа жизни? Историческое исследование причин и управленческих подходов к конфликту фермеров и скотоводов в Гане (исследование случая города </w:t>
            </w:r>
            <w:proofErr w:type="spellStart"/>
            <w:r w:rsidRPr="007E06E1">
              <w:rPr>
                <w:rFonts w:ascii="Times New Roman" w:hAnsi="Times New Roman" w:cs="Times New Roman"/>
              </w:rPr>
              <w:t>Агого</w:t>
            </w:r>
            <w:proofErr w:type="spellEnd"/>
            <w:r w:rsidRPr="007E06E1">
              <w:rPr>
                <w:rFonts w:ascii="Times New Roman" w:hAnsi="Times New Roman" w:cs="Times New Roman"/>
              </w:rPr>
              <w:t xml:space="preserve"> в области </w:t>
            </w:r>
            <w:proofErr w:type="spellStart"/>
            <w:r w:rsidRPr="007E06E1">
              <w:rPr>
                <w:rFonts w:ascii="Times New Roman" w:hAnsi="Times New Roman" w:cs="Times New Roman"/>
              </w:rPr>
              <w:t>Асанте</w:t>
            </w:r>
            <w:proofErr w:type="spellEnd"/>
            <w:r w:rsidRPr="007E06E1">
              <w:rPr>
                <w:rFonts w:ascii="Times New Roman" w:hAnsi="Times New Roman" w:cs="Times New Roman"/>
              </w:rPr>
              <w:t xml:space="preserve"> Аким)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t xml:space="preserve">Indigenous-Settler Divide, When shall This End? A Historical Study of the Causes and Management Approaches of Farmer-Herder Conflicts in Ghana: A Case Study of Asante </w:t>
            </w:r>
            <w:proofErr w:type="spellStart"/>
            <w:r w:rsidRPr="007E06E1">
              <w:rPr>
                <w:rFonts w:ascii="Times New Roman" w:hAnsi="Times New Roman" w:cs="Times New Roman"/>
                <w:lang w:val="en-US" w:eastAsia="ru-RU"/>
              </w:rPr>
              <w:t>Akim</w:t>
            </w:r>
            <w:proofErr w:type="spellEnd"/>
            <w:r w:rsidRPr="007E06E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E06E1">
              <w:rPr>
                <w:rFonts w:ascii="Times New Roman" w:hAnsi="Times New Roman" w:cs="Times New Roman"/>
                <w:lang w:val="en-US" w:eastAsia="ru-RU"/>
              </w:rPr>
              <w:t>Agogo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доцент департамента истории Ссорин-Чайков Николай Владимирович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Кастаньо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да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Майа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Петтер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Аугусто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2830FB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Имперский взгляд: визит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Педру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ди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Алкантара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в Российскую империю в 1876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Imperial Gaze</w:t>
            </w:r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: Dom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Pedro de </w:t>
            </w:r>
            <w:proofErr w:type="spellStart"/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Alcântara’s</w:t>
            </w:r>
            <w:proofErr w:type="spellEnd"/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 xml:space="preserve"> Visit to the Russian E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mpire in 1876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</w:rPr>
              <w:t>, профессор департамента истории Семёнов Александр Михайлович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Коллек Талия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DA607D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Холодная твердая правда: хоккей и п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>ропаганда в СССР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The Cold Hard Truth: Hockey and Propaganda in the USSR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доцент департамента истории Маркус Натан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Леве Трейси-Мэри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C502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Волнения вокруг океанов: Всемирный фонд дикой природы и охрана морей, историческая перспектива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Ocean Commotion: the World Wildlife Fund and Marine Conservation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, an Historical Perspective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Леки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Джаго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Оливер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Преподавание истории, учебники и историческая память в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History Teaching, Textbooks and Historical Memory in Russia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доцент департамента истории Ссорин-Чайков Николай Владимирович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Мохнобров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Андрей Андреевич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Поездка П.А. Столыпина и А.В. Кривошеина в Сибирь в контексте </w:t>
            </w:r>
            <w:r w:rsidR="00DA607D" w:rsidRPr="002830FB">
              <w:rPr>
                <w:rFonts w:ascii="Times New Roman" w:hAnsi="Times New Roman" w:cs="Times New Roman"/>
                <w:color w:val="000000"/>
                <w:lang w:eastAsia="ru-RU"/>
              </w:rPr>
              <w:t>правительственной политики</w:t>
            </w: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регионе.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DA607D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The Visit of </w:t>
            </w:r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P.A. </w:t>
            </w:r>
            <w:proofErr w:type="spellStart"/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Stolypin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and A.V.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Krivoshein</w:t>
            </w:r>
            <w:proofErr w:type="spellEnd"/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to Siberia Within the Governmental Administrative Policy in the R</w:t>
            </w:r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egion.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Доктор исторических наук, ведущий научный сотрудник Центра исторических исследований департамента истории Лукоянов Игорь Владимирович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Олавале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Майкл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</w:rPr>
              <w:t>Образ России в Гане (1945-2018): наследие нарративов холодной войны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t>The Image of Russia in Ghana (1945-2018): Legacies of Cold War Narratives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Оланийи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Олувабукола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Титилайо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2830FB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Визуальные образы истории Африки в школьных учебниках в конце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XX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в.: сравнительный подход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Visual Images of African History in Secondary Sch</w:t>
            </w:r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ool Textbooks in the Late 20th Century: f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Comparative Approach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Осминин Виктор Эдуардович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DA607D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Русские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сатирические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журналы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2830FB">
              <w:rPr>
                <w:rFonts w:ascii="Times New Roman" w:hAnsi="Times New Roman" w:cs="Times New Roman"/>
                <w:lang w:eastAsia="ru-RU"/>
              </w:rPr>
              <w:t>карикатура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 1905-1906 </w:t>
            </w:r>
            <w:r w:rsidRPr="002830FB">
              <w:rPr>
                <w:rFonts w:ascii="Times New Roman" w:hAnsi="Times New Roman" w:cs="Times New Roman"/>
                <w:lang w:eastAsia="ru-RU"/>
              </w:rPr>
              <w:t>гг</w:t>
            </w:r>
            <w:r w:rsidRPr="00D6600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D6600D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2830FB">
              <w:rPr>
                <w:rFonts w:ascii="Times New Roman" w:hAnsi="Times New Roman" w:cs="Times New Roman"/>
                <w:lang w:eastAsia="ru-RU"/>
              </w:rPr>
              <w:t>контексте массовой политики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Russian Satirical Journals</w:t>
            </w:r>
            <w:r w:rsidR="00DA607D" w:rsidRPr="002830FB">
              <w:rPr>
                <w:rFonts w:ascii="Times New Roman" w:hAnsi="Times New Roman" w:cs="Times New Roman"/>
                <w:lang w:val="en-US" w:eastAsia="ru-RU"/>
              </w:rPr>
              <w:t>: Caricatures of 1905-1906 in the Context of Mass Politics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</w:rPr>
              <w:t>, профессор департамента истории Семёнов Александр Михайлович</w:t>
            </w:r>
          </w:p>
        </w:tc>
      </w:tr>
      <w:tr w:rsidR="00AF6771" w:rsidRPr="005B4679" w:rsidTr="00D6600D">
        <w:trPr>
          <w:trHeight w:val="5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Плякина Елена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Забытое наследие: жизнь после угасания. </w:t>
            </w:r>
            <w:r w:rsidR="007C5021" w:rsidRPr="002830FB">
              <w:rPr>
                <w:rFonts w:ascii="Times New Roman" w:hAnsi="Times New Roman" w:cs="Times New Roman"/>
                <w:lang w:eastAsia="ru-RU"/>
              </w:rPr>
              <w:t>Современное видение и перспективы развития Лугового парка в Петергофе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Neglected</w:t>
            </w:r>
            <w:r w:rsidRPr="00D660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Heritage</w:t>
            </w:r>
            <w:r w:rsidRPr="00D6600D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Life</w:t>
            </w:r>
            <w:r w:rsidRPr="00D660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after</w:t>
            </w:r>
            <w:r w:rsidRPr="00D6600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Fading</w:t>
            </w:r>
            <w:r w:rsidR="007C5021" w:rsidRPr="00D6600D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 xml:space="preserve">Contemporary Vision and Perspectives of Development of the Meadow Park in </w:t>
            </w:r>
            <w:proofErr w:type="spellStart"/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Peterhof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Крайковский Алексей Викторович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Порфирьева Анастасия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>Имперский ориентализм</w:t>
            </w:r>
            <w:r w:rsidR="00D525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>Эспер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Ухтомский и его «Путешествие на Восток Его Императорского Высочество государя наследника цесаревича, 1890-1891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Imperial Orientalism: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Esper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Ukhtomsky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and His "Travels in the East of His Majesty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Tsarevich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, 1890-1891”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младший научный сотрудник Центра исторических исследований НИУ ВШЭ Котенко Антон Леонидович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Татаркина Екатерина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  <w:lang w:eastAsia="ru-RU"/>
              </w:rPr>
              <w:t>Исторический аспект в развитии Антарктической идентичности и туризма в Аргентине и Чили, 2007-2017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t>Historical Aspect in the Development of Antarctic Identity and Tourism in Argentina and Chile, 2007-2017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Крайковский Алексей Викторович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Травин Иван Дмитриевич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06E1">
              <w:rPr>
                <w:rFonts w:ascii="Times New Roman" w:hAnsi="Times New Roman" w:cs="Times New Roman"/>
                <w:lang w:eastAsia="ru-RU"/>
              </w:rPr>
              <w:t xml:space="preserve">Между папством и Священной римской империей: Генуэзская республика и семья </w:t>
            </w:r>
            <w:proofErr w:type="spellStart"/>
            <w:r w:rsidRPr="007E06E1">
              <w:rPr>
                <w:rFonts w:ascii="Times New Roman" w:hAnsi="Times New Roman" w:cs="Times New Roman"/>
                <w:lang w:eastAsia="ru-RU"/>
              </w:rPr>
              <w:lastRenderedPageBreak/>
              <w:t>Фьески</w:t>
            </w:r>
            <w:proofErr w:type="spellEnd"/>
            <w:r w:rsidRPr="007E06E1">
              <w:rPr>
                <w:rFonts w:ascii="Times New Roman" w:hAnsi="Times New Roman" w:cs="Times New Roman"/>
                <w:lang w:eastAsia="ru-RU"/>
              </w:rPr>
              <w:t xml:space="preserve"> в XII – XVI вв.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7E06E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E06E1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Between Papacy and the Holy Roman Empire: the Genoese Republic and the </w:t>
            </w:r>
            <w:proofErr w:type="spellStart"/>
            <w:r w:rsidRPr="007E06E1">
              <w:rPr>
                <w:rFonts w:ascii="Times New Roman" w:hAnsi="Times New Roman" w:cs="Times New Roman"/>
                <w:lang w:val="en-US" w:eastAsia="ru-RU"/>
              </w:rPr>
              <w:t>Fieschi</w:t>
            </w:r>
            <w:proofErr w:type="spellEnd"/>
            <w:r w:rsidRPr="007E06E1">
              <w:rPr>
                <w:rFonts w:ascii="Times New Roman" w:hAnsi="Times New Roman" w:cs="Times New Roman"/>
                <w:lang w:val="en-US" w:eastAsia="ru-RU"/>
              </w:rPr>
              <w:t xml:space="preserve"> Family </w:t>
            </w:r>
            <w:r w:rsidRPr="007E06E1">
              <w:rPr>
                <w:rFonts w:ascii="Times New Roman" w:hAnsi="Times New Roman" w:cs="Times New Roman"/>
                <w:lang w:val="en-US" w:eastAsia="ru-RU"/>
              </w:rPr>
              <w:lastRenderedPageBreak/>
              <w:t>in the Twelfth to Sixteenth Centuries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lastRenderedPageBreak/>
              <w:t>PhD</w:t>
            </w:r>
            <w:r w:rsidRPr="002830FB">
              <w:rPr>
                <w:rFonts w:ascii="Times New Roman" w:hAnsi="Times New Roman" w:cs="Times New Roman"/>
              </w:rPr>
              <w:t xml:space="preserve">, доцент департамента истории Хвальков Евгений </w:t>
            </w:r>
            <w:r w:rsidRPr="002830FB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Труфанова Ольга Павловна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2830FB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Создавая историю ГДР: историческая политика и музейное спонсорство в о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>бъединённой Германии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/>
              </w:rPr>
              <w:t xml:space="preserve">Making the GDR history: </w:t>
            </w:r>
            <w:proofErr w:type="spellStart"/>
            <w:r w:rsidRPr="00D52595">
              <w:rPr>
                <w:rFonts w:ascii="Times New Roman" w:hAnsi="Times New Roman" w:cs="Times New Roman"/>
                <w:iCs/>
                <w:color w:val="000000"/>
                <w:lang w:val="en-US"/>
              </w:rPr>
              <w:t>Geschichtspolitik</w:t>
            </w:r>
            <w:proofErr w:type="spellEnd"/>
            <w:r w:rsidRPr="00D52595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2830FB">
              <w:rPr>
                <w:rFonts w:ascii="Times New Roman" w:hAnsi="Times New Roman" w:cs="Times New Roman"/>
                <w:color w:val="000000"/>
                <w:lang w:val="en-US"/>
              </w:rPr>
              <w:t>and Museum Sponsorship  in reunified Germany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>, доцент департамента истории Ссорин-Чайков Николай Владимирович</w:t>
            </w:r>
          </w:p>
        </w:tc>
      </w:tr>
      <w:tr w:rsidR="00AF6771" w:rsidRPr="005B4679" w:rsidTr="00D6600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5B4679" w:rsidRDefault="00AF6771" w:rsidP="00D6600D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Чернышева Софья Игоревна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Управление объектами ЮНЕСКО: исторический центр Санкт-Петербурга и исторический центр Праги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Management of UNESCO Sites: the </w:t>
            </w:r>
            <w:bookmarkStart w:id="0" w:name="_GoBack"/>
            <w:bookmarkEnd w:id="0"/>
            <w:r w:rsidRPr="002830FB">
              <w:rPr>
                <w:rFonts w:ascii="Times New Roman" w:hAnsi="Times New Roman" w:cs="Times New Roman"/>
                <w:lang w:val="en-US" w:eastAsia="ru-RU"/>
              </w:rPr>
              <w:t>Historic Centre of Saint Petersburg and the Historic Centre of Prague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71" w:rsidRPr="002830FB" w:rsidRDefault="00AF6771" w:rsidP="00D660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2830FB">
              <w:rPr>
                <w:rFonts w:ascii="Times New Roman" w:hAnsi="Times New Roman" w:cs="Times New Roman"/>
                <w:lang w:eastAsia="ru-RU"/>
              </w:rPr>
              <w:t>, кандидат исторических наук, доцент департамента истории Борисова Татьяна Юрьевна</w:t>
            </w:r>
          </w:p>
        </w:tc>
      </w:tr>
    </w:tbl>
    <w:p w:rsidR="00AF6771" w:rsidRPr="00AF6771" w:rsidRDefault="00AF6771" w:rsidP="00AF6771">
      <w:pPr>
        <w:rPr>
          <w:rFonts w:ascii="Times New Roman" w:hAnsi="Times New Roman" w:cs="Times New Roman"/>
        </w:rPr>
      </w:pPr>
    </w:p>
    <w:p w:rsidR="007B3D80" w:rsidRDefault="007B3D80"/>
    <w:sectPr w:rsidR="007B3D80" w:rsidSect="00AB44DC">
      <w:pgSz w:w="16837" w:h="11905" w:orient="landscape"/>
      <w:pgMar w:top="624" w:right="124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71"/>
    <w:rsid w:val="00165899"/>
    <w:rsid w:val="002830FB"/>
    <w:rsid w:val="007B3D80"/>
    <w:rsid w:val="007C5021"/>
    <w:rsid w:val="007E06E1"/>
    <w:rsid w:val="00AF6771"/>
    <w:rsid w:val="00D52595"/>
    <w:rsid w:val="00D6600D"/>
    <w:rsid w:val="00D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36EA3-E7A1-4977-AA4E-D6FBAF5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67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A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67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Сухан Даниил Дмитриевич</cp:lastModifiedBy>
  <cp:revision>2</cp:revision>
  <dcterms:created xsi:type="dcterms:W3CDTF">2018-08-03T11:53:00Z</dcterms:created>
  <dcterms:modified xsi:type="dcterms:W3CDTF">2018-08-03T11:53:00Z</dcterms:modified>
</cp:coreProperties>
</file>