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2416"/>
        <w:gridCol w:w="2552"/>
        <w:gridCol w:w="2266"/>
      </w:tblGrid>
      <w:tr w:rsidR="00397340" w:rsidRPr="00C42A27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340" w:rsidRPr="00787E9E" w:rsidRDefault="00397340" w:rsidP="0039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Databases</w:t>
            </w:r>
            <w:r w:rsidR="005720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2005" w:rsidRPr="005720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(offered in English)</w:t>
            </w:r>
          </w:p>
        </w:tc>
      </w:tr>
      <w:tr w:rsidR="00397340" w:rsidRPr="00065855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340" w:rsidRPr="00787E9E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787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ociology and Social Informatics</w:t>
            </w:r>
            <w:r w:rsidRPr="00787E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397340" w:rsidRPr="006E2F0C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340" w:rsidRPr="00E30781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n-US"/>
              </w:rPr>
            </w:pPr>
            <w:r w:rsidRPr="00AF7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397340" w:rsidRPr="00065855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340" w:rsidRPr="006E647B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47B">
              <w:rPr>
                <w:rFonts w:ascii="Times New Roman" w:hAnsi="Times New Roman"/>
                <w:sz w:val="24"/>
                <w:szCs w:val="24"/>
                <w:lang w:val="en-US"/>
              </w:rPr>
              <w:t>Information Systems, Algebra and Analysis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Probability and Mathematical Statistics</w:t>
            </w:r>
          </w:p>
        </w:tc>
      </w:tr>
      <w:tr w:rsidR="00397340" w:rsidRPr="00C42A27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97340" w:rsidTr="00ED1DC8">
        <w:trPr>
          <w:trHeight w:val="217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397340" w:rsidTr="00ED1DC8">
        <w:trPr>
          <w:trHeight w:val="21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340" w:rsidRPr="00065855" w:rsidRDefault="00065855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0" w:rsidRPr="00787E9E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E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0" w:rsidRPr="00787E9E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397340" w:rsidRPr="00065855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340" w:rsidRDefault="00397340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course introduces database design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querying in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different DBMS. Emphasis 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both on DB </w:t>
            </w:r>
            <w:r w:rsidR="008F7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design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on applications of databases to analytical tasks.</w:t>
            </w:r>
          </w:p>
          <w:p w:rsidR="00526808" w:rsidRPr="00D41CA6" w:rsidRDefault="00526808" w:rsidP="0039734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2018-19 the course will be blended, with lectures</w:t>
            </w:r>
            <w:r w:rsidR="00EE2385" w:rsidRPr="00D41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replaced by online course, but labs and seminars will be in class. The course will require </w:t>
            </w:r>
            <w:r w:rsidR="00D41CA6" w:rsidRPr="00D41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lot of practical work.</w:t>
            </w:r>
          </w:p>
          <w:p w:rsidR="008F733E" w:rsidRDefault="008F733E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cover </w:t>
            </w:r>
            <w:r w:rsidR="00993C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database theory, characteristics of contemporary DBMS landscape,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Relational Algebra, ER-modeling of different domains, SQL and its dialects, </w:t>
            </w:r>
            <w:r w:rsidR="00993CAD">
              <w:rPr>
                <w:rFonts w:ascii="Times New Roman" w:hAnsi="Times New Roman"/>
                <w:sz w:val="24"/>
                <w:szCs w:val="24"/>
                <w:lang w:val="en-US"/>
              </w:rPr>
              <w:t>different approaches to data modelling</w:t>
            </w:r>
            <w:r w:rsidR="00D07E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3711" w:rsidRDefault="00723711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 DB project will include group modelling of a complex domain area, design and implementation of DB for this area, including relationships, triggers, stored procedures, complex queries.</w:t>
            </w:r>
          </w:p>
          <w:p w:rsidR="00D07E41" w:rsidRDefault="00D07E41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Applications of databases to Business Intelligence are also discussed through the course, including integration of predictive analytics with DBMS and and-user BI systems </w:t>
            </w:r>
          </w:p>
          <w:p w:rsidR="00723711" w:rsidRPr="005B626E" w:rsidRDefault="00723711" w:rsidP="00397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Course BI project will include </w:t>
            </w:r>
            <w:r w:rsidR="00DD7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defining BI goals, setting KPI, designing dashboards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predictive analytics models for a </w:t>
            </w:r>
            <w:r w:rsidR="00DD7E23">
              <w:rPr>
                <w:rFonts w:ascii="Times New Roman" w:hAnsi="Times New Roman"/>
                <w:sz w:val="24"/>
                <w:szCs w:val="24"/>
                <w:lang w:val="en-US"/>
              </w:rPr>
              <w:t>particular case from different domain areas.</w:t>
            </w:r>
          </w:p>
        </w:tc>
      </w:tr>
      <w:tr w:rsidR="00397340" w:rsidRPr="00065855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340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>Upon complet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ion, students should be able to:</w:t>
            </w:r>
          </w:p>
          <w:p w:rsidR="005F7B5E" w:rsidRDefault="005F7B5E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Model different domain areas using ER approach</w:t>
            </w:r>
          </w:p>
          <w:p w:rsidR="00397340" w:rsidRDefault="00397340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design and implement normalized database structures by creating database tables, queries, </w:t>
            </w:r>
            <w:r w:rsidR="004617AF">
              <w:rPr>
                <w:rFonts w:ascii="Times New Roman" w:hAnsi="Times New Roman"/>
                <w:sz w:val="24"/>
                <w:szCs w:val="24"/>
                <w:lang w:val="en-US"/>
              </w:rPr>
              <w:t>triggers, stored procedures, reports, and forms</w:t>
            </w:r>
          </w:p>
          <w:p w:rsidR="00397340" w:rsidRDefault="00397340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perform typical BI reporting queries using SQL</w:t>
            </w:r>
            <w:r w:rsidR="005F7B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analytical tools</w:t>
            </w:r>
          </w:p>
          <w:p w:rsidR="005F7B5E" w:rsidRDefault="005F7B5E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understand applications of BI to decision support in modern companies</w:t>
            </w:r>
          </w:p>
          <w:p w:rsidR="004617AF" w:rsidRDefault="004617AF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17AF">
              <w:rPr>
                <w:rFonts w:ascii="Times New Roman" w:hAnsi="Times New Roman"/>
                <w:sz w:val="24"/>
                <w:szCs w:val="24"/>
                <w:lang w:val="en-US"/>
              </w:rPr>
              <w:t>perform simple integrations of DB and predictive analytics models</w:t>
            </w:r>
          </w:p>
          <w:p w:rsidR="00397340" w:rsidRPr="004617AF" w:rsidRDefault="00397340" w:rsidP="00397340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17AF">
              <w:rPr>
                <w:rFonts w:ascii="Times New Roman" w:hAnsi="Times New Roman"/>
                <w:sz w:val="24"/>
                <w:szCs w:val="24"/>
                <w:lang w:val="en-US"/>
              </w:rPr>
              <w:t>custom reports a</w:t>
            </w:r>
            <w:r w:rsidR="004617AF">
              <w:rPr>
                <w:rFonts w:ascii="Times New Roman" w:hAnsi="Times New Roman"/>
                <w:sz w:val="24"/>
                <w:szCs w:val="24"/>
                <w:lang w:val="en-US"/>
              </w:rPr>
              <w:t>nd dashboards based on DB data in Tableau and/or Power BI</w:t>
            </w:r>
          </w:p>
        </w:tc>
      </w:tr>
      <w:tr w:rsidR="00397340" w:rsidRPr="00065855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Teaching and Learning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340" w:rsidRPr="005B626E" w:rsidRDefault="00397340" w:rsidP="0039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Teaching and learning methods include lectures, tutorials,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project 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home assignments.</w:t>
            </w:r>
          </w:p>
        </w:tc>
      </w:tr>
      <w:tr w:rsidR="00397340" w:rsidRPr="00065855" w:rsidTr="00ED1DC8">
        <w:trPr>
          <w:trHeight w:val="5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7340" w:rsidRDefault="00397340" w:rsidP="003973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9AF" w:rsidRPr="005B626E" w:rsidRDefault="005209AF" w:rsidP="005209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participation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grade)</w:t>
            </w:r>
          </w:p>
          <w:p w:rsidR="005209AF" w:rsidRDefault="005209AF" w:rsidP="005209A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Homework (</w:t>
            </w:r>
            <w:r w:rsidR="0001340B"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97340" w:rsidRDefault="001C3430" w:rsidP="005209A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DB </w:t>
            </w:r>
            <w:r w:rsidR="002F1592">
              <w:rPr>
                <w:rFonts w:ascii="Times New Roman" w:hAnsi="Times New Roman"/>
                <w:sz w:val="24"/>
                <w:szCs w:val="24"/>
                <w:lang w:val="en-US"/>
              </w:rPr>
              <w:t>Project +  Presentation (</w:t>
            </w:r>
            <w:r w:rsidR="0001340B"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  <w:r w:rsidR="005209AF" w:rsidRPr="005209A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C3430" w:rsidRDefault="001C3430" w:rsidP="001C343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 Project + Presentation (</w:t>
            </w:r>
            <w:r w:rsidR="0001340B" w:rsidRPr="00F12B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of the </w:t>
            </w:r>
            <w:r w:rsidR="0001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="0001340B" w:rsidRPr="005B626E"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  <w:r w:rsidRPr="005209A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F1592" w:rsidRDefault="002F1592" w:rsidP="005209A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80-minute test (2</w:t>
            </w:r>
            <w:r w:rsidRPr="00520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0% of the </w:t>
            </w:r>
            <w:r w:rsidR="00C643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</w:t>
            </w:r>
            <w:r w:rsidRPr="005209AF">
              <w:rPr>
                <w:rFonts w:ascii="Times New Roman" w:hAnsi="Times New Roman"/>
                <w:sz w:val="24"/>
                <w:szCs w:val="24"/>
                <w:lang w:val="en-US"/>
              </w:rPr>
              <w:t>grade)</w:t>
            </w:r>
          </w:p>
          <w:p w:rsidR="00C6439C" w:rsidRPr="005209AF" w:rsidRDefault="00C6439C" w:rsidP="00C6439C">
            <w:pPr>
              <w:pStyle w:val="a8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Cumulative grade equals to final</w:t>
            </w:r>
          </w:p>
        </w:tc>
      </w:tr>
      <w:tr w:rsidR="005209AF" w:rsidRPr="00065855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9AF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9AF" w:rsidRPr="00B560F8" w:rsidRDefault="005209AF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Clare Churcher. 2012. </w:t>
            </w:r>
            <w:r w:rsidRPr="00B560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Beginning Database Design: From Novice to Professional</w:t>
            </w: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 </w:t>
            </w:r>
            <w:proofErr w:type="gram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edition</w:t>
            </w:r>
            <w:proofErr w:type="gram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New York, NY: </w:t>
            </w:r>
            <w:proofErr w:type="spell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Apress</w:t>
            </w:r>
            <w:proofErr w:type="spell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5209AF" w:rsidRDefault="005209AF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Jeffrey D. </w:t>
            </w:r>
            <w:proofErr w:type="spell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Ullman</w:t>
            </w:r>
            <w:proofErr w:type="spell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and Jennifer </w:t>
            </w:r>
            <w:proofErr w:type="spell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Widom</w:t>
            </w:r>
            <w:proofErr w:type="spell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2007. </w:t>
            </w:r>
            <w:r w:rsidRPr="00B560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 First Course in Database Systems</w:t>
            </w: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3 </w:t>
            </w:r>
            <w:proofErr w:type="gram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edition</w:t>
            </w:r>
            <w:proofErr w:type="gram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Upper Saddle River, NJ: Pearson.</w:t>
            </w:r>
          </w:p>
          <w:p w:rsidR="006C31FC" w:rsidRPr="00B560F8" w:rsidRDefault="006C31FC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3B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Rainer, R. K., Prince, B., &amp; </w:t>
            </w:r>
            <w:proofErr w:type="spellStart"/>
            <w:r w:rsidRPr="000E3B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Cegielski</w:t>
            </w:r>
            <w:proofErr w:type="spellEnd"/>
            <w:r w:rsidRPr="000E3B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C. G. (2013). Introduction to Information Systems, 5th Edition: Fifth Edition. John Wiley and Sons, Incorporated</w:t>
            </w:r>
          </w:p>
          <w:p w:rsidR="005209AF" w:rsidRDefault="005209AF" w:rsidP="005209AF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Laursen</w:t>
            </w:r>
            <w:proofErr w:type="spell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Gert</w:t>
            </w:r>
            <w:proofErr w:type="spell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H. N., and </w:t>
            </w:r>
            <w:proofErr w:type="spell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Jesper</w:t>
            </w:r>
            <w:proofErr w:type="spell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Thorlund</w:t>
            </w:r>
            <w:proofErr w:type="spellEnd"/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2010. </w:t>
            </w:r>
            <w:r w:rsidRPr="00B560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Business Analytics for Managers: Taking Business Intelligence Beyond Reporting</w:t>
            </w:r>
            <w:r w:rsidRPr="00B560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751B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edition. Hoboken, N.J: Wiley.</w:t>
            </w:r>
          </w:p>
          <w:p w:rsidR="006C31FC" w:rsidRPr="005B626E" w:rsidRDefault="006C31FC" w:rsidP="005209AF">
            <w:pPr>
              <w:spacing w:after="0" w:line="240" w:lineRule="auto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Stanford’s Introduction to Databases MOOC </w:t>
            </w:r>
            <w:r w:rsidRPr="006C31FC">
              <w:rPr>
                <w:rFonts w:ascii="Times New Roman" w:hAnsi="Times New Roman"/>
                <w:sz w:val="24"/>
                <w:szCs w:val="24"/>
                <w:lang w:val="en-US"/>
              </w:rPr>
              <w:t>https://lagunita.stanford.edu/courses/Engineering/db/2014_1/about</w:t>
            </w:r>
          </w:p>
        </w:tc>
      </w:tr>
      <w:tr w:rsidR="005209AF" w:rsidRPr="00065855" w:rsidTr="00E15320">
        <w:trPr>
          <w:trHeight w:val="4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9AF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9AF" w:rsidRDefault="005209AF" w:rsidP="00E15320">
            <w:pPr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Academic support for the course is provided via </w:t>
            </w:r>
            <w:r w:rsidR="005E0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5209AF" w:rsidRPr="00065855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9AF" w:rsidRPr="00586663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9AF" w:rsidRDefault="005209AF" w:rsidP="005209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class</w:t>
            </w:r>
            <w:r w:rsidR="005E0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="00C643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PostgreSQL/</w:t>
            </w:r>
            <w:r w:rsidR="005E0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MSSQL Server, Tableau and/or </w:t>
            </w:r>
            <w:proofErr w:type="spellStart"/>
            <w:r w:rsidR="005E0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PowerBI</w:t>
            </w:r>
            <w:proofErr w:type="spellEnd"/>
            <w:r w:rsidR="00390C7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diagramming software, MSSQL Server Studio, MS Access</w:t>
            </w:r>
          </w:p>
        </w:tc>
      </w:tr>
    </w:tbl>
    <w:p w:rsidR="007A2171" w:rsidRPr="00390C76" w:rsidRDefault="007A2171" w:rsidP="00E1532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7A2171" w:rsidRPr="00390C76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79" w:rsidRDefault="006A5479" w:rsidP="00B16748">
      <w:pPr>
        <w:spacing w:after="0" w:line="240" w:lineRule="auto"/>
      </w:pPr>
      <w:r>
        <w:separator/>
      </w:r>
    </w:p>
  </w:endnote>
  <w:endnote w:type="continuationSeparator" w:id="0">
    <w:p w:rsidR="006A5479" w:rsidRDefault="006A5479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79" w:rsidRDefault="006A5479" w:rsidP="00B16748">
      <w:pPr>
        <w:spacing w:after="0" w:line="240" w:lineRule="auto"/>
      </w:pPr>
      <w:r>
        <w:separator/>
      </w:r>
    </w:p>
  </w:footnote>
  <w:footnote w:type="continuationSeparator" w:id="0">
    <w:p w:rsidR="006A5479" w:rsidRDefault="006A5479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81E"/>
    <w:multiLevelType w:val="hybridMultilevel"/>
    <w:tmpl w:val="1038A490"/>
    <w:lvl w:ilvl="0" w:tplc="79BCC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EC5"/>
    <w:multiLevelType w:val="hybridMultilevel"/>
    <w:tmpl w:val="352C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A27"/>
    <w:rsid w:val="0000436A"/>
    <w:rsid w:val="0001340B"/>
    <w:rsid w:val="000440EC"/>
    <w:rsid w:val="00065855"/>
    <w:rsid w:val="000768EC"/>
    <w:rsid w:val="00076E2F"/>
    <w:rsid w:val="001269F5"/>
    <w:rsid w:val="001A2CA4"/>
    <w:rsid w:val="001C3430"/>
    <w:rsid w:val="00281019"/>
    <w:rsid w:val="002C1A1A"/>
    <w:rsid w:val="002F1592"/>
    <w:rsid w:val="0033665B"/>
    <w:rsid w:val="00390C76"/>
    <w:rsid w:val="003967E9"/>
    <w:rsid w:val="00397340"/>
    <w:rsid w:val="003D390B"/>
    <w:rsid w:val="004617AF"/>
    <w:rsid w:val="00461CA8"/>
    <w:rsid w:val="004978A8"/>
    <w:rsid w:val="004B1D7A"/>
    <w:rsid w:val="004C0E4A"/>
    <w:rsid w:val="004D6204"/>
    <w:rsid w:val="005209AF"/>
    <w:rsid w:val="00526808"/>
    <w:rsid w:val="00536E32"/>
    <w:rsid w:val="00554AD8"/>
    <w:rsid w:val="005552C7"/>
    <w:rsid w:val="00572005"/>
    <w:rsid w:val="0057785A"/>
    <w:rsid w:val="00586663"/>
    <w:rsid w:val="005D77A5"/>
    <w:rsid w:val="005E0D2E"/>
    <w:rsid w:val="005F0B19"/>
    <w:rsid w:val="005F7B5E"/>
    <w:rsid w:val="00650C3E"/>
    <w:rsid w:val="006A0D74"/>
    <w:rsid w:val="006A5479"/>
    <w:rsid w:val="006C2AA4"/>
    <w:rsid w:val="006C31FC"/>
    <w:rsid w:val="006E2F0C"/>
    <w:rsid w:val="00712F48"/>
    <w:rsid w:val="00723711"/>
    <w:rsid w:val="00751B56"/>
    <w:rsid w:val="0075211A"/>
    <w:rsid w:val="00786FF3"/>
    <w:rsid w:val="007A2171"/>
    <w:rsid w:val="007A792A"/>
    <w:rsid w:val="007D7D35"/>
    <w:rsid w:val="007F3922"/>
    <w:rsid w:val="007F6654"/>
    <w:rsid w:val="008F733E"/>
    <w:rsid w:val="0094427D"/>
    <w:rsid w:val="00993CAD"/>
    <w:rsid w:val="009B1CEE"/>
    <w:rsid w:val="009E7BB5"/>
    <w:rsid w:val="00AA4C8A"/>
    <w:rsid w:val="00B15888"/>
    <w:rsid w:val="00B16748"/>
    <w:rsid w:val="00B67A8D"/>
    <w:rsid w:val="00C42A27"/>
    <w:rsid w:val="00C47752"/>
    <w:rsid w:val="00C61288"/>
    <w:rsid w:val="00C6439C"/>
    <w:rsid w:val="00CE6F68"/>
    <w:rsid w:val="00CF5C1B"/>
    <w:rsid w:val="00D07E41"/>
    <w:rsid w:val="00D41CA6"/>
    <w:rsid w:val="00D50990"/>
    <w:rsid w:val="00D85442"/>
    <w:rsid w:val="00DB57AC"/>
    <w:rsid w:val="00DD7E23"/>
    <w:rsid w:val="00E15320"/>
    <w:rsid w:val="00E65DCD"/>
    <w:rsid w:val="00E66BE7"/>
    <w:rsid w:val="00EB5CDD"/>
    <w:rsid w:val="00EB63A7"/>
    <w:rsid w:val="00ED1DC8"/>
    <w:rsid w:val="00ED34F0"/>
    <w:rsid w:val="00EE2385"/>
    <w:rsid w:val="00F00892"/>
    <w:rsid w:val="00F064BA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footer"/>
    <w:basedOn w:val="a"/>
    <w:link w:val="a9"/>
    <w:unhideWhenUsed/>
    <w:rsid w:val="005209A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9">
    <w:name w:val="Нижний колонтитул Знак"/>
    <w:basedOn w:val="a1"/>
    <w:link w:val="a8"/>
    <w:rsid w:val="005209AF"/>
    <w:rPr>
      <w:rFonts w:ascii="Calibri" w:eastAsia="Calibri" w:hAnsi="Calibri" w:cs="Times New Roman"/>
      <w:lang w:val="en-GB"/>
    </w:rPr>
  </w:style>
  <w:style w:type="character" w:styleId="aa">
    <w:name w:val="annotation reference"/>
    <w:basedOn w:val="a1"/>
    <w:uiPriority w:val="99"/>
    <w:semiHidden/>
    <w:unhideWhenUsed/>
    <w:rsid w:val="005720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200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7200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20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2005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720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Tatiana</cp:lastModifiedBy>
  <cp:revision>12</cp:revision>
  <cp:lastPrinted>2016-12-26T08:05:00Z</cp:lastPrinted>
  <dcterms:created xsi:type="dcterms:W3CDTF">2017-09-27T01:36:00Z</dcterms:created>
  <dcterms:modified xsi:type="dcterms:W3CDTF">2018-05-19T20:13:00Z</dcterms:modified>
</cp:coreProperties>
</file>