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ca22d3d" w14:paraId="3ca22d3d" w:rsidRDefault="00A521A8" w:rsidP="00A521A8" w:rsidR="00A521A8">
      <w:pPr>
        <w:jc w:val="right"/>
        <w15:collapsed w:val="false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Приложение к приказу</w:t>
      </w:r>
    </w:p>
    <w:p w:rsidRDefault="00A521A8" w:rsidP="00A521A8" w:rsidR="00A521A8">
      <w:pPr>
        <w:jc w:val="right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от _______ № __________</w:t>
      </w:r>
    </w:p>
    <w:p w:rsidRDefault="00A521A8" w:rsidP="00733929" w:rsidR="00A521A8">
      <w:pPr>
        <w:jc w:val="right"/>
        <w:rPr>
          <w:rFonts w:cs="Times New Roman" w:hAnsi="Times New Roman" w:ascii="Times New Roman"/>
          <w:sz w:val="24"/>
          <w:szCs w:val="24"/>
        </w:rPr>
      </w:pPr>
    </w:p>
    <w:p w:rsidRDefault="00A521A8" w:rsidP="00733929" w:rsidR="00733929">
      <w:pPr>
        <w:jc w:val="right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Список рецензентов</w:t>
      </w:r>
      <w:r w:rsidR="00733929" w:rsidRPr="00733929">
        <w:rPr>
          <w:rFonts w:cs="Times New Roman" w:hAnsi="Times New Roman" w:ascii="Times New Roman"/>
          <w:sz w:val="24"/>
          <w:szCs w:val="24"/>
        </w:rPr>
        <w:t xml:space="preserve"> выпускных квалификационных работ студентов образовательной программы магистратуры «</w:t>
      </w:r>
      <w:r w:rsidR="00E331DA">
        <w:rPr>
          <w:rFonts w:cs="Times New Roman" w:hAnsi="Times New Roman" w:ascii="Times New Roman"/>
          <w:sz w:val="24"/>
          <w:szCs w:val="24"/>
        </w:rPr>
        <w:t xml:space="preserve">Маркетинговые технологии</w:t>
      </w:r>
      <w:r w:rsidR="00733929" w:rsidRPr="00733929">
        <w:rPr>
          <w:rFonts w:cs="Times New Roman" w:hAnsi="Times New Roman" w:ascii="Times New Roman"/>
          <w:sz w:val="24"/>
          <w:szCs w:val="24"/>
        </w:rPr>
        <w:t xml:space="preserve">» факультета Санкт-Петербургская школа экономики и менеджмента Национального исследовательского университета «Высшая школа экономики»</w:t>
      </w:r>
    </w:p>
    <w:p w:rsidRDefault="00733929" w:rsidP="00733929" w:rsidR="00733929">
      <w:pPr>
        <w:jc w:val="right"/>
        <w:rPr>
          <w:rFonts w:cs="Times New Roman" w:hAnsi="Times New Roman" w:ascii="Times New Roman"/>
          <w:sz w:val="24"/>
          <w:szCs w:val="24"/>
        </w:rPr>
      </w:pPr>
      <w:bookmarkStart w:name="_GoBack" w:id="0"/>
      <w:bookmarkEnd w:id="0"/>
    </w:p>
    <w:tbl>
      <w:tblPr>
        <w:tblW w:type="dxa" w:w="14900"/>
        <w:tblLook w:val="04A0" w:noVBand="1" w:noHBand="0" w:lastColumn="0" w:firstColumn="1" w:lastRow="0" w:firstRow="1"/>
      </w:tblPr>
      <w:tblGrid>
        <w:gridCol w:w="560"/>
        <w:gridCol w:w="3260"/>
        <w:gridCol w:w="3940"/>
        <w:gridCol w:w="3940"/>
        <w:gridCol w:w="3200"/>
      </w:tblGrid>
      <w:tr w:rsidTr="00F91876" w:rsidR="00FD5DBE" w:rsidRPr="00FD5DBE">
        <w:trPr>
          <w:trHeight w:val="612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FD5DBE" w:rsidP="00FD5DBE" w:rsidR="00FD5DBE" w:rsidRPr="00FD5DBE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</w:t>
            </w:r>
          </w:p>
        </w:tc>
        <w:tc>
          <w:tcPr>
            <w:tcW w:type="dxa" w:w="32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FD5DBE" w:rsidP="00FD5DBE" w:rsidR="00FD5DBE" w:rsidRPr="00FD5DBE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студента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FD5DBE" w:rsidP="00FD5DBE" w:rsidR="00FD5DBE" w:rsidRPr="00FD5DBE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9">
              <w:rPr>
                <w:rFonts w:cs="Times New Roman" w:eastAsia="Times New Roman" w:hAnsi="Times New Roman" w:ascii="Times New Roman"/>
                <w:b/>
                <w:sz w:val="24"/>
                <w:szCs w:val="20"/>
                <w:lang w:eastAsia="ru-RU"/>
              </w:rPr>
              <w:t xml:space="preserve">Тема работы на русском языке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FD5DBE" w:rsidP="00FD5DBE" w:rsidR="00FD5DBE" w:rsidRPr="00FD5DBE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работы на английском языке</w:t>
            </w:r>
          </w:p>
        </w:tc>
        <w:tc>
          <w:tcPr>
            <w:tcW w:type="dxa" w:w="320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FD5DBE" w:rsidP="00FD5DBE" w:rsidR="00FD5DBE" w:rsidRPr="00FD5DBE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Рецензент (ФИО, должность)</w:t>
            </w:r>
          </w:p>
        </w:tc>
      </w:tr>
      <w:tr w:rsidTr="00F91876" w:rsidR="00FD5DBE" w:rsidRPr="00FD5DBE">
        <w:trPr>
          <w:trHeight w:val="315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FD5DBE" w:rsidP="00FD5DBE" w:rsidR="00FD5DBE" w:rsidRPr="00FD5DBE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FD5DBE" w:rsidP="00FD5DBE" w:rsidR="00FD5DBE" w:rsidRPr="00FD5DBE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FD5DBE" w:rsidP="00FD5DBE" w:rsidR="00FD5DBE" w:rsidRPr="00FD5DBE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FD5DBE" w:rsidP="00FD5DBE" w:rsidR="00FD5DBE" w:rsidRPr="00FD5DBE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FD5DBE" w:rsidP="00FD5DBE" w:rsidR="00FD5DBE" w:rsidRPr="00FD5DBE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</w:p>
        </w:tc>
      </w:tr>
      <w:tr w:rsidTr="00F91876" w:rsidR="00126AD9" w:rsidRPr="00E52072">
        <w:trPr>
          <w:trHeight w:val="1078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126AD9" w:rsidP="00126AD9" w:rsidR="00126AD9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Аркатова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Исследование поведенческих факторов, влияющих на успех продаж девелоперского проекта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Research of Behavioral Factors Influencing on Sales of Developing Project 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E52072" w:rsidP="00E52072" w:rsidR="00126AD9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Кваснюк</w:t>
            </w:r>
            <w:proofErr w:type="spellEnd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Леонид Яковлевич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к.п.н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г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енеральный директор строительной корпорации "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ЛенРусСтрой</w:t>
            </w:r>
            <w:proofErr w:type="spellEnd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"</w:t>
            </w:r>
          </w:p>
        </w:tc>
      </w:tr>
      <w:tr w:rsidTr="00F91876" w:rsidR="00126AD9" w:rsidRPr="00E52072">
        <w:trPr>
          <w:trHeight w:val="1108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126AD9" w:rsidP="00126AD9" w:rsidR="00126AD9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Баранова Елизавета Викторовна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Влияние атмосферы торговой точки на потребительский выбор на рынке 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крафтового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пива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The Influence of the Store Atmosphere Factors on Consumer Choice on Craft Beer Market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E52072" w:rsidP="00E52072" w:rsidR="00126AD9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Кириллова Татьяна Викторовна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к.э.н., 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Высшей школы сервиса и торговли,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СПбПУ</w:t>
            </w:r>
            <w:proofErr w:type="spellEnd"/>
          </w:p>
        </w:tc>
      </w:tr>
      <w:tr w:rsidTr="00F91876" w:rsidR="00126AD9" w:rsidRPr="00E52072">
        <w:trPr>
          <w:trHeight w:val="845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126AD9" w:rsidP="00126AD9" w:rsidR="00126AD9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Боркова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Исследование практик потребления 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экотоваров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в России и Германии: влияние 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экомаркировки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на потребительский выбор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The Study of Eco-Products Consumption Practices in Russia and Germany: the Influence of Eco-Labels on Consumer Choice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E52072" w:rsidP="00126AD9" w:rsidR="00126AD9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Головнина Людмила Алексеевна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д.э.н., профессор, профессор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ФГБОУ ВО «Тюменский индустриальный университет»</w:t>
            </w:r>
          </w:p>
        </w:tc>
      </w:tr>
      <w:tr w:rsidTr="00F91876" w:rsidR="00126AD9" w:rsidRPr="00E52072">
        <w:trPr>
          <w:trHeight w:val="1693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126AD9" w:rsidP="00126AD9" w:rsidR="00126AD9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Булатова Анастасия Антоновна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Ведение потребителей по воронке продаж благодаря использованию инструментов Интернет-маркетинга на примере бренда «Балтика 0»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Consumers Leading through Sales Funnel by Internet Marketing Tools Using the Example of Brand </w:t>
            </w:r>
            <w:proofErr w:type="spellStart"/>
            <w:r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Baltika</w:t>
            </w:r>
            <w:proofErr w:type="spellEnd"/>
            <w:r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E52072" w:rsidP="00E52072" w:rsidR="00126AD9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Григорьева Виктория Николаевна,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</w:t>
            </w:r>
            <w:proofErr w:type="spellEnd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126AD9" w:rsidRPr="00E52072">
        <w:trPr>
          <w:trHeight w:val="960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126AD9" w:rsidP="00126AD9" w:rsidR="00126AD9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</w:t>
            </w:r>
          </w:p>
        </w:tc>
        <w:tc>
          <w:tcPr>
            <w:tcW w:type="dxa" w:w="32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Гарифуллина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Алсу 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Рифовна</w:t>
            </w:r>
            <w:proofErr w:type="spellEnd"/>
          </w:p>
        </w:tc>
        <w:tc>
          <w:tcPr>
            <w:tcW w:type="dxa" w:w="39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Маркетинговая стратегия технологического 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стартапа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(на примере компании «Моторика»)</w:t>
            </w:r>
          </w:p>
        </w:tc>
        <w:tc>
          <w:tcPr>
            <w:tcW w:type="dxa" w:w="39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Marketing Strategy for Tech </w:t>
            </w: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shd w:themeFill="background1" w:fill="FFFFFF" w:color="auto" w:val="clear"/>
                <w:lang w:val="en-US"/>
              </w:rPr>
              <w:t xml:space="preserve">Startup ‘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shd w:themeFill="background1" w:fill="FFFFFF" w:color="auto" w:val="clear"/>
                <w:lang w:val="en-US"/>
              </w:rPr>
              <w:t xml:space="preserve">Motorica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shd w:themeFill="background1" w:fill="FFFFFF" w:color="auto" w:val="clear"/>
                <w:lang w:val="en-US"/>
              </w:rPr>
              <w:t xml:space="preserve">’</w:t>
            </w:r>
          </w:p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</w:p>
        </w:tc>
        <w:tc>
          <w:tcPr>
            <w:tcW w:type="dxa" w:w="32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E52072" w:rsidP="00126AD9" w:rsidR="00126AD9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Мелентьева Надежда Ивановна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д.э.н</w:t>
            </w:r>
            <w:proofErr w:type="spellEnd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126AD9" w:rsidRPr="00E52072">
        <w:trPr>
          <w:trHeight w:val="960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126AD9" w:rsidP="00126AD9" w:rsidR="00126AD9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</w:p>
        </w:tc>
        <w:tc>
          <w:tcPr>
            <w:tcW w:type="dxa" w:w="326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Гончаренко Валерия Павловна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Продвижение персонального бренда посредством SMM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Promotion of a Personal Brand through SMM</w:t>
            </w:r>
          </w:p>
        </w:tc>
        <w:tc>
          <w:tcPr>
            <w:tcW w:type="dxa" w:w="320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E52072" w:rsidP="00E52072" w:rsidR="00126AD9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Хайруллин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Рамиль</w:t>
            </w:r>
            <w:proofErr w:type="spellEnd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Хизбуллович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г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енеральный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иректор ООО "Морское-Камчатка" </w:t>
            </w:r>
          </w:p>
        </w:tc>
      </w:tr>
      <w:tr w:rsidTr="00F91876" w:rsidR="00126AD9" w:rsidRPr="00E52072">
        <w:trPr>
          <w:trHeight w:val="975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126AD9" w:rsidP="00126AD9" w:rsidR="00126AD9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Губарева Мария Сергеевна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467FA0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Оценка уровня конкуренции в цифровой среде на примере рынка </w:t>
            </w:r>
            <w:r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programmatic</w:t>
            </w:r>
            <w:r w:rsidRPr="00467FA0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рекламы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467FA0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Evaluation of the Level of Competition in Digital Environment in Case of Programmatic Advertising Market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E52072" w:rsidP="00126AD9" w:rsidR="00126AD9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Салихова Яна Юрьевна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к.э.н., 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126AD9" w:rsidRPr="00126AD9">
        <w:trPr>
          <w:trHeight w:val="1196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126AD9" w:rsidP="00126AD9" w:rsidR="00126AD9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Древс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sz w:val="24"/>
                <w:szCs w:val="24"/>
              </w:rPr>
              <w:t xml:space="preserve">Оценка влияния региональных факторов на стратегии продвижения марки в автомобильной отрасли 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The Assessment of the Impact of the Regional Factors on the Strategies of the Brand Promotion in the Automobile Industry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E52072" w:rsidP="009662DC" w:rsidR="00126AD9" w:rsidRPr="00E52072">
            <w:pPr>
              <w:spacing w:lineRule="auto" w:line="240" w:after="0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9662DC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Куликова Елена Владимировна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662DC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к.э.н.</w:t>
            </w:r>
            <w:r w:rsidR="009662DC" w:rsidRPr="009662DC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доцент кафедры управления </w:t>
            </w:r>
            <w:r w:rsidR="009662DC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Ульяновского государственного университета</w:t>
            </w:r>
          </w:p>
        </w:tc>
      </w:tr>
      <w:tr w:rsidTr="00F91876" w:rsidR="00126AD9" w:rsidRPr="009662DC">
        <w:trPr>
          <w:trHeight w:val="1979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126AD9" w:rsidP="00126AD9" w:rsidR="00126AD9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Дуброва Валерия Сергеевна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sz w:val="24"/>
                <w:szCs w:val="24"/>
              </w:rPr>
              <w:t xml:space="preserve">Оценка эффективности продвижения предприятия общественного питания (кофейни </w:t>
            </w:r>
            <w:r w:rsidRPr="00FF12A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COFFESSION</w:t>
            </w:r>
            <w:r w:rsidRPr="00FF12A3">
              <w:rPr>
                <w:rFonts w:cs="Times New Roman" w:hAnsi="Times New Roman" w:ascii="Times New Roman"/>
                <w:sz w:val="24"/>
                <w:szCs w:val="24"/>
              </w:rPr>
              <w:t xml:space="preserve">): анализ взаимосвязи онлайн и офлайн методов 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126AD9" w:rsidP="00126AD9" w:rsidR="00126AD9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Evaluation of the Effectiveness of the Promotion of Public Catering Enterprises (Coffee House COFFESSION): Analysis of Relationship between Online and Offline Methods   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126AD9" w:rsidRPr="009662DC">
            <w:pPr>
              <w:spacing w:lineRule="auto" w:line="240" w:after="0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9662DC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Пономарева Александра Михайловна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62DC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д.э.н.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профессор, </w:t>
            </w:r>
            <w:r w:rsidRPr="009662DC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профессор кафедры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9662DC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кономики региона, отраслей и предприятий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Ростовского государственного экономического университета</w:t>
            </w:r>
          </w:p>
        </w:tc>
      </w:tr>
      <w:tr w:rsidTr="00F91876" w:rsidR="009662DC" w:rsidRPr="009662DC">
        <w:trPr>
          <w:trHeight w:val="416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9662DC" w:rsidP="009662DC" w:rsidR="009662DC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Екевов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Газамфар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Анализ основ формирования и развития конкурентной интернет торговли на примере механизма функционирования интернет-магазина в России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Analysis of the Foundations of the Formation and Development of Competitive Internet Commerce on the Example of the Mechanism of the Internet Store in Russia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Григорьева Виктория Николаевна,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</w:t>
            </w:r>
            <w:proofErr w:type="spellEnd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9662DC" w:rsidRPr="009662DC">
        <w:trPr>
          <w:trHeight w:val="990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9662DC" w:rsidP="009662DC" w:rsidR="009662DC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</w:p>
        </w:tc>
        <w:tc>
          <w:tcPr>
            <w:tcW w:type="dxa" w:w="326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Жигулева Анна Викторовна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Особенности модели поведения покупателей на B2B рынке в цифровой среде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Features of the Customer Behavioral Model in the B2B Market in the Digital Sphere</w:t>
            </w:r>
          </w:p>
        </w:tc>
        <w:tc>
          <w:tcPr>
            <w:tcW w:type="dxa" w:w="320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Григорьева Виктория Николаевна,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</w:t>
            </w:r>
            <w:proofErr w:type="spellEnd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9662DC" w:rsidRPr="009662DC">
        <w:trPr>
          <w:trHeight w:val="1129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9662DC" w:rsidP="009662DC" w:rsidR="009662DC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Журавлева Наталья Марковна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Особенности продвижения слабоалкогольных напитков на российском рынке (на примере ООО "МЕДОВАРУС")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Special Aspects of Low-Alcohol Beverages' Promotion on Russian Market (by the Example of OOO 'MEDOVARUS')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Кириллова Татьяна Викторовна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к.э.н., 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Высшей школы сервиса и торговли,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СПбПУ</w:t>
            </w:r>
            <w:proofErr w:type="spellEnd"/>
          </w:p>
        </w:tc>
      </w:tr>
      <w:tr w:rsidTr="00F91876" w:rsidR="009662DC" w:rsidRPr="009662DC">
        <w:trPr>
          <w:trHeight w:val="126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9662DC" w:rsidP="009662DC" w:rsidR="009662DC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13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Ишнязев Евгений Эдуардович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Моделирование спроса на рынке пивоваренной продукции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Modeling of Demand on the Brewing Market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9662D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9662DC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Пустовалова Екатерина Александровна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в</w:t>
            </w:r>
            <w:r w:rsidRPr="009662DC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едущий аналитик-статистик ООО "Центр Пространственных Исследований"</w:t>
            </w:r>
          </w:p>
        </w:tc>
      </w:tr>
      <w:tr w:rsidTr="00F91876" w:rsidR="009662DC" w:rsidRPr="009662DC">
        <w:trPr>
          <w:trHeight w:val="126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9662DC" w:rsidP="009662DC" w:rsidR="009662DC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14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Капустина Варвара Андреевна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Нейромаркетинговые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технологии создания интерфейса принятия решений потребителем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The Creation of Customer Decision-Making Interface by Using 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Neuromarketing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 Technologies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Мелентьева Надежда Ивановна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д.э.н</w:t>
            </w:r>
            <w:proofErr w:type="spellEnd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9662DC" w:rsidRPr="009662DC">
        <w:trPr>
          <w:trHeight w:val="126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9662DC" w:rsidP="009662DC" w:rsidR="009662DC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15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Карелина Марина Александровна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FFFFFF" w:val="clear"/>
            <w:vAlign w:val="center"/>
          </w:tcPr>
          <w:p w:rsidRDefault="009662DC" w:rsidP="009662DC" w:rsidR="009662DC" w:rsidRPr="002839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Стратегия продвижения бренда СЗИУ </w:t>
            </w:r>
            <w:proofErr w:type="spellStart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РАНХиГС</w:t>
            </w:r>
            <w:proofErr w:type="spellEnd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с помощью инструментов </w:t>
            </w:r>
            <w:r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digital</w:t>
            </w:r>
            <w:r w:rsidRPr="002839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маркетинга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Strategy for Brand Promotion NWIM RANEPA with Digital-Marketing Tools</w:t>
            </w:r>
          </w:p>
          <w:p w:rsidRDefault="009662DC" w:rsidP="009662DC" w:rsidR="009662DC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</w:p>
        </w:tc>
        <w:tc>
          <w:tcPr>
            <w:tcW w:type="dxa" w:w="320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Мелентьева Надежда Ивановна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д.э.н</w:t>
            </w:r>
            <w:proofErr w:type="spellEnd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9662DC" w:rsidRPr="009662DC">
        <w:trPr>
          <w:trHeight w:val="975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9662DC" w:rsidP="009662DC" w:rsidR="009662DC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Касымов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Раминович</w:t>
            </w:r>
            <w:proofErr w:type="spellEnd"/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Маркетинговый анализ и прогнозирование на рынке пивоваренной продукции России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Marketing Analysis and Forecasting in the Russian Beer Production Market 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Салихова Яна Юрьевна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к.э.н., 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9662DC" w:rsidRPr="009662DC">
        <w:trPr>
          <w:trHeight w:val="126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9662DC" w:rsidP="009662DC" w:rsidR="009662DC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17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Кизилов Дмитрий Альбертович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Методические подходы к разработке стратегии повышения конкуре</w:t>
            </w: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нтоспособности информационного И</w:t>
            </w: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нтернет-ресурса в цифровой среде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Methodological Approaches to the Development of a Strategy of Increasing Competitiveness of Informational Internet-Resource in the Digital Environment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Григорьева Виктория Николаевна,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</w:t>
            </w:r>
            <w:proofErr w:type="spellEnd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9662DC" w:rsidRPr="00F91876">
        <w:trPr>
          <w:trHeight w:val="1260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9662DC" w:rsidP="009662DC" w:rsidR="009662DC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</w:p>
        </w:tc>
        <w:tc>
          <w:tcPr>
            <w:tcW w:type="dxa" w:w="326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Костюкова Екатерина Николаевна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Оценка влияния капитала бренда торговой точки на финансовые результаты в 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фэшн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-индустрии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The Evaluation of Shopping Center Brand Equity on Fashion Industry's Financial Performance </w:t>
            </w:r>
          </w:p>
        </w:tc>
        <w:tc>
          <w:tcPr>
            <w:tcW w:type="dxa" w:w="320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9662DC" w:rsidRPr="00F91876">
            <w:pPr>
              <w:spacing w:lineRule="auto" w:line="240" w:after="0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Алканова</w:t>
            </w:r>
            <w:proofErr w:type="spellEnd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к.э.н., ст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арший 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кафедр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ы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маркетинга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Санкт-Петербургский Государственный Университет, Инсти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тут «Высшая школа менеджмента»</w:t>
            </w:r>
          </w:p>
        </w:tc>
      </w:tr>
      <w:tr w:rsidTr="00F91876" w:rsidR="009662DC" w:rsidRPr="00F91876">
        <w:trPr>
          <w:trHeight w:val="1575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9662DC" w:rsidP="009662DC" w:rsidR="009662DC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19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Кривякина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Особенности модели конкуренции на глобальном рынке 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медийной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интернет-рекламы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Features of the Competition Model at the Global Online Display Advertising Market</w:t>
            </w:r>
          </w:p>
          <w:p w:rsidRDefault="009662DC" w:rsidP="009662DC" w:rsidR="009662DC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</w:p>
        </w:tc>
        <w:tc>
          <w:tcPr>
            <w:tcW w:type="dxa" w:w="320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9662DC" w:rsidR="009662DC" w:rsidRPr="00F91876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Пономарева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 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Ксения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 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Андреевна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, 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.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э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.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н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., Modern Educational Solutions Ltd. Managing Director by SP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Tr="00F91876" w:rsidR="009662DC" w:rsidRPr="00F91876">
        <w:trPr>
          <w:trHeight w:val="189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9662DC" w:rsidP="009662DC" w:rsidR="009662DC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1224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Куледжишвили</w:t>
            </w:r>
            <w:proofErr w:type="spellEnd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Ремзиевна</w:t>
            </w:r>
            <w:proofErr w:type="spellEnd"/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Маркетинговые технологии формирования единого продукта туристской </w:t>
            </w:r>
            <w:proofErr w:type="spellStart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дестинации</w:t>
            </w:r>
            <w:proofErr w:type="spellEnd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с вариативным набором аттракций на примере Краснодарского края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9662DC" w:rsidP="009662DC" w:rsidR="009662DC" w:rsidRPr="00F1224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Marketing Technologies for making a United Product of a Touristic Destination with a Variable Set of Attractions on the Example of Krasnodar Region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9662DC" w:rsidRPr="00F91876">
            <w:pPr>
              <w:spacing w:lineRule="auto" w:line="240" w:after="0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Белякова Наталия Юрьевна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к.и.н</w:t>
            </w:r>
            <w:proofErr w:type="spellEnd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р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егиональный директор по маркетингу и PR сети отелей </w:t>
            </w:r>
            <w:proofErr w:type="spellStart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Domina</w:t>
            </w:r>
            <w:proofErr w:type="spellEnd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в России, партнер </w:t>
            </w:r>
            <w:proofErr w:type="spellStart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Institute</w:t>
            </w:r>
            <w:proofErr w:type="spellEnd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of</w:t>
            </w:r>
            <w:proofErr w:type="spellEnd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Place</w:t>
            </w:r>
            <w:proofErr w:type="spellEnd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Management</w:t>
            </w:r>
            <w:proofErr w:type="spellEnd"/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(GB, Манчестер)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член Гильдии маркетологов РФ</w:t>
            </w:r>
          </w:p>
        </w:tc>
      </w:tr>
      <w:tr w:rsidTr="00F91876" w:rsidR="00F91876" w:rsidRPr="00F91876">
        <w:trPr>
          <w:trHeight w:val="96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F91876" w:rsidP="00F91876" w:rsidR="00F91876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21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Куц Юлия Алексеевна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Стратегия поведения девелоперской компании на рынке многоквартирного жилья класса "масс-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маркет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" в среднесрочной перспективе в зависимости от факторов спрос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Strategy of the Developer Company on the Multi-Family Housing Mass-Market in the Medium Term Depending on the Demand Factors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Салихова Яна Юрьевна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к.э.н., 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F91876" w:rsidRPr="00F91876">
        <w:trPr>
          <w:trHeight w:val="1260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F91876" w:rsidP="00F91876" w:rsidR="00F91876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22</w:t>
            </w:r>
          </w:p>
        </w:tc>
        <w:tc>
          <w:tcPr>
            <w:tcW w:type="dxa" w:w="326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Плетникова Ксения Юрьевна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Концепция сервис-дизайна для управления взаимодействием с потребителем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The Concept of Service Design for Managing Interaction with Consumers</w:t>
            </w:r>
          </w:p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</w:p>
        </w:tc>
        <w:tc>
          <w:tcPr>
            <w:tcW w:type="dxa" w:w="3200"/>
            <w:tcBorders>
              <w:top w:space="0" w:sz="4" w:color="auto" w:val="single"/>
              <w:left w:val="nil"/>
              <w:bottom w:space="0" w:sz="4" w:color="000000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Мелентьева Надежда Ивановна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д.э.н</w:t>
            </w:r>
            <w:proofErr w:type="spellEnd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F91876" w:rsidRPr="00F91876">
        <w:trPr>
          <w:trHeight w:val="1260"/>
        </w:trPr>
        <w:tc>
          <w:tcPr>
            <w:tcW w:type="dxa" w:w="56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F91876" w:rsidP="00F91876" w:rsidR="00F91876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23</w:t>
            </w:r>
          </w:p>
        </w:tc>
        <w:tc>
          <w:tcPr>
            <w:tcW w:type="dxa" w:w="326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Плышевский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Моделирование маркетинговых стратегий в любительском спорте </w:t>
            </w:r>
          </w:p>
        </w:tc>
        <w:tc>
          <w:tcPr>
            <w:tcW w:type="dxa" w:w="394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Marketing Strategies Modeling in Amateur Sports </w:t>
            </w:r>
          </w:p>
        </w:tc>
        <w:tc>
          <w:tcPr>
            <w:tcW w:type="dxa" w:w="3200"/>
            <w:tcBorders>
              <w:top w:val="nil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F91876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Максим Борисович Ефимов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резидент компании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ООО"РОССПОРТИМПОРТ" </w:t>
            </w:r>
          </w:p>
        </w:tc>
      </w:tr>
      <w:tr w:rsidTr="00F91876" w:rsidR="00F91876" w:rsidRPr="00F91876">
        <w:trPr>
          <w:trHeight w:val="561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F91876" w:rsidP="00F91876" w:rsidR="00F91876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24</w:t>
            </w:r>
          </w:p>
        </w:tc>
        <w:tc>
          <w:tcPr>
            <w:tcW w:type="dxa" w:w="3260"/>
            <w:tcBorders>
              <w:top w:space="0" w:sz="4" w:color="auto" w:val="single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Портнов Никита Алексеевич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Ценообразование в условиях многоуровневой конкуренции</w:t>
            </w:r>
          </w:p>
        </w:tc>
        <w:tc>
          <w:tcPr>
            <w:tcW w:type="dxa" w:w="3940"/>
            <w:tcBorders>
              <w:top w:space="0" w:sz="4" w:color="auto" w:val="single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Price Formation in Conditions of Multilevel Competition</w:t>
            </w:r>
          </w:p>
        </w:tc>
        <w:tc>
          <w:tcPr>
            <w:tcW w:type="dxa" w:w="3200"/>
            <w:tcBorders>
              <w:top w:space="0" w:sz="4" w:color="auto" w:val="single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vAlign w:val="center"/>
          </w:tcPr>
          <w:p w:rsidRDefault="00F91876" w:rsidP="00F91876" w:rsidR="00F91876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Салихова Яна Юрьевна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к.э.н., 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F91876" w:rsidRPr="00F91876">
        <w:trPr>
          <w:trHeight w:val="703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  <w:hideMark/>
          </w:tcPr>
          <w:p w:rsidRDefault="00F91876" w:rsidP="00F91876" w:rsidR="00F91876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D5DB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25</w:t>
            </w:r>
          </w:p>
        </w:tc>
        <w:tc>
          <w:tcPr>
            <w:tcW w:type="dxa" w:w="32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Румянцева Анастасия Игоревна</w:t>
            </w:r>
          </w:p>
        </w:tc>
        <w:tc>
          <w:tcPr>
            <w:tcW w:type="dxa" w:w="39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Маркетинг и продвижение компании, работающей на рынке упаковки</w:t>
            </w:r>
          </w:p>
        </w:tc>
        <w:tc>
          <w:tcPr>
            <w:tcW w:type="dxa" w:w="39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79323E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Marketing and Promotion of a Company in the Packing Market</w:t>
            </w:r>
          </w:p>
        </w:tc>
        <w:tc>
          <w:tcPr>
            <w:tcW w:type="dxa" w:w="32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Кириллова Татьяна Викторовна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к.э.н., 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Высшей школы сервиса и торговли,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СПбПУ</w:t>
            </w:r>
            <w:proofErr w:type="spellEnd"/>
          </w:p>
        </w:tc>
      </w:tr>
      <w:tr w:rsidTr="00F91876" w:rsidR="00F91876" w:rsidRPr="00F91876">
        <w:trPr>
          <w:trHeight w:val="703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</w:tcPr>
          <w:p w:rsidRDefault="00F91876" w:rsidP="00F91876" w:rsidR="00F91876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26</w:t>
            </w:r>
          </w:p>
        </w:tc>
        <w:tc>
          <w:tcPr>
            <w:tcW w:type="dxa" w:w="32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Садовская Виктория Андреевна</w:t>
            </w:r>
          </w:p>
        </w:tc>
        <w:tc>
          <w:tcPr>
            <w:tcW w:type="dxa" w:w="39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Геймификация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как инструмент продвижения услуг в 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digital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-среде</w:t>
            </w:r>
          </w:p>
        </w:tc>
        <w:tc>
          <w:tcPr>
            <w:tcW w:type="dxa" w:w="39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Gamification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 as a Services Promotion Tool in the Digital World</w:t>
            </w:r>
          </w:p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</w:p>
        </w:tc>
        <w:tc>
          <w:tcPr>
            <w:tcW w:type="dxa" w:w="32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Мелентьева Надежда Ивановна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д.э.н</w:t>
            </w:r>
            <w:proofErr w:type="spellEnd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профессор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F91876" w:rsidRPr="00F91876">
        <w:trPr>
          <w:trHeight w:val="703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</w:tcPr>
          <w:p w:rsidRDefault="00F91876" w:rsidP="00F91876" w:rsidR="00F91876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27</w:t>
            </w:r>
          </w:p>
        </w:tc>
        <w:tc>
          <w:tcPr>
            <w:tcW w:type="dxa" w:w="32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Ситникова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type="dxa" w:w="39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Анализ механизмов формирования стратегии </w:t>
            </w: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продвижения </w:t>
            </w:r>
            <w:proofErr w:type="spellStart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краудфандингового</w:t>
            </w:r>
            <w:proofErr w:type="spellEnd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проекта через социальные сети Рунета</w:t>
            </w:r>
          </w:p>
        </w:tc>
        <w:tc>
          <w:tcPr>
            <w:tcW w:type="dxa" w:w="39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Analysis of Building's Promotion Strategy Mechanisms for </w:t>
            </w:r>
            <w:proofErr w:type="spellStart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Crowdfunding</w:t>
            </w:r>
            <w:proofErr w:type="spellEnd"/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 Project </w:t>
            </w:r>
            <w:r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through Social Networks of </w:t>
            </w:r>
            <w:proofErr w:type="spellStart"/>
            <w:r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Runet</w:t>
            </w:r>
            <w:proofErr w:type="spellEnd"/>
          </w:p>
        </w:tc>
        <w:tc>
          <w:tcPr>
            <w:tcW w:type="dxa" w:w="32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Салихова Яна Юрьевна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к.э.н., 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аркетинга СПБГЭУ</w:t>
            </w:r>
          </w:p>
        </w:tc>
      </w:tr>
      <w:tr w:rsidTr="00F91876" w:rsidR="00F91876" w:rsidRPr="00F91876">
        <w:trPr>
          <w:trHeight w:val="703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</w:tcPr>
          <w:p w:rsidRDefault="00F91876" w:rsidP="00F91876" w:rsidR="00F91876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28</w:t>
            </w:r>
          </w:p>
        </w:tc>
        <w:tc>
          <w:tcPr>
            <w:tcW w:type="dxa" w:w="32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Стоев Александр Викторович</w:t>
            </w:r>
          </w:p>
        </w:tc>
        <w:tc>
          <w:tcPr>
            <w:tcW w:type="dxa" w:w="39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Моделирование посещаемости в российских кинотеатрах</w:t>
            </w:r>
          </w:p>
        </w:tc>
        <w:tc>
          <w:tcPr>
            <w:tcW w:type="dxa" w:w="39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Modelling of Russian Cinema Admissions</w:t>
            </w:r>
          </w:p>
        </w:tc>
        <w:tc>
          <w:tcPr>
            <w:tcW w:type="dxa" w:w="32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91876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Чернов Виктор Петрович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д.э.н.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профессор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з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аместитель заведующего 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по научной работе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ы</w:t>
            </w:r>
            <w:r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Прикладной математики и экономико-математических </w:t>
            </w:r>
            <w:r w:rsidR="00982A43"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методов</w:t>
            </w:r>
            <w:r w:rsidR="00982A43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82A43" w:rsidRPr="00F91876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СПБГЭУ</w:t>
            </w:r>
          </w:p>
        </w:tc>
      </w:tr>
      <w:tr w:rsidTr="00F91876" w:rsidR="00F91876" w:rsidRPr="00F91876">
        <w:trPr>
          <w:trHeight w:val="703"/>
        </w:trPr>
        <w:tc>
          <w:tcPr>
            <w:tcW w:type="dxa" w:w="5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vAlign w:val="center"/>
          </w:tcPr>
          <w:p w:rsidRDefault="00F91876" w:rsidP="00F91876" w:rsidR="00F91876" w:rsidRPr="00FD5DBE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29</w:t>
            </w:r>
          </w:p>
        </w:tc>
        <w:tc>
          <w:tcPr>
            <w:tcW w:type="dxa" w:w="326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Чикирова Виктория Эдуардовна</w:t>
            </w:r>
          </w:p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39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Исследование особенностей потребительского поведения на рынке товаров для ЗОЖ</w:t>
            </w:r>
          </w:p>
        </w:tc>
        <w:tc>
          <w:tcPr>
            <w:tcW w:type="dxa" w:w="39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FF12A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FF12A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The Study of Consumer Behavior Features on Wellness Products Market</w:t>
            </w:r>
          </w:p>
        </w:tc>
        <w:tc>
          <w:tcPr>
            <w:tcW w:type="dxa" w:w="32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F91876" w:rsidP="00F91876" w:rsidR="00F91876" w:rsidRPr="00E52072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Кириллова Татьяна Викторовна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к.э.н., доцент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Высшей школы сервиса и торговли, </w:t>
            </w:r>
            <w:proofErr w:type="spellStart"/>
            <w:r w:rsidRPr="00E52072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СПбПУ</w:t>
            </w:r>
            <w:proofErr w:type="spellEnd"/>
          </w:p>
        </w:tc>
      </w:tr>
    </w:tbl>
    <w:p w:rsidRDefault="00FD5DBE" w:rsidP="00733929" w:rsidR="00FD5DBE" w:rsidRPr="00F91876">
      <w:pPr>
        <w:jc w:val="right"/>
        <w:rPr>
          <w:rFonts w:cs="Times New Roman" w:hAnsi="Times New Roman" w:ascii="Times New Roman"/>
          <w:sz w:val="24"/>
          <w:szCs w:val="24"/>
        </w:rPr>
      </w:pPr>
    </w:p>
    <w:sectPr w:rsidSect="00733929" w:rsidR="00FD5DBE" w:rsidRPr="00F91876">
      <w:pgSz w:orient="landscape" w:h="11906" w:w="16838"/>
      <w:pgMar w:gutter="0" w:footer="708" w:header="708" w:left="1134" w:bottom="850" w:right="1134" w:top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29"/>
    <w:rsid w:val="0005718B"/>
    <w:rsid w:val="0008409D"/>
    <w:rsid w:val="00126AD9"/>
    <w:rsid w:val="003D3E5C"/>
    <w:rsid w:val="005A46E8"/>
    <w:rsid w:val="00733929"/>
    <w:rsid w:val="008813BC"/>
    <w:rsid w:val="0089740E"/>
    <w:rsid w:val="009662DC"/>
    <w:rsid w:val="00972337"/>
    <w:rsid w:val="00982A43"/>
    <w:rsid w:val="00A521A8"/>
    <w:rsid w:val="00AB3173"/>
    <w:rsid w:val="00BA1873"/>
    <w:rsid w:val="00BC6556"/>
    <w:rsid w:val="00C117E6"/>
    <w:rsid w:val="00E331DA"/>
    <w:rsid w:val="00E52072"/>
    <w:rsid w:val="00E60479"/>
    <w:rsid w:val="00F91876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171B-C346-41FD-B4B4-AB068D1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8</cp:revision>
  <dcterms:created xsi:type="dcterms:W3CDTF">2018-05-08T10:48:00Z</dcterms:created>
  <dcterms:modified xsi:type="dcterms:W3CDTF">2018-05-11T15:41:00Z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Неклюдова М.А.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2018/5/11-633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назначении рецензентов выпускных квалификационных работ студентов образовательной программы магистратуры «Маркетинговые технологии» факультета Санкт-Петербургская школа экономики и менеджмента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тем/ руководителей/ консультантов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