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66" w:rsidRPr="00B44689" w:rsidRDefault="00600366" w:rsidP="00600366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образовательного учре</w:t>
      </w:r>
      <w:r>
        <w:rPr>
          <w:b/>
          <w:bCs/>
          <w:sz w:val="28"/>
          <w:szCs w:val="28"/>
        </w:rPr>
        <w:t xml:space="preserve">ждения высшего </w:t>
      </w:r>
      <w:r w:rsidRPr="00B44689">
        <w:rPr>
          <w:b/>
          <w:bCs/>
          <w:sz w:val="28"/>
          <w:szCs w:val="28"/>
        </w:rPr>
        <w:t xml:space="preserve">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600366" w:rsidRDefault="00600366" w:rsidP="00600366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600366" w:rsidRDefault="00600366" w:rsidP="00600366">
      <w:pPr>
        <w:jc w:val="center"/>
      </w:pPr>
    </w:p>
    <w:p w:rsidR="00600366" w:rsidRDefault="00600366" w:rsidP="00600366">
      <w:pPr>
        <w:tabs>
          <w:tab w:val="left" w:pos="6444"/>
        </w:tabs>
      </w:pPr>
      <w:r>
        <w:tab/>
      </w:r>
    </w:p>
    <w:p w:rsidR="002E2AE9" w:rsidRPr="003C7581" w:rsidRDefault="002E2AE9" w:rsidP="002E2AE9">
      <w:pPr>
        <w:jc w:val="center"/>
        <w:rPr>
          <w:sz w:val="28"/>
        </w:rPr>
      </w:pPr>
      <w:r w:rsidRPr="003C7581">
        <w:rPr>
          <w:sz w:val="28"/>
        </w:rPr>
        <w:t>Факультет Санкт-Петербургская школа экономики и менеджмента</w:t>
      </w:r>
    </w:p>
    <w:p w:rsidR="002E2AE9" w:rsidRPr="003C7581" w:rsidRDefault="002E2AE9" w:rsidP="002E2AE9">
      <w:pPr>
        <w:jc w:val="center"/>
        <w:rPr>
          <w:sz w:val="28"/>
        </w:rPr>
      </w:pPr>
      <w:r w:rsidRPr="003C7581">
        <w:rPr>
          <w:sz w:val="28"/>
        </w:rPr>
        <w:t xml:space="preserve">Национального исследовательского университета </w:t>
      </w:r>
    </w:p>
    <w:p w:rsidR="002E2AE9" w:rsidRPr="003C7581" w:rsidRDefault="002E2AE9" w:rsidP="002E2AE9">
      <w:pPr>
        <w:jc w:val="center"/>
        <w:rPr>
          <w:sz w:val="28"/>
        </w:rPr>
      </w:pPr>
      <w:r w:rsidRPr="003C7581">
        <w:rPr>
          <w:sz w:val="28"/>
        </w:rPr>
        <w:t>«Высшая школа экономики»</w:t>
      </w:r>
    </w:p>
    <w:p w:rsidR="002E2AE9" w:rsidRPr="003C7581" w:rsidRDefault="002E2AE9" w:rsidP="002E2AE9">
      <w:pPr>
        <w:jc w:val="center"/>
        <w:rPr>
          <w:sz w:val="28"/>
        </w:rPr>
      </w:pPr>
    </w:p>
    <w:p w:rsidR="002E2AE9" w:rsidRPr="003C7581" w:rsidRDefault="002E2AE9" w:rsidP="002E2AE9">
      <w:pPr>
        <w:jc w:val="center"/>
        <w:rPr>
          <w:sz w:val="28"/>
        </w:rPr>
      </w:pPr>
      <w:r w:rsidRPr="003C7581">
        <w:rPr>
          <w:sz w:val="28"/>
        </w:rPr>
        <w:t>Департамент прикладной математики и бизнес-информатики</w:t>
      </w:r>
    </w:p>
    <w:p w:rsidR="002E2AE9" w:rsidRPr="003C7581" w:rsidRDefault="002E2AE9" w:rsidP="002E2AE9">
      <w:pPr>
        <w:jc w:val="center"/>
        <w:rPr>
          <w:sz w:val="28"/>
        </w:rPr>
      </w:pPr>
    </w:p>
    <w:p w:rsidR="002E2AE9" w:rsidRPr="003C7581" w:rsidRDefault="002E2AE9" w:rsidP="002E2AE9">
      <w:pPr>
        <w:jc w:val="center"/>
        <w:rPr>
          <w:sz w:val="28"/>
        </w:rPr>
      </w:pPr>
    </w:p>
    <w:p w:rsidR="002E2AE9" w:rsidRPr="003C7581" w:rsidRDefault="002E2AE9" w:rsidP="002E2AE9">
      <w:pPr>
        <w:jc w:val="center"/>
        <w:rPr>
          <w:b/>
          <w:sz w:val="28"/>
        </w:rPr>
      </w:pPr>
      <w:r w:rsidRPr="003C7581">
        <w:rPr>
          <w:b/>
          <w:sz w:val="28"/>
        </w:rPr>
        <w:t>Рабочая программа дисциплины</w:t>
      </w:r>
    </w:p>
    <w:p w:rsidR="002E2AE9" w:rsidRPr="003C7581" w:rsidRDefault="008D3E49" w:rsidP="002E2AE9">
      <w:pPr>
        <w:jc w:val="center"/>
        <w:rPr>
          <w:sz w:val="28"/>
        </w:rPr>
      </w:pPr>
      <w:r>
        <w:rPr>
          <w:sz w:val="28"/>
        </w:rPr>
        <w:t>Теория вероятностей и математическая статистика</w:t>
      </w:r>
    </w:p>
    <w:p w:rsidR="002E2AE9" w:rsidRPr="003C7581" w:rsidRDefault="002E2AE9" w:rsidP="002E2AE9">
      <w:pPr>
        <w:ind w:firstLine="0"/>
        <w:rPr>
          <w:color w:val="FF0000"/>
        </w:rPr>
      </w:pPr>
    </w:p>
    <w:p w:rsidR="002E2AE9" w:rsidRPr="003C7581" w:rsidRDefault="002E2AE9" w:rsidP="002E2AE9">
      <w:pPr>
        <w:ind w:firstLine="0"/>
        <w:rPr>
          <w:color w:val="FF0000"/>
        </w:rPr>
      </w:pPr>
      <w:r w:rsidRPr="003C7581">
        <w:rPr>
          <w:color w:val="FF0000"/>
        </w:rPr>
        <w:fldChar w:fldCharType="begin"/>
      </w:r>
      <w:r w:rsidRPr="003C7581">
        <w:rPr>
          <w:color w:val="FF0000"/>
        </w:rPr>
        <w:instrText xml:space="preserve"> AUTOTEXT  " Простая надпись" </w:instrText>
      </w:r>
      <w:r w:rsidRPr="003C7581">
        <w:rPr>
          <w:color w:val="FF0000"/>
        </w:rPr>
        <w:fldChar w:fldCharType="end"/>
      </w:r>
    </w:p>
    <w:p w:rsidR="002E2AE9" w:rsidRPr="003C7581" w:rsidRDefault="002E2AE9" w:rsidP="002E2AE9">
      <w:pPr>
        <w:ind w:firstLine="0"/>
        <w:jc w:val="center"/>
      </w:pPr>
      <w:r w:rsidRPr="003C7581">
        <w:t>для образовательной программы «</w:t>
      </w:r>
      <w:r>
        <w:t>Финансы</w:t>
      </w:r>
      <w:r w:rsidRPr="003C7581">
        <w:t xml:space="preserve">» </w:t>
      </w:r>
    </w:p>
    <w:p w:rsidR="002E2AE9" w:rsidRPr="003C7581" w:rsidRDefault="002E2AE9" w:rsidP="002E2AE9">
      <w:pPr>
        <w:ind w:firstLine="0"/>
        <w:jc w:val="center"/>
      </w:pPr>
      <w:r w:rsidRPr="003C7581">
        <w:t>направления подготовки 38.03.01 «Экономика»</w:t>
      </w:r>
    </w:p>
    <w:p w:rsidR="002E2AE9" w:rsidRPr="003C7581" w:rsidRDefault="002E2AE9" w:rsidP="002E2AE9">
      <w:pPr>
        <w:ind w:firstLine="0"/>
        <w:jc w:val="center"/>
      </w:pPr>
      <w:r w:rsidRPr="003C7581">
        <w:t xml:space="preserve">уровень </w:t>
      </w:r>
      <w:proofErr w:type="spellStart"/>
      <w:r w:rsidRPr="003C7581">
        <w:t>бакалавр</w:t>
      </w:r>
      <w:r>
        <w:t>иат</w:t>
      </w:r>
      <w:proofErr w:type="spellEnd"/>
    </w:p>
    <w:p w:rsidR="002E2AE9" w:rsidRDefault="002E2AE9" w:rsidP="002E2AE9">
      <w:pPr>
        <w:ind w:firstLine="0"/>
      </w:pPr>
    </w:p>
    <w:p w:rsidR="002E2AE9" w:rsidRDefault="002E2AE9" w:rsidP="002E2AE9">
      <w:pPr>
        <w:ind w:firstLine="0"/>
      </w:pPr>
    </w:p>
    <w:p w:rsidR="002E2AE9" w:rsidRDefault="002E2AE9" w:rsidP="002E2AE9">
      <w:pPr>
        <w:ind w:firstLine="0"/>
      </w:pPr>
      <w:r>
        <w:t>Автор</w:t>
      </w:r>
      <w:r w:rsidRPr="00B4644A">
        <w:t xml:space="preserve"> программы</w:t>
      </w:r>
      <w:r>
        <w:t xml:space="preserve">: Разгуляева Людмила Николаевна, к.э.н., доцент, </w:t>
      </w:r>
      <w:hyperlink r:id="rId8" w:history="1">
        <w:r w:rsidRPr="00E6320C">
          <w:rPr>
            <w:rStyle w:val="af0"/>
            <w:lang w:val="en-US"/>
          </w:rPr>
          <w:t>razgyll</w:t>
        </w:r>
        <w:r w:rsidRPr="00E6320C">
          <w:rPr>
            <w:rStyle w:val="af0"/>
          </w:rPr>
          <w:t>@</w:t>
        </w:r>
        <w:r w:rsidRPr="00E6320C">
          <w:rPr>
            <w:rStyle w:val="af0"/>
            <w:lang w:val="en-US"/>
          </w:rPr>
          <w:t>mail</w:t>
        </w:r>
        <w:r w:rsidRPr="00E6320C">
          <w:rPr>
            <w:rStyle w:val="af0"/>
          </w:rPr>
          <w:t>.</w:t>
        </w:r>
        <w:proofErr w:type="spellStart"/>
        <w:r w:rsidRPr="00E6320C">
          <w:rPr>
            <w:rStyle w:val="af0"/>
            <w:lang w:val="en-US"/>
          </w:rPr>
          <w:t>ru</w:t>
        </w:r>
        <w:proofErr w:type="spellEnd"/>
      </w:hyperlink>
    </w:p>
    <w:p w:rsidR="002E2AE9" w:rsidRDefault="002E2AE9" w:rsidP="002E2AE9">
      <w:pPr>
        <w:ind w:firstLine="0"/>
      </w:pPr>
    </w:p>
    <w:p w:rsidR="002E2AE9" w:rsidRDefault="002E2AE9" w:rsidP="002E2AE9">
      <w:pPr>
        <w:ind w:firstLine="0"/>
      </w:pPr>
    </w:p>
    <w:p w:rsidR="002E2AE9" w:rsidRDefault="002E2AE9" w:rsidP="002E2AE9">
      <w:pPr>
        <w:ind w:firstLine="0"/>
      </w:pPr>
    </w:p>
    <w:p w:rsidR="00313CB6" w:rsidRPr="001A639E" w:rsidRDefault="00313CB6" w:rsidP="00313CB6">
      <w:pPr>
        <w:ind w:firstLine="0"/>
        <w:rPr>
          <w:szCs w:val="24"/>
        </w:rPr>
      </w:pPr>
      <w:r w:rsidRPr="001A639E">
        <w:rPr>
          <w:szCs w:val="24"/>
        </w:rPr>
        <w:t>Согласована менеджером ОСУП ОП «Экономика»</w:t>
      </w:r>
    </w:p>
    <w:p w:rsidR="00313CB6" w:rsidRPr="001A639E" w:rsidRDefault="00313CB6" w:rsidP="00313CB6">
      <w:pPr>
        <w:ind w:firstLine="0"/>
        <w:rPr>
          <w:szCs w:val="24"/>
        </w:rPr>
      </w:pPr>
      <w:r w:rsidRPr="001A639E">
        <w:rPr>
          <w:szCs w:val="24"/>
        </w:rPr>
        <w:t xml:space="preserve">Л. А. </w:t>
      </w:r>
      <w:proofErr w:type="spellStart"/>
      <w:r w:rsidRPr="001A639E">
        <w:rPr>
          <w:szCs w:val="24"/>
        </w:rPr>
        <w:t>Кежун</w:t>
      </w:r>
      <w:proofErr w:type="spellEnd"/>
    </w:p>
    <w:p w:rsidR="00313CB6" w:rsidRPr="001A639E" w:rsidRDefault="00313CB6" w:rsidP="00313CB6">
      <w:pPr>
        <w:ind w:firstLine="0"/>
        <w:rPr>
          <w:szCs w:val="24"/>
        </w:rPr>
      </w:pPr>
      <w:r w:rsidRPr="001A639E">
        <w:rPr>
          <w:szCs w:val="24"/>
        </w:rPr>
        <w:t xml:space="preserve"> «___»____________ 2017 г.</w:t>
      </w:r>
      <w:r w:rsidRPr="001A639E">
        <w:rPr>
          <w:szCs w:val="24"/>
        </w:rPr>
        <w:tab/>
      </w:r>
      <w:r w:rsidRPr="001A639E">
        <w:rPr>
          <w:szCs w:val="24"/>
        </w:rPr>
        <w:tab/>
      </w:r>
      <w:r w:rsidRPr="001A639E">
        <w:rPr>
          <w:szCs w:val="24"/>
        </w:rPr>
        <w:tab/>
      </w:r>
      <w:r w:rsidRPr="001A639E">
        <w:rPr>
          <w:szCs w:val="24"/>
        </w:rPr>
        <w:tab/>
        <w:t xml:space="preserve">_________________ </w:t>
      </w:r>
      <w:r w:rsidRPr="001A639E">
        <w:rPr>
          <w:szCs w:val="24"/>
        </w:rPr>
        <w:fldChar w:fldCharType="begin"/>
      </w:r>
      <w:r w:rsidRPr="001A639E">
        <w:rPr>
          <w:szCs w:val="24"/>
        </w:rPr>
        <w:instrText xml:space="preserve"> FILLIN   \* MERGEFORMAT </w:instrText>
      </w:r>
      <w:r w:rsidRPr="001A639E">
        <w:rPr>
          <w:szCs w:val="24"/>
        </w:rPr>
        <w:fldChar w:fldCharType="separate"/>
      </w:r>
      <w:r w:rsidRPr="001A639E">
        <w:rPr>
          <w:szCs w:val="24"/>
        </w:rPr>
        <w:t>[подпись]</w:t>
      </w:r>
      <w:r w:rsidRPr="001A639E">
        <w:rPr>
          <w:szCs w:val="24"/>
        </w:rPr>
        <w:fldChar w:fldCharType="end"/>
      </w:r>
    </w:p>
    <w:p w:rsidR="00313CB6" w:rsidRPr="001A639E" w:rsidRDefault="00313CB6" w:rsidP="00313CB6">
      <w:pPr>
        <w:ind w:firstLine="0"/>
        <w:rPr>
          <w:szCs w:val="24"/>
        </w:rPr>
      </w:pPr>
    </w:p>
    <w:p w:rsidR="00313CB6" w:rsidRPr="001A639E" w:rsidRDefault="00313CB6" w:rsidP="00313CB6">
      <w:pPr>
        <w:ind w:firstLine="0"/>
        <w:rPr>
          <w:szCs w:val="24"/>
        </w:rPr>
      </w:pPr>
    </w:p>
    <w:p w:rsidR="00313CB6" w:rsidRPr="001A639E" w:rsidRDefault="00313CB6" w:rsidP="00313CB6">
      <w:pPr>
        <w:ind w:firstLine="0"/>
        <w:rPr>
          <w:szCs w:val="24"/>
        </w:rPr>
      </w:pPr>
      <w:r w:rsidRPr="001A639E">
        <w:rPr>
          <w:szCs w:val="24"/>
        </w:rPr>
        <w:t>Утверждена Академическим советом ОП «Экономика»</w:t>
      </w:r>
    </w:p>
    <w:p w:rsidR="00313CB6" w:rsidRPr="001A639E" w:rsidRDefault="00313CB6" w:rsidP="00313CB6">
      <w:pPr>
        <w:ind w:firstLine="0"/>
        <w:rPr>
          <w:szCs w:val="24"/>
        </w:rPr>
      </w:pPr>
    </w:p>
    <w:p w:rsidR="00313CB6" w:rsidRPr="001A639E" w:rsidRDefault="00313CB6" w:rsidP="00313CB6">
      <w:pPr>
        <w:ind w:firstLine="0"/>
        <w:jc w:val="right"/>
        <w:rPr>
          <w:szCs w:val="24"/>
        </w:rPr>
      </w:pPr>
      <w:r w:rsidRPr="001A639E">
        <w:rPr>
          <w:szCs w:val="24"/>
        </w:rPr>
        <w:t>«</w:t>
      </w:r>
      <w:r w:rsidRPr="001A639E">
        <w:rPr>
          <w:szCs w:val="24"/>
          <w:u w:val="single"/>
        </w:rPr>
        <w:t>04</w:t>
      </w:r>
      <w:r w:rsidRPr="001A639E">
        <w:rPr>
          <w:szCs w:val="24"/>
        </w:rPr>
        <w:t xml:space="preserve">» </w:t>
      </w:r>
      <w:r w:rsidRPr="001A639E">
        <w:rPr>
          <w:szCs w:val="24"/>
          <w:u w:val="single"/>
        </w:rPr>
        <w:t>сентября</w:t>
      </w:r>
      <w:r w:rsidRPr="001A639E">
        <w:rPr>
          <w:szCs w:val="24"/>
        </w:rPr>
        <w:t xml:space="preserve"> </w:t>
      </w:r>
      <w:proofErr w:type="gramStart"/>
      <w:r w:rsidRPr="001A639E">
        <w:rPr>
          <w:szCs w:val="24"/>
        </w:rPr>
        <w:t>2017  г.</w:t>
      </w:r>
      <w:proofErr w:type="gramEnd"/>
      <w:r w:rsidRPr="001A639E">
        <w:rPr>
          <w:szCs w:val="24"/>
        </w:rPr>
        <w:t xml:space="preserve">, № протокола </w:t>
      </w:r>
      <w:r w:rsidRPr="001A639E">
        <w:rPr>
          <w:szCs w:val="24"/>
          <w:u w:val="single"/>
        </w:rPr>
        <w:t>17</w:t>
      </w:r>
    </w:p>
    <w:p w:rsidR="00313CB6" w:rsidRDefault="00313CB6" w:rsidP="00313CB6">
      <w:pPr>
        <w:ind w:firstLine="0"/>
      </w:pPr>
    </w:p>
    <w:p w:rsidR="00313CB6" w:rsidRDefault="00313CB6" w:rsidP="00313CB6">
      <w:pPr>
        <w:ind w:firstLine="0"/>
      </w:pPr>
      <w:r>
        <w:t>Академический руководитель ОП</w:t>
      </w:r>
    </w:p>
    <w:p w:rsidR="00313CB6" w:rsidRDefault="00313CB6" w:rsidP="00313CB6">
      <w:pPr>
        <w:ind w:firstLine="0"/>
      </w:pPr>
    </w:p>
    <w:p w:rsidR="00313CB6" w:rsidRPr="00B44689" w:rsidRDefault="00313CB6" w:rsidP="00313CB6">
      <w:pPr>
        <w:ind w:firstLine="0"/>
      </w:pPr>
      <w:r>
        <w:t xml:space="preserve">В.В. Назарова        _____________________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[подпись</w:t>
      </w:r>
      <w:r w:rsidRPr="00E756B4">
        <w:t>]</w:t>
      </w:r>
      <w:r>
        <w:fldChar w:fldCharType="end"/>
      </w:r>
      <w:r>
        <w:t xml:space="preserve">            </w:t>
      </w:r>
    </w:p>
    <w:p w:rsidR="002E2AE9" w:rsidRDefault="002E2AE9" w:rsidP="002E2AE9"/>
    <w:p w:rsidR="002E2AE9" w:rsidRDefault="002E2AE9" w:rsidP="002E2AE9"/>
    <w:p w:rsidR="002E2AE9" w:rsidRDefault="002E2AE9" w:rsidP="002E2AE9">
      <w:pPr>
        <w:ind w:firstLine="0"/>
      </w:pPr>
    </w:p>
    <w:p w:rsidR="002E2AE9" w:rsidRDefault="002E2AE9" w:rsidP="002E2AE9">
      <w:pPr>
        <w:ind w:firstLine="0"/>
      </w:pPr>
    </w:p>
    <w:p w:rsidR="002E2AE9" w:rsidRDefault="002E2AE9" w:rsidP="002E2AE9"/>
    <w:p w:rsidR="002E2AE9" w:rsidRDefault="002E2AE9" w:rsidP="002E2AE9"/>
    <w:p w:rsidR="002E2AE9" w:rsidRDefault="002E2AE9" w:rsidP="002E2AE9">
      <w:pPr>
        <w:ind w:firstLine="0"/>
      </w:pPr>
    </w:p>
    <w:p w:rsidR="002E2AE9" w:rsidRPr="002A2158" w:rsidRDefault="002E2AE9" w:rsidP="002E2AE9">
      <w:pPr>
        <w:ind w:firstLine="0"/>
      </w:pPr>
    </w:p>
    <w:p w:rsidR="002E2AE9" w:rsidRPr="00D444AF" w:rsidRDefault="002E2AE9" w:rsidP="002E2AE9">
      <w:pPr>
        <w:ind w:firstLine="0"/>
      </w:pPr>
    </w:p>
    <w:p w:rsidR="00600366" w:rsidRDefault="002E2AE9" w:rsidP="002E2AE9">
      <w:pPr>
        <w:jc w:val="center"/>
      </w:pPr>
      <w:r>
        <w:t xml:space="preserve">Санкт-Петербург, </w:t>
      </w:r>
      <w:r w:rsidR="00864E05">
        <w:t>2017</w:t>
      </w:r>
    </w:p>
    <w:p w:rsidR="00600366" w:rsidRPr="00B4644A" w:rsidRDefault="00600366" w:rsidP="00600366">
      <w:r>
        <w:t xml:space="preserve"> </w:t>
      </w:r>
    </w:p>
    <w:p w:rsidR="00600366" w:rsidRPr="00C82255" w:rsidRDefault="00F65182" w:rsidP="00600366">
      <w:pPr>
        <w:pStyle w:val="1"/>
      </w:pPr>
      <w:bookmarkStart w:id="0" w:name="_GoBack"/>
      <w:bookmarkEnd w:id="0"/>
      <w:r>
        <w:lastRenderedPageBreak/>
        <w:t xml:space="preserve">1 </w:t>
      </w:r>
      <w:r w:rsidR="00600366" w:rsidRPr="00C82255">
        <w:t>Область применения и нормативные ссылки</w:t>
      </w:r>
    </w:p>
    <w:p w:rsidR="00600366" w:rsidRPr="00C82255" w:rsidRDefault="00600366" w:rsidP="00600366">
      <w:pPr>
        <w:jc w:val="both"/>
        <w:rPr>
          <w:szCs w:val="24"/>
        </w:rPr>
      </w:pPr>
      <w:r w:rsidRPr="00C82255">
        <w:rPr>
          <w:szCs w:val="24"/>
        </w:rPr>
        <w:t>Настоящая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:rsidR="00600366" w:rsidRPr="00C82255" w:rsidRDefault="00600366" w:rsidP="00600366">
      <w:pPr>
        <w:jc w:val="both"/>
        <w:rPr>
          <w:szCs w:val="24"/>
        </w:rPr>
      </w:pPr>
      <w:r w:rsidRPr="00C82255">
        <w:rPr>
          <w:szCs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</w:t>
      </w:r>
      <w:r>
        <w:rPr>
          <w:szCs w:val="24"/>
        </w:rPr>
        <w:t xml:space="preserve"> 38.03.01. Экономика</w:t>
      </w:r>
      <w:r w:rsidRPr="00C82255">
        <w:rPr>
          <w:szCs w:val="24"/>
        </w:rPr>
        <w:t>, обучающихся по образовательной программе</w:t>
      </w:r>
      <w:r>
        <w:rPr>
          <w:szCs w:val="24"/>
        </w:rPr>
        <w:t xml:space="preserve"> «Финансы</w:t>
      </w:r>
      <w:r w:rsidRPr="00C82255">
        <w:rPr>
          <w:szCs w:val="24"/>
        </w:rPr>
        <w:t>», изучающих дисциплину</w:t>
      </w:r>
      <w:r w:rsidR="00362BE5">
        <w:rPr>
          <w:szCs w:val="24"/>
        </w:rPr>
        <w:t xml:space="preserve"> «</w:t>
      </w:r>
      <w:r w:rsidR="00874E4C" w:rsidRPr="00874E4C">
        <w:rPr>
          <w:szCs w:val="24"/>
        </w:rPr>
        <w:t>Теория вероятностей и математическая статистика</w:t>
      </w:r>
      <w:r w:rsidRPr="00C82255">
        <w:rPr>
          <w:szCs w:val="24"/>
        </w:rPr>
        <w:t>».</w:t>
      </w:r>
    </w:p>
    <w:p w:rsidR="00600366" w:rsidRPr="00C82255" w:rsidRDefault="00600366" w:rsidP="00600366">
      <w:pPr>
        <w:jc w:val="both"/>
        <w:rPr>
          <w:szCs w:val="24"/>
        </w:rPr>
      </w:pPr>
      <w:r w:rsidRPr="00C82255">
        <w:rPr>
          <w:szCs w:val="24"/>
        </w:rPr>
        <w:t>Программа разработана в соответствии с:</w:t>
      </w:r>
    </w:p>
    <w:p w:rsidR="002E2AE9" w:rsidRPr="008E0A77" w:rsidRDefault="00600366" w:rsidP="002E2AE9">
      <w:pPr>
        <w:pStyle w:val="a0"/>
        <w:rPr>
          <w:szCs w:val="24"/>
        </w:rPr>
      </w:pPr>
      <w:r w:rsidRPr="008E0A77">
        <w:rPr>
          <w:szCs w:val="24"/>
        </w:rPr>
        <w:t>Образовательным стандартом НИУ ВШЭ по направлению подготовки 38.03.01.</w:t>
      </w:r>
      <w:r w:rsidR="008E0A77" w:rsidRPr="008E0A77">
        <w:rPr>
          <w:szCs w:val="24"/>
        </w:rPr>
        <w:t xml:space="preserve"> </w:t>
      </w:r>
      <w:r w:rsidRPr="008E0A77">
        <w:rPr>
          <w:szCs w:val="24"/>
        </w:rPr>
        <w:t xml:space="preserve">Экономика </w:t>
      </w:r>
      <w:hyperlink r:id="rId9" w:history="1">
        <w:r w:rsidR="002E2AE9" w:rsidRPr="008E0A77">
          <w:rPr>
            <w:rStyle w:val="af0"/>
            <w:szCs w:val="24"/>
          </w:rPr>
          <w:t>https://spb.hse.ru/data/2015/09/30/1321438094/38.03.01%20Экономика.</w:t>
        </w:r>
        <w:r w:rsidR="002E2AE9" w:rsidRPr="008E0A77">
          <w:rPr>
            <w:rStyle w:val="af0"/>
            <w:szCs w:val="24"/>
            <w:lang w:val="en-US"/>
          </w:rPr>
          <w:t>pdf</w:t>
        </w:r>
      </w:hyperlink>
      <w:r w:rsidR="002E2AE9" w:rsidRPr="008E0A77">
        <w:rPr>
          <w:szCs w:val="24"/>
        </w:rPr>
        <w:t>;</w:t>
      </w:r>
    </w:p>
    <w:p w:rsidR="00600366" w:rsidRPr="00C82255" w:rsidRDefault="00600366" w:rsidP="00600366">
      <w:pPr>
        <w:pStyle w:val="a0"/>
        <w:jc w:val="both"/>
        <w:rPr>
          <w:szCs w:val="24"/>
        </w:rPr>
      </w:pPr>
      <w:r w:rsidRPr="00C82255">
        <w:rPr>
          <w:szCs w:val="24"/>
        </w:rPr>
        <w:t>Образовательной программ</w:t>
      </w:r>
      <w:r w:rsidR="008E0A77">
        <w:rPr>
          <w:szCs w:val="24"/>
        </w:rPr>
        <w:t>ой</w:t>
      </w:r>
      <w:r>
        <w:rPr>
          <w:szCs w:val="24"/>
        </w:rPr>
        <w:t xml:space="preserve"> </w:t>
      </w:r>
      <w:r w:rsidRPr="00C82255">
        <w:rPr>
          <w:szCs w:val="24"/>
        </w:rPr>
        <w:t>по направлению подготовки</w:t>
      </w:r>
      <w:r>
        <w:rPr>
          <w:szCs w:val="24"/>
        </w:rPr>
        <w:t xml:space="preserve"> 38.03.01.Экономика</w:t>
      </w:r>
      <w:r w:rsidRPr="00C82255">
        <w:rPr>
          <w:szCs w:val="24"/>
        </w:rPr>
        <w:t>;</w:t>
      </w:r>
    </w:p>
    <w:p w:rsidR="00600366" w:rsidRPr="00874E4C" w:rsidRDefault="00600366" w:rsidP="00874E4C">
      <w:pPr>
        <w:pStyle w:val="a0"/>
        <w:jc w:val="both"/>
        <w:rPr>
          <w:szCs w:val="24"/>
        </w:rPr>
      </w:pPr>
      <w:r w:rsidRPr="00C82255">
        <w:rPr>
          <w:szCs w:val="24"/>
        </w:rPr>
        <w:t>Рабочим учебным планом НИУ ВШЭ – Санкт-Петербург по направлению подготовки</w:t>
      </w:r>
      <w:r>
        <w:rPr>
          <w:szCs w:val="24"/>
        </w:rPr>
        <w:t xml:space="preserve"> </w:t>
      </w:r>
      <w:r w:rsidR="008E0A77">
        <w:rPr>
          <w:szCs w:val="24"/>
        </w:rPr>
        <w:t xml:space="preserve">бакалавра </w:t>
      </w:r>
      <w:r>
        <w:rPr>
          <w:szCs w:val="24"/>
        </w:rPr>
        <w:t>38.03.01. Экономика</w:t>
      </w:r>
      <w:r w:rsidR="008E0A77">
        <w:rPr>
          <w:szCs w:val="24"/>
        </w:rPr>
        <w:t>, образовательная программа «Финансы» (очно-заочная форма)</w:t>
      </w:r>
    </w:p>
    <w:p w:rsidR="00600366" w:rsidRPr="00C82255" w:rsidRDefault="00F65182" w:rsidP="00600366">
      <w:pPr>
        <w:pStyle w:val="1"/>
      </w:pPr>
      <w:r>
        <w:t xml:space="preserve">2 </w:t>
      </w:r>
      <w:r w:rsidR="00600366" w:rsidRPr="00C82255">
        <w:t>Цели освоения дисциплины</w:t>
      </w:r>
    </w:p>
    <w:p w:rsidR="00874E4C" w:rsidRPr="00735EE3" w:rsidRDefault="00874E4C" w:rsidP="00874E4C">
      <w:pPr>
        <w:rPr>
          <w:szCs w:val="24"/>
        </w:rPr>
      </w:pPr>
      <w:r w:rsidRPr="00735EE3">
        <w:rPr>
          <w:szCs w:val="24"/>
        </w:rPr>
        <w:t>Целями освоения дисциплины «Теория вероятностей и математическая статистика» являются:</w:t>
      </w:r>
    </w:p>
    <w:p w:rsidR="00874E4C" w:rsidRPr="00735EE3" w:rsidRDefault="00874E4C" w:rsidP="00874E4C">
      <w:pPr>
        <w:numPr>
          <w:ilvl w:val="0"/>
          <w:numId w:val="9"/>
        </w:numPr>
        <w:ind w:left="1134" w:hanging="425"/>
        <w:rPr>
          <w:rFonts w:ascii="TimesNewRoman" w:hAnsi="TimesNewRoman"/>
          <w:szCs w:val="24"/>
        </w:rPr>
      </w:pPr>
      <w:r w:rsidRPr="00735EE3">
        <w:rPr>
          <w:szCs w:val="24"/>
        </w:rPr>
        <w:t>формирование у студентов высокой математической культуры;</w:t>
      </w:r>
    </w:p>
    <w:p w:rsidR="00874E4C" w:rsidRPr="00735EE3" w:rsidRDefault="00874E4C" w:rsidP="00874E4C">
      <w:pPr>
        <w:numPr>
          <w:ilvl w:val="0"/>
          <w:numId w:val="9"/>
        </w:numPr>
        <w:ind w:left="1134" w:hanging="425"/>
        <w:rPr>
          <w:rFonts w:ascii="TimesNewRoman" w:hAnsi="TimesNewRoman"/>
          <w:szCs w:val="24"/>
        </w:rPr>
      </w:pPr>
      <w:r w:rsidRPr="00735EE3">
        <w:rPr>
          <w:szCs w:val="24"/>
        </w:rPr>
        <w:t>овладение основными знаниями в области вероятностных расчетов и анализа данных, необходимыми в практической и учебной деятельности;</w:t>
      </w:r>
    </w:p>
    <w:p w:rsidR="00874E4C" w:rsidRPr="00735EE3" w:rsidRDefault="00874E4C" w:rsidP="00874E4C">
      <w:pPr>
        <w:numPr>
          <w:ilvl w:val="0"/>
          <w:numId w:val="9"/>
        </w:numPr>
        <w:ind w:left="1134" w:hanging="425"/>
        <w:rPr>
          <w:rFonts w:ascii="TimesNewRoman" w:hAnsi="TimesNewRoman"/>
          <w:szCs w:val="24"/>
        </w:rPr>
      </w:pPr>
      <w:r w:rsidRPr="00735EE3">
        <w:rPr>
          <w:szCs w:val="24"/>
        </w:rPr>
        <w:t>развитие логического мышления и умения оперировать с конкретными выборками, привитие навыков корректного употребления вероятностных и статистических рассуждений;</w:t>
      </w:r>
    </w:p>
    <w:p w:rsidR="00874E4C" w:rsidRPr="00735EE3" w:rsidRDefault="00874E4C" w:rsidP="00874E4C">
      <w:pPr>
        <w:numPr>
          <w:ilvl w:val="0"/>
          <w:numId w:val="9"/>
        </w:numPr>
        <w:ind w:left="1134" w:hanging="425"/>
        <w:rPr>
          <w:rFonts w:ascii="TimesNewRoman" w:hAnsi="TimesNewRoman"/>
          <w:szCs w:val="24"/>
        </w:rPr>
      </w:pPr>
      <w:r w:rsidRPr="00735EE3">
        <w:rPr>
          <w:szCs w:val="24"/>
        </w:rPr>
        <w:t xml:space="preserve">понимание роли вероятностно-статистической компоненты в общей подготовке специалиста в области </w:t>
      </w:r>
      <w:r>
        <w:rPr>
          <w:szCs w:val="24"/>
        </w:rPr>
        <w:t>экономики и финансов</w:t>
      </w:r>
      <w:r w:rsidRPr="00735EE3">
        <w:rPr>
          <w:szCs w:val="24"/>
        </w:rPr>
        <w:t>.</w:t>
      </w:r>
    </w:p>
    <w:p w:rsidR="00600366" w:rsidRPr="00C82255" w:rsidRDefault="00F65182" w:rsidP="00600366">
      <w:pPr>
        <w:pStyle w:val="1"/>
      </w:pPr>
      <w:r>
        <w:t xml:space="preserve">3 </w:t>
      </w:r>
      <w:r w:rsidR="00600366" w:rsidRPr="00C82255">
        <w:t>Компетенции обучающегося, формируемые в результате освоения дисциплины</w:t>
      </w:r>
    </w:p>
    <w:p w:rsidR="00600366" w:rsidRPr="00C82255" w:rsidRDefault="00600366" w:rsidP="00600366">
      <w:pPr>
        <w:rPr>
          <w:szCs w:val="24"/>
        </w:rPr>
      </w:pPr>
      <w:r w:rsidRPr="00C82255">
        <w:rPr>
          <w:szCs w:val="24"/>
        </w:rPr>
        <w:t>В результате освоения дисциплины студент должен:</w:t>
      </w:r>
    </w:p>
    <w:p w:rsidR="00874E4C" w:rsidRPr="00874E4C" w:rsidRDefault="00874E4C" w:rsidP="00874E4C">
      <w:pPr>
        <w:numPr>
          <w:ilvl w:val="0"/>
          <w:numId w:val="4"/>
        </w:numPr>
        <w:ind w:left="1066" w:hanging="357"/>
        <w:rPr>
          <w:szCs w:val="24"/>
        </w:rPr>
      </w:pPr>
      <w:r>
        <w:rPr>
          <w:szCs w:val="24"/>
        </w:rPr>
        <w:t>знать методы</w:t>
      </w:r>
      <w:r w:rsidRPr="00874E4C">
        <w:rPr>
          <w:szCs w:val="24"/>
        </w:rPr>
        <w:t xml:space="preserve"> вычисления вероятностей случайных  событий и технику теории распределений случайных величин, владеть приемами решения статистических задач оценивания, понятиями теории проверки статистических гипотез для решения практических задач в области </w:t>
      </w:r>
      <w:r>
        <w:rPr>
          <w:szCs w:val="24"/>
        </w:rPr>
        <w:t>экономики и финансов</w:t>
      </w:r>
      <w:r w:rsidRPr="00874E4C">
        <w:rPr>
          <w:szCs w:val="24"/>
        </w:rPr>
        <w:t>;</w:t>
      </w:r>
    </w:p>
    <w:p w:rsidR="00874E4C" w:rsidRPr="00874E4C" w:rsidRDefault="00874E4C" w:rsidP="00874E4C">
      <w:pPr>
        <w:numPr>
          <w:ilvl w:val="0"/>
          <w:numId w:val="4"/>
        </w:numPr>
        <w:ind w:left="1066" w:hanging="357"/>
        <w:rPr>
          <w:szCs w:val="24"/>
        </w:rPr>
      </w:pPr>
      <w:r w:rsidRPr="00874E4C">
        <w:rPr>
          <w:szCs w:val="24"/>
        </w:rPr>
        <w:t>иметь навыки самостоятельной работы, постоянно пополнять свои знания с целью решения экономических и управленческих задач;</w:t>
      </w:r>
    </w:p>
    <w:p w:rsidR="00874E4C" w:rsidRPr="00874E4C" w:rsidRDefault="00874E4C" w:rsidP="00874E4C">
      <w:pPr>
        <w:numPr>
          <w:ilvl w:val="0"/>
          <w:numId w:val="4"/>
        </w:numPr>
        <w:ind w:left="1066" w:hanging="357"/>
        <w:rPr>
          <w:szCs w:val="24"/>
        </w:rPr>
      </w:pPr>
      <w:r w:rsidRPr="00874E4C">
        <w:rPr>
          <w:szCs w:val="24"/>
        </w:rPr>
        <w:t xml:space="preserve"> уметь решать задачи построения простейших вероятностной модели, изучаемого процесса или явления на основе статистических данных.</w:t>
      </w:r>
    </w:p>
    <w:p w:rsidR="00600366" w:rsidRPr="00C82255" w:rsidRDefault="00600366" w:rsidP="00600366">
      <w:pPr>
        <w:pStyle w:val="1"/>
      </w:pPr>
      <w:r w:rsidRPr="00C82255">
        <w:t>В результате освоения дисциплины студент осваивает следующие компетенции:</w:t>
      </w:r>
    </w:p>
    <w:tbl>
      <w:tblPr>
        <w:tblW w:w="106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850"/>
        <w:gridCol w:w="1191"/>
        <w:gridCol w:w="2494"/>
        <w:gridCol w:w="2269"/>
        <w:gridCol w:w="1587"/>
      </w:tblGrid>
      <w:tr w:rsidR="00600366" w:rsidRPr="00C82255" w:rsidTr="00874E4C">
        <w:trPr>
          <w:cantSplit/>
          <w:tblHeader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366" w:rsidRPr="00C82255" w:rsidRDefault="00600366" w:rsidP="00362BE5">
            <w:pPr>
              <w:snapToGrid w:val="0"/>
              <w:ind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366" w:rsidRPr="00C82255" w:rsidRDefault="00600366" w:rsidP="00362BE5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Код по НИУ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66" w:rsidRDefault="00600366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</w:t>
            </w:r>
          </w:p>
          <w:p w:rsidR="00600366" w:rsidRPr="00C82255" w:rsidRDefault="00600366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формирования компетенции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366" w:rsidRPr="00C82255" w:rsidRDefault="00600366" w:rsidP="00362BE5">
            <w:pPr>
              <w:snapToGrid w:val="0"/>
              <w:ind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366" w:rsidRPr="00C82255" w:rsidRDefault="00600366" w:rsidP="00362BE5">
            <w:pPr>
              <w:snapToGrid w:val="0"/>
              <w:ind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66" w:rsidRPr="00C82255" w:rsidRDefault="00600366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Форма контроля сформированной компетенции</w:t>
            </w:r>
          </w:p>
        </w:tc>
      </w:tr>
      <w:tr w:rsidR="00874E4C" w:rsidTr="00874E4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E4C" w:rsidRPr="00864E05" w:rsidRDefault="00874E4C" w:rsidP="0088115D">
            <w:pPr>
              <w:ind w:firstLine="0"/>
              <w:rPr>
                <w:sz w:val="22"/>
              </w:rPr>
            </w:pPr>
            <w:r w:rsidRPr="00864E05">
              <w:rPr>
                <w:sz w:val="22"/>
              </w:rPr>
              <w:t xml:space="preserve">Способен решать проблемы в профессиональной </w:t>
            </w:r>
            <w:r w:rsidRPr="00864E05">
              <w:rPr>
                <w:sz w:val="22"/>
              </w:rPr>
              <w:lastRenderedPageBreak/>
              <w:t>деятельности на основе анализа и синтеза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E4C" w:rsidRPr="00864E05" w:rsidRDefault="00874E4C" w:rsidP="0088115D">
            <w:pPr>
              <w:ind w:firstLine="34"/>
              <w:jc w:val="center"/>
              <w:rPr>
                <w:sz w:val="22"/>
              </w:rPr>
            </w:pPr>
            <w:r w:rsidRPr="00864E05">
              <w:rPr>
                <w:sz w:val="22"/>
              </w:rPr>
              <w:lastRenderedPageBreak/>
              <w:t>УК-3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C" w:rsidRPr="00864E05" w:rsidRDefault="00874E4C" w:rsidP="0088115D">
            <w:pPr>
              <w:ind w:firstLine="0"/>
              <w:jc w:val="center"/>
              <w:rPr>
                <w:sz w:val="22"/>
                <w:lang w:eastAsia="ru-RU"/>
              </w:rPr>
            </w:pPr>
            <w:r w:rsidRPr="00864E05">
              <w:rPr>
                <w:sz w:val="22"/>
                <w:lang w:eastAsia="ru-RU"/>
              </w:rPr>
              <w:t>РБ/СД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E4C" w:rsidRPr="00864E05" w:rsidRDefault="00874E4C" w:rsidP="0088115D">
            <w:pPr>
              <w:pStyle w:val="21"/>
              <w:autoSpaceDE w:val="0"/>
              <w:autoSpaceDN w:val="0"/>
              <w:spacing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64E05">
              <w:rPr>
                <w:b w:val="0"/>
                <w:color w:val="auto"/>
                <w:sz w:val="22"/>
                <w:szCs w:val="22"/>
              </w:rPr>
              <w:t xml:space="preserve">Распознает типы (классы) задач, применяет для них </w:t>
            </w:r>
            <w:r w:rsidRPr="00864E05">
              <w:rPr>
                <w:b w:val="0"/>
                <w:color w:val="auto"/>
                <w:sz w:val="22"/>
                <w:szCs w:val="22"/>
              </w:rPr>
              <w:lastRenderedPageBreak/>
              <w:t>адекватные методы решения.</w:t>
            </w:r>
          </w:p>
          <w:p w:rsidR="00874E4C" w:rsidRPr="00864E05" w:rsidRDefault="00874E4C" w:rsidP="0088115D">
            <w:pPr>
              <w:ind w:firstLine="0"/>
              <w:jc w:val="both"/>
              <w:rPr>
                <w:sz w:val="22"/>
              </w:rPr>
            </w:pPr>
            <w:r w:rsidRPr="00864E05">
              <w:rPr>
                <w:sz w:val="22"/>
              </w:rPr>
              <w:t>Владеет методами исследования математических моделей в области экономики.</w:t>
            </w:r>
          </w:p>
          <w:p w:rsidR="00874E4C" w:rsidRPr="00864E05" w:rsidRDefault="00874E4C" w:rsidP="0088115D">
            <w:pPr>
              <w:pStyle w:val="21"/>
              <w:autoSpaceDE w:val="0"/>
              <w:autoSpaceDN w:val="0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864E05">
              <w:rPr>
                <w:b w:val="0"/>
                <w:color w:val="auto"/>
                <w:sz w:val="22"/>
              </w:rPr>
              <w:t>Обосновывает полученные результаты решения задачи.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lastRenderedPageBreak/>
              <w:t>лекция;</w:t>
            </w:r>
          </w:p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семинар;</w:t>
            </w:r>
          </w:p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демонстрация;</w:t>
            </w:r>
          </w:p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lastRenderedPageBreak/>
              <w:t>решение задач;</w:t>
            </w:r>
          </w:p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работа с литературой;</w:t>
            </w:r>
          </w:p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использование технических средств.</w:t>
            </w:r>
          </w:p>
          <w:p w:rsidR="00874E4C" w:rsidRPr="00864E05" w:rsidRDefault="00874E4C" w:rsidP="00874E4C">
            <w:pPr>
              <w:rPr>
                <w:sz w:val="2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lastRenderedPageBreak/>
              <w:t>контрольная работа;</w:t>
            </w:r>
          </w:p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экзамен.</w:t>
            </w:r>
          </w:p>
          <w:p w:rsidR="00874E4C" w:rsidRPr="00864E05" w:rsidRDefault="00874E4C" w:rsidP="0088115D">
            <w:pPr>
              <w:ind w:firstLine="0"/>
              <w:rPr>
                <w:sz w:val="22"/>
                <w:lang w:eastAsia="ru-RU"/>
              </w:rPr>
            </w:pPr>
          </w:p>
        </w:tc>
      </w:tr>
      <w:tr w:rsidR="00874E4C" w:rsidTr="00874E4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E4C" w:rsidRPr="00864E05" w:rsidRDefault="00874E4C" w:rsidP="0088115D">
            <w:pPr>
              <w:ind w:firstLine="0"/>
              <w:rPr>
                <w:sz w:val="22"/>
              </w:rPr>
            </w:pPr>
            <w:r w:rsidRPr="00864E05">
              <w:rPr>
                <w:sz w:val="22"/>
              </w:rPr>
              <w:lastRenderedPageBreak/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E4C" w:rsidRPr="00864E05" w:rsidRDefault="00874E4C" w:rsidP="0088115D">
            <w:pPr>
              <w:ind w:firstLine="34"/>
              <w:jc w:val="center"/>
              <w:rPr>
                <w:sz w:val="22"/>
              </w:rPr>
            </w:pPr>
            <w:r w:rsidRPr="00864E05">
              <w:rPr>
                <w:sz w:val="22"/>
              </w:rPr>
              <w:t>УК-4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C" w:rsidRPr="00864E05" w:rsidRDefault="00874E4C" w:rsidP="0088115D">
            <w:pPr>
              <w:ind w:firstLine="0"/>
              <w:jc w:val="center"/>
              <w:rPr>
                <w:sz w:val="22"/>
                <w:lang w:eastAsia="ru-RU"/>
              </w:rPr>
            </w:pPr>
            <w:r w:rsidRPr="00864E05">
              <w:rPr>
                <w:sz w:val="22"/>
                <w:lang w:eastAsia="ru-RU"/>
              </w:rPr>
              <w:t>РБ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E4C" w:rsidRPr="00864E05" w:rsidRDefault="00874E4C" w:rsidP="0088115D">
            <w:pPr>
              <w:ind w:firstLine="15"/>
              <w:rPr>
                <w:sz w:val="22"/>
              </w:rPr>
            </w:pPr>
            <w:r w:rsidRPr="00864E05">
              <w:rPr>
                <w:sz w:val="22"/>
              </w:rPr>
              <w:t>Умеет работать с учебным материалом (конспектами лекций, учебниками, учебными пособиями, сборниками задач и др.).</w:t>
            </w:r>
          </w:p>
          <w:p w:rsidR="00874E4C" w:rsidRPr="00864E05" w:rsidRDefault="00874E4C" w:rsidP="0088115D">
            <w:pPr>
              <w:ind w:firstLine="54"/>
              <w:rPr>
                <w:sz w:val="22"/>
              </w:rPr>
            </w:pPr>
            <w:r w:rsidRPr="00864E05">
              <w:rPr>
                <w:sz w:val="22"/>
              </w:rPr>
              <w:t>Воспроизводит демонстрационные примеры, применяет изученный метод для решения аналогичных заданий.</w:t>
            </w:r>
          </w:p>
          <w:p w:rsidR="00874E4C" w:rsidRPr="00864E05" w:rsidRDefault="00874E4C" w:rsidP="0088115D">
            <w:pPr>
              <w:ind w:firstLine="54"/>
              <w:rPr>
                <w:sz w:val="22"/>
              </w:rPr>
            </w:pPr>
            <w:r w:rsidRPr="00864E05">
              <w:rPr>
                <w:sz w:val="22"/>
              </w:rPr>
              <w:t>Интерпретирует полученные результаты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решение задач;</w:t>
            </w:r>
          </w:p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дискуссия;</w:t>
            </w:r>
          </w:p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работа с литературой;</w:t>
            </w:r>
          </w:p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использование технических средств.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C" w:rsidRPr="00864E05" w:rsidRDefault="00874E4C" w:rsidP="00874E4C">
            <w:pPr>
              <w:numPr>
                <w:ilvl w:val="0"/>
                <w:numId w:val="18"/>
              </w:numPr>
              <w:ind w:left="379"/>
              <w:rPr>
                <w:sz w:val="22"/>
              </w:rPr>
            </w:pPr>
            <w:r w:rsidRPr="00864E05">
              <w:rPr>
                <w:sz w:val="22"/>
              </w:rPr>
              <w:t>экзамен.</w:t>
            </w:r>
          </w:p>
          <w:p w:rsidR="00874E4C" w:rsidRPr="00864E05" w:rsidRDefault="00874E4C" w:rsidP="0088115D">
            <w:pPr>
              <w:ind w:left="-53" w:firstLine="0"/>
              <w:rPr>
                <w:sz w:val="22"/>
              </w:rPr>
            </w:pPr>
          </w:p>
        </w:tc>
      </w:tr>
    </w:tbl>
    <w:p w:rsidR="00600366" w:rsidRPr="00E519C0" w:rsidRDefault="00600366" w:rsidP="00600366">
      <w:pPr>
        <w:rPr>
          <w:szCs w:val="24"/>
        </w:rPr>
      </w:pPr>
    </w:p>
    <w:p w:rsidR="00600366" w:rsidRPr="003E2628" w:rsidRDefault="00F65182" w:rsidP="00874E4C">
      <w:pPr>
        <w:pStyle w:val="1"/>
      </w:pPr>
      <w:r>
        <w:t xml:space="preserve">4 </w:t>
      </w:r>
      <w:r w:rsidR="00600366">
        <w:t>Место дисциплины в структуре образовательной програм</w:t>
      </w:r>
      <w:r w:rsidR="00874E4C">
        <w:t>мы</w:t>
      </w:r>
    </w:p>
    <w:p w:rsidR="00874E4C" w:rsidRPr="00874E4C" w:rsidRDefault="00874E4C" w:rsidP="00874E4C">
      <w:pPr>
        <w:jc w:val="both"/>
      </w:pPr>
      <w:r w:rsidRPr="00874E4C">
        <w:t>Изучение данной дисциплины базируется на следующих дисциплинах:</w:t>
      </w:r>
    </w:p>
    <w:p w:rsidR="00874E4C" w:rsidRPr="00874E4C" w:rsidRDefault="00874E4C" w:rsidP="00874E4C">
      <w:pPr>
        <w:ind w:left="1429" w:hanging="360"/>
        <w:rPr>
          <w:szCs w:val="24"/>
        </w:rPr>
      </w:pPr>
      <w:r w:rsidRPr="00874E4C">
        <w:rPr>
          <w:szCs w:val="24"/>
        </w:rPr>
        <w:t>математический анализ;</w:t>
      </w:r>
    </w:p>
    <w:p w:rsidR="00874E4C" w:rsidRPr="00874E4C" w:rsidRDefault="00874E4C" w:rsidP="00874E4C">
      <w:pPr>
        <w:ind w:left="1429" w:hanging="360"/>
        <w:rPr>
          <w:szCs w:val="24"/>
        </w:rPr>
      </w:pPr>
      <w:r w:rsidRPr="00874E4C">
        <w:rPr>
          <w:szCs w:val="24"/>
        </w:rPr>
        <w:t>линейная алгебра.</w:t>
      </w:r>
    </w:p>
    <w:p w:rsidR="00874E4C" w:rsidRPr="00874E4C" w:rsidRDefault="00874E4C" w:rsidP="00874E4C">
      <w:pPr>
        <w:jc w:val="both"/>
      </w:pPr>
      <w:r w:rsidRPr="00874E4C">
        <w:t>Для освоения учебной дисциплины, студенты должны владеть следующими знаниями и компетенциями:</w:t>
      </w:r>
    </w:p>
    <w:p w:rsidR="00874E4C" w:rsidRPr="00874E4C" w:rsidRDefault="00874E4C" w:rsidP="00874E4C">
      <w:pPr>
        <w:numPr>
          <w:ilvl w:val="0"/>
          <w:numId w:val="19"/>
        </w:numPr>
        <w:jc w:val="both"/>
        <w:rPr>
          <w:szCs w:val="24"/>
        </w:rPr>
      </w:pPr>
      <w:r w:rsidRPr="00874E4C">
        <w:rPr>
          <w:szCs w:val="24"/>
        </w:rPr>
        <w:t>быть способными решать проблемы в профессиональной деятельности на основе анализа и синтеза;</w:t>
      </w:r>
    </w:p>
    <w:p w:rsidR="00874E4C" w:rsidRDefault="00874E4C" w:rsidP="00874E4C">
      <w:pPr>
        <w:numPr>
          <w:ilvl w:val="0"/>
          <w:numId w:val="19"/>
        </w:numPr>
        <w:jc w:val="both"/>
        <w:rPr>
          <w:szCs w:val="24"/>
        </w:rPr>
      </w:pPr>
      <w:r w:rsidRPr="00874E4C">
        <w:rPr>
          <w:szCs w:val="24"/>
        </w:rPr>
        <w:t>быть способными оценивать потребность в ресурсах и планировать их использование при решении задач в профессиональной деятельности.</w:t>
      </w:r>
    </w:p>
    <w:p w:rsidR="00171C8E" w:rsidRDefault="00171C8E" w:rsidP="00171C8E">
      <w:pPr>
        <w:jc w:val="both"/>
        <w:rPr>
          <w:szCs w:val="24"/>
        </w:rPr>
      </w:pPr>
    </w:p>
    <w:p w:rsidR="00171C8E" w:rsidRDefault="00171C8E" w:rsidP="00171C8E">
      <w:pPr>
        <w:jc w:val="both"/>
        <w:rPr>
          <w:szCs w:val="24"/>
        </w:rPr>
      </w:pPr>
    </w:p>
    <w:p w:rsidR="00171C8E" w:rsidRDefault="00171C8E" w:rsidP="00171C8E">
      <w:pPr>
        <w:jc w:val="both"/>
        <w:rPr>
          <w:szCs w:val="24"/>
        </w:rPr>
      </w:pPr>
    </w:p>
    <w:p w:rsidR="00171C8E" w:rsidRPr="00874E4C" w:rsidRDefault="00171C8E" w:rsidP="00171C8E">
      <w:pPr>
        <w:jc w:val="both"/>
        <w:rPr>
          <w:szCs w:val="24"/>
        </w:rPr>
      </w:pPr>
    </w:p>
    <w:p w:rsidR="00600366" w:rsidRPr="007E65ED" w:rsidRDefault="00F65182" w:rsidP="00600366">
      <w:pPr>
        <w:pStyle w:val="1"/>
      </w:pPr>
      <w:r>
        <w:t xml:space="preserve"> </w:t>
      </w:r>
      <w:r w:rsidR="00864E05">
        <w:t xml:space="preserve">5 </w:t>
      </w:r>
      <w:r w:rsidR="00600366" w:rsidRPr="007E65ED">
        <w:t>Тематический план учебной дисциплины</w:t>
      </w:r>
    </w:p>
    <w:p w:rsidR="00600366" w:rsidRDefault="00600366" w:rsidP="00600366">
      <w:pPr>
        <w:jc w:val="both"/>
      </w:pPr>
      <w:r>
        <w:t>ОБЪЕМ ДИСЦИПЛИНЫ - 8 зачетных единиц</w:t>
      </w:r>
    </w:p>
    <w:p w:rsidR="00600366" w:rsidRDefault="00600366" w:rsidP="00600366">
      <w:pPr>
        <w:jc w:val="both"/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1236"/>
        <w:gridCol w:w="1412"/>
        <w:gridCol w:w="55"/>
        <w:gridCol w:w="1134"/>
      </w:tblGrid>
      <w:tr w:rsidR="00600366" w:rsidTr="00362BE5">
        <w:trPr>
          <w:trHeight w:val="7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366" w:rsidRDefault="00600366" w:rsidP="00362BE5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366" w:rsidRDefault="00600366" w:rsidP="00362BE5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366" w:rsidRDefault="00600366" w:rsidP="00362BE5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Всего часов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366" w:rsidRDefault="00600366" w:rsidP="00362BE5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366" w:rsidRDefault="00600366" w:rsidP="00362BE5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Самостоя</w:t>
            </w:r>
            <w:r>
              <w:rPr>
                <w:sz w:val="22"/>
                <w:szCs w:val="20"/>
              </w:rPr>
              <w:softHyphen/>
              <w:t>тельная работа</w:t>
            </w:r>
          </w:p>
        </w:tc>
      </w:tr>
      <w:tr w:rsidR="00600366" w:rsidTr="00362BE5">
        <w:trPr>
          <w:trHeight w:val="53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366" w:rsidRDefault="00600366" w:rsidP="00362BE5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366" w:rsidRDefault="00600366" w:rsidP="00362BE5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366" w:rsidRDefault="00600366" w:rsidP="00362BE5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366" w:rsidRDefault="00600366" w:rsidP="00362BE5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Лекции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366" w:rsidRDefault="00600366" w:rsidP="00362BE5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366" w:rsidRDefault="00600366" w:rsidP="00362BE5">
            <w:pPr>
              <w:snapToGrid w:val="0"/>
              <w:ind w:firstLine="0"/>
              <w:rPr>
                <w:szCs w:val="24"/>
              </w:rPr>
            </w:pPr>
          </w:p>
        </w:tc>
      </w:tr>
      <w:tr w:rsidR="00171C8E" w:rsidRPr="00843CB8" w:rsidTr="0088115D">
        <w:trPr>
          <w:cantSplit/>
          <w:trHeight w:val="407"/>
        </w:trPr>
        <w:tc>
          <w:tcPr>
            <w:tcW w:w="1004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8E" w:rsidRPr="00F43DAF" w:rsidRDefault="00171C8E" w:rsidP="00362BE5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F43DAF">
              <w:rPr>
                <w:b/>
                <w:szCs w:val="24"/>
              </w:rPr>
              <w:t>Первый курс. Третий модуль.</w:t>
            </w:r>
          </w:p>
        </w:tc>
      </w:tr>
      <w:tr w:rsidR="00600366" w:rsidRPr="00843CB8" w:rsidTr="00362BE5">
        <w:trPr>
          <w:cantSplit/>
          <w:trHeight w:val="407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843CB8" w:rsidRDefault="00600366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874E4C" w:rsidRDefault="00864E05" w:rsidP="00362BE5">
            <w:pPr>
              <w:snapToGrid w:val="0"/>
              <w:ind w:firstLine="0"/>
              <w:rPr>
                <w:color w:val="00B050"/>
                <w:szCs w:val="24"/>
              </w:rPr>
            </w:pPr>
            <w:r w:rsidRPr="00843CB8">
              <w:rPr>
                <w:szCs w:val="24"/>
              </w:rPr>
              <w:t>Случайн</w:t>
            </w:r>
            <w:r>
              <w:rPr>
                <w:szCs w:val="24"/>
              </w:rPr>
              <w:t>ые события</w:t>
            </w:r>
            <w:r w:rsidRPr="00843CB8">
              <w:rPr>
                <w:szCs w:val="24"/>
              </w:rPr>
              <w:t xml:space="preserve"> и </w:t>
            </w:r>
            <w:r>
              <w:rPr>
                <w:szCs w:val="24"/>
              </w:rPr>
              <w:t>их вероятности</w:t>
            </w:r>
            <w:r w:rsidRPr="00843CB8">
              <w:rPr>
                <w:szCs w:val="24"/>
              </w:rPr>
              <w:t>.</w:t>
            </w:r>
            <w:r>
              <w:rPr>
                <w:szCs w:val="24"/>
              </w:rPr>
              <w:t xml:space="preserve"> Последовательность независимых испытаний.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A244E6" w:rsidRDefault="00F43DA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864E05" w:rsidRDefault="008C7609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864E05" w:rsidRDefault="008C7609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66" w:rsidRPr="00A244E6" w:rsidRDefault="00171C8E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600366" w:rsidRPr="00843CB8" w:rsidTr="00362BE5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843CB8" w:rsidRDefault="00600366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874E4C" w:rsidRDefault="00864E05" w:rsidP="00362BE5">
            <w:pPr>
              <w:snapToGrid w:val="0"/>
              <w:ind w:firstLine="0"/>
              <w:rPr>
                <w:color w:val="00B050"/>
                <w:szCs w:val="24"/>
              </w:rPr>
            </w:pPr>
            <w:r w:rsidRPr="00864E05">
              <w:rPr>
                <w:szCs w:val="24"/>
              </w:rPr>
              <w:t>Дискретные случайные величины</w:t>
            </w:r>
            <w:r w:rsidR="0007416F">
              <w:rPr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A244E6" w:rsidRDefault="00F43DA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864E05" w:rsidRDefault="0007416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07416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66" w:rsidRPr="00A244E6" w:rsidRDefault="00171C8E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600366" w:rsidTr="00362BE5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Default="00600366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07416F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Дискретный случайный вектор.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A244E6" w:rsidRDefault="00F43DA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07416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8C7609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66" w:rsidRPr="00A244E6" w:rsidRDefault="00171C8E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600366" w:rsidTr="00362BE5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Default="008C7609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07416F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Непрерывная случайная величина.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A244E6" w:rsidRDefault="00F43DA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171C8E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07416F" w:rsidP="00362BE5">
            <w:pPr>
              <w:snapToGrid w:val="0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66" w:rsidRPr="00A244E6" w:rsidRDefault="00171C8E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171C8E" w:rsidTr="0088115D">
        <w:trPr>
          <w:cantSplit/>
          <w:trHeight w:val="40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C8E" w:rsidRDefault="00171C8E" w:rsidP="00171C8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C8E" w:rsidRPr="00A244E6" w:rsidRDefault="00171C8E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C8E" w:rsidRDefault="00171C8E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C8E" w:rsidRDefault="00171C8E" w:rsidP="00362BE5">
            <w:pPr>
              <w:snapToGrid w:val="0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8E" w:rsidRPr="00A244E6" w:rsidRDefault="00171C8E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</w:tr>
      <w:tr w:rsidR="00171C8E" w:rsidTr="0088115D">
        <w:trPr>
          <w:cantSplit/>
          <w:trHeight w:val="407"/>
        </w:trPr>
        <w:tc>
          <w:tcPr>
            <w:tcW w:w="10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8E" w:rsidRPr="00F43DAF" w:rsidRDefault="00F43DAF" w:rsidP="00362BE5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F43DAF">
              <w:rPr>
                <w:b/>
                <w:szCs w:val="24"/>
              </w:rPr>
              <w:t>Второй курс. Первый модуль.</w:t>
            </w:r>
          </w:p>
        </w:tc>
      </w:tr>
      <w:tr w:rsidR="00600366" w:rsidTr="00362BE5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Default="008C7609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07416F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Предельные теоремы теории вероятностей.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A244E6" w:rsidRDefault="00A244E6" w:rsidP="00362BE5">
            <w:pPr>
              <w:snapToGrid w:val="0"/>
              <w:ind w:firstLine="0"/>
              <w:jc w:val="center"/>
              <w:rPr>
                <w:szCs w:val="24"/>
              </w:rPr>
            </w:pPr>
            <w:r w:rsidRPr="00A244E6">
              <w:rPr>
                <w:szCs w:val="24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07416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366" w:rsidRPr="0007416F" w:rsidRDefault="00BC15F1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66" w:rsidRPr="00A244E6" w:rsidRDefault="00F761F0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82968" w:rsidTr="00362BE5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Default="008C7609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Pr="00874E4C" w:rsidRDefault="0007416F" w:rsidP="00362BE5">
            <w:pPr>
              <w:snapToGrid w:val="0"/>
              <w:ind w:firstLine="0"/>
              <w:rPr>
                <w:color w:val="00B050"/>
                <w:szCs w:val="24"/>
              </w:rPr>
            </w:pPr>
            <w:r w:rsidRPr="0007416F">
              <w:rPr>
                <w:szCs w:val="24"/>
              </w:rPr>
              <w:t>Выборочный метод математической статистики.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Pr="00A244E6" w:rsidRDefault="00A244E6" w:rsidP="00362BE5">
            <w:pPr>
              <w:snapToGrid w:val="0"/>
              <w:ind w:firstLine="0"/>
              <w:jc w:val="center"/>
              <w:rPr>
                <w:szCs w:val="24"/>
              </w:rPr>
            </w:pPr>
            <w:r w:rsidRPr="00A244E6">
              <w:rPr>
                <w:szCs w:val="24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Pr="0007416F" w:rsidRDefault="00F761F0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Pr="0007416F" w:rsidRDefault="00F761F0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968" w:rsidRPr="00A244E6" w:rsidRDefault="00F761F0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82968" w:rsidTr="00362BE5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Default="008C7609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Pr="00874E4C" w:rsidRDefault="0007416F" w:rsidP="00362BE5">
            <w:pPr>
              <w:snapToGrid w:val="0"/>
              <w:ind w:firstLine="0"/>
              <w:rPr>
                <w:color w:val="00B050"/>
                <w:szCs w:val="24"/>
              </w:rPr>
            </w:pPr>
            <w:r w:rsidRPr="0007416F">
              <w:rPr>
                <w:szCs w:val="24"/>
              </w:rPr>
              <w:t>Точе</w:t>
            </w:r>
            <w:r>
              <w:rPr>
                <w:szCs w:val="24"/>
              </w:rPr>
              <w:t>чное и интервальное оценивание.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Pr="00A244E6" w:rsidRDefault="00A244E6" w:rsidP="00362BE5">
            <w:pPr>
              <w:snapToGrid w:val="0"/>
              <w:ind w:firstLine="0"/>
              <w:jc w:val="center"/>
              <w:rPr>
                <w:szCs w:val="24"/>
              </w:rPr>
            </w:pPr>
            <w:r w:rsidRPr="00A244E6">
              <w:rPr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Pr="0007416F" w:rsidRDefault="00F761F0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68" w:rsidRPr="0007416F" w:rsidRDefault="00BC15F1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968" w:rsidRPr="00A244E6" w:rsidRDefault="00F761F0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7416F" w:rsidTr="00362BE5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16F" w:rsidRDefault="008C7609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16F" w:rsidRPr="0007416F" w:rsidRDefault="0007416F" w:rsidP="00362BE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Проверка статистических гипотез.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16F" w:rsidRPr="00A244E6" w:rsidRDefault="00A244E6" w:rsidP="00362BE5">
            <w:pPr>
              <w:snapToGrid w:val="0"/>
              <w:ind w:firstLine="0"/>
              <w:jc w:val="center"/>
              <w:rPr>
                <w:szCs w:val="24"/>
              </w:rPr>
            </w:pPr>
            <w:r w:rsidRPr="00A244E6">
              <w:rPr>
                <w:szCs w:val="24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16F" w:rsidRPr="0007416F" w:rsidRDefault="00F761F0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16F" w:rsidRPr="0007416F" w:rsidRDefault="00F761F0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416F" w:rsidRPr="00A244E6" w:rsidRDefault="00F761F0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F43DAF" w:rsidTr="0088115D">
        <w:trPr>
          <w:cantSplit/>
          <w:trHeight w:val="40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AF" w:rsidRDefault="00F43DAF" w:rsidP="00F43DAF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AF" w:rsidRPr="00A244E6" w:rsidRDefault="00F43DA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AF" w:rsidRDefault="00F43DA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AF" w:rsidRPr="0007416F" w:rsidRDefault="00F43DA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AF" w:rsidRPr="00A244E6" w:rsidRDefault="00F43DAF" w:rsidP="00362BE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8F7258" w:rsidTr="00F65182">
        <w:trPr>
          <w:cantSplit/>
          <w:trHeight w:val="40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258" w:rsidRPr="002E2AE9" w:rsidRDefault="009F7922" w:rsidP="00874E4C">
            <w:pPr>
              <w:snapToGrid w:val="0"/>
              <w:ind w:firstLine="0"/>
              <w:rPr>
                <w:b/>
                <w:szCs w:val="24"/>
              </w:rPr>
            </w:pPr>
            <w:r w:rsidRPr="002E2AE9">
              <w:rPr>
                <w:b/>
                <w:szCs w:val="24"/>
              </w:rPr>
              <w:t>ИТОГО</w:t>
            </w:r>
            <w:r w:rsidR="00F43DAF">
              <w:rPr>
                <w:b/>
                <w:szCs w:val="24"/>
              </w:rPr>
              <w:t xml:space="preserve"> ЗА ВЕСЬ ПЕРИОД</w:t>
            </w:r>
            <w:r w:rsidRPr="002E2AE9">
              <w:rPr>
                <w:b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258" w:rsidRPr="002E2AE9" w:rsidRDefault="00F43DAF" w:rsidP="008F7258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258" w:rsidRPr="002E2AE9" w:rsidRDefault="00F43DAF" w:rsidP="00362BE5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258" w:rsidRPr="002E2AE9" w:rsidRDefault="00F43DAF" w:rsidP="00362BE5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258" w:rsidRPr="002E2AE9" w:rsidRDefault="00F43DAF" w:rsidP="00362BE5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346</w:t>
            </w:r>
          </w:p>
        </w:tc>
      </w:tr>
    </w:tbl>
    <w:p w:rsidR="00600366" w:rsidRDefault="00600366" w:rsidP="00600366">
      <w:pPr>
        <w:jc w:val="both"/>
      </w:pPr>
    </w:p>
    <w:p w:rsidR="00600366" w:rsidRDefault="00F65182" w:rsidP="00600366">
      <w:pPr>
        <w:pStyle w:val="1"/>
      </w:pPr>
      <w:r>
        <w:t xml:space="preserve">6 </w:t>
      </w:r>
      <w:r w:rsidR="00600366">
        <w:t>Ф</w:t>
      </w:r>
      <w:r w:rsidR="00600366" w:rsidRPr="007E65ED">
        <w:t>ормы контроля знаний студентов</w:t>
      </w:r>
    </w:p>
    <w:p w:rsidR="00600366" w:rsidRDefault="00600366" w:rsidP="00600366"/>
    <w:tbl>
      <w:tblPr>
        <w:tblW w:w="108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1701"/>
        <w:gridCol w:w="1843"/>
        <w:gridCol w:w="1559"/>
        <w:gridCol w:w="3628"/>
      </w:tblGrid>
      <w:tr w:rsidR="0088115D" w:rsidTr="00F70CB9">
        <w:trPr>
          <w:trHeight w:val="5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Default="0088115D" w:rsidP="00362BE5">
            <w:pPr>
              <w:snapToGrid w:val="0"/>
              <w:ind w:right="-108" w:firstLine="0"/>
            </w:pPr>
            <w:r>
              <w:t>Тип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Default="0088115D" w:rsidP="00362BE5">
            <w:pPr>
              <w:snapToGrid w:val="0"/>
              <w:ind w:firstLine="0"/>
            </w:pPr>
            <w:r>
              <w:t>Форма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8115D" w:rsidRDefault="0088115D" w:rsidP="002E2AE9">
            <w:pPr>
              <w:snapToGrid w:val="0"/>
              <w:ind w:firstLine="0"/>
              <w:jc w:val="center"/>
            </w:pPr>
            <w:r>
              <w:t>1 курс</w:t>
            </w:r>
          </w:p>
          <w:p w:rsidR="0088115D" w:rsidRDefault="0088115D" w:rsidP="002E2AE9">
            <w:pPr>
              <w:snapToGrid w:val="0"/>
              <w:ind w:firstLine="0"/>
              <w:jc w:val="center"/>
            </w:pPr>
            <w:r>
              <w:t>3 модуль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8115D" w:rsidRDefault="0088115D" w:rsidP="0088115D">
            <w:pPr>
              <w:snapToGrid w:val="0"/>
              <w:ind w:firstLine="0"/>
              <w:jc w:val="center"/>
            </w:pPr>
            <w:r>
              <w:t>2 курс</w:t>
            </w:r>
          </w:p>
          <w:p w:rsidR="0088115D" w:rsidRDefault="0088115D" w:rsidP="0088115D">
            <w:pPr>
              <w:snapToGrid w:val="0"/>
              <w:ind w:firstLine="0"/>
              <w:jc w:val="center"/>
            </w:pPr>
            <w:r>
              <w:t>1 модуль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115D" w:rsidRDefault="0088115D" w:rsidP="002E2AE9">
            <w:pPr>
              <w:snapToGrid w:val="0"/>
              <w:ind w:firstLine="0"/>
            </w:pPr>
            <w:r>
              <w:t>Параметры</w:t>
            </w:r>
          </w:p>
        </w:tc>
      </w:tr>
      <w:tr w:rsidR="0088115D" w:rsidTr="00F70CB9"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15D" w:rsidRDefault="00F70CB9" w:rsidP="00F70CB9">
            <w:pPr>
              <w:snapToGrid w:val="0"/>
              <w:ind w:right="-108" w:firstLine="0"/>
              <w:jc w:val="center"/>
            </w:pPr>
            <w:r>
              <w:t xml:space="preserve">Текущий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Pr="00A244E6" w:rsidRDefault="0088115D" w:rsidP="00362BE5">
            <w:pPr>
              <w:snapToGrid w:val="0"/>
              <w:ind w:firstLine="0"/>
            </w:pPr>
            <w:r w:rsidRPr="00A244E6"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Default="0088115D" w:rsidP="002E2AE9">
            <w:pPr>
              <w:snapToGrid w:val="0"/>
              <w:ind w:firstLine="0"/>
              <w:jc w:val="center"/>
            </w:pPr>
            <w:r>
              <w:t xml:space="preserve">10 </w:t>
            </w:r>
            <w:r w:rsidRPr="00A244E6">
              <w:t>неделя</w:t>
            </w:r>
          </w:p>
          <w:p w:rsidR="0088115D" w:rsidRPr="00A244E6" w:rsidRDefault="0088115D" w:rsidP="002E2AE9">
            <w:pPr>
              <w:snapToGrid w:val="0"/>
              <w:ind w:firstLine="0"/>
              <w:jc w:val="center"/>
            </w:pPr>
            <w:r>
              <w:t>ДЗ1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15D" w:rsidRDefault="0088115D" w:rsidP="0088115D">
            <w:pPr>
              <w:snapToGrid w:val="0"/>
              <w:ind w:firstLine="0"/>
              <w:jc w:val="center"/>
            </w:pPr>
            <w:r>
              <w:t>10 неделя</w:t>
            </w:r>
          </w:p>
          <w:p w:rsidR="0088115D" w:rsidRPr="00A244E6" w:rsidRDefault="0088115D" w:rsidP="0088115D">
            <w:pPr>
              <w:snapToGrid w:val="0"/>
              <w:ind w:firstLine="0"/>
              <w:jc w:val="center"/>
            </w:pPr>
            <w:r>
              <w:t>ДЗ2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5D" w:rsidRPr="00A244E6" w:rsidRDefault="0088115D" w:rsidP="00362BE5">
            <w:pPr>
              <w:snapToGrid w:val="0"/>
              <w:ind w:firstLine="0"/>
            </w:pPr>
            <w:r w:rsidRPr="00A244E6">
              <w:t>письменная работа</w:t>
            </w:r>
          </w:p>
        </w:tc>
      </w:tr>
      <w:tr w:rsidR="0088115D" w:rsidTr="00F70CB9"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Default="0088115D" w:rsidP="00362BE5">
            <w:pPr>
              <w:snapToGrid w:val="0"/>
              <w:ind w:right="-108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Pr="00A244E6" w:rsidRDefault="0088115D" w:rsidP="00362BE5">
            <w:pPr>
              <w:snapToGrid w:val="0"/>
              <w:ind w:firstLine="0"/>
            </w:pPr>
            <w:r w:rsidRPr="00A244E6"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Default="0088115D" w:rsidP="002E2AE9">
            <w:pPr>
              <w:snapToGrid w:val="0"/>
              <w:ind w:firstLine="0"/>
              <w:jc w:val="center"/>
            </w:pPr>
            <w:r>
              <w:t>8</w:t>
            </w:r>
            <w:r w:rsidRPr="00A244E6">
              <w:t xml:space="preserve"> неделя</w:t>
            </w:r>
          </w:p>
          <w:p w:rsidR="0088115D" w:rsidRPr="00A244E6" w:rsidRDefault="0088115D" w:rsidP="002E2AE9">
            <w:pPr>
              <w:snapToGrid w:val="0"/>
              <w:ind w:firstLine="0"/>
              <w:jc w:val="center"/>
            </w:pPr>
            <w:r>
              <w:t>КР1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15D" w:rsidRDefault="0088115D" w:rsidP="0088115D">
            <w:pPr>
              <w:snapToGrid w:val="0"/>
              <w:ind w:firstLine="0"/>
              <w:jc w:val="center"/>
            </w:pPr>
            <w:r>
              <w:t>8 неделя</w:t>
            </w:r>
          </w:p>
          <w:p w:rsidR="0088115D" w:rsidRPr="00A244E6" w:rsidRDefault="0088115D" w:rsidP="0088115D">
            <w:pPr>
              <w:snapToGrid w:val="0"/>
              <w:ind w:firstLine="0"/>
              <w:jc w:val="center"/>
            </w:pPr>
            <w:r>
              <w:t>КР2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5D" w:rsidRPr="00A244E6" w:rsidRDefault="0088115D" w:rsidP="00362BE5">
            <w:pPr>
              <w:snapToGrid w:val="0"/>
              <w:ind w:firstLine="0"/>
            </w:pPr>
            <w:r w:rsidRPr="00A244E6">
              <w:t>письменная работа 80 минут</w:t>
            </w:r>
          </w:p>
        </w:tc>
      </w:tr>
      <w:tr w:rsidR="00F70CB9" w:rsidTr="00F70CB9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CB9" w:rsidRDefault="00F70CB9" w:rsidP="00362BE5">
            <w:pPr>
              <w:snapToGrid w:val="0"/>
              <w:ind w:right="-108" w:firstLine="0"/>
            </w:pPr>
            <w:r>
              <w:t>Промежуточный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CB9" w:rsidRPr="00A244E6" w:rsidRDefault="00F70CB9" w:rsidP="00362BE5">
            <w:pPr>
              <w:snapToGrid w:val="0"/>
              <w:ind w:firstLine="0"/>
            </w:pPr>
            <w:r>
              <w:t>Экзамен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CB9" w:rsidRDefault="00F70CB9" w:rsidP="002E2AE9">
            <w:pPr>
              <w:snapToGrid w:val="0"/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CB9" w:rsidRDefault="00F70CB9" w:rsidP="0088115D">
            <w:pPr>
              <w:snapToGrid w:val="0"/>
              <w:ind w:firstLine="0"/>
              <w:jc w:val="center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B9" w:rsidRPr="00A244E6" w:rsidRDefault="00F70CB9" w:rsidP="00362BE5">
            <w:pPr>
              <w:snapToGrid w:val="0"/>
              <w:ind w:firstLine="0"/>
            </w:pPr>
            <w:r>
              <w:t>Письменный экзамен 80 минут</w:t>
            </w:r>
          </w:p>
        </w:tc>
      </w:tr>
      <w:tr w:rsidR="0088115D" w:rsidTr="00F70CB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Default="0088115D" w:rsidP="00362BE5">
            <w:pPr>
              <w:snapToGrid w:val="0"/>
              <w:ind w:right="-108" w:firstLine="0"/>
            </w:pPr>
            <w:r>
              <w:t>Итоговый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Default="0088115D" w:rsidP="00362BE5">
            <w:pPr>
              <w:snapToGrid w:val="0"/>
              <w:ind w:firstLine="0"/>
            </w:pPr>
            <w:r>
              <w:t>Экзамен</w:t>
            </w:r>
          </w:p>
          <w:p w:rsidR="0088115D" w:rsidRDefault="0088115D" w:rsidP="00362BE5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5D" w:rsidRDefault="0088115D" w:rsidP="002E2AE9">
            <w:pPr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15D" w:rsidRDefault="00F70CB9" w:rsidP="00362BE5">
            <w:pPr>
              <w:snapToGrid w:val="0"/>
              <w:ind w:firstLine="0"/>
            </w:pPr>
            <w:r>
              <w:t>+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5D" w:rsidRDefault="0088115D" w:rsidP="00362BE5">
            <w:pPr>
              <w:snapToGrid w:val="0"/>
              <w:ind w:firstLine="0"/>
            </w:pPr>
            <w:r>
              <w:t>письменный экзамен 80 минут</w:t>
            </w:r>
          </w:p>
        </w:tc>
      </w:tr>
    </w:tbl>
    <w:p w:rsidR="00600366" w:rsidRPr="00960039" w:rsidRDefault="00600366" w:rsidP="00600366"/>
    <w:p w:rsidR="00600366" w:rsidRPr="00AF7B60" w:rsidRDefault="00600366" w:rsidP="00600366">
      <w:pPr>
        <w:pStyle w:val="2"/>
        <w:numPr>
          <w:ilvl w:val="0"/>
          <w:numId w:val="0"/>
        </w:numPr>
      </w:pPr>
      <w:r>
        <w:t xml:space="preserve">7. </w:t>
      </w:r>
      <w:r w:rsidRPr="00113747">
        <w:t>Критерии оценки знаний, навыков</w:t>
      </w:r>
      <w:r>
        <w:t xml:space="preserve"> </w:t>
      </w:r>
      <w:r w:rsidRPr="00B60708">
        <w:br/>
      </w:r>
    </w:p>
    <w:p w:rsidR="00600366" w:rsidRPr="00E519C0" w:rsidRDefault="00600366" w:rsidP="00600366">
      <w:pPr>
        <w:rPr>
          <w:color w:val="000000" w:themeColor="text1"/>
          <w:szCs w:val="24"/>
        </w:rPr>
      </w:pPr>
      <w:r w:rsidRPr="00E519C0">
        <w:rPr>
          <w:color w:val="000000" w:themeColor="text1"/>
          <w:szCs w:val="24"/>
        </w:rPr>
        <w:t>При формировании оценки текущего контроля студент должен продемонстрировать следующие знания и умения:</w:t>
      </w:r>
    </w:p>
    <w:p w:rsidR="00315C3D" w:rsidRPr="00315C3D" w:rsidRDefault="00315C3D" w:rsidP="00315C3D">
      <w:pPr>
        <w:jc w:val="both"/>
        <w:rPr>
          <w:szCs w:val="24"/>
        </w:rPr>
      </w:pPr>
      <w:r w:rsidRPr="00BB2369">
        <w:rPr>
          <w:szCs w:val="24"/>
          <w:u w:val="single"/>
        </w:rPr>
        <w:t>Домашнее задание</w:t>
      </w:r>
      <w:r>
        <w:rPr>
          <w:szCs w:val="24"/>
          <w:u w:val="single"/>
        </w:rPr>
        <w:t xml:space="preserve"> №1 </w:t>
      </w:r>
      <w:r>
        <w:rPr>
          <w:szCs w:val="24"/>
        </w:rPr>
        <w:t xml:space="preserve"> представляет собой задачу экономического содержания по оценке риска и доходности портфеля ценных бумаг. При выполнении задания студенты используют аппарат вычисления числовых характеристик дискретного случайного вектора.</w:t>
      </w:r>
    </w:p>
    <w:p w:rsidR="002E2AE9" w:rsidRPr="00E519C0" w:rsidRDefault="002E2AE9" w:rsidP="00600366">
      <w:pPr>
        <w:rPr>
          <w:color w:val="00B050"/>
          <w:szCs w:val="24"/>
        </w:rPr>
      </w:pPr>
    </w:p>
    <w:p w:rsidR="00E519C0" w:rsidRPr="00E519C0" w:rsidRDefault="00E519C0" w:rsidP="00600366">
      <w:pPr>
        <w:jc w:val="both"/>
        <w:rPr>
          <w:color w:val="00B050"/>
          <w:szCs w:val="24"/>
        </w:rPr>
      </w:pPr>
    </w:p>
    <w:p w:rsidR="00600366" w:rsidRPr="00332655" w:rsidRDefault="00600366" w:rsidP="00600366">
      <w:pPr>
        <w:jc w:val="both"/>
        <w:rPr>
          <w:szCs w:val="24"/>
        </w:rPr>
      </w:pPr>
      <w:r w:rsidRPr="00332655">
        <w:rPr>
          <w:szCs w:val="24"/>
        </w:rPr>
        <w:t xml:space="preserve">Суммарный балл самостоятельной работы </w:t>
      </w:r>
      <w:r w:rsidRPr="00332655">
        <w:rPr>
          <w:szCs w:val="24"/>
          <w:u w:val="single"/>
        </w:rPr>
        <w:t>составляет 10 баллов</w:t>
      </w:r>
      <w:r w:rsidRPr="00332655">
        <w:rPr>
          <w:szCs w:val="24"/>
        </w:rPr>
        <w:t>.</w:t>
      </w:r>
    </w:p>
    <w:p w:rsidR="00E519C0" w:rsidRDefault="00E519C0" w:rsidP="00600366">
      <w:pPr>
        <w:jc w:val="both"/>
        <w:rPr>
          <w:color w:val="00B050"/>
          <w:szCs w:val="24"/>
        </w:rPr>
      </w:pPr>
    </w:p>
    <w:p w:rsidR="00E519C0" w:rsidRPr="00BB2369" w:rsidRDefault="00E519C0" w:rsidP="00600366">
      <w:pPr>
        <w:jc w:val="both"/>
        <w:rPr>
          <w:szCs w:val="24"/>
          <w:u w:val="single"/>
        </w:rPr>
      </w:pPr>
      <w:r w:rsidRPr="00BB2369">
        <w:rPr>
          <w:szCs w:val="24"/>
          <w:u w:val="single"/>
        </w:rPr>
        <w:t>Домашнее задание</w:t>
      </w:r>
      <w:r w:rsidR="00315C3D">
        <w:rPr>
          <w:szCs w:val="24"/>
          <w:u w:val="single"/>
        </w:rPr>
        <w:t xml:space="preserve"> №2</w:t>
      </w:r>
    </w:p>
    <w:p w:rsidR="00332655" w:rsidRPr="00C82255" w:rsidRDefault="00BB2369" w:rsidP="00332655">
      <w:pPr>
        <w:rPr>
          <w:szCs w:val="24"/>
        </w:rPr>
      </w:pPr>
      <w:r>
        <w:rPr>
          <w:szCs w:val="24"/>
        </w:rPr>
        <w:lastRenderedPageBreak/>
        <w:t>Р</w:t>
      </w:r>
      <w:r w:rsidR="00332655" w:rsidRPr="00C82255">
        <w:rPr>
          <w:szCs w:val="24"/>
        </w:rPr>
        <w:t>абота представляет собой полное статистическое исследование, включающее в себя обработку информации с помощью выборочного метода математической статистики, построение точечных и интервальных оценок параметров распределения и проверку гипотез о законе и параметрах распределения.</w:t>
      </w:r>
    </w:p>
    <w:p w:rsidR="00E519C0" w:rsidRPr="00E519C0" w:rsidRDefault="00E519C0" w:rsidP="00600366">
      <w:pPr>
        <w:jc w:val="both"/>
        <w:rPr>
          <w:color w:val="00B050"/>
          <w:szCs w:val="24"/>
        </w:rPr>
      </w:pPr>
    </w:p>
    <w:p w:rsidR="00E519C0" w:rsidRPr="00BB2369" w:rsidRDefault="00E519C0" w:rsidP="00600366">
      <w:pPr>
        <w:jc w:val="both"/>
        <w:rPr>
          <w:szCs w:val="24"/>
          <w:u w:val="single"/>
        </w:rPr>
      </w:pPr>
      <w:r w:rsidRPr="00BB2369">
        <w:rPr>
          <w:szCs w:val="24"/>
        </w:rPr>
        <w:t>Суммарный балл</w:t>
      </w:r>
      <w:r w:rsidR="00BB2369">
        <w:rPr>
          <w:szCs w:val="24"/>
        </w:rPr>
        <w:t xml:space="preserve"> домашнего задания </w:t>
      </w:r>
      <w:r w:rsidR="00BB2369" w:rsidRPr="00BB2369">
        <w:rPr>
          <w:szCs w:val="24"/>
          <w:u w:val="single"/>
        </w:rPr>
        <w:t>составляет 10 баллов.</w:t>
      </w:r>
    </w:p>
    <w:p w:rsidR="00E519C0" w:rsidRPr="00E519C0" w:rsidRDefault="00E519C0" w:rsidP="00600366">
      <w:pPr>
        <w:jc w:val="both"/>
        <w:rPr>
          <w:color w:val="00B050"/>
          <w:szCs w:val="24"/>
        </w:rPr>
      </w:pPr>
    </w:p>
    <w:p w:rsidR="00E519C0" w:rsidRPr="00990991" w:rsidRDefault="00E519C0" w:rsidP="00600366">
      <w:pPr>
        <w:jc w:val="both"/>
        <w:rPr>
          <w:szCs w:val="24"/>
        </w:rPr>
      </w:pPr>
      <w:r w:rsidRPr="00990991">
        <w:rPr>
          <w:szCs w:val="24"/>
          <w:u w:val="single"/>
        </w:rPr>
        <w:t>К</w:t>
      </w:r>
      <w:r w:rsidR="00600366" w:rsidRPr="00990991">
        <w:rPr>
          <w:szCs w:val="24"/>
          <w:u w:val="single"/>
        </w:rPr>
        <w:t>онтрольная работа</w:t>
      </w:r>
      <w:r w:rsidR="00315C3D">
        <w:rPr>
          <w:szCs w:val="24"/>
          <w:u w:val="single"/>
        </w:rPr>
        <w:t xml:space="preserve"> №1</w:t>
      </w:r>
      <w:r w:rsidR="00061515" w:rsidRPr="00990991">
        <w:rPr>
          <w:szCs w:val="24"/>
        </w:rPr>
        <w:t xml:space="preserve"> </w:t>
      </w:r>
      <w:r w:rsidR="00315C3D" w:rsidRPr="00315C3D">
        <w:rPr>
          <w:szCs w:val="24"/>
        </w:rPr>
        <w:t xml:space="preserve">состоит из </w:t>
      </w:r>
      <w:r w:rsidR="00315C3D">
        <w:rPr>
          <w:szCs w:val="24"/>
        </w:rPr>
        <w:t xml:space="preserve"> задач  </w:t>
      </w:r>
      <w:r w:rsidR="00315C3D" w:rsidRPr="00C82255">
        <w:rPr>
          <w:szCs w:val="24"/>
        </w:rPr>
        <w:t xml:space="preserve"> на вычисление вероятности случайного события (классическое определение вероятности с элементами комбинаторики, теоремы сложения и умножения вероятностей, формулы полной вероятности и формула Бай</w:t>
      </w:r>
      <w:r w:rsidR="00315C3D">
        <w:rPr>
          <w:szCs w:val="24"/>
        </w:rPr>
        <w:t>еса, схема испытаний  Бернулли),</w:t>
      </w:r>
      <w:r w:rsidR="00315C3D" w:rsidRPr="00990991">
        <w:rPr>
          <w:szCs w:val="24"/>
        </w:rPr>
        <w:t xml:space="preserve"> </w:t>
      </w:r>
      <w:r w:rsidR="00061515" w:rsidRPr="00990991">
        <w:rPr>
          <w:szCs w:val="24"/>
        </w:rPr>
        <w:t xml:space="preserve">проверяет умение </w:t>
      </w:r>
      <w:r w:rsidR="00990991">
        <w:rPr>
          <w:szCs w:val="24"/>
        </w:rPr>
        <w:t>построить ряд распределения и вычислить числовые характеристики  дискретной  случайной величины, находить плотность и функцию распределения непрерывной случайной величины, вычислять характеристики непрерывной случайной величины и использовать основные законы распределения для решения задач, в том числе и экономического содержания.</w:t>
      </w:r>
    </w:p>
    <w:p w:rsidR="00E519C0" w:rsidRDefault="00E519C0" w:rsidP="00600366">
      <w:pPr>
        <w:jc w:val="both"/>
        <w:rPr>
          <w:color w:val="00B050"/>
          <w:szCs w:val="24"/>
        </w:rPr>
      </w:pPr>
    </w:p>
    <w:p w:rsidR="00600366" w:rsidRDefault="00E519C0" w:rsidP="00600366">
      <w:pPr>
        <w:jc w:val="both"/>
        <w:rPr>
          <w:szCs w:val="24"/>
        </w:rPr>
      </w:pPr>
      <w:r w:rsidRPr="00990991">
        <w:rPr>
          <w:szCs w:val="24"/>
        </w:rPr>
        <w:t>Суммарный балл контрольной р</w:t>
      </w:r>
      <w:r w:rsidR="00600366" w:rsidRPr="00990991">
        <w:rPr>
          <w:szCs w:val="24"/>
        </w:rPr>
        <w:t xml:space="preserve">аботы </w:t>
      </w:r>
      <w:r w:rsidR="00600366" w:rsidRPr="00990991">
        <w:rPr>
          <w:szCs w:val="24"/>
          <w:u w:val="single"/>
        </w:rPr>
        <w:t>составляет 10 баллов</w:t>
      </w:r>
      <w:r w:rsidR="00600366" w:rsidRPr="00990991">
        <w:rPr>
          <w:szCs w:val="24"/>
        </w:rPr>
        <w:t>.</w:t>
      </w:r>
    </w:p>
    <w:p w:rsidR="008B6296" w:rsidRDefault="008B6296" w:rsidP="00600366">
      <w:pPr>
        <w:jc w:val="both"/>
        <w:rPr>
          <w:szCs w:val="24"/>
        </w:rPr>
      </w:pPr>
    </w:p>
    <w:p w:rsidR="008B6296" w:rsidRPr="008B6296" w:rsidRDefault="008B6296" w:rsidP="00600366">
      <w:pPr>
        <w:jc w:val="both"/>
        <w:rPr>
          <w:szCs w:val="24"/>
        </w:rPr>
      </w:pPr>
      <w:r>
        <w:rPr>
          <w:szCs w:val="24"/>
          <w:u w:val="single"/>
        </w:rPr>
        <w:t xml:space="preserve">Контрольная работа №2 </w:t>
      </w:r>
      <w:r>
        <w:rPr>
          <w:szCs w:val="24"/>
        </w:rPr>
        <w:t>состоит из задач на построение доверительных интервалов для математического ожидания и дисперсии нормального распределения, определения требуемого объёма выборки, точности оценок, проверяет умение студентов использовать метод моментов и метод максимального правдоподобия для определения точечных оценок параметров распределения.</w:t>
      </w:r>
    </w:p>
    <w:p w:rsidR="002E2AE9" w:rsidRPr="00990991" w:rsidRDefault="002E2AE9" w:rsidP="00600366">
      <w:pPr>
        <w:jc w:val="both"/>
        <w:rPr>
          <w:szCs w:val="24"/>
        </w:rPr>
      </w:pPr>
    </w:p>
    <w:p w:rsidR="00927ED0" w:rsidRDefault="008B6296" w:rsidP="00927ED0">
      <w:pPr>
        <w:jc w:val="both"/>
        <w:rPr>
          <w:szCs w:val="24"/>
        </w:rPr>
      </w:pPr>
      <w:r>
        <w:rPr>
          <w:szCs w:val="24"/>
          <w:u w:val="single"/>
        </w:rPr>
        <w:t xml:space="preserve">Письменные промежуточная и </w:t>
      </w:r>
      <w:proofErr w:type="gramStart"/>
      <w:r>
        <w:rPr>
          <w:szCs w:val="24"/>
          <w:u w:val="single"/>
        </w:rPr>
        <w:t>итоговая  экзаменационные</w:t>
      </w:r>
      <w:proofErr w:type="gramEnd"/>
      <w:r>
        <w:rPr>
          <w:szCs w:val="24"/>
          <w:u w:val="single"/>
        </w:rPr>
        <w:t xml:space="preserve"> работы</w:t>
      </w:r>
      <w:r w:rsidR="00927ED0">
        <w:rPr>
          <w:szCs w:val="24"/>
        </w:rPr>
        <w:t xml:space="preserve"> разде</w:t>
      </w:r>
      <w:r>
        <w:rPr>
          <w:szCs w:val="24"/>
        </w:rPr>
        <w:t>лены</w:t>
      </w:r>
      <w:r w:rsidR="00927ED0">
        <w:rPr>
          <w:szCs w:val="24"/>
        </w:rPr>
        <w:t xml:space="preserve"> на две части: теоретическую и практическую. Теоретическая часть содержит 2 вопроса теории: один – по теории вероятностей и один – по математической статистике. Один из вопросов студенту предлагается изложить с док</w:t>
      </w:r>
      <w:r w:rsidR="00F5234C">
        <w:rPr>
          <w:szCs w:val="24"/>
        </w:rPr>
        <w:t>азательством и оценивается тремя</w:t>
      </w:r>
      <w:r w:rsidR="00927ED0">
        <w:rPr>
          <w:szCs w:val="24"/>
        </w:rPr>
        <w:t xml:space="preserve"> баллами. З</w:t>
      </w:r>
      <w:r w:rsidR="00F5234C">
        <w:rPr>
          <w:szCs w:val="24"/>
        </w:rPr>
        <w:t>а правильное изложение второго теоретического вопросов студент получает  один балл</w:t>
      </w:r>
      <w:r w:rsidR="00927ED0">
        <w:rPr>
          <w:szCs w:val="24"/>
        </w:rPr>
        <w:t>. В практической части работ</w:t>
      </w:r>
      <w:r w:rsidR="00F5234C">
        <w:rPr>
          <w:szCs w:val="24"/>
        </w:rPr>
        <w:t>ы студенту предлагается решить 3</w:t>
      </w:r>
      <w:r w:rsidR="00927ED0">
        <w:rPr>
          <w:szCs w:val="24"/>
        </w:rPr>
        <w:t xml:space="preserve"> задач</w:t>
      </w:r>
      <w:r w:rsidR="00F5234C">
        <w:rPr>
          <w:szCs w:val="24"/>
        </w:rPr>
        <w:t>и из различных тем</w:t>
      </w:r>
      <w:r w:rsidR="00927ED0">
        <w:rPr>
          <w:szCs w:val="24"/>
        </w:rPr>
        <w:t>. За правильное решение каждой задачи студент может пол</w:t>
      </w:r>
      <w:r w:rsidR="00F5234C">
        <w:rPr>
          <w:szCs w:val="24"/>
        </w:rPr>
        <w:t>учить по два балла</w:t>
      </w:r>
      <w:r w:rsidR="00927ED0">
        <w:rPr>
          <w:szCs w:val="24"/>
        </w:rPr>
        <w:t xml:space="preserve">. Суммарный балл экзаменационной работы </w:t>
      </w:r>
      <w:r w:rsidR="00927ED0">
        <w:rPr>
          <w:szCs w:val="24"/>
          <w:u w:val="single"/>
        </w:rPr>
        <w:t>составляет 10 баллов</w:t>
      </w:r>
      <w:r w:rsidR="00927ED0">
        <w:rPr>
          <w:szCs w:val="24"/>
        </w:rPr>
        <w:t>.</w:t>
      </w:r>
    </w:p>
    <w:p w:rsidR="00E519C0" w:rsidRPr="00990991" w:rsidRDefault="00E519C0" w:rsidP="00600366">
      <w:pPr>
        <w:jc w:val="both"/>
        <w:rPr>
          <w:szCs w:val="24"/>
        </w:rPr>
      </w:pPr>
    </w:p>
    <w:p w:rsidR="00600366" w:rsidRDefault="00600366" w:rsidP="002E2AE9">
      <w:pPr>
        <w:ind w:firstLine="0"/>
        <w:jc w:val="both"/>
      </w:pPr>
    </w:p>
    <w:p w:rsidR="00600366" w:rsidRDefault="00600366" w:rsidP="00600366">
      <w:pPr>
        <w:pStyle w:val="1"/>
      </w:pPr>
      <w:r>
        <w:t>8 С</w:t>
      </w:r>
      <w:r w:rsidRPr="007E65ED">
        <w:t xml:space="preserve">одержание </w:t>
      </w:r>
      <w:r>
        <w:t>дисциплины</w:t>
      </w:r>
    </w:p>
    <w:p w:rsidR="00695964" w:rsidRPr="00561F2C" w:rsidRDefault="00695964" w:rsidP="00695964">
      <w:pPr>
        <w:pStyle w:val="a"/>
        <w:numPr>
          <w:ilvl w:val="0"/>
          <w:numId w:val="0"/>
        </w:numPr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Раздел </w:t>
      </w:r>
      <w:r w:rsidRPr="00695964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. Теория вероятностей</w:t>
      </w:r>
      <w:r w:rsidR="00561F2C">
        <w:rPr>
          <w:b/>
          <w:szCs w:val="24"/>
          <w:u w:val="single"/>
        </w:rPr>
        <w:t>.</w:t>
      </w:r>
      <w:r w:rsidR="00561F2C" w:rsidRPr="00561F2C">
        <w:rPr>
          <w:b/>
          <w:szCs w:val="24"/>
        </w:rPr>
        <w:t xml:space="preserve"> </w:t>
      </w:r>
    </w:p>
    <w:p w:rsidR="00695964" w:rsidRDefault="009A6EDA" w:rsidP="00695964">
      <w:pPr>
        <w:jc w:val="both"/>
        <w:rPr>
          <w:szCs w:val="24"/>
        </w:rPr>
      </w:pPr>
      <w:r>
        <w:rPr>
          <w:szCs w:val="24"/>
        </w:rPr>
        <w:t>(Лекции –16</w:t>
      </w:r>
      <w:r w:rsidR="00192627">
        <w:rPr>
          <w:szCs w:val="24"/>
        </w:rPr>
        <w:t xml:space="preserve"> часов, семинары –20</w:t>
      </w:r>
      <w:r w:rsidR="00695964">
        <w:rPr>
          <w:szCs w:val="24"/>
        </w:rPr>
        <w:t xml:space="preserve"> ч</w:t>
      </w:r>
      <w:r w:rsidR="00561F2C">
        <w:rPr>
          <w:szCs w:val="24"/>
        </w:rPr>
        <w:t>а</w:t>
      </w:r>
      <w:r w:rsidR="00192627">
        <w:rPr>
          <w:szCs w:val="24"/>
        </w:rPr>
        <w:t>сов, самостоятельная работа – 268 часов</w:t>
      </w:r>
      <w:r w:rsidR="00695964">
        <w:rPr>
          <w:szCs w:val="24"/>
        </w:rPr>
        <w:t>)</w:t>
      </w:r>
    </w:p>
    <w:p w:rsidR="00695964" w:rsidRDefault="00695964" w:rsidP="00695964">
      <w:pPr>
        <w:pStyle w:val="a"/>
        <w:numPr>
          <w:ilvl w:val="0"/>
          <w:numId w:val="0"/>
        </w:numPr>
        <w:jc w:val="both"/>
        <w:rPr>
          <w:b/>
          <w:szCs w:val="24"/>
        </w:rPr>
      </w:pPr>
      <w:r>
        <w:rPr>
          <w:b/>
          <w:szCs w:val="24"/>
        </w:rPr>
        <w:t xml:space="preserve">Тема 1. Случайные события и их вероятности. </w:t>
      </w:r>
    </w:p>
    <w:p w:rsidR="00695964" w:rsidRDefault="00695964" w:rsidP="00695964">
      <w:pPr>
        <w:pStyle w:val="a"/>
        <w:numPr>
          <w:ilvl w:val="0"/>
          <w:numId w:val="0"/>
        </w:numPr>
        <w:jc w:val="both"/>
      </w:pPr>
      <w:r>
        <w:t xml:space="preserve">Пространство элементарных исходов. Связь между множествами и случайными событиями. Операции над событиями.  Статистическая вероятность. </w:t>
      </w:r>
      <w:r>
        <w:rPr>
          <w:szCs w:val="24"/>
        </w:rPr>
        <w:t xml:space="preserve"> Аксиомы теории вероятностей и простейшие следствия из них. </w:t>
      </w:r>
      <w:r>
        <w:t xml:space="preserve"> Классическое вероятностное пространство. Элементы комбинаторики. Вычисление вероятности случайного события по классической схеме. Условная вероятность. Свойства условной вероятности. Теоремы сложения. Теоремы умножения. Формула полной вероятности. Формулы Байеса. Независимые события.</w:t>
      </w:r>
    </w:p>
    <w:p w:rsidR="00695964" w:rsidRDefault="00695964" w:rsidP="00695964">
      <w:pPr>
        <w:ind w:firstLine="0"/>
        <w:jc w:val="both"/>
        <w:rPr>
          <w:szCs w:val="24"/>
        </w:rPr>
      </w:pPr>
      <w:r>
        <w:rPr>
          <w:szCs w:val="24"/>
        </w:rPr>
        <w:t xml:space="preserve">Испытания Бернулли. Формула Бернулли. Наиболее вероятное число успехов. </w:t>
      </w:r>
    </w:p>
    <w:p w:rsidR="00695964" w:rsidRDefault="00561F2C" w:rsidP="00695964">
      <w:pPr>
        <w:pStyle w:val="a"/>
        <w:numPr>
          <w:ilvl w:val="0"/>
          <w:numId w:val="0"/>
        </w:numPr>
        <w:jc w:val="both"/>
        <w:rPr>
          <w:b/>
        </w:rPr>
      </w:pPr>
      <w:r>
        <w:rPr>
          <w:b/>
        </w:rPr>
        <w:t>Тема 2</w:t>
      </w:r>
      <w:r w:rsidR="00695964">
        <w:rPr>
          <w:b/>
        </w:rPr>
        <w:t>. Дискретные случайные величины и их распределения.</w:t>
      </w:r>
    </w:p>
    <w:p w:rsidR="00695964" w:rsidRDefault="00695964" w:rsidP="00695964">
      <w:pPr>
        <w:pStyle w:val="a"/>
        <w:numPr>
          <w:ilvl w:val="0"/>
          <w:numId w:val="0"/>
        </w:numPr>
        <w:jc w:val="both"/>
      </w:pPr>
      <w:r>
        <w:t xml:space="preserve">Дискретная одномерная случайная величина. Ряд распределения. Функция распределения </w:t>
      </w:r>
      <w:proofErr w:type="spellStart"/>
      <w:r>
        <w:t>д.с.в</w:t>
      </w:r>
      <w:proofErr w:type="spellEnd"/>
      <w:r>
        <w:t>. Числовые характеристики дискретных случайных величин.</w:t>
      </w:r>
    </w:p>
    <w:p w:rsidR="00695964" w:rsidRDefault="00695964" w:rsidP="00695964">
      <w:pPr>
        <w:pStyle w:val="a"/>
        <w:numPr>
          <w:ilvl w:val="0"/>
          <w:numId w:val="0"/>
        </w:numPr>
        <w:jc w:val="both"/>
      </w:pPr>
      <w:r>
        <w:t xml:space="preserve">Дискретные распределения: равномерное, биномиальное, Пуассона, геометрическое. Теорема Пуассона. </w:t>
      </w:r>
    </w:p>
    <w:p w:rsidR="00561F2C" w:rsidRDefault="00561F2C" w:rsidP="00561F2C">
      <w:pPr>
        <w:pStyle w:val="a"/>
        <w:numPr>
          <w:ilvl w:val="0"/>
          <w:numId w:val="0"/>
        </w:numPr>
        <w:jc w:val="both"/>
        <w:rPr>
          <w:b/>
        </w:rPr>
      </w:pPr>
      <w:r>
        <w:rPr>
          <w:b/>
        </w:rPr>
        <w:t>Тема 3. Случайный вектор.</w:t>
      </w:r>
    </w:p>
    <w:p w:rsidR="00561F2C" w:rsidRDefault="00561F2C" w:rsidP="00561F2C">
      <w:pPr>
        <w:pStyle w:val="a"/>
        <w:numPr>
          <w:ilvl w:val="0"/>
          <w:numId w:val="0"/>
        </w:numPr>
        <w:jc w:val="both"/>
      </w:pPr>
      <w:r>
        <w:t xml:space="preserve">Понятие случайного вектора и его функции распределения. Матрица распределения дискретного случайного вектора. Частные и условные законы распределения компонент дискретного случайного </w:t>
      </w:r>
      <w:r>
        <w:lastRenderedPageBreak/>
        <w:t xml:space="preserve">вектора. Корреляционный момент и его свойства. Коэффициент корреляции и его свойства. Корреляционная  матрица случайного вектора. </w:t>
      </w:r>
    </w:p>
    <w:p w:rsidR="00695964" w:rsidRDefault="00561F2C" w:rsidP="00695964">
      <w:pPr>
        <w:pStyle w:val="a"/>
        <w:numPr>
          <w:ilvl w:val="0"/>
          <w:numId w:val="0"/>
        </w:numPr>
        <w:jc w:val="both"/>
        <w:rPr>
          <w:b/>
        </w:rPr>
      </w:pPr>
      <w:r>
        <w:rPr>
          <w:b/>
        </w:rPr>
        <w:t xml:space="preserve">Тема </w:t>
      </w:r>
      <w:r w:rsidR="00D20212">
        <w:rPr>
          <w:b/>
        </w:rPr>
        <w:t>4</w:t>
      </w:r>
      <w:r w:rsidR="00695964">
        <w:rPr>
          <w:b/>
        </w:rPr>
        <w:t>. Непрерывные случайные величины и их распределения.</w:t>
      </w:r>
    </w:p>
    <w:p w:rsidR="00695964" w:rsidRDefault="00695964" w:rsidP="00695964">
      <w:pPr>
        <w:pStyle w:val="a"/>
        <w:numPr>
          <w:ilvl w:val="0"/>
          <w:numId w:val="0"/>
        </w:numPr>
        <w:jc w:val="both"/>
      </w:pPr>
      <w:r>
        <w:t xml:space="preserve">Непрерывные одномерные случайные величины. Функция плотности и её свойства. Мода и медиана непрерывной случайной величины.  Функция распределения </w:t>
      </w:r>
      <w:proofErr w:type="spellStart"/>
      <w:r>
        <w:t>н.с.в</w:t>
      </w:r>
      <w:proofErr w:type="spellEnd"/>
      <w:r>
        <w:t>. Числовые характеристики непрерывных случайных величин. Непрерывные распределения: равномерное на отрезке, показательное, нормальное, Коши.  Теоремы Муавра – Лапласа.</w:t>
      </w:r>
    </w:p>
    <w:p w:rsidR="00192627" w:rsidRDefault="00192627" w:rsidP="00695964">
      <w:pPr>
        <w:pStyle w:val="a"/>
        <w:numPr>
          <w:ilvl w:val="0"/>
          <w:numId w:val="0"/>
        </w:numPr>
        <w:jc w:val="both"/>
      </w:pPr>
    </w:p>
    <w:p w:rsidR="00695964" w:rsidRDefault="00695964" w:rsidP="00695964">
      <w:pPr>
        <w:pStyle w:val="a"/>
        <w:numPr>
          <w:ilvl w:val="0"/>
          <w:numId w:val="0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Раздел 2 « Математическая статистика»</w:t>
      </w:r>
    </w:p>
    <w:p w:rsidR="00695964" w:rsidRDefault="00192627" w:rsidP="00695964">
      <w:pPr>
        <w:jc w:val="both"/>
        <w:rPr>
          <w:szCs w:val="24"/>
        </w:rPr>
      </w:pPr>
      <w:r>
        <w:rPr>
          <w:szCs w:val="24"/>
        </w:rPr>
        <w:t>(Лекции –16 часов, семинары –20</w:t>
      </w:r>
      <w:r w:rsidR="00695964">
        <w:rPr>
          <w:szCs w:val="24"/>
        </w:rPr>
        <w:t xml:space="preserve"> ч</w:t>
      </w:r>
      <w:r>
        <w:rPr>
          <w:szCs w:val="24"/>
        </w:rPr>
        <w:t>асов, самостоятельная работа – 78</w:t>
      </w:r>
      <w:r w:rsidR="00695964">
        <w:rPr>
          <w:szCs w:val="24"/>
        </w:rPr>
        <w:t xml:space="preserve"> часа)</w:t>
      </w:r>
    </w:p>
    <w:p w:rsidR="00192627" w:rsidRDefault="00192627" w:rsidP="00695964">
      <w:pPr>
        <w:jc w:val="both"/>
        <w:rPr>
          <w:szCs w:val="24"/>
        </w:rPr>
      </w:pPr>
    </w:p>
    <w:p w:rsidR="00192627" w:rsidRDefault="00192627" w:rsidP="00192627">
      <w:pPr>
        <w:pStyle w:val="a"/>
        <w:numPr>
          <w:ilvl w:val="0"/>
          <w:numId w:val="0"/>
        </w:numPr>
        <w:jc w:val="both"/>
        <w:rPr>
          <w:b/>
        </w:rPr>
      </w:pPr>
      <w:r>
        <w:rPr>
          <w:b/>
        </w:rPr>
        <w:t xml:space="preserve">Тема 5. Предельные теоремы теории вероятностей. </w:t>
      </w:r>
    </w:p>
    <w:p w:rsidR="00192627" w:rsidRDefault="00192627" w:rsidP="00192627">
      <w:pPr>
        <w:pStyle w:val="a"/>
        <w:numPr>
          <w:ilvl w:val="0"/>
          <w:numId w:val="0"/>
        </w:numPr>
        <w:jc w:val="both"/>
        <w:rPr>
          <w:b/>
        </w:rPr>
      </w:pPr>
      <w:r>
        <w:t xml:space="preserve">Неравенство Чебышева. Типы сходимости случайных величин. Закон больших чисел и его проявления. Теоремы Чебышева, Маркова, Бернулли, </w:t>
      </w:r>
      <w:proofErr w:type="spellStart"/>
      <w:r>
        <w:t>Хинчина</w:t>
      </w:r>
      <w:proofErr w:type="spellEnd"/>
      <w:r>
        <w:t>. Понятие о центральной предельной теореме и ее роль в науке и обществе.</w:t>
      </w:r>
      <w:r>
        <w:rPr>
          <w:b/>
        </w:rPr>
        <w:t xml:space="preserve"> </w:t>
      </w:r>
    </w:p>
    <w:p w:rsidR="00192627" w:rsidRDefault="00192627" w:rsidP="00192627">
      <w:pPr>
        <w:pStyle w:val="a"/>
        <w:numPr>
          <w:ilvl w:val="0"/>
          <w:numId w:val="0"/>
        </w:numPr>
        <w:jc w:val="both"/>
        <w:rPr>
          <w:b/>
        </w:rPr>
      </w:pPr>
    </w:p>
    <w:p w:rsidR="00695964" w:rsidRDefault="00D20212" w:rsidP="00695964">
      <w:pPr>
        <w:pStyle w:val="a"/>
        <w:numPr>
          <w:ilvl w:val="0"/>
          <w:numId w:val="0"/>
        </w:numPr>
      </w:pPr>
      <w:r>
        <w:rPr>
          <w:b/>
        </w:rPr>
        <w:t>Тема 6</w:t>
      </w:r>
      <w:r w:rsidR="00695964">
        <w:rPr>
          <w:b/>
        </w:rPr>
        <w:t>. Выборочный метод математической статистики.</w:t>
      </w:r>
      <w:r w:rsidR="00695964">
        <w:t xml:space="preserve"> Генеральная и выборочная совокупности. Вариационный и статистические ряды. Порядковые статистики и их применения. Выборочная функция распределения.  Выборочные числовые характеристики. Группированный статистический ряд, гистограмма. Секторные диаграммы.</w:t>
      </w:r>
    </w:p>
    <w:p w:rsidR="00695964" w:rsidRDefault="00D20212" w:rsidP="00695964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Тема 7</w:t>
      </w:r>
      <w:r w:rsidR="00695964">
        <w:rPr>
          <w:b/>
        </w:rPr>
        <w:t>. Точечное и интервальное оценивание числовых характеристик и параметров распределения генеральной совокупности.</w:t>
      </w:r>
    </w:p>
    <w:p w:rsidR="00695964" w:rsidRDefault="00695964" w:rsidP="00695964">
      <w:pPr>
        <w:pStyle w:val="a"/>
        <w:numPr>
          <w:ilvl w:val="0"/>
          <w:numId w:val="0"/>
        </w:numPr>
      </w:pPr>
      <w:r>
        <w:t>Понятие точечной статистической оценки. Требования к оценкам. Нахождение точечных оценок методом моментов и методом максимального правдоподобия. Точечные оценки математического ожидания и дисперсии генеральной совокупности. Точечные оценки параметров основных распределений. Основные распределения математической статистики: распределение Пирсона, Стьюдента, Фишера. Интервальное оценивание числовых характеристик и параметров распределения. Основные понятия. Построение доверительных интервалов для математического ожидания и дисперсии нормального закона.</w:t>
      </w:r>
    </w:p>
    <w:p w:rsidR="00695964" w:rsidRDefault="00D20212" w:rsidP="00695964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Тема 8</w:t>
      </w:r>
      <w:r w:rsidR="00695964">
        <w:rPr>
          <w:b/>
        </w:rPr>
        <w:t>. Проверка статистических гипотез.</w:t>
      </w:r>
    </w:p>
    <w:p w:rsidR="00695964" w:rsidRDefault="00695964" w:rsidP="00695964">
      <w:pPr>
        <w:pStyle w:val="a"/>
        <w:numPr>
          <w:ilvl w:val="0"/>
          <w:numId w:val="0"/>
        </w:numPr>
      </w:pPr>
      <w:r>
        <w:t>Проверка статистических гипотез. Критерий значимости. Построение критических областей. Ошибки 1-го и 2-го рода. Проверка гипотезы о законе распределения. Критерий «хи-квадрат». Проверка параметрических гипотез.</w:t>
      </w:r>
    </w:p>
    <w:p w:rsidR="00695964" w:rsidRDefault="00695964" w:rsidP="00695964">
      <w:pPr>
        <w:jc w:val="both"/>
        <w:rPr>
          <w:b/>
          <w:szCs w:val="24"/>
          <w:u w:val="single"/>
        </w:rPr>
      </w:pPr>
    </w:p>
    <w:p w:rsidR="00695964" w:rsidRDefault="00695964" w:rsidP="00695964">
      <w:pPr>
        <w:pStyle w:val="a"/>
        <w:numPr>
          <w:ilvl w:val="0"/>
          <w:numId w:val="0"/>
        </w:numPr>
        <w:ind w:left="709"/>
        <w:jc w:val="both"/>
      </w:pPr>
      <w:r>
        <w:t xml:space="preserve">При изучении всего курса используется </w:t>
      </w:r>
      <w:r>
        <w:rPr>
          <w:lang w:val="en-US"/>
        </w:rPr>
        <w:t>LMS</w:t>
      </w:r>
      <w:r>
        <w:t>. В разделе «Материалы» имеется контент, содержащий лекции и практические задания, представлен разбор типовых задач, имеются материалы для подготовки к самостоятельным, контрольным и экзаменационной работе.</w:t>
      </w:r>
    </w:p>
    <w:p w:rsidR="00695964" w:rsidRPr="00695964" w:rsidRDefault="00695964" w:rsidP="00695964"/>
    <w:p w:rsidR="00600366" w:rsidRDefault="00600366" w:rsidP="00600366">
      <w:pPr>
        <w:pStyle w:val="1"/>
      </w:pPr>
      <w:r>
        <w:t>9 Образовательные технологии</w:t>
      </w:r>
    </w:p>
    <w:p w:rsidR="00600366" w:rsidRDefault="00600366" w:rsidP="002E2AE9">
      <w:r>
        <w:t xml:space="preserve">Используются классические образовательные технологии </w:t>
      </w:r>
    </w:p>
    <w:p w:rsidR="002E2AE9" w:rsidRDefault="00600366" w:rsidP="00E519C0">
      <w:pPr>
        <w:pStyle w:val="2"/>
        <w:numPr>
          <w:ilvl w:val="0"/>
          <w:numId w:val="0"/>
        </w:numPr>
        <w:jc w:val="both"/>
      </w:pPr>
      <w:r>
        <w:t>9.1 Методиче</w:t>
      </w:r>
      <w:r w:rsidR="00E519C0">
        <w:t>ские рекомендации преподавателю</w:t>
      </w:r>
    </w:p>
    <w:p w:rsidR="00EF68EC" w:rsidRDefault="00EF68EC" w:rsidP="00EF68EC">
      <w:pPr>
        <w:ind w:left="567"/>
        <w:jc w:val="center"/>
      </w:pPr>
      <w:r>
        <w:rPr>
          <w:b/>
        </w:rPr>
        <w:t>Тематика семинарских и практических занятий.</w:t>
      </w:r>
    </w:p>
    <w:p w:rsidR="00EF68EC" w:rsidRDefault="00EF68EC" w:rsidP="00EF68EC">
      <w:pPr>
        <w:tabs>
          <w:tab w:val="left" w:pos="993"/>
        </w:tabs>
        <w:ind w:left="709" w:firstLine="0"/>
        <w:jc w:val="both"/>
        <w:rPr>
          <w:b/>
        </w:rPr>
      </w:pPr>
      <w:r>
        <w:rPr>
          <w:b/>
        </w:rPr>
        <w:t>3 модуль (1й курс)</w:t>
      </w:r>
    </w:p>
    <w:p w:rsidR="00EF68EC" w:rsidRDefault="00EF68EC" w:rsidP="00EF68EC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 событий. Элементы комбинаторики.</w:t>
      </w:r>
    </w:p>
    <w:p w:rsidR="00EF68EC" w:rsidRDefault="00EF68EC" w:rsidP="00EF68EC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Классическое определение вероятностей.</w:t>
      </w:r>
    </w:p>
    <w:p w:rsidR="00EF68EC" w:rsidRDefault="00EF68EC" w:rsidP="00EF68EC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Условная вероятность. Независимость случайных событий. Теорема сложения вероятностей. </w:t>
      </w:r>
    </w:p>
    <w:p w:rsidR="00EF68EC" w:rsidRDefault="00EF68EC" w:rsidP="00EF68EC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полной вероятности. Формула Байеса. </w:t>
      </w:r>
    </w:p>
    <w:p w:rsidR="004B2DA8" w:rsidRDefault="00EF68EC" w:rsidP="004B2DA8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Последовательность независимых испытаний. </w:t>
      </w:r>
      <w:r w:rsidR="004B2DA8">
        <w:rPr>
          <w:rFonts w:ascii="Times New Roman" w:hAnsi="Times New Roman"/>
          <w:sz w:val="24"/>
          <w:szCs w:val="24"/>
        </w:rPr>
        <w:t>Теоремы Муавра – Лапласа.</w:t>
      </w:r>
    </w:p>
    <w:p w:rsidR="00EF68EC" w:rsidRDefault="00EF68EC" w:rsidP="00EF68EC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Дискретная случайная величина: построение ряда распределения, функция распределения и её график, вычисление математического ожидания и дисперсии.</w:t>
      </w:r>
    </w:p>
    <w:p w:rsidR="00EF68EC" w:rsidRDefault="00EF68EC" w:rsidP="00EF68EC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распределения дискретных случайных величин: распределение Бернулли, биномиальное распределение, распределение Пуассона, геометрическое распределение.</w:t>
      </w:r>
    </w:p>
    <w:p w:rsidR="00283082" w:rsidRPr="00283082" w:rsidRDefault="00283082" w:rsidP="00EF68EC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082">
        <w:rPr>
          <w:rFonts w:ascii="Times New Roman" w:hAnsi="Times New Roman"/>
          <w:b/>
          <w:sz w:val="24"/>
          <w:szCs w:val="24"/>
        </w:rPr>
        <w:t>Контрольная работа.</w:t>
      </w:r>
    </w:p>
    <w:p w:rsidR="00EF68EC" w:rsidRDefault="00EF68EC" w:rsidP="00EF68EC">
      <w:pPr>
        <w:pStyle w:val="a9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F68EC">
        <w:rPr>
          <w:rFonts w:ascii="Times New Roman" w:hAnsi="Times New Roman"/>
          <w:sz w:val="24"/>
          <w:szCs w:val="24"/>
        </w:rPr>
        <w:t>Матрица распределения двумерного случайного вектора. Частные и условные законы распределения. Числовые характеристики двумерного случайного вектора.</w:t>
      </w:r>
    </w:p>
    <w:p w:rsidR="00EF68EC" w:rsidRDefault="00EF68EC" w:rsidP="00EF68EC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Непрерывная случайная величина: плотность распределение непрерывной случайной величины и её свойства, вычисление математического ожидания и дисперсии.</w:t>
      </w:r>
      <w:r w:rsidR="00264E31">
        <w:rPr>
          <w:rFonts w:ascii="Times New Roman" w:hAnsi="Times New Roman"/>
          <w:sz w:val="24"/>
          <w:szCs w:val="24"/>
        </w:rPr>
        <w:t xml:space="preserve"> Примеры непрерывных распределений.</w:t>
      </w:r>
    </w:p>
    <w:p w:rsidR="00EF68EC" w:rsidRPr="00264E31" w:rsidRDefault="00264E31" w:rsidP="00264E31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264E31">
        <w:rPr>
          <w:rFonts w:ascii="Times New Roman" w:hAnsi="Times New Roman"/>
          <w:b/>
          <w:sz w:val="24"/>
          <w:szCs w:val="24"/>
        </w:rPr>
        <w:t>1 модуль (2й курс)</w:t>
      </w:r>
      <w:r w:rsidR="00EF68EC" w:rsidRPr="00264E31">
        <w:rPr>
          <w:rFonts w:ascii="Times New Roman" w:hAnsi="Times New Roman"/>
          <w:b/>
          <w:sz w:val="24"/>
          <w:szCs w:val="24"/>
        </w:rPr>
        <w:t xml:space="preserve"> </w:t>
      </w:r>
    </w:p>
    <w:p w:rsidR="00EF68EC" w:rsidRPr="00264E31" w:rsidRDefault="00264E31" w:rsidP="00264E31">
      <w:pPr>
        <w:tabs>
          <w:tab w:val="left" w:pos="993"/>
        </w:tabs>
        <w:ind w:left="709" w:firstLine="0"/>
        <w:jc w:val="both"/>
        <w:rPr>
          <w:szCs w:val="24"/>
        </w:rPr>
      </w:pPr>
      <w:r>
        <w:rPr>
          <w:szCs w:val="24"/>
        </w:rPr>
        <w:t>1.</w:t>
      </w:r>
      <w:r w:rsidRPr="00264E31">
        <w:rPr>
          <w:szCs w:val="24"/>
        </w:rPr>
        <w:t>Предельные теоремы</w:t>
      </w:r>
      <w:r w:rsidR="00EF68EC" w:rsidRPr="00264E31">
        <w:rPr>
          <w:szCs w:val="24"/>
        </w:rPr>
        <w:t xml:space="preserve"> теории вероятностей.</w:t>
      </w:r>
    </w:p>
    <w:p w:rsidR="00EF68EC" w:rsidRDefault="00264E31" w:rsidP="00EF68EC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F68EC">
        <w:rPr>
          <w:rFonts w:ascii="Times New Roman" w:hAnsi="Times New Roman"/>
          <w:sz w:val="24"/>
          <w:szCs w:val="24"/>
        </w:rPr>
        <w:t>. Выборочный метод математической статистики: построение точечного и интервального вариационных рядов, эмпирической функции распределения.</w:t>
      </w:r>
      <w:r w:rsidR="009319DE">
        <w:rPr>
          <w:rFonts w:ascii="Times New Roman" w:hAnsi="Times New Roman"/>
          <w:sz w:val="24"/>
          <w:szCs w:val="24"/>
        </w:rPr>
        <w:t xml:space="preserve"> П</w:t>
      </w:r>
      <w:r w:rsidR="00EF68EC">
        <w:rPr>
          <w:rFonts w:ascii="Times New Roman" w:hAnsi="Times New Roman"/>
          <w:sz w:val="24"/>
          <w:szCs w:val="24"/>
        </w:rPr>
        <w:t>остроение  гистограммы, вычисление выборо</w:t>
      </w:r>
      <w:r>
        <w:rPr>
          <w:rFonts w:ascii="Times New Roman" w:hAnsi="Times New Roman"/>
          <w:sz w:val="24"/>
          <w:szCs w:val="24"/>
        </w:rPr>
        <w:t>чного математического ожидания и дисперсии</w:t>
      </w:r>
      <w:r w:rsidR="00EF68EC">
        <w:rPr>
          <w:rFonts w:ascii="Times New Roman" w:hAnsi="Times New Roman"/>
          <w:sz w:val="24"/>
          <w:szCs w:val="24"/>
        </w:rPr>
        <w:t>.</w:t>
      </w:r>
    </w:p>
    <w:p w:rsidR="009319DE" w:rsidRDefault="00264E31" w:rsidP="00EF68EC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319DE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е точечных оценок неизвестных параметров распределения</w:t>
      </w:r>
      <w:r w:rsidR="009319DE">
        <w:rPr>
          <w:rFonts w:ascii="Times New Roman" w:hAnsi="Times New Roman"/>
          <w:sz w:val="24"/>
          <w:szCs w:val="24"/>
        </w:rPr>
        <w:t xml:space="preserve"> методом максимального п</w:t>
      </w:r>
      <w:r>
        <w:rPr>
          <w:rFonts w:ascii="Times New Roman" w:hAnsi="Times New Roman"/>
          <w:sz w:val="24"/>
          <w:szCs w:val="24"/>
        </w:rPr>
        <w:t>равдоподобия.</w:t>
      </w:r>
    </w:p>
    <w:p w:rsidR="00264E31" w:rsidRDefault="00264E31" w:rsidP="00EF68EC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Определение точечных оценок неизвестных параметров распределения методом моментов.</w:t>
      </w:r>
    </w:p>
    <w:p w:rsidR="009319DE" w:rsidRDefault="009319DE" w:rsidP="00EF68EC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Построение доверительных интервалов для математического ожидания и дисперсии нормального распределения.</w:t>
      </w:r>
    </w:p>
    <w:p w:rsidR="00264E31" w:rsidRPr="00264E31" w:rsidRDefault="00264E31" w:rsidP="00EF68EC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64E31">
        <w:rPr>
          <w:rFonts w:ascii="Times New Roman" w:hAnsi="Times New Roman"/>
          <w:b/>
          <w:sz w:val="24"/>
          <w:szCs w:val="24"/>
        </w:rPr>
        <w:t>6. Контрольная работа.</w:t>
      </w:r>
    </w:p>
    <w:p w:rsidR="00EF68EC" w:rsidRDefault="00264E31" w:rsidP="009319DE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68EC">
        <w:rPr>
          <w:rFonts w:ascii="Times New Roman" w:hAnsi="Times New Roman"/>
          <w:sz w:val="24"/>
          <w:szCs w:val="24"/>
        </w:rPr>
        <w:t>. Проверка гипотезы о законе распределения с помощью критерия Пирсона</w:t>
      </w:r>
      <w:r w:rsidR="009319DE">
        <w:rPr>
          <w:rFonts w:ascii="Times New Roman" w:hAnsi="Times New Roman"/>
          <w:sz w:val="24"/>
          <w:szCs w:val="24"/>
        </w:rPr>
        <w:t>.</w:t>
      </w:r>
      <w:r w:rsidR="00EF68EC">
        <w:rPr>
          <w:rFonts w:ascii="Times New Roman" w:hAnsi="Times New Roman"/>
          <w:sz w:val="24"/>
          <w:szCs w:val="24"/>
        </w:rPr>
        <w:t xml:space="preserve"> </w:t>
      </w:r>
    </w:p>
    <w:p w:rsidR="005854C9" w:rsidRDefault="005854C9" w:rsidP="005854C9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Проверка гипотезы о законе распределения с помощью критерия Колмогорова. </w:t>
      </w:r>
    </w:p>
    <w:p w:rsidR="00933BE5" w:rsidRDefault="005854C9" w:rsidP="005854C9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Проверка параметрических гипотез.</w:t>
      </w:r>
    </w:p>
    <w:p w:rsidR="005854C9" w:rsidRPr="00EF68EC" w:rsidRDefault="00933BE5" w:rsidP="005854C9">
      <w:pPr>
        <w:pStyle w:val="a9"/>
        <w:tabs>
          <w:tab w:val="left" w:pos="993"/>
        </w:tabs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10. Проверка гипотезы о значимости выборочного коэффициента корреляции.</w:t>
      </w:r>
      <w:r w:rsidR="005854C9">
        <w:rPr>
          <w:rFonts w:ascii="Times New Roman" w:hAnsi="Times New Roman"/>
          <w:sz w:val="24"/>
          <w:szCs w:val="24"/>
        </w:rPr>
        <w:t xml:space="preserve"> </w:t>
      </w:r>
    </w:p>
    <w:p w:rsidR="005854C9" w:rsidRPr="00EF68EC" w:rsidRDefault="005854C9" w:rsidP="009319DE">
      <w:pPr>
        <w:pStyle w:val="a9"/>
        <w:tabs>
          <w:tab w:val="left" w:pos="993"/>
        </w:tabs>
        <w:spacing w:after="0" w:line="240" w:lineRule="auto"/>
        <w:ind w:left="709"/>
        <w:jc w:val="both"/>
      </w:pPr>
    </w:p>
    <w:p w:rsidR="00600366" w:rsidRDefault="00600366" w:rsidP="00911E5F">
      <w:pPr>
        <w:pStyle w:val="2"/>
        <w:numPr>
          <w:ilvl w:val="0"/>
          <w:numId w:val="0"/>
        </w:numPr>
        <w:ind w:left="567"/>
        <w:jc w:val="both"/>
      </w:pPr>
      <w:r>
        <w:t>9.2 Методические указания студентам по освоению дисциплины</w:t>
      </w:r>
    </w:p>
    <w:p w:rsidR="00600366" w:rsidRDefault="00600366" w:rsidP="00911E5F">
      <w:pPr>
        <w:ind w:left="709" w:firstLine="0"/>
        <w:jc w:val="both"/>
      </w:pPr>
      <w:r>
        <w:t>Для успешного освоения дисциплины «</w:t>
      </w:r>
      <w:r w:rsidR="00E519C0">
        <w:t>Теория вероятностей и математическая статистика</w:t>
      </w:r>
      <w:r>
        <w:t>» студенту необходимо разобрать текущий материал по конспекту лекций</w:t>
      </w:r>
      <w:r w:rsidR="00E519C0">
        <w:t>.</w:t>
      </w:r>
    </w:p>
    <w:p w:rsidR="00600366" w:rsidRPr="0007681B" w:rsidRDefault="00600366" w:rsidP="00911E5F">
      <w:pPr>
        <w:ind w:left="709" w:firstLine="0"/>
        <w:jc w:val="both"/>
      </w:pPr>
      <w:r>
        <w:t>При подготовке к самостоятельной или контрольной работе требуется решить задачи предложенные преподавателем в качестве примерного варианта.</w:t>
      </w:r>
    </w:p>
    <w:p w:rsidR="00600366" w:rsidRPr="001A5F84" w:rsidRDefault="00600366" w:rsidP="00600366">
      <w:pPr>
        <w:pStyle w:val="1"/>
      </w:pPr>
      <w:r>
        <w:t>10 Оценочные средства для текущего контроля и аттестации студента</w:t>
      </w:r>
    </w:p>
    <w:p w:rsidR="00600366" w:rsidRDefault="00600366" w:rsidP="00600366">
      <w:pPr>
        <w:pStyle w:val="2"/>
        <w:numPr>
          <w:ilvl w:val="0"/>
          <w:numId w:val="0"/>
        </w:numPr>
        <w:spacing w:before="240"/>
        <w:jc w:val="both"/>
      </w:pPr>
      <w:r>
        <w:t>10. 1  Оценочные средства для оценки качества освоения дисциплины в ходе текущего контроля</w:t>
      </w:r>
    </w:p>
    <w:p w:rsidR="00600366" w:rsidRDefault="00600366" w:rsidP="00600366">
      <w:pPr>
        <w:rPr>
          <w:b/>
          <w:u w:val="single"/>
        </w:rPr>
      </w:pPr>
      <w:r w:rsidRPr="002E2AE9">
        <w:rPr>
          <w:b/>
          <w:u w:val="single"/>
        </w:rPr>
        <w:t>Примерны</w:t>
      </w:r>
      <w:r w:rsidR="00286D0A">
        <w:rPr>
          <w:b/>
          <w:u w:val="single"/>
        </w:rPr>
        <w:t>й вариант домашнего задания №1</w:t>
      </w:r>
      <w:r w:rsidRPr="002E2AE9">
        <w:rPr>
          <w:b/>
          <w:u w:val="single"/>
        </w:rPr>
        <w:t>.</w:t>
      </w:r>
    </w:p>
    <w:p w:rsidR="00271A5F" w:rsidRDefault="00271A5F" w:rsidP="00600366">
      <w:pPr>
        <w:rPr>
          <w:b/>
          <w:u w:val="single"/>
        </w:rPr>
      </w:pPr>
    </w:p>
    <w:p w:rsidR="00271A5F" w:rsidRDefault="00271A5F" w:rsidP="00271A5F">
      <w:pPr>
        <w:rPr>
          <w:rFonts w:eastAsiaTheme="minorEastAsia"/>
        </w:rPr>
      </w:pPr>
      <w:r>
        <w:t xml:space="preserve">Доходность ценных бумаг А и </w:t>
      </w:r>
      <w:proofErr w:type="gramStart"/>
      <w:r>
        <w:t>В  характеризуется</w:t>
      </w:r>
      <w:proofErr w:type="gramEnd"/>
      <w:r>
        <w:t xml:space="preserve"> случайными величинами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Из этих бумаг формируют портфель </w:t>
      </w:r>
      <m:oMath>
        <m:r>
          <w:rPr>
            <w:rFonts w:ascii="Cambria Math" w:eastAsiaTheme="minorEastAsia" w:hAnsi="Cambria Math"/>
          </w:rPr>
          <m:t>α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ξ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+β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ξ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Требуется оценить доходность и риск портфеля.</w:t>
      </w:r>
    </w:p>
    <w:p w:rsidR="00271A5F" w:rsidRDefault="00271A5F" w:rsidP="00271A5F">
      <w:pPr>
        <w:rPr>
          <w:rFonts w:eastAsiaTheme="minorEastAsi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89"/>
        <w:gridCol w:w="2552"/>
        <w:gridCol w:w="2553"/>
        <w:gridCol w:w="2177"/>
      </w:tblGrid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Год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Доходность  бумаги</w:t>
            </w:r>
            <w:proofErr w:type="gramEnd"/>
            <w:r>
              <w:rPr>
                <w:rFonts w:eastAsiaTheme="minorEastAsia"/>
              </w:rPr>
              <w:t xml:space="preserve"> А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Доходность бумаги В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Доходность рынка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-4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</w:tr>
      <w:tr w:rsidR="00271A5F" w:rsidTr="001765B4">
        <w:tc>
          <w:tcPr>
            <w:tcW w:w="2289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552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553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177" w:type="dxa"/>
          </w:tcPr>
          <w:p w:rsidR="00271A5F" w:rsidRDefault="00271A5F" w:rsidP="00271A5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</w:tbl>
    <w:p w:rsidR="00271A5F" w:rsidRDefault="00271A5F" w:rsidP="00271A5F">
      <w:pPr>
        <w:jc w:val="center"/>
        <w:rPr>
          <w:rFonts w:eastAsiaTheme="minorEastAsia"/>
        </w:rPr>
      </w:pPr>
    </w:p>
    <w:p w:rsidR="00271A5F" w:rsidRDefault="00271A5F" w:rsidP="00271A5F">
      <m:oMathPara>
        <m:oMath>
          <m:r>
            <w:rPr>
              <w:rFonts w:ascii="Cambria Math" w:hAnsi="Cambria Math"/>
            </w:rPr>
            <m:t>α=0,1, β=0,9.</m:t>
          </m:r>
        </m:oMath>
      </m:oMathPara>
    </w:p>
    <w:p w:rsidR="00E519C0" w:rsidRDefault="00E519C0" w:rsidP="00600366">
      <w:pPr>
        <w:rPr>
          <w:b/>
          <w:u w:val="single"/>
        </w:rPr>
      </w:pPr>
    </w:p>
    <w:p w:rsidR="00E519C0" w:rsidRDefault="00E519C0" w:rsidP="00600366">
      <w:pPr>
        <w:rPr>
          <w:b/>
          <w:u w:val="single"/>
        </w:rPr>
      </w:pPr>
    </w:p>
    <w:p w:rsidR="00E519C0" w:rsidRDefault="00E519C0" w:rsidP="00600366">
      <w:pPr>
        <w:rPr>
          <w:b/>
          <w:u w:val="single"/>
        </w:rPr>
      </w:pPr>
      <w:r>
        <w:rPr>
          <w:b/>
          <w:u w:val="single"/>
        </w:rPr>
        <w:t>Примерный вариант домашнего задания</w:t>
      </w:r>
      <w:r w:rsidR="00332BD1">
        <w:rPr>
          <w:b/>
          <w:u w:val="single"/>
        </w:rPr>
        <w:t xml:space="preserve"> №2.</w:t>
      </w:r>
    </w:p>
    <w:p w:rsidR="00481852" w:rsidRDefault="00481852" w:rsidP="00481852">
      <w:pPr>
        <w:pStyle w:val="af6"/>
        <w:tabs>
          <w:tab w:val="left" w:pos="1134"/>
          <w:tab w:val="left" w:pos="1418"/>
        </w:tabs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таблиц наблюдения для каждого ряда распределения необходимо:</w:t>
      </w:r>
    </w:p>
    <w:p w:rsidR="00481852" w:rsidRDefault="00481852" w:rsidP="00481852">
      <w:pPr>
        <w:pStyle w:val="30"/>
        <w:numPr>
          <w:ilvl w:val="0"/>
          <w:numId w:val="25"/>
        </w:numPr>
        <w:tabs>
          <w:tab w:val="clear" w:pos="420"/>
          <w:tab w:val="num" w:pos="1418"/>
        </w:tabs>
        <w:spacing w:before="0"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вычислить статистики среднего значения, вариации, асимметрии и эксцесса;</w:t>
      </w:r>
    </w:p>
    <w:p w:rsidR="00481852" w:rsidRDefault="00481852" w:rsidP="00481852">
      <w:pPr>
        <w:pStyle w:val="30"/>
        <w:numPr>
          <w:ilvl w:val="0"/>
          <w:numId w:val="25"/>
        </w:numPr>
        <w:tabs>
          <w:tab w:val="clear" w:pos="420"/>
          <w:tab w:val="num" w:pos="1418"/>
        </w:tabs>
        <w:spacing w:before="0"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построить гистограмму и полигон частот;</w:t>
      </w:r>
    </w:p>
    <w:p w:rsidR="00481852" w:rsidRDefault="00481852" w:rsidP="00481852">
      <w:pPr>
        <w:pStyle w:val="30"/>
        <w:numPr>
          <w:ilvl w:val="0"/>
          <w:numId w:val="25"/>
        </w:numPr>
        <w:tabs>
          <w:tab w:val="clear" w:pos="420"/>
          <w:tab w:val="num" w:pos="1418"/>
        </w:tabs>
        <w:spacing w:before="0"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подобрать гипотетические кривые распределения (нормальный закон обязательно и дополнительно любой другой закон);</w:t>
      </w:r>
    </w:p>
    <w:p w:rsidR="00481852" w:rsidRDefault="00481852" w:rsidP="00481852">
      <w:pPr>
        <w:pStyle w:val="30"/>
        <w:numPr>
          <w:ilvl w:val="0"/>
          <w:numId w:val="25"/>
        </w:numPr>
        <w:tabs>
          <w:tab w:val="clear" w:pos="420"/>
          <w:tab w:val="num" w:pos="1418"/>
        </w:tabs>
        <w:spacing w:before="0"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найти точечные оценки для параметров гипотетических распределений;</w:t>
      </w:r>
    </w:p>
    <w:p w:rsidR="00481852" w:rsidRDefault="00481852" w:rsidP="00481852">
      <w:pPr>
        <w:pStyle w:val="30"/>
        <w:numPr>
          <w:ilvl w:val="0"/>
          <w:numId w:val="25"/>
        </w:numPr>
        <w:tabs>
          <w:tab w:val="clear" w:pos="420"/>
          <w:tab w:val="num" w:pos="1418"/>
        </w:tabs>
        <w:spacing w:before="0"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построить доверительные интервалы для параметров нормального распределения;</w:t>
      </w:r>
    </w:p>
    <w:p w:rsidR="00481852" w:rsidRDefault="00481852" w:rsidP="00481852">
      <w:pPr>
        <w:pStyle w:val="30"/>
        <w:numPr>
          <w:ilvl w:val="0"/>
          <w:numId w:val="25"/>
        </w:numPr>
        <w:tabs>
          <w:tab w:val="clear" w:pos="420"/>
          <w:tab w:val="num" w:pos="1418"/>
        </w:tabs>
        <w:spacing w:before="0"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провести проверку гипотез о законе распределения для каждой гипотезы.</w:t>
      </w:r>
    </w:p>
    <w:p w:rsidR="00481852" w:rsidRDefault="00481852" w:rsidP="00481852">
      <w:pPr>
        <w:pStyle w:val="30"/>
        <w:numPr>
          <w:ilvl w:val="0"/>
          <w:numId w:val="0"/>
        </w:numPr>
        <w:spacing w:before="0" w:after="0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1852" w:rsidRDefault="00481852" w:rsidP="00481852">
      <w:pPr>
        <w:pStyle w:val="af6"/>
        <w:tabs>
          <w:tab w:val="left" w:pos="1134"/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Лаборатория проводит анализ продуктов питания с целью определения наличия вредных веществ. Продукты поступают из четырёх населённых пунктов. Для представленных образцов необходимо определить содержание вредного вещества ξ. В единице продукта содержание ξ не должно превышать 0,015. Данные измерений представлены в следующей таблице.</w:t>
      </w:r>
    </w:p>
    <w:p w:rsidR="00481852" w:rsidRDefault="00481852" w:rsidP="00481852">
      <w:pPr>
        <w:pStyle w:val="af6"/>
        <w:tabs>
          <w:tab w:val="left" w:pos="1134"/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6"/>
        <w:gridCol w:w="870"/>
        <w:gridCol w:w="876"/>
        <w:gridCol w:w="870"/>
        <w:gridCol w:w="870"/>
        <w:gridCol w:w="876"/>
        <w:gridCol w:w="871"/>
        <w:gridCol w:w="871"/>
      </w:tblGrid>
      <w:tr w:rsidR="00481852" w:rsidTr="0048185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i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/>
            </w:r>
            <w:r>
              <w:rPr>
                <w:rFonts w:eastAsia="Times New Roman"/>
                <w:szCs w:val="24"/>
                <w:lang w:val="en-US" w:eastAsia="ru-RU"/>
              </w:rPr>
              <w:instrText xml:space="preserve"> QUOTE </w:instrText>
            </w:r>
            <w:r w:rsidR="00313CB6">
              <w:rPr>
                <w:rFonts w:eastAsia="Times New Roman"/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 equationxml="&lt;">
                  <v:imagedata r:id="rId10" o:title="" chromakey="white"/>
                </v:shape>
              </w:pict>
            </w:r>
            <w:r>
              <w:rPr>
                <w:rFonts w:eastAsia="Times New Roman"/>
                <w:szCs w:val="24"/>
                <w:lang w:val="en-US"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="00313CB6">
              <w:rPr>
                <w:rFonts w:eastAsia="Times New Roman"/>
                <w:position w:val="-6"/>
              </w:rPr>
              <w:pict>
                <v:shape id="_x0000_i1026" type="#_x0000_t75" style="width:9.75pt;height:14.25pt" equationxml="&lt;">
                  <v:imagedata r:id="rId10" o:title="" chromakey="white"/>
                </v:shape>
              </w:pic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0,018</w:t>
            </w:r>
          </w:p>
        </w:tc>
      </w:tr>
      <w:tr w:rsidR="00481852" w:rsidTr="0048185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fldChar w:fldCharType="begin"/>
            </w:r>
            <w:r>
              <w:rPr>
                <w:rFonts w:eastAsia="Times New Roman"/>
                <w:szCs w:val="24"/>
                <w:lang w:eastAsia="ru-RU"/>
              </w:rPr>
              <w:instrText xml:space="preserve"> QUOTE </w:instrText>
            </w:r>
            <w:r w:rsidR="00313CB6">
              <w:rPr>
                <w:rFonts w:eastAsia="Times New Roman"/>
                <w:position w:val="-6"/>
              </w:rPr>
              <w:pict>
                <v:shape id="_x0000_i1027" type="#_x0000_t75" style="width:11.25pt;height:14.25pt" equationxml="&lt;">
                  <v:imagedata r:id="rId11" o:title="" chromakey="white"/>
                </v:shape>
              </w:pict>
            </w:r>
            <w:r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eastAsia="ru-RU"/>
              </w:rPr>
              <w:fldChar w:fldCharType="separate"/>
            </w:r>
            <w:r w:rsidR="00313CB6">
              <w:rPr>
                <w:rFonts w:eastAsia="Times New Roman"/>
                <w:position w:val="-6"/>
              </w:rPr>
              <w:pict>
                <v:shape id="_x0000_i1028" type="#_x0000_t75" style="width:11.25pt;height:14.25pt" equationxml="&lt;">
                  <v:imagedata r:id="rId11" o:title="" chromakey="white"/>
                </v:shape>
              </w:pict>
            </w:r>
            <w:r>
              <w:rPr>
                <w:rFonts w:eastAsia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52" w:rsidRDefault="00481852">
            <w:pPr>
              <w:tabs>
                <w:tab w:val="left" w:pos="960"/>
              </w:tabs>
              <w:spacing w:before="120" w:line="288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</w:t>
            </w:r>
          </w:p>
        </w:tc>
      </w:tr>
    </w:tbl>
    <w:p w:rsidR="00481852" w:rsidRDefault="00481852" w:rsidP="00481852"/>
    <w:p w:rsidR="00481852" w:rsidRDefault="00481852" w:rsidP="00600366">
      <w:pPr>
        <w:rPr>
          <w:b/>
          <w:u w:val="single"/>
        </w:rPr>
      </w:pPr>
    </w:p>
    <w:p w:rsidR="00E519C0" w:rsidRPr="002E2AE9" w:rsidRDefault="00E519C0" w:rsidP="00600366">
      <w:pPr>
        <w:rPr>
          <w:b/>
          <w:u w:val="single"/>
        </w:rPr>
      </w:pPr>
    </w:p>
    <w:p w:rsidR="00E519C0" w:rsidRDefault="00E519C0" w:rsidP="00600366">
      <w:pPr>
        <w:jc w:val="center"/>
        <w:rPr>
          <w:b/>
          <w:u w:val="single"/>
        </w:rPr>
      </w:pPr>
    </w:p>
    <w:p w:rsidR="00600366" w:rsidRDefault="00600366" w:rsidP="00E519C0">
      <w:pPr>
        <w:rPr>
          <w:b/>
          <w:u w:val="single"/>
        </w:rPr>
      </w:pPr>
      <w:r w:rsidRPr="002E2AE9">
        <w:rPr>
          <w:b/>
          <w:u w:val="single"/>
        </w:rPr>
        <w:t>Примерный вариант контрольной работы</w:t>
      </w:r>
      <w:r w:rsidR="00271A5F">
        <w:rPr>
          <w:b/>
          <w:u w:val="single"/>
        </w:rPr>
        <w:t xml:space="preserve"> №1</w:t>
      </w:r>
      <w:r w:rsidRPr="002E2AE9">
        <w:rPr>
          <w:b/>
          <w:u w:val="single"/>
        </w:rPr>
        <w:t>.</w:t>
      </w:r>
    </w:p>
    <w:p w:rsidR="00C858EE" w:rsidRDefault="00C858EE" w:rsidP="00C858EE">
      <w:pPr>
        <w:ind w:left="710" w:firstLine="0"/>
        <w:jc w:val="both"/>
        <w:rPr>
          <w:rFonts w:eastAsia="Times New Roman"/>
        </w:rPr>
      </w:pPr>
      <w:r>
        <w:rPr>
          <w:rFonts w:eastAsia="Times New Roman"/>
        </w:rPr>
        <w:t>1. Собрание сочинений в 4-х томах ставится наугад на книжную полку. Какова</w:t>
      </w:r>
    </w:p>
    <w:p w:rsidR="00C858EE" w:rsidRDefault="00C858EE" w:rsidP="00C858EE">
      <w:pPr>
        <w:ind w:left="710" w:firstLine="0"/>
        <w:jc w:val="both"/>
        <w:rPr>
          <w:rFonts w:eastAsia="Times New Roman"/>
        </w:rPr>
      </w:pPr>
      <w:r>
        <w:rPr>
          <w:rFonts w:eastAsia="Times New Roman"/>
        </w:rPr>
        <w:t>вероятность того, что тома окажутся в порядке строгого возрастания или убывания?</w:t>
      </w:r>
    </w:p>
    <w:p w:rsidR="00C858EE" w:rsidRDefault="00C858EE" w:rsidP="00C858EE">
      <w:pPr>
        <w:ind w:left="710" w:firstLine="0"/>
        <w:jc w:val="both"/>
        <w:rPr>
          <w:rFonts w:eastAsia="Times New Roman"/>
        </w:rPr>
      </w:pPr>
      <w:r>
        <w:rPr>
          <w:rFonts w:eastAsia="Times New Roman"/>
        </w:rPr>
        <w:t>2.Вероятность отказа при испытании каждого прибора равна 0.4.</w:t>
      </w:r>
    </w:p>
    <w:p w:rsidR="00C858EE" w:rsidRDefault="00C858EE" w:rsidP="00C858EE">
      <w:pPr>
        <w:jc w:val="both"/>
        <w:rPr>
          <w:rFonts w:eastAsia="Times New Roman"/>
        </w:rPr>
      </w:pPr>
      <w:r>
        <w:rPr>
          <w:rFonts w:eastAsia="Times New Roman"/>
        </w:rPr>
        <w:t>Что вероятнее ожидать: отказ двух приборов при четырёх испытаниях</w:t>
      </w:r>
    </w:p>
    <w:p w:rsidR="00C858EE" w:rsidRDefault="00C858EE" w:rsidP="00C858EE">
      <w:pPr>
        <w:jc w:val="both"/>
        <w:rPr>
          <w:rFonts w:eastAsia="Times New Roman"/>
        </w:rPr>
      </w:pPr>
      <w:r>
        <w:rPr>
          <w:rFonts w:eastAsia="Times New Roman"/>
        </w:rPr>
        <w:t>или отказ трёх приборов при шести испытаниях?</w:t>
      </w:r>
    </w:p>
    <w:p w:rsidR="00C858EE" w:rsidRDefault="00C858EE" w:rsidP="00C858EE">
      <w:pPr>
        <w:ind w:left="710" w:firstLine="0"/>
        <w:jc w:val="both"/>
        <w:rPr>
          <w:rFonts w:eastAsia="Times New Roman"/>
        </w:rPr>
      </w:pPr>
      <w:r>
        <w:rPr>
          <w:rFonts w:eastAsia="Times New Roman"/>
        </w:rPr>
        <w:t>3. Число телефонных звонков, поступивших в справочное бюро от абонентов между полуднем и часом дня в любой день недели, есть случайная величина Х, заданная таблицей:</w:t>
      </w:r>
    </w:p>
    <w:p w:rsidR="00C858EE" w:rsidRDefault="00C858EE" w:rsidP="00C858EE">
      <w:pPr>
        <w:ind w:firstLine="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302"/>
        <w:gridCol w:w="1302"/>
        <w:gridCol w:w="1302"/>
        <w:gridCol w:w="1302"/>
        <w:gridCol w:w="1302"/>
        <w:gridCol w:w="1302"/>
      </w:tblGrid>
      <w:tr w:rsidR="00C858EE" w:rsidTr="00C858E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color w:val="FFFFFF"/>
              </w:rPr>
              <w:t>Х</w:t>
            </w:r>
            <w:r>
              <w:rPr>
                <w:rFonts w:eastAsia="Times New Roman"/>
                <w:bCs/>
                <w:lang w:val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Cs/>
                <w:lang w:val="en-US"/>
              </w:rPr>
              <w:t>1</w:t>
            </w:r>
            <w:r>
              <w:rPr>
                <w:rFonts w:eastAsia="Times New Roman"/>
                <w:bCs/>
                <w:color w:val="FFFFFF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Cs/>
                <w:lang w:val="en-US"/>
              </w:rPr>
              <w:t>2</w:t>
            </w:r>
            <w:r>
              <w:rPr>
                <w:rFonts w:eastAsia="Times New Roman"/>
                <w:bCs/>
                <w:color w:val="FFFFFF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Cs/>
                <w:lang w:val="en-US"/>
              </w:rPr>
              <w:t>3</w:t>
            </w:r>
            <w:r>
              <w:rPr>
                <w:rFonts w:eastAsia="Times New Roman"/>
                <w:bCs/>
                <w:color w:val="FFFFFF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Cs/>
                <w:lang w:val="en-US"/>
              </w:rPr>
              <w:t>4</w:t>
            </w:r>
            <w:r>
              <w:rPr>
                <w:rFonts w:eastAsia="Times New Roman"/>
                <w:bCs/>
                <w:color w:val="FFFFFF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Cs/>
                <w:lang w:val="en-US"/>
              </w:rPr>
              <w:t>5</w:t>
            </w:r>
            <w:r>
              <w:rPr>
                <w:rFonts w:eastAsia="Times New Roman"/>
                <w:bCs/>
                <w:color w:val="FFFFFF"/>
              </w:rPr>
              <w:t>5</w:t>
            </w:r>
          </w:p>
        </w:tc>
      </w:tr>
      <w:tr w:rsidR="00C858EE" w:rsidTr="00C858E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ind w:firstLine="0"/>
              <w:jc w:val="both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Cs/>
                <w:color w:val="FFFFFF"/>
                <w:lang w:val="en-US"/>
              </w:rPr>
              <w:t xml:space="preserve">               </w:t>
            </w:r>
            <w:r>
              <w:rPr>
                <w:rFonts w:eastAsia="Times New Roman"/>
                <w:bCs/>
                <w:lang w:val="en-US"/>
              </w:rPr>
              <w:t>P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EE" w:rsidRDefault="00C858E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</w:tr>
    </w:tbl>
    <w:p w:rsidR="00C858EE" w:rsidRDefault="00C858EE" w:rsidP="00C858EE">
      <w:pPr>
        <w:ind w:left="180"/>
        <w:jc w:val="both"/>
        <w:rPr>
          <w:rFonts w:eastAsia="Times New Roman"/>
          <w:b/>
        </w:rPr>
      </w:pPr>
    </w:p>
    <w:p w:rsidR="00C858EE" w:rsidRDefault="00C858EE" w:rsidP="00C858EE">
      <w:pPr>
        <w:numPr>
          <w:ilvl w:val="0"/>
          <w:numId w:val="26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Убедитесь, что задан ряд распределения.</w:t>
      </w:r>
    </w:p>
    <w:p w:rsidR="00C858EE" w:rsidRDefault="00C858EE" w:rsidP="00C858EE">
      <w:pPr>
        <w:numPr>
          <w:ilvl w:val="0"/>
          <w:numId w:val="26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Найти функцию распределения </w:t>
      </w:r>
      <w:r>
        <w:rPr>
          <w:rFonts w:eastAsia="Times New Roman"/>
          <w:lang w:val="en-US"/>
        </w:rPr>
        <w:t>F</w:t>
      </w:r>
      <w:r>
        <w:rPr>
          <w:rFonts w:eastAsia="Times New Roman"/>
        </w:rPr>
        <w:t xml:space="preserve"> (х) и построить график.</w:t>
      </w:r>
    </w:p>
    <w:p w:rsidR="00C858EE" w:rsidRDefault="00C858EE" w:rsidP="00C858EE">
      <w:pPr>
        <w:numPr>
          <w:ilvl w:val="0"/>
          <w:numId w:val="26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Используя функцию распределения  </w:t>
      </w:r>
      <w:r>
        <w:rPr>
          <w:rFonts w:eastAsia="Times New Roman"/>
          <w:lang w:val="en-US"/>
        </w:rPr>
        <w:t>F</w:t>
      </w:r>
      <w:r>
        <w:rPr>
          <w:rFonts w:eastAsia="Times New Roman"/>
        </w:rPr>
        <w:t>(х), определите вероятность того, что между  12 час.34 мин. и 12 час. 35 мин. в справочное бюро поступит больше двух звонков</w:t>
      </w:r>
    </w:p>
    <w:p w:rsidR="00C858EE" w:rsidRDefault="00C858EE" w:rsidP="00C858EE">
      <w:pPr>
        <w:numPr>
          <w:ilvl w:val="0"/>
          <w:numId w:val="26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Математическое ожидание </w:t>
      </w:r>
      <w:r>
        <w:rPr>
          <w:rFonts w:eastAsia="Times New Roman"/>
          <w:lang w:val="en-US"/>
        </w:rPr>
        <w:t>MX</w:t>
      </w:r>
      <w:r>
        <w:rPr>
          <w:rFonts w:eastAsia="Times New Roman"/>
        </w:rPr>
        <w:t>.</w:t>
      </w:r>
    </w:p>
    <w:p w:rsidR="00C858EE" w:rsidRDefault="00C858EE" w:rsidP="00C858EE">
      <w:pPr>
        <w:numPr>
          <w:ilvl w:val="0"/>
          <w:numId w:val="26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Дисперсию </w:t>
      </w:r>
      <w:r>
        <w:rPr>
          <w:rFonts w:eastAsia="Times New Roman"/>
          <w:lang w:val="en-US"/>
        </w:rPr>
        <w:t>DX</w:t>
      </w:r>
      <w:r>
        <w:rPr>
          <w:rFonts w:eastAsia="Times New Roman"/>
        </w:rPr>
        <w:t>.</w:t>
      </w:r>
    </w:p>
    <w:p w:rsidR="00C858EE" w:rsidRDefault="00C858EE" w:rsidP="00C858EE">
      <w:pPr>
        <w:rPr>
          <w:sz w:val="22"/>
        </w:rPr>
      </w:pPr>
    </w:p>
    <w:p w:rsidR="00C858EE" w:rsidRDefault="00271A5F" w:rsidP="00C858EE">
      <w:pPr>
        <w:ind w:left="708" w:firstLine="1"/>
        <w:rPr>
          <w:sz w:val="22"/>
        </w:rPr>
      </w:pPr>
      <w:r>
        <w:rPr>
          <w:sz w:val="22"/>
        </w:rPr>
        <w:t>5</w:t>
      </w:r>
      <w:r w:rsidR="00C858EE">
        <w:rPr>
          <w:sz w:val="22"/>
        </w:rPr>
        <w:t>. Вероятность поражения мишени при одном выстреле 0,75. Оценить вероятность того, что при 200 выстрелах мишень будет поражена: а) 160 раз; б) не менее 140 раз.</w:t>
      </w:r>
    </w:p>
    <w:p w:rsidR="00C858EE" w:rsidRDefault="00C858EE" w:rsidP="00C858EE">
      <w:pPr>
        <w:ind w:left="709" w:firstLine="0"/>
        <w:rPr>
          <w:szCs w:val="24"/>
        </w:rPr>
      </w:pPr>
    </w:p>
    <w:p w:rsidR="00C858EE" w:rsidRDefault="002F378B" w:rsidP="00C858EE">
      <w:pPr>
        <w:ind w:left="708" w:firstLine="1"/>
        <w:rPr>
          <w:b/>
          <w:szCs w:val="24"/>
          <w:u w:val="single"/>
        </w:rPr>
      </w:pPr>
      <w:r w:rsidRPr="002F378B">
        <w:rPr>
          <w:b/>
          <w:szCs w:val="24"/>
          <w:u w:val="single"/>
        </w:rPr>
        <w:t>Примерный вариант контрольной работы №2.</w:t>
      </w:r>
    </w:p>
    <w:p w:rsidR="008F1745" w:rsidRDefault="008F1745" w:rsidP="00C858EE">
      <w:pPr>
        <w:ind w:left="708" w:firstLine="1"/>
        <w:rPr>
          <w:b/>
          <w:szCs w:val="24"/>
          <w:u w:val="single"/>
        </w:rPr>
      </w:pPr>
    </w:p>
    <w:p w:rsidR="008F1745" w:rsidRDefault="008F1745" w:rsidP="008F1745">
      <w:r>
        <w:t>1. По результатам наблюдений составлена таблица отражающая доход на душу населения (руб./мес.):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F1745" w:rsidTr="00667404">
        <w:tc>
          <w:tcPr>
            <w:tcW w:w="1595" w:type="dxa"/>
          </w:tcPr>
          <w:p w:rsidR="008F1745" w:rsidRDefault="008F1745" w:rsidP="00667404">
            <w:r>
              <w:t>Доход, руб.</w:t>
            </w:r>
          </w:p>
        </w:tc>
        <w:tc>
          <w:tcPr>
            <w:tcW w:w="1595" w:type="dxa"/>
          </w:tcPr>
          <w:p w:rsidR="008F1745" w:rsidRDefault="008F1745" w:rsidP="00667404">
            <m:oMathPara>
              <m:oMath>
                <m:r>
                  <w:rPr>
                    <w:rFonts w:ascii="Cambria Math" w:hAnsi="Cambria Math"/>
                  </w:rPr>
                  <m:t>≤5000</m:t>
                </m:r>
              </m:oMath>
            </m:oMathPara>
          </w:p>
        </w:tc>
        <w:tc>
          <w:tcPr>
            <w:tcW w:w="1595" w:type="dxa"/>
          </w:tcPr>
          <w:p w:rsidR="008F1745" w:rsidRDefault="008F1745" w:rsidP="00667404">
            <w:r>
              <w:t>5000 - 6000</w:t>
            </w:r>
          </w:p>
        </w:tc>
        <w:tc>
          <w:tcPr>
            <w:tcW w:w="1595" w:type="dxa"/>
          </w:tcPr>
          <w:p w:rsidR="008F1745" w:rsidRDefault="008F1745" w:rsidP="00667404">
            <w:r>
              <w:t>6000 -7000</w:t>
            </w:r>
          </w:p>
        </w:tc>
        <w:tc>
          <w:tcPr>
            <w:tcW w:w="1595" w:type="dxa"/>
          </w:tcPr>
          <w:p w:rsidR="008F1745" w:rsidRDefault="008F1745" w:rsidP="00667404">
            <w:r>
              <w:t>7000 - 8000</w:t>
            </w:r>
          </w:p>
        </w:tc>
        <w:tc>
          <w:tcPr>
            <w:tcW w:w="1596" w:type="dxa"/>
          </w:tcPr>
          <w:p w:rsidR="008F1745" w:rsidRDefault="008F1745" w:rsidP="00667404">
            <w:r>
              <w:t>8000 -9000</w:t>
            </w:r>
          </w:p>
        </w:tc>
      </w:tr>
      <w:tr w:rsidR="008F1745" w:rsidTr="00667404">
        <w:tc>
          <w:tcPr>
            <w:tcW w:w="1595" w:type="dxa"/>
          </w:tcPr>
          <w:p w:rsidR="008F1745" w:rsidRDefault="008F1745" w:rsidP="00667404">
            <w:r>
              <w:t>Число семей</w:t>
            </w:r>
          </w:p>
        </w:tc>
        <w:tc>
          <w:tcPr>
            <w:tcW w:w="1595" w:type="dxa"/>
          </w:tcPr>
          <w:p w:rsidR="008F1745" w:rsidRDefault="008F1745" w:rsidP="00667404">
            <w:r>
              <w:t>23</w:t>
            </w:r>
          </w:p>
        </w:tc>
        <w:tc>
          <w:tcPr>
            <w:tcW w:w="1595" w:type="dxa"/>
          </w:tcPr>
          <w:p w:rsidR="008F1745" w:rsidRDefault="008F1745" w:rsidP="00667404">
            <w:r>
              <w:t>36</w:t>
            </w:r>
          </w:p>
        </w:tc>
        <w:tc>
          <w:tcPr>
            <w:tcW w:w="1595" w:type="dxa"/>
          </w:tcPr>
          <w:p w:rsidR="008F1745" w:rsidRDefault="008F1745" w:rsidP="00667404">
            <w:r>
              <w:t>44</w:t>
            </w:r>
          </w:p>
        </w:tc>
        <w:tc>
          <w:tcPr>
            <w:tcW w:w="1595" w:type="dxa"/>
          </w:tcPr>
          <w:p w:rsidR="008F1745" w:rsidRDefault="008F1745" w:rsidP="00667404">
            <w:r>
              <w:t>17</w:t>
            </w:r>
          </w:p>
        </w:tc>
        <w:tc>
          <w:tcPr>
            <w:tcW w:w="1596" w:type="dxa"/>
          </w:tcPr>
          <w:p w:rsidR="008F1745" w:rsidRDefault="008F1745" w:rsidP="00667404">
            <w:r>
              <w:t>10</w:t>
            </w:r>
          </w:p>
        </w:tc>
      </w:tr>
    </w:tbl>
    <w:p w:rsidR="008F1745" w:rsidRDefault="008F1745" w:rsidP="008F1745">
      <w:r>
        <w:t>Требуется:</w:t>
      </w:r>
    </w:p>
    <w:p w:rsidR="008F1745" w:rsidRDefault="008F1745" w:rsidP="008F1745">
      <w:r>
        <w:t xml:space="preserve">1) найти выборочную функцию распределения и построить </w:t>
      </w:r>
      <w:proofErr w:type="spellStart"/>
      <w:r>
        <w:t>кумуляту</w:t>
      </w:r>
      <w:proofErr w:type="spellEnd"/>
      <w:r>
        <w:t>;</w:t>
      </w:r>
    </w:p>
    <w:p w:rsidR="008F1745" w:rsidRDefault="008F1745" w:rsidP="008F1745">
      <w:r>
        <w:t>2) найти и построить гистограмму;</w:t>
      </w:r>
    </w:p>
    <w:p w:rsidR="008F1745" w:rsidRDefault="008F1745" w:rsidP="008F1745">
      <w:r>
        <w:t>3) вычислить  выборочную среднюю и выборочную дисперсию;</w:t>
      </w:r>
    </w:p>
    <w:p w:rsidR="008F1745" w:rsidRDefault="008F1745" w:rsidP="008F1745">
      <w:r>
        <w:t>4) найти структурные средние (моду и медиану);</w:t>
      </w:r>
    </w:p>
    <w:p w:rsidR="008F1745" w:rsidRDefault="008F1745" w:rsidP="008F1745">
      <w:r>
        <w:t>5) найти доверительные интервалы для математического ожидания и  дисперсии;</w:t>
      </w:r>
    </w:p>
    <w:p w:rsidR="008F1745" w:rsidRDefault="008F1745" w:rsidP="008F1745">
      <w:r>
        <w:t>6) проверить гипотезу  о нормальном законе распределения генеральной совокупности.</w:t>
      </w:r>
    </w:p>
    <w:p w:rsidR="008F1745" w:rsidRDefault="008F1745" w:rsidP="008F1745">
      <w:r>
        <w:t>2. Проведено исследование посещаемости популярного интернет-сайта. В течение многих часов регистрируется  число посетителей сайта в течение данного часа. Результаты исследований представлены в таблице: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77"/>
        <w:gridCol w:w="540"/>
        <w:gridCol w:w="576"/>
        <w:gridCol w:w="576"/>
        <w:gridCol w:w="576"/>
        <w:gridCol w:w="576"/>
        <w:gridCol w:w="576"/>
        <w:gridCol w:w="576"/>
        <w:gridCol w:w="538"/>
        <w:gridCol w:w="538"/>
        <w:gridCol w:w="538"/>
        <w:gridCol w:w="584"/>
        <w:gridCol w:w="584"/>
        <w:gridCol w:w="584"/>
        <w:gridCol w:w="521"/>
        <w:gridCol w:w="521"/>
      </w:tblGrid>
      <w:tr w:rsidR="008F1745" w:rsidTr="00667404">
        <w:tc>
          <w:tcPr>
            <w:tcW w:w="1391" w:type="dxa"/>
          </w:tcPr>
          <w:p w:rsidR="008F1745" w:rsidRDefault="008F1745" w:rsidP="00667404">
            <w:r>
              <w:t>Число</w:t>
            </w:r>
          </w:p>
          <w:p w:rsidR="008F1745" w:rsidRDefault="008F1745" w:rsidP="00667404">
            <w:r>
              <w:t>посетителей</w:t>
            </w:r>
          </w:p>
        </w:tc>
        <w:tc>
          <w:tcPr>
            <w:tcW w:w="540" w:type="dxa"/>
          </w:tcPr>
          <w:p w:rsidR="008F1745" w:rsidRDefault="008F1745" w:rsidP="00667404">
            <w:r>
              <w:t>0</w:t>
            </w:r>
          </w:p>
        </w:tc>
        <w:tc>
          <w:tcPr>
            <w:tcW w:w="540" w:type="dxa"/>
          </w:tcPr>
          <w:p w:rsidR="008F1745" w:rsidRDefault="008F1745" w:rsidP="00667404">
            <w:r>
              <w:t>1</w:t>
            </w:r>
          </w:p>
        </w:tc>
        <w:tc>
          <w:tcPr>
            <w:tcW w:w="539" w:type="dxa"/>
          </w:tcPr>
          <w:p w:rsidR="008F1745" w:rsidRDefault="008F1745" w:rsidP="00667404">
            <w:r>
              <w:t>2</w:t>
            </w:r>
          </w:p>
        </w:tc>
        <w:tc>
          <w:tcPr>
            <w:tcW w:w="539" w:type="dxa"/>
          </w:tcPr>
          <w:p w:rsidR="008F1745" w:rsidRDefault="008F1745" w:rsidP="00667404">
            <w:r>
              <w:t>3</w:t>
            </w:r>
          </w:p>
        </w:tc>
        <w:tc>
          <w:tcPr>
            <w:tcW w:w="538" w:type="dxa"/>
          </w:tcPr>
          <w:p w:rsidR="008F1745" w:rsidRDefault="008F1745" w:rsidP="00667404">
            <w:r>
              <w:t>4</w:t>
            </w:r>
          </w:p>
        </w:tc>
        <w:tc>
          <w:tcPr>
            <w:tcW w:w="538" w:type="dxa"/>
          </w:tcPr>
          <w:p w:rsidR="008F1745" w:rsidRDefault="008F1745" w:rsidP="00667404">
            <w:r>
              <w:t>5</w:t>
            </w:r>
          </w:p>
        </w:tc>
        <w:tc>
          <w:tcPr>
            <w:tcW w:w="538" w:type="dxa"/>
          </w:tcPr>
          <w:p w:rsidR="008F1745" w:rsidRDefault="008F1745" w:rsidP="00667404">
            <w:r>
              <w:t>6</w:t>
            </w:r>
          </w:p>
        </w:tc>
        <w:tc>
          <w:tcPr>
            <w:tcW w:w="538" w:type="dxa"/>
          </w:tcPr>
          <w:p w:rsidR="008F1745" w:rsidRDefault="008F1745" w:rsidP="00667404">
            <w:r>
              <w:t>7</w:t>
            </w:r>
          </w:p>
        </w:tc>
        <w:tc>
          <w:tcPr>
            <w:tcW w:w="538" w:type="dxa"/>
          </w:tcPr>
          <w:p w:rsidR="008F1745" w:rsidRDefault="008F1745" w:rsidP="00667404">
            <w:r>
              <w:t>8</w:t>
            </w:r>
          </w:p>
        </w:tc>
        <w:tc>
          <w:tcPr>
            <w:tcW w:w="538" w:type="dxa"/>
          </w:tcPr>
          <w:p w:rsidR="008F1745" w:rsidRDefault="008F1745" w:rsidP="00667404">
            <w:r>
              <w:t>9</w:t>
            </w:r>
          </w:p>
        </w:tc>
        <w:tc>
          <w:tcPr>
            <w:tcW w:w="584" w:type="dxa"/>
          </w:tcPr>
          <w:p w:rsidR="008F1745" w:rsidRDefault="008F1745" w:rsidP="00667404">
            <w:r>
              <w:t>10</w:t>
            </w:r>
          </w:p>
        </w:tc>
        <w:tc>
          <w:tcPr>
            <w:tcW w:w="584" w:type="dxa"/>
          </w:tcPr>
          <w:p w:rsidR="008F1745" w:rsidRDefault="008F1745" w:rsidP="00667404">
            <w:r>
              <w:t>11</w:t>
            </w:r>
          </w:p>
        </w:tc>
        <w:tc>
          <w:tcPr>
            <w:tcW w:w="584" w:type="dxa"/>
          </w:tcPr>
          <w:p w:rsidR="008F1745" w:rsidRDefault="008F1745" w:rsidP="00667404">
            <w:r>
              <w:t>12</w:t>
            </w:r>
          </w:p>
        </w:tc>
        <w:tc>
          <w:tcPr>
            <w:tcW w:w="521" w:type="dxa"/>
          </w:tcPr>
          <w:p w:rsidR="008F1745" w:rsidRDefault="008F1745" w:rsidP="00667404">
            <w:r>
              <w:t>13</w:t>
            </w:r>
          </w:p>
        </w:tc>
        <w:tc>
          <w:tcPr>
            <w:tcW w:w="521" w:type="dxa"/>
          </w:tcPr>
          <w:p w:rsidR="008F1745" w:rsidRDefault="008F1745" w:rsidP="00667404">
            <w:r>
              <w:t>14</w:t>
            </w:r>
          </w:p>
        </w:tc>
      </w:tr>
      <w:tr w:rsidR="008F1745" w:rsidTr="00667404">
        <w:tc>
          <w:tcPr>
            <w:tcW w:w="1391" w:type="dxa"/>
          </w:tcPr>
          <w:p w:rsidR="008F1745" w:rsidRDefault="008F1745" w:rsidP="00667404">
            <w:r>
              <w:t>Количество</w:t>
            </w:r>
          </w:p>
          <w:p w:rsidR="008F1745" w:rsidRDefault="008F1745" w:rsidP="00667404">
            <w:r>
              <w:t>часов</w:t>
            </w:r>
          </w:p>
        </w:tc>
        <w:tc>
          <w:tcPr>
            <w:tcW w:w="540" w:type="dxa"/>
          </w:tcPr>
          <w:p w:rsidR="008F1745" w:rsidRDefault="008F1745" w:rsidP="00667404">
            <w:r>
              <w:t>57</w:t>
            </w:r>
          </w:p>
        </w:tc>
        <w:tc>
          <w:tcPr>
            <w:tcW w:w="540" w:type="dxa"/>
          </w:tcPr>
          <w:p w:rsidR="008F1745" w:rsidRDefault="008F1745" w:rsidP="00667404">
            <w:r>
              <w:t>203</w:t>
            </w:r>
          </w:p>
        </w:tc>
        <w:tc>
          <w:tcPr>
            <w:tcW w:w="539" w:type="dxa"/>
          </w:tcPr>
          <w:p w:rsidR="008F1745" w:rsidRDefault="008F1745" w:rsidP="00667404">
            <w:r>
              <w:t>383</w:t>
            </w:r>
          </w:p>
        </w:tc>
        <w:tc>
          <w:tcPr>
            <w:tcW w:w="539" w:type="dxa"/>
          </w:tcPr>
          <w:p w:rsidR="008F1745" w:rsidRDefault="008F1745" w:rsidP="00667404">
            <w:r>
              <w:t>525</w:t>
            </w:r>
          </w:p>
        </w:tc>
        <w:tc>
          <w:tcPr>
            <w:tcW w:w="538" w:type="dxa"/>
          </w:tcPr>
          <w:p w:rsidR="008F1745" w:rsidRDefault="008F1745" w:rsidP="00667404">
            <w:r>
              <w:t>408</w:t>
            </w:r>
          </w:p>
        </w:tc>
        <w:tc>
          <w:tcPr>
            <w:tcW w:w="538" w:type="dxa"/>
          </w:tcPr>
          <w:p w:rsidR="008F1745" w:rsidRDefault="008F1745" w:rsidP="00667404">
            <w:r>
              <w:t>275</w:t>
            </w:r>
          </w:p>
        </w:tc>
        <w:tc>
          <w:tcPr>
            <w:tcW w:w="538" w:type="dxa"/>
          </w:tcPr>
          <w:p w:rsidR="008F1745" w:rsidRDefault="008F1745" w:rsidP="00667404">
            <w:r>
              <w:t>139</w:t>
            </w:r>
          </w:p>
        </w:tc>
        <w:tc>
          <w:tcPr>
            <w:tcW w:w="538" w:type="dxa"/>
          </w:tcPr>
          <w:p w:rsidR="008F1745" w:rsidRDefault="008F1745" w:rsidP="00667404">
            <w:r>
              <w:t>45</w:t>
            </w:r>
          </w:p>
        </w:tc>
        <w:tc>
          <w:tcPr>
            <w:tcW w:w="538" w:type="dxa"/>
          </w:tcPr>
          <w:p w:rsidR="008F1745" w:rsidRDefault="008F1745" w:rsidP="00667404">
            <w:r>
              <w:t>26</w:t>
            </w:r>
          </w:p>
        </w:tc>
        <w:tc>
          <w:tcPr>
            <w:tcW w:w="538" w:type="dxa"/>
          </w:tcPr>
          <w:p w:rsidR="008F1745" w:rsidRDefault="008F1745" w:rsidP="00667404">
            <w:r>
              <w:t>9</w:t>
            </w:r>
          </w:p>
        </w:tc>
        <w:tc>
          <w:tcPr>
            <w:tcW w:w="584" w:type="dxa"/>
          </w:tcPr>
          <w:p w:rsidR="008F1745" w:rsidRDefault="008F1745" w:rsidP="00667404">
            <w:r>
              <w:t>4</w:t>
            </w:r>
          </w:p>
        </w:tc>
        <w:tc>
          <w:tcPr>
            <w:tcW w:w="584" w:type="dxa"/>
          </w:tcPr>
          <w:p w:rsidR="008F1745" w:rsidRDefault="008F1745" w:rsidP="00667404">
            <w:r>
              <w:t>1</w:t>
            </w:r>
          </w:p>
        </w:tc>
        <w:tc>
          <w:tcPr>
            <w:tcW w:w="584" w:type="dxa"/>
          </w:tcPr>
          <w:p w:rsidR="008F1745" w:rsidRDefault="008F1745" w:rsidP="00667404">
            <w:r>
              <w:t>1</w:t>
            </w:r>
          </w:p>
        </w:tc>
        <w:tc>
          <w:tcPr>
            <w:tcW w:w="521" w:type="dxa"/>
          </w:tcPr>
          <w:p w:rsidR="008F1745" w:rsidRDefault="008F1745" w:rsidP="00667404">
            <w:r>
              <w:t>1</w:t>
            </w:r>
          </w:p>
        </w:tc>
        <w:tc>
          <w:tcPr>
            <w:tcW w:w="521" w:type="dxa"/>
          </w:tcPr>
          <w:p w:rsidR="008F1745" w:rsidRDefault="008F1745" w:rsidP="00667404">
            <w:r>
              <w:t>1</w:t>
            </w:r>
          </w:p>
        </w:tc>
      </w:tr>
    </w:tbl>
    <w:p w:rsidR="008F1745" w:rsidRDefault="008F1745" w:rsidP="008F1745">
      <w:r>
        <w:t>Требуется:</w:t>
      </w:r>
    </w:p>
    <w:p w:rsidR="008F1745" w:rsidRDefault="008F1745" w:rsidP="008F1745">
      <w:r>
        <w:t>1)</w:t>
      </w:r>
      <w:r w:rsidRPr="00D559C2">
        <w:t xml:space="preserve"> </w:t>
      </w:r>
      <w:r>
        <w:t>вычислить  выборочную среднюю и выборочную дисперсию;</w:t>
      </w:r>
    </w:p>
    <w:p w:rsidR="008F1745" w:rsidRDefault="008F1745" w:rsidP="008F1745">
      <w:r>
        <w:t>2) найти структурные средние (моду и медиану);</w:t>
      </w:r>
    </w:p>
    <w:p w:rsidR="008F1745" w:rsidRDefault="008F1745" w:rsidP="008F1745">
      <w:pPr>
        <w:rPr>
          <w:rFonts w:eastAsiaTheme="minorEastAsia"/>
        </w:rPr>
      </w:pPr>
      <w:r>
        <w:t xml:space="preserve">3) найти точечную оценку параметра </w:t>
      </w: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t>, считая, что число посетителей распределено по закону Пуассона методом моментов и методом максимального правдоподобия.</w:t>
      </w:r>
    </w:p>
    <w:p w:rsidR="008F1745" w:rsidRDefault="008F1745" w:rsidP="008F1745">
      <w:pPr>
        <w:rPr>
          <w:rFonts w:eastAsiaTheme="minorEastAsia"/>
        </w:rPr>
      </w:pPr>
      <w:r>
        <w:rPr>
          <w:rFonts w:eastAsiaTheme="minorEastAsia"/>
        </w:rPr>
        <w:t>4) проверить гипотезу о распределение генеральной совокупности по закону Пуассона.</w:t>
      </w:r>
    </w:p>
    <w:p w:rsidR="008F1745" w:rsidRDefault="008F1745" w:rsidP="008F1745"/>
    <w:p w:rsidR="008F1745" w:rsidRPr="00616F6D" w:rsidRDefault="008F1745" w:rsidP="008F1745"/>
    <w:p w:rsidR="008F1745" w:rsidRPr="008F1745" w:rsidRDefault="008F1745" w:rsidP="00C858EE">
      <w:pPr>
        <w:ind w:left="708" w:firstLine="1"/>
        <w:rPr>
          <w:szCs w:val="24"/>
        </w:rPr>
      </w:pPr>
    </w:p>
    <w:p w:rsidR="00600366" w:rsidRPr="002F378B" w:rsidRDefault="00600366" w:rsidP="00600366">
      <w:pPr>
        <w:rPr>
          <w:rFonts w:eastAsiaTheme="minorEastAsia"/>
          <w:b/>
          <w:i/>
          <w:szCs w:val="24"/>
          <w:u w:val="single"/>
        </w:rPr>
      </w:pPr>
    </w:p>
    <w:p w:rsidR="00600366" w:rsidRPr="0007681B" w:rsidRDefault="00600366" w:rsidP="00600366">
      <w:pPr>
        <w:pStyle w:val="2"/>
        <w:numPr>
          <w:ilvl w:val="0"/>
          <w:numId w:val="0"/>
        </w:numPr>
        <w:ind w:left="142"/>
        <w:rPr>
          <w:szCs w:val="24"/>
        </w:rPr>
      </w:pPr>
      <w:r>
        <w:rPr>
          <w:szCs w:val="24"/>
        </w:rPr>
        <w:t>10.2 Примеры заданий итогового контроля.</w:t>
      </w:r>
    </w:p>
    <w:p w:rsidR="00E519C0" w:rsidRDefault="00E519C0" w:rsidP="00600366">
      <w:pPr>
        <w:ind w:firstLine="0"/>
        <w:rPr>
          <w:szCs w:val="24"/>
        </w:rPr>
      </w:pPr>
    </w:p>
    <w:p w:rsidR="00600366" w:rsidRDefault="00600366" w:rsidP="00600366">
      <w:pPr>
        <w:ind w:firstLine="0"/>
        <w:rPr>
          <w:b/>
          <w:szCs w:val="24"/>
        </w:rPr>
      </w:pPr>
      <w:r w:rsidRPr="002E2AE9">
        <w:rPr>
          <w:b/>
          <w:szCs w:val="24"/>
        </w:rPr>
        <w:t>Примерный перечень вопросов к экзамену для самопроверки студентов.</w:t>
      </w:r>
    </w:p>
    <w:p w:rsidR="001765B4" w:rsidRPr="002E2AE9" w:rsidRDefault="001765B4" w:rsidP="00600366">
      <w:pPr>
        <w:ind w:firstLine="0"/>
        <w:rPr>
          <w:b/>
          <w:szCs w:val="24"/>
        </w:rPr>
      </w:pPr>
      <w:r>
        <w:rPr>
          <w:b/>
          <w:szCs w:val="24"/>
        </w:rPr>
        <w:t>Промежуточный экзамен (1 курс, 3 модуль)</w:t>
      </w:r>
    </w:p>
    <w:p w:rsidR="00600366" w:rsidRDefault="00600366" w:rsidP="00600366">
      <w:pPr>
        <w:rPr>
          <w:szCs w:val="24"/>
        </w:rPr>
      </w:pPr>
    </w:p>
    <w:p w:rsidR="005B4C7A" w:rsidRDefault="005B4C7A" w:rsidP="005B4C7A">
      <w:pPr>
        <w:numPr>
          <w:ilvl w:val="0"/>
          <w:numId w:val="27"/>
        </w:numPr>
        <w:tabs>
          <w:tab w:val="left" w:pos="1134"/>
        </w:tabs>
      </w:pPr>
      <w:r>
        <w:t>Алгебра случайных событий.</w:t>
      </w:r>
    </w:p>
    <w:p w:rsidR="005B4C7A" w:rsidRDefault="005B4C7A" w:rsidP="005B4C7A">
      <w:pPr>
        <w:numPr>
          <w:ilvl w:val="0"/>
          <w:numId w:val="27"/>
        </w:numPr>
        <w:tabs>
          <w:tab w:val="left" w:pos="1134"/>
        </w:tabs>
      </w:pPr>
      <w:r>
        <w:t>Аксиоматическое определение</w:t>
      </w:r>
      <w:r w:rsidR="001765B4">
        <w:t xml:space="preserve"> вероятности.</w:t>
      </w:r>
    </w:p>
    <w:p w:rsidR="001765B4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Свойства вероятности.</w:t>
      </w:r>
    </w:p>
    <w:p w:rsidR="001765B4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Классическое определение вероятности.</w:t>
      </w:r>
    </w:p>
    <w:p w:rsidR="005B4C7A" w:rsidRDefault="005B4C7A" w:rsidP="005B4C7A">
      <w:pPr>
        <w:numPr>
          <w:ilvl w:val="0"/>
          <w:numId w:val="27"/>
        </w:numPr>
        <w:tabs>
          <w:tab w:val="left" w:pos="1134"/>
        </w:tabs>
      </w:pPr>
      <w:r>
        <w:lastRenderedPageBreak/>
        <w:t xml:space="preserve">Условная вероятность. теорема умножения. </w:t>
      </w:r>
    </w:p>
    <w:p w:rsidR="005B4C7A" w:rsidRDefault="005B4C7A" w:rsidP="005B4C7A">
      <w:pPr>
        <w:numPr>
          <w:ilvl w:val="0"/>
          <w:numId w:val="27"/>
        </w:numPr>
        <w:tabs>
          <w:tab w:val="left" w:pos="1134"/>
        </w:tabs>
      </w:pPr>
      <w:r>
        <w:t>Независимые события.</w:t>
      </w:r>
    </w:p>
    <w:p w:rsidR="005B4C7A" w:rsidRDefault="005B4C7A" w:rsidP="005B4C7A">
      <w:pPr>
        <w:numPr>
          <w:ilvl w:val="0"/>
          <w:numId w:val="27"/>
        </w:numPr>
        <w:tabs>
          <w:tab w:val="left" w:pos="1134"/>
        </w:tabs>
      </w:pPr>
      <w:r>
        <w:t>Формулы полной вероятности и Байеса.</w:t>
      </w:r>
    </w:p>
    <w:p w:rsidR="005B4C7A" w:rsidRDefault="005B4C7A" w:rsidP="005B4C7A">
      <w:pPr>
        <w:numPr>
          <w:ilvl w:val="0"/>
          <w:numId w:val="27"/>
        </w:numPr>
        <w:tabs>
          <w:tab w:val="left" w:pos="1134"/>
        </w:tabs>
      </w:pPr>
      <w:r>
        <w:t>Схема Бернулли. Биномиальные вероятности.</w:t>
      </w:r>
    </w:p>
    <w:p w:rsidR="005B4C7A" w:rsidRDefault="005B4C7A" w:rsidP="005B4C7A">
      <w:pPr>
        <w:numPr>
          <w:ilvl w:val="0"/>
          <w:numId w:val="27"/>
        </w:numPr>
        <w:tabs>
          <w:tab w:val="left" w:pos="1134"/>
        </w:tabs>
      </w:pPr>
      <w:r>
        <w:t>Предельные теоремы для схемы Бернулли.</w:t>
      </w:r>
    </w:p>
    <w:p w:rsidR="001765B4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Определение случайной величины. Способы её задания.</w:t>
      </w:r>
    </w:p>
    <w:p w:rsidR="001765B4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Определение функции распределения и её свойства.</w:t>
      </w:r>
    </w:p>
    <w:p w:rsidR="001765B4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Дискретная случайная</w:t>
      </w:r>
      <w:r w:rsidR="005B4C7A">
        <w:t xml:space="preserve"> в</w:t>
      </w:r>
      <w:r>
        <w:t>еличина и способы её задания.</w:t>
      </w:r>
    </w:p>
    <w:p w:rsidR="001765B4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Математическое ожидание и дисперсия дискретных случайных величин.</w:t>
      </w:r>
    </w:p>
    <w:p w:rsidR="001765B4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 xml:space="preserve">Моменты дискретных случайных величин. </w:t>
      </w:r>
    </w:p>
    <w:p w:rsidR="005B4C7A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Основные законы распределения дискретных случайных величин: Бернулли,</w:t>
      </w:r>
      <w:r w:rsidR="003956F8">
        <w:t xml:space="preserve"> биномиальный, Пуассона, геометрический.</w:t>
      </w:r>
      <w:r>
        <w:t xml:space="preserve"> </w:t>
      </w:r>
    </w:p>
    <w:p w:rsidR="005B4C7A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Определение непрерывной случайной величины. Свойства плотности распределения вероятностей,</w:t>
      </w:r>
    </w:p>
    <w:p w:rsidR="001765B4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Мода и медиана непрерывной случайной величины.</w:t>
      </w:r>
    </w:p>
    <w:p w:rsidR="001765B4" w:rsidRDefault="001765B4" w:rsidP="005B4C7A">
      <w:pPr>
        <w:numPr>
          <w:ilvl w:val="0"/>
          <w:numId w:val="27"/>
        </w:numPr>
        <w:tabs>
          <w:tab w:val="left" w:pos="1134"/>
        </w:tabs>
      </w:pPr>
      <w:r>
        <w:t>Математическое ожидание и дисперсия непрерывной случайной величины.</w:t>
      </w:r>
    </w:p>
    <w:p w:rsidR="001765B4" w:rsidRDefault="003956F8" w:rsidP="005B4C7A">
      <w:pPr>
        <w:numPr>
          <w:ilvl w:val="0"/>
          <w:numId w:val="27"/>
        </w:numPr>
        <w:tabs>
          <w:tab w:val="left" w:pos="1134"/>
        </w:tabs>
      </w:pPr>
      <w:r>
        <w:t>Моменты непрерывных случайных величин.</w:t>
      </w:r>
    </w:p>
    <w:p w:rsidR="003956F8" w:rsidRDefault="003956F8" w:rsidP="005B4C7A">
      <w:pPr>
        <w:numPr>
          <w:ilvl w:val="0"/>
          <w:numId w:val="27"/>
        </w:numPr>
        <w:tabs>
          <w:tab w:val="left" w:pos="1134"/>
        </w:tabs>
      </w:pPr>
      <w:r>
        <w:t>Основные законы распределения непрерывных случайных величин: равномерный, экспоненциальный, нормальный.</w:t>
      </w:r>
    </w:p>
    <w:p w:rsidR="005B4C7A" w:rsidRDefault="005B4C7A" w:rsidP="005B4C7A">
      <w:pPr>
        <w:numPr>
          <w:ilvl w:val="0"/>
          <w:numId w:val="27"/>
        </w:numPr>
        <w:tabs>
          <w:tab w:val="left" w:pos="1134"/>
        </w:tabs>
      </w:pPr>
      <w:r>
        <w:t>Двумерная случайная величина,</w:t>
      </w:r>
      <w:r w:rsidR="003956F8">
        <w:t xml:space="preserve"> способы задания. Матрица распределения и её свойства.</w:t>
      </w:r>
    </w:p>
    <w:p w:rsidR="003956F8" w:rsidRDefault="003956F8" w:rsidP="005B4C7A">
      <w:pPr>
        <w:numPr>
          <w:ilvl w:val="0"/>
          <w:numId w:val="27"/>
        </w:numPr>
        <w:tabs>
          <w:tab w:val="left" w:pos="1134"/>
        </w:tabs>
      </w:pPr>
      <w:r>
        <w:t>Частные и условные законы распределения компонент дискретной двумерной случайной величины. Независимость случайных величин.</w:t>
      </w:r>
    </w:p>
    <w:p w:rsidR="003956F8" w:rsidRDefault="003956F8" w:rsidP="005B4C7A">
      <w:pPr>
        <w:numPr>
          <w:ilvl w:val="0"/>
          <w:numId w:val="27"/>
        </w:numPr>
        <w:tabs>
          <w:tab w:val="left" w:pos="1134"/>
        </w:tabs>
      </w:pPr>
      <w:r>
        <w:t>Корреляционный момент и его свойства.</w:t>
      </w:r>
    </w:p>
    <w:p w:rsidR="003956F8" w:rsidRDefault="003956F8" w:rsidP="005B4C7A">
      <w:pPr>
        <w:numPr>
          <w:ilvl w:val="0"/>
          <w:numId w:val="27"/>
        </w:numPr>
        <w:tabs>
          <w:tab w:val="left" w:pos="1134"/>
        </w:tabs>
      </w:pPr>
      <w:r>
        <w:t>Коэффициент корреляции и его свойства.</w:t>
      </w:r>
    </w:p>
    <w:p w:rsidR="003956F8" w:rsidRDefault="003956F8" w:rsidP="005B4C7A">
      <w:pPr>
        <w:numPr>
          <w:ilvl w:val="0"/>
          <w:numId w:val="27"/>
        </w:numPr>
        <w:tabs>
          <w:tab w:val="left" w:pos="1134"/>
        </w:tabs>
      </w:pPr>
      <w:r>
        <w:t>Корреляционная матрица и её свойства.</w:t>
      </w:r>
    </w:p>
    <w:p w:rsidR="003956F8" w:rsidRDefault="003956F8" w:rsidP="003956F8">
      <w:pPr>
        <w:tabs>
          <w:tab w:val="left" w:pos="1134"/>
        </w:tabs>
        <w:ind w:left="1068" w:firstLine="0"/>
      </w:pPr>
    </w:p>
    <w:p w:rsidR="003956F8" w:rsidRDefault="003956F8" w:rsidP="003956F8">
      <w:pPr>
        <w:tabs>
          <w:tab w:val="left" w:pos="1134"/>
        </w:tabs>
        <w:ind w:left="1068" w:firstLine="0"/>
        <w:rPr>
          <w:b/>
        </w:rPr>
      </w:pPr>
      <w:r w:rsidRPr="003956F8">
        <w:rPr>
          <w:b/>
        </w:rPr>
        <w:t>Итоговый экзамен (2 курс, 1 модуль)</w:t>
      </w:r>
    </w:p>
    <w:p w:rsidR="003956F8" w:rsidRPr="003956F8" w:rsidRDefault="003956F8" w:rsidP="003956F8">
      <w:pPr>
        <w:tabs>
          <w:tab w:val="left" w:pos="1134"/>
        </w:tabs>
        <w:ind w:left="1068" w:firstLine="0"/>
        <w:rPr>
          <w:b/>
        </w:rPr>
      </w:pPr>
    </w:p>
    <w:p w:rsidR="005B4C7A" w:rsidRDefault="004515FA" w:rsidP="004515FA">
      <w:pPr>
        <w:tabs>
          <w:tab w:val="left" w:pos="1134"/>
        </w:tabs>
        <w:ind w:left="1068" w:firstLine="0"/>
      </w:pPr>
      <w:r>
        <w:t>1.</w:t>
      </w:r>
      <w:r w:rsidR="005B4C7A">
        <w:t>Неравенство Чебышева. Типы сходимости случайных величин.</w:t>
      </w:r>
    </w:p>
    <w:p w:rsidR="005B4C7A" w:rsidRDefault="004515FA" w:rsidP="004515FA">
      <w:pPr>
        <w:tabs>
          <w:tab w:val="left" w:pos="1134"/>
        </w:tabs>
        <w:ind w:left="1068" w:firstLine="0"/>
      </w:pPr>
      <w:r>
        <w:t>2.</w:t>
      </w:r>
      <w:r w:rsidR="005B4C7A">
        <w:t xml:space="preserve">Закон больших чисел. </w:t>
      </w:r>
    </w:p>
    <w:p w:rsidR="005B4C7A" w:rsidRDefault="004515FA" w:rsidP="004515FA">
      <w:pPr>
        <w:tabs>
          <w:tab w:val="left" w:pos="1134"/>
        </w:tabs>
        <w:ind w:left="1068" w:firstLine="0"/>
      </w:pPr>
      <w:r>
        <w:t>3.</w:t>
      </w:r>
      <w:r w:rsidR="005B4C7A">
        <w:t>Центральная предельная теорема.</w:t>
      </w:r>
    </w:p>
    <w:p w:rsidR="005B4C7A" w:rsidRDefault="004515FA" w:rsidP="005B4C7A">
      <w:pPr>
        <w:tabs>
          <w:tab w:val="left" w:pos="1134"/>
        </w:tabs>
      </w:pPr>
      <w:r>
        <w:t xml:space="preserve">      4</w:t>
      </w:r>
      <w:r w:rsidR="005B4C7A">
        <w:t>.Выборочный метод: основные понятия, вариационный ряд, порядковые стати</w:t>
      </w:r>
    </w:p>
    <w:p w:rsidR="005B4C7A" w:rsidRDefault="005B4C7A" w:rsidP="005B4C7A">
      <w:pPr>
        <w:tabs>
          <w:tab w:val="left" w:pos="1134"/>
        </w:tabs>
      </w:pPr>
      <w:r>
        <w:t xml:space="preserve">           </w:t>
      </w:r>
      <w:proofErr w:type="spellStart"/>
      <w:r>
        <w:t>стики</w:t>
      </w:r>
      <w:proofErr w:type="spellEnd"/>
      <w:r>
        <w:t xml:space="preserve">, эмпирическая функция распределения, группированная выборка, </w:t>
      </w:r>
      <w:proofErr w:type="spellStart"/>
      <w:r>
        <w:t>гисто</w:t>
      </w:r>
      <w:proofErr w:type="spellEnd"/>
    </w:p>
    <w:p w:rsidR="005B4C7A" w:rsidRDefault="005B4C7A" w:rsidP="005B4C7A">
      <w:pPr>
        <w:tabs>
          <w:tab w:val="left" w:pos="1134"/>
        </w:tabs>
      </w:pPr>
      <w:r>
        <w:t xml:space="preserve">           грамма.</w:t>
      </w:r>
    </w:p>
    <w:p w:rsidR="005B4C7A" w:rsidRDefault="004515FA" w:rsidP="005B4C7A">
      <w:pPr>
        <w:tabs>
          <w:tab w:val="left" w:pos="1134"/>
        </w:tabs>
      </w:pPr>
      <w:r>
        <w:t xml:space="preserve">      5</w:t>
      </w:r>
      <w:r w:rsidR="005B4C7A">
        <w:t>.Выборочные характеристики.</w:t>
      </w:r>
    </w:p>
    <w:p w:rsidR="005B4C7A" w:rsidRDefault="004515FA" w:rsidP="005B4C7A">
      <w:pPr>
        <w:tabs>
          <w:tab w:val="left" w:pos="1134"/>
        </w:tabs>
        <w:ind w:left="1068" w:firstLine="0"/>
      </w:pPr>
      <w:r>
        <w:t>6</w:t>
      </w:r>
      <w:r w:rsidR="005B4C7A">
        <w:t xml:space="preserve">.Точечные оценки неизвестных параметров распределения. Критерии оценок: </w:t>
      </w:r>
    </w:p>
    <w:p w:rsidR="005B4C7A" w:rsidRDefault="005B4C7A" w:rsidP="005B4C7A">
      <w:pPr>
        <w:tabs>
          <w:tab w:val="left" w:pos="1134"/>
        </w:tabs>
        <w:ind w:left="1428" w:firstLine="0"/>
      </w:pPr>
      <w:r>
        <w:t xml:space="preserve">состоятельность, </w:t>
      </w:r>
      <w:proofErr w:type="spellStart"/>
      <w:r>
        <w:t>несмещённость</w:t>
      </w:r>
      <w:proofErr w:type="spellEnd"/>
      <w:r>
        <w:t>, эффективность.</w:t>
      </w:r>
    </w:p>
    <w:p w:rsidR="005B4C7A" w:rsidRDefault="004515FA" w:rsidP="005B4C7A">
      <w:pPr>
        <w:tabs>
          <w:tab w:val="left" w:pos="1134"/>
          <w:tab w:val="left" w:pos="3816"/>
        </w:tabs>
        <w:ind w:left="1068" w:firstLine="0"/>
      </w:pPr>
      <w:r>
        <w:t>7</w:t>
      </w:r>
      <w:r w:rsidR="005B4C7A">
        <w:t>.Метод моментов Пирсона.</w:t>
      </w:r>
      <w:r w:rsidR="005B4C7A">
        <w:tab/>
      </w:r>
    </w:p>
    <w:p w:rsidR="005B4C7A" w:rsidRDefault="004515FA" w:rsidP="005B4C7A">
      <w:pPr>
        <w:tabs>
          <w:tab w:val="left" w:pos="1134"/>
        </w:tabs>
        <w:ind w:left="1068" w:firstLine="0"/>
      </w:pPr>
      <w:r>
        <w:t xml:space="preserve">8 </w:t>
      </w:r>
      <w:r w:rsidR="005B4C7A">
        <w:t>.Метод максимального правдоподобия.</w:t>
      </w:r>
    </w:p>
    <w:p w:rsidR="005B4C7A" w:rsidRDefault="004515FA" w:rsidP="005B4C7A">
      <w:pPr>
        <w:tabs>
          <w:tab w:val="left" w:pos="1134"/>
        </w:tabs>
        <w:ind w:left="1068" w:firstLine="0"/>
      </w:pPr>
      <w:r>
        <w:t xml:space="preserve">9 </w:t>
      </w:r>
      <w:r w:rsidR="005B4C7A">
        <w:t>.Интервальные оценки. Общая схема построения доверительного интервала.</w:t>
      </w:r>
    </w:p>
    <w:p w:rsidR="005B4C7A" w:rsidRDefault="004515FA" w:rsidP="005B4C7A">
      <w:pPr>
        <w:tabs>
          <w:tab w:val="left" w:pos="1134"/>
        </w:tabs>
        <w:ind w:left="1068" w:firstLine="0"/>
      </w:pPr>
      <w:r>
        <w:t>10</w:t>
      </w:r>
      <w:r w:rsidR="005B4C7A">
        <w:t>.Виды статистических гипотез. Критерий значимости Основной принцип проверки статистических гипотез.</w:t>
      </w:r>
    </w:p>
    <w:p w:rsidR="005B4C7A" w:rsidRDefault="004515FA" w:rsidP="005B4C7A">
      <w:pPr>
        <w:tabs>
          <w:tab w:val="left" w:pos="1134"/>
        </w:tabs>
        <w:ind w:left="1068" w:firstLine="0"/>
      </w:pPr>
      <w:r>
        <w:t>11</w:t>
      </w:r>
      <w:r w:rsidR="005B4C7A">
        <w:t>.Ошибки первого и второго рода. Мощность критерия.</w:t>
      </w:r>
    </w:p>
    <w:p w:rsidR="005B4C7A" w:rsidRDefault="004515FA" w:rsidP="005B4C7A">
      <w:pPr>
        <w:tabs>
          <w:tab w:val="left" w:pos="1134"/>
        </w:tabs>
      </w:pPr>
      <w:r>
        <w:t xml:space="preserve">      12</w:t>
      </w:r>
      <w:r w:rsidR="005B4C7A">
        <w:t>.Критерий согласия хи-квадрат (схема применения критерия).</w:t>
      </w:r>
    </w:p>
    <w:p w:rsidR="004515FA" w:rsidRDefault="004515FA" w:rsidP="005B4C7A">
      <w:pPr>
        <w:tabs>
          <w:tab w:val="left" w:pos="1134"/>
        </w:tabs>
      </w:pPr>
      <w:r>
        <w:t xml:space="preserve">       13. Критерий Колмогорова.</w:t>
      </w:r>
    </w:p>
    <w:p w:rsidR="004515FA" w:rsidRDefault="004515FA" w:rsidP="004515FA">
      <w:pPr>
        <w:tabs>
          <w:tab w:val="left" w:pos="1134"/>
        </w:tabs>
        <w:ind w:left="993" w:firstLine="0"/>
      </w:pPr>
      <w:r>
        <w:t xml:space="preserve"> 14. Проверка параметрических гипотез.</w:t>
      </w:r>
    </w:p>
    <w:p w:rsidR="005B4C7A" w:rsidRDefault="005B4C7A" w:rsidP="005B4C7A">
      <w:pPr>
        <w:rPr>
          <w:highlight w:val="yellow"/>
        </w:rPr>
      </w:pPr>
    </w:p>
    <w:p w:rsidR="005B4C7A" w:rsidRDefault="005B4C7A" w:rsidP="005B4C7A">
      <w:pPr>
        <w:rPr>
          <w:szCs w:val="24"/>
        </w:rPr>
      </w:pPr>
    </w:p>
    <w:p w:rsidR="00E519C0" w:rsidRDefault="00E519C0" w:rsidP="00600366">
      <w:pPr>
        <w:rPr>
          <w:szCs w:val="24"/>
        </w:rPr>
      </w:pPr>
    </w:p>
    <w:p w:rsidR="00E519C0" w:rsidRDefault="00E519C0" w:rsidP="00E519C0">
      <w:pPr>
        <w:ind w:firstLine="0"/>
        <w:jc w:val="both"/>
        <w:rPr>
          <w:b/>
          <w:szCs w:val="24"/>
        </w:rPr>
      </w:pPr>
      <w:r w:rsidRPr="00E519C0">
        <w:rPr>
          <w:b/>
          <w:szCs w:val="24"/>
        </w:rPr>
        <w:t>Примерный вариант экзаменационного билета</w:t>
      </w:r>
      <w:r w:rsidR="00BA1E05" w:rsidRPr="00BA1E05">
        <w:rPr>
          <w:b/>
          <w:szCs w:val="24"/>
        </w:rPr>
        <w:t xml:space="preserve"> </w:t>
      </w:r>
      <w:r w:rsidR="00BA1E05">
        <w:rPr>
          <w:b/>
          <w:szCs w:val="24"/>
        </w:rPr>
        <w:t>промежуточного экзамена</w:t>
      </w:r>
      <w:r w:rsidRPr="00E519C0">
        <w:rPr>
          <w:b/>
          <w:szCs w:val="24"/>
        </w:rPr>
        <w:t>.</w:t>
      </w:r>
    </w:p>
    <w:p w:rsidR="008F1745" w:rsidRPr="00E519C0" w:rsidRDefault="008F1745" w:rsidP="00E519C0">
      <w:pPr>
        <w:ind w:firstLine="0"/>
        <w:jc w:val="both"/>
        <w:rPr>
          <w:b/>
          <w:szCs w:val="24"/>
        </w:rPr>
      </w:pPr>
    </w:p>
    <w:p w:rsidR="005B4C7A" w:rsidRDefault="005B4C7A" w:rsidP="005B4C7A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>Часть 1 (теория).</w:t>
      </w:r>
    </w:p>
    <w:p w:rsidR="005B4C7A" w:rsidRDefault="005B4C7A" w:rsidP="005B4C7A">
      <w:pPr>
        <w:tabs>
          <w:tab w:val="left" w:pos="1134"/>
        </w:tabs>
        <w:ind w:left="1068" w:firstLine="0"/>
      </w:pPr>
      <w:r>
        <w:rPr>
          <w:szCs w:val="24"/>
        </w:rPr>
        <w:t>1.(1 балл</w:t>
      </w:r>
      <w:r>
        <w:rPr>
          <w:rFonts w:ascii="Cambria" w:hAnsi="Cambria"/>
        </w:rPr>
        <w:t xml:space="preserve">) </w:t>
      </w:r>
      <w:r>
        <w:t xml:space="preserve">Свойства вероятности. </w:t>
      </w:r>
    </w:p>
    <w:p w:rsidR="005B4C7A" w:rsidRDefault="005B4C7A" w:rsidP="005B4C7A">
      <w:pPr>
        <w:tabs>
          <w:tab w:val="left" w:pos="1134"/>
        </w:tabs>
        <w:ind w:left="1068" w:firstLine="0"/>
      </w:pPr>
      <w:r>
        <w:rPr>
          <w:szCs w:val="24"/>
        </w:rPr>
        <w:t xml:space="preserve">2.(3 балла) </w:t>
      </w:r>
      <w:r w:rsidR="00E576F8">
        <w:t>Дисперсия дискретной случайной величины</w:t>
      </w:r>
      <w:r>
        <w:t xml:space="preserve"> (</w:t>
      </w:r>
      <w:r w:rsidR="00E576F8">
        <w:t xml:space="preserve">свойства </w:t>
      </w:r>
      <w:r>
        <w:t>доказать).</w:t>
      </w:r>
    </w:p>
    <w:p w:rsidR="005B4C7A" w:rsidRDefault="005B4C7A" w:rsidP="005B4C7A">
      <w:pPr>
        <w:tabs>
          <w:tab w:val="left" w:pos="1134"/>
        </w:tabs>
        <w:ind w:left="916"/>
      </w:pPr>
    </w:p>
    <w:p w:rsidR="005B4C7A" w:rsidRDefault="005B4C7A" w:rsidP="005B4C7A">
      <w:pPr>
        <w:pStyle w:val="a9"/>
        <w:tabs>
          <w:tab w:val="left" w:pos="1134"/>
        </w:tabs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5B4C7A" w:rsidRDefault="005B4C7A" w:rsidP="005B4C7A">
      <w:pPr>
        <w:rPr>
          <w:szCs w:val="24"/>
          <w:u w:val="single"/>
        </w:rPr>
      </w:pPr>
      <w:r>
        <w:rPr>
          <w:szCs w:val="24"/>
          <w:u w:val="single"/>
        </w:rPr>
        <w:t>Часть 2 (практика).</w:t>
      </w:r>
    </w:p>
    <w:p w:rsidR="005B4C7A" w:rsidRDefault="005B4C7A" w:rsidP="005B4C7A">
      <w:pPr>
        <w:pStyle w:val="a9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 </w:t>
      </w:r>
      <w:proofErr w:type="gramStart"/>
      <w:r>
        <w:rPr>
          <w:rFonts w:ascii="Times New Roman" w:hAnsi="Times New Roman"/>
          <w:sz w:val="24"/>
          <w:szCs w:val="24"/>
        </w:rPr>
        <w:t>балла)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карточках написаны буквы </w:t>
      </w:r>
      <w:proofErr w:type="spellStart"/>
      <w:r>
        <w:rPr>
          <w:rFonts w:ascii="Times New Roman" w:hAnsi="Times New Roman"/>
          <w:i/>
          <w:sz w:val="24"/>
          <w:szCs w:val="24"/>
        </w:rPr>
        <w:t>о,п,р,с,т</w:t>
      </w:r>
      <w:proofErr w:type="spellEnd"/>
      <w:r>
        <w:rPr>
          <w:rFonts w:ascii="Times New Roman" w:hAnsi="Times New Roman"/>
          <w:sz w:val="24"/>
          <w:szCs w:val="24"/>
        </w:rPr>
        <w:t xml:space="preserve">. Какова вероятность того, что переставляя карточки случайным образом можно составить слово «спорт»? </w:t>
      </w:r>
    </w:p>
    <w:p w:rsidR="005B4C7A" w:rsidRDefault="005B4C7A" w:rsidP="005B4C7A">
      <w:pPr>
        <w:ind w:left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(2 </w:t>
      </w:r>
      <w:proofErr w:type="gramStart"/>
      <w:r>
        <w:rPr>
          <w:rFonts w:eastAsia="Times New Roman"/>
          <w:szCs w:val="24"/>
        </w:rPr>
        <w:t>балла)  Дана</w:t>
      </w:r>
      <w:proofErr w:type="gramEnd"/>
      <w:r>
        <w:rPr>
          <w:rFonts w:eastAsia="Times New Roman"/>
          <w:szCs w:val="24"/>
        </w:rPr>
        <w:t xml:space="preserve">  матрица  распределения случайного вектора </w:t>
      </w:r>
      <w:r>
        <w:rPr>
          <w:rFonts w:eastAsia="Times New Roman"/>
          <w:szCs w:val="24"/>
        </w:rPr>
        <w:fldChar w:fldCharType="begin"/>
      </w:r>
      <w:r>
        <w:rPr>
          <w:rFonts w:eastAsia="Times New Roman"/>
          <w:szCs w:val="24"/>
        </w:rPr>
        <w:instrText xml:space="preserve"> QUOTE </w:instrText>
      </w:r>
      <w:r w:rsidR="0038681A">
        <w:rPr>
          <w:position w:val="-6"/>
        </w:rPr>
        <w:pict>
          <v:shape id="_x0000_i1029" type="#_x0000_t75" style="width:9.75pt;height:16.5pt" equationxml="&lt;">
            <v:imagedata r:id="rId12" o:title="" chromakey="white"/>
          </v:shape>
        </w:pict>
      </w:r>
      <w:r>
        <w:rPr>
          <w:rFonts w:eastAsia="Times New Roman"/>
          <w:szCs w:val="24"/>
        </w:rPr>
        <w:instrText xml:space="preserve"> </w:instrText>
      </w:r>
      <w:r>
        <w:rPr>
          <w:rFonts w:eastAsia="Times New Roman"/>
          <w:szCs w:val="24"/>
        </w:rPr>
        <w:fldChar w:fldCharType="separate"/>
      </w:r>
      <w:r w:rsidR="0038681A">
        <w:rPr>
          <w:position w:val="-6"/>
        </w:rPr>
        <w:pict>
          <v:shape id="_x0000_i1030" type="#_x0000_t75" style="width:9.75pt;height:16.5pt" equationxml="&lt;">
            <v:imagedata r:id="rId12" o:title="" chromakey="white"/>
          </v:shape>
        </w:pict>
      </w:r>
      <w:r>
        <w:rPr>
          <w:rFonts w:eastAsia="Times New Roman"/>
          <w:szCs w:val="24"/>
        </w:rPr>
        <w:fldChar w:fldCharType="end"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7A" w:rsidTr="005B4C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</w:tr>
      <w:tr w:rsidR="005B4C7A" w:rsidTr="005B4C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0,1</w:t>
            </w:r>
          </w:p>
        </w:tc>
      </w:tr>
      <w:tr w:rsidR="005B4C7A" w:rsidTr="005B4C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0,1</w:t>
            </w:r>
          </w:p>
        </w:tc>
      </w:tr>
      <w:tr w:rsidR="005B4C7A" w:rsidTr="005B4C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0,3</w:t>
            </w:r>
          </w:p>
        </w:tc>
      </w:tr>
    </w:tbl>
    <w:p w:rsidR="005B4C7A" w:rsidRDefault="005B4C7A" w:rsidP="005B4C7A">
      <w:pPr>
        <w:ind w:left="720"/>
        <w:jc w:val="center"/>
        <w:rPr>
          <w:rFonts w:eastAsia="Times New Roman"/>
          <w:szCs w:val="24"/>
        </w:rPr>
      </w:pPr>
    </w:p>
    <w:p w:rsidR="005B4C7A" w:rsidRDefault="005B4C7A" w:rsidP="005B4C7A">
      <w:pPr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Найдите корреляционный момент</w:t>
      </w:r>
      <w:r>
        <w:rPr>
          <w:rFonts w:eastAsia="Times New Roman"/>
          <w:szCs w:val="24"/>
        </w:rPr>
        <w:fldChar w:fldCharType="begin"/>
      </w:r>
      <w:r>
        <w:rPr>
          <w:rFonts w:eastAsia="Times New Roman"/>
          <w:szCs w:val="24"/>
        </w:rPr>
        <w:instrText xml:space="preserve"> QUOTE </w:instrText>
      </w:r>
      <w:r w:rsidR="0038681A">
        <w:rPr>
          <w:position w:val="-9"/>
        </w:rPr>
        <w:pict>
          <v:shape id="_x0000_i1031" type="#_x0000_t75" style="width:76.5pt;height:15.75pt" equationxml="&lt;">
            <v:imagedata r:id="rId13" o:title="" chromakey="white"/>
          </v:shape>
        </w:pict>
      </w:r>
      <w:r>
        <w:rPr>
          <w:rFonts w:eastAsia="Times New Roman"/>
          <w:szCs w:val="24"/>
        </w:rPr>
        <w:instrText xml:space="preserve"> </w:instrText>
      </w:r>
      <w:r>
        <w:rPr>
          <w:rFonts w:eastAsia="Times New Roman"/>
          <w:szCs w:val="24"/>
        </w:rPr>
        <w:fldChar w:fldCharType="separate"/>
      </w:r>
      <w:r w:rsidR="0038681A">
        <w:rPr>
          <w:position w:val="-9"/>
        </w:rPr>
        <w:pict>
          <v:shape id="_x0000_i1032" type="#_x0000_t75" style="width:76.5pt;height:15.75pt" equationxml="&lt;">
            <v:imagedata r:id="rId13" o:title="" chromakey="white"/>
          </v:shape>
        </w:pict>
      </w:r>
      <w:r>
        <w:rPr>
          <w:rFonts w:eastAsia="Times New Roman"/>
          <w:szCs w:val="24"/>
        </w:rPr>
        <w:fldChar w:fldCharType="end"/>
      </w:r>
    </w:p>
    <w:p w:rsidR="00F50E78" w:rsidRDefault="005B4C7A" w:rsidP="00F50E78">
      <w:pPr>
        <w:pStyle w:val="a9"/>
        <w:ind w:left="1080"/>
        <w:rPr>
          <w:rFonts w:eastAsia="Times New Roman"/>
          <w:sz w:val="24"/>
          <w:szCs w:val="24"/>
        </w:rPr>
      </w:pPr>
      <w:r w:rsidRPr="00F50E78">
        <w:rPr>
          <w:rFonts w:eastAsia="Times New Roman"/>
          <w:sz w:val="24"/>
          <w:szCs w:val="24"/>
        </w:rPr>
        <w:t xml:space="preserve">3. (2 балл) </w:t>
      </w:r>
      <w:r w:rsidR="00F50E78" w:rsidRPr="00F50E78">
        <w:rPr>
          <w:rFonts w:eastAsia="Times New Roman"/>
          <w:sz w:val="24"/>
          <w:szCs w:val="24"/>
        </w:rPr>
        <w:t xml:space="preserve"> Случайная величина </w:t>
      </w:r>
      <m:oMath>
        <m:r>
          <w:rPr>
            <w:rFonts w:ascii="Cambria Math" w:eastAsia="Times New Roman" w:hAnsi="Cambria Math"/>
            <w:sz w:val="24"/>
            <w:szCs w:val="24"/>
          </w:rPr>
          <m:t>ξ</m:t>
        </m:r>
      </m:oMath>
      <w:r w:rsidR="00F50E78" w:rsidRPr="00F50E78">
        <w:rPr>
          <w:rFonts w:eastAsia="Times New Roman"/>
          <w:sz w:val="24"/>
          <w:szCs w:val="24"/>
        </w:rPr>
        <w:t xml:space="preserve"> имеет биномиальный закон распределения с параметрами </w:t>
      </w:r>
      <m:oMath>
        <m:r>
          <w:rPr>
            <w:rFonts w:ascii="Cambria Math" w:eastAsia="Times New Roman" w:hAnsi="Cambria Math"/>
            <w:sz w:val="24"/>
            <w:szCs w:val="24"/>
          </w:rPr>
          <m:t>n=5, p=0,2.</m:t>
        </m:r>
      </m:oMath>
      <w:r w:rsidR="00F50E78" w:rsidRPr="00F50E78">
        <w:rPr>
          <w:rFonts w:eastAsia="Times New Roman"/>
          <w:sz w:val="24"/>
          <w:szCs w:val="24"/>
        </w:rPr>
        <w:t xml:space="preserve"> Найдите вероятность 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ξ&lt;Mξ</m:t>
            </m:r>
          </m:e>
        </m:d>
      </m:oMath>
      <w:r w:rsidR="00F50E78" w:rsidRPr="00F50E78">
        <w:rPr>
          <w:rFonts w:eastAsia="Times New Roman"/>
          <w:sz w:val="24"/>
          <w:szCs w:val="24"/>
        </w:rPr>
        <w:t>.</w:t>
      </w:r>
    </w:p>
    <w:p w:rsidR="00BA65FF" w:rsidRDefault="00BA65FF" w:rsidP="00F50E78">
      <w:pPr>
        <w:pStyle w:val="a9"/>
        <w:ind w:left="1080"/>
        <w:rPr>
          <w:rFonts w:eastAsia="Times New Roman"/>
          <w:sz w:val="24"/>
          <w:szCs w:val="24"/>
        </w:rPr>
      </w:pPr>
    </w:p>
    <w:p w:rsidR="00BA65FF" w:rsidRDefault="00BA65FF" w:rsidP="00BA65FF">
      <w:pPr>
        <w:pStyle w:val="a9"/>
        <w:ind w:left="0"/>
        <w:rPr>
          <w:rFonts w:eastAsia="Times New Roman"/>
          <w:b/>
          <w:sz w:val="24"/>
          <w:szCs w:val="24"/>
        </w:rPr>
      </w:pPr>
      <w:r w:rsidRPr="00BA65FF">
        <w:rPr>
          <w:rFonts w:eastAsia="Times New Roman"/>
          <w:b/>
          <w:sz w:val="24"/>
          <w:szCs w:val="24"/>
        </w:rPr>
        <w:t>Примерный вариант экзаменационного билета итогового экзамена.</w:t>
      </w:r>
    </w:p>
    <w:p w:rsidR="00667404" w:rsidRPr="00667404" w:rsidRDefault="00667404" w:rsidP="00667404">
      <w:pPr>
        <w:rPr>
          <w:szCs w:val="24"/>
          <w:u w:val="single"/>
        </w:rPr>
      </w:pPr>
      <w:r>
        <w:rPr>
          <w:szCs w:val="24"/>
          <w:u w:val="single"/>
        </w:rPr>
        <w:t>Часть 1 (теория).</w:t>
      </w:r>
    </w:p>
    <w:p w:rsidR="00667404" w:rsidRDefault="00667404" w:rsidP="00667404">
      <w:pPr>
        <w:tabs>
          <w:tab w:val="left" w:pos="1134"/>
        </w:tabs>
        <w:ind w:left="1068" w:firstLine="0"/>
      </w:pPr>
      <w:r>
        <w:rPr>
          <w:szCs w:val="24"/>
        </w:rPr>
        <w:t xml:space="preserve">1. (3 балл) </w:t>
      </w:r>
      <w:r>
        <w:t>Неравенство Чебышева (доказать).</w:t>
      </w:r>
    </w:p>
    <w:p w:rsidR="00667404" w:rsidRDefault="00667404" w:rsidP="00667404">
      <w:pPr>
        <w:tabs>
          <w:tab w:val="left" w:pos="1134"/>
        </w:tabs>
        <w:ind w:left="916"/>
      </w:pPr>
    </w:p>
    <w:p w:rsidR="00667404" w:rsidRPr="00E626F9" w:rsidRDefault="00667404" w:rsidP="00667404">
      <w:pPr>
        <w:tabs>
          <w:tab w:val="left" w:pos="1134"/>
        </w:tabs>
        <w:ind w:left="1068" w:firstLine="0"/>
      </w:pPr>
      <w:r>
        <w:rPr>
          <w:szCs w:val="24"/>
        </w:rPr>
        <w:t xml:space="preserve">2. </w:t>
      </w:r>
      <w:r w:rsidRPr="00667404">
        <w:rPr>
          <w:szCs w:val="24"/>
        </w:rPr>
        <w:t xml:space="preserve"> (1 балл) </w:t>
      </w:r>
      <w:r>
        <w:t xml:space="preserve"> Построение интервального  сгруппированного ряда. Выборочная функция распределения. Построение </w:t>
      </w:r>
      <w:proofErr w:type="spellStart"/>
      <w:r>
        <w:t>кумуляты</w:t>
      </w:r>
      <w:proofErr w:type="spellEnd"/>
      <w:r>
        <w:t xml:space="preserve"> и гистограммы.</w:t>
      </w:r>
    </w:p>
    <w:p w:rsidR="00667404" w:rsidRPr="00667404" w:rsidRDefault="00667404" w:rsidP="00667404">
      <w:pPr>
        <w:rPr>
          <w:szCs w:val="24"/>
        </w:rPr>
      </w:pPr>
    </w:p>
    <w:p w:rsidR="00667404" w:rsidRDefault="00667404" w:rsidP="00667404">
      <w:pPr>
        <w:rPr>
          <w:szCs w:val="24"/>
          <w:u w:val="single"/>
        </w:rPr>
      </w:pPr>
      <w:r>
        <w:rPr>
          <w:szCs w:val="24"/>
          <w:u w:val="single"/>
        </w:rPr>
        <w:t>Часть 2 (практика).</w:t>
      </w:r>
    </w:p>
    <w:p w:rsidR="00667404" w:rsidRDefault="00667404" w:rsidP="00667404">
      <w:pPr>
        <w:ind w:left="720" w:firstLine="0"/>
        <w:rPr>
          <w:rFonts w:eastAsiaTheme="minorEastAsia"/>
          <w:szCs w:val="24"/>
        </w:rPr>
      </w:pPr>
      <w:r>
        <w:rPr>
          <w:szCs w:val="24"/>
        </w:rPr>
        <w:t xml:space="preserve">1. </w:t>
      </w:r>
      <w:r w:rsidRPr="00667404">
        <w:rPr>
          <w:szCs w:val="24"/>
        </w:rPr>
        <w:t xml:space="preserve"> (2 балл) Дана выборка из генеральной совокупности случайной величины </w:t>
      </w:r>
      <m:oMath>
        <m:r>
          <w:rPr>
            <w:rFonts w:ascii="Cambria Math" w:hAnsi="Cambria Math"/>
            <w:szCs w:val="24"/>
          </w:rPr>
          <m:t>ξ:</m:t>
        </m:r>
      </m:oMath>
      <w:r w:rsidRPr="00667404">
        <w:rPr>
          <w:rFonts w:eastAsiaTheme="minorEastAsia"/>
          <w:szCs w:val="24"/>
        </w:rPr>
        <w:t xml:space="preserve"> 54, 60, 46, 38, 53, 68, 50, 42, 47, 40, 62, 61, 56, 64, 48, 34, 53, 44, 69, 48, 70, 71.  Постройте интервальный сгруппированный ряд. Постройте гистограмму и </w:t>
      </w:r>
      <w:proofErr w:type="spellStart"/>
      <w:r w:rsidRPr="00667404">
        <w:rPr>
          <w:rFonts w:eastAsiaTheme="minorEastAsia"/>
          <w:szCs w:val="24"/>
        </w:rPr>
        <w:t>кумуляту</w:t>
      </w:r>
      <w:proofErr w:type="spellEnd"/>
      <w:r w:rsidRPr="00667404">
        <w:rPr>
          <w:rFonts w:eastAsiaTheme="minorEastAsia"/>
          <w:szCs w:val="24"/>
        </w:rPr>
        <w:t>.</w:t>
      </w:r>
    </w:p>
    <w:p w:rsidR="00667404" w:rsidRPr="00667404" w:rsidRDefault="00667404" w:rsidP="00667404">
      <w:pPr>
        <w:ind w:left="720" w:firstLine="0"/>
        <w:rPr>
          <w:rFonts w:eastAsiaTheme="minorEastAsia"/>
          <w:szCs w:val="24"/>
        </w:rPr>
      </w:pPr>
    </w:p>
    <w:p w:rsidR="00667404" w:rsidRDefault="002E79BE" w:rsidP="00667404">
      <w:pPr>
        <w:ind w:left="720" w:hanging="11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2. (2 балла)  Оценить с помощью неравенства Чебышева вероятность того, что при подбрасывании 12 игральных костей сумма очков отклонится от математического ожидания меньше, чем на 15.</w:t>
      </w:r>
    </w:p>
    <w:p w:rsidR="002E79BE" w:rsidRDefault="002E79BE" w:rsidP="00667404">
      <w:pPr>
        <w:ind w:left="720" w:hanging="11"/>
        <w:rPr>
          <w:rFonts w:eastAsiaTheme="minorEastAsia"/>
          <w:szCs w:val="24"/>
        </w:rPr>
      </w:pPr>
    </w:p>
    <w:p w:rsidR="002E79BE" w:rsidRPr="0076786B" w:rsidRDefault="002E79BE" w:rsidP="00667404">
      <w:pPr>
        <w:ind w:left="720" w:hanging="11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3 (2 балла) Для определения потерь зерна при уборке проведено 100 измерений</w:t>
      </w:r>
      <w:r w:rsidR="009E71CA">
        <w:rPr>
          <w:rFonts w:eastAsiaTheme="minorEastAsia"/>
          <w:szCs w:val="24"/>
        </w:rPr>
        <w:t xml:space="preserve"> случайным образом. Средняя величина потерь составила 1,8 ц с гектара посевов при среднем </w:t>
      </w:r>
      <w:proofErr w:type="spellStart"/>
      <w:r w:rsidR="009E71CA">
        <w:rPr>
          <w:rFonts w:eastAsiaTheme="minorEastAsia"/>
          <w:szCs w:val="24"/>
        </w:rPr>
        <w:t>квадратическом</w:t>
      </w:r>
      <w:proofErr w:type="spellEnd"/>
      <w:r w:rsidR="009E71CA">
        <w:rPr>
          <w:rFonts w:eastAsiaTheme="minorEastAsia"/>
          <w:szCs w:val="24"/>
        </w:rPr>
        <w:t xml:space="preserve"> отклонении 0,5 ц с га. С доверительной вероятностью 0,95 определить границы, в которых будет находится средняя величина потерь зерна с 1 га.</w:t>
      </w:r>
    </w:p>
    <w:p w:rsidR="00667404" w:rsidRPr="00BA65FF" w:rsidRDefault="00667404" w:rsidP="00BA65FF">
      <w:pPr>
        <w:pStyle w:val="a9"/>
        <w:ind w:left="0"/>
        <w:rPr>
          <w:rFonts w:eastAsia="Times New Roman" w:cs="Calibri"/>
          <w:b/>
          <w:sz w:val="24"/>
          <w:szCs w:val="24"/>
        </w:rPr>
      </w:pPr>
    </w:p>
    <w:p w:rsidR="005B4C7A" w:rsidRPr="00BA65FF" w:rsidRDefault="005B4C7A" w:rsidP="005B4C7A">
      <w:pPr>
        <w:ind w:left="720"/>
        <w:rPr>
          <w:rFonts w:eastAsia="Times New Roman" w:cs="Calibri"/>
          <w:b/>
        </w:rPr>
      </w:pPr>
    </w:p>
    <w:p w:rsidR="00E519C0" w:rsidRPr="000526E5" w:rsidRDefault="00E519C0" w:rsidP="00E519C0">
      <w:pPr>
        <w:ind w:firstLine="0"/>
        <w:jc w:val="both"/>
      </w:pPr>
    </w:p>
    <w:p w:rsidR="00600366" w:rsidRDefault="00600366" w:rsidP="00600366">
      <w:pPr>
        <w:pStyle w:val="2"/>
        <w:numPr>
          <w:ilvl w:val="0"/>
          <w:numId w:val="0"/>
        </w:numPr>
        <w:rPr>
          <w:sz w:val="28"/>
        </w:rPr>
      </w:pPr>
      <w:r w:rsidRPr="00E91273">
        <w:rPr>
          <w:sz w:val="28"/>
        </w:rPr>
        <w:t xml:space="preserve">11  Порядок формирования оценок по дисциплине </w:t>
      </w:r>
    </w:p>
    <w:p w:rsidR="00600366" w:rsidRPr="00E91273" w:rsidRDefault="00600366" w:rsidP="00600366"/>
    <w:p w:rsidR="00600366" w:rsidRPr="00C82255" w:rsidRDefault="00600366" w:rsidP="00600366">
      <w:pPr>
        <w:shd w:val="clear" w:color="auto" w:fill="FFFFFF"/>
        <w:jc w:val="both"/>
        <w:rPr>
          <w:szCs w:val="24"/>
        </w:rPr>
      </w:pPr>
      <w:r w:rsidRPr="00C82255">
        <w:rPr>
          <w:szCs w:val="24"/>
        </w:rPr>
        <w:t>Фор</w:t>
      </w:r>
      <w:r w:rsidR="00867C53">
        <w:rPr>
          <w:szCs w:val="24"/>
        </w:rPr>
        <w:t xml:space="preserve">ма промежуточного </w:t>
      </w:r>
      <w:r w:rsidR="00B57604">
        <w:rPr>
          <w:szCs w:val="24"/>
        </w:rPr>
        <w:t xml:space="preserve"> контроля третьего</w:t>
      </w:r>
      <w:r w:rsidRPr="00C82255">
        <w:rPr>
          <w:szCs w:val="24"/>
        </w:rPr>
        <w:t xml:space="preserve">  модуля 1 курса </w:t>
      </w:r>
      <w:r w:rsidRPr="00C82255">
        <w:rPr>
          <w:szCs w:val="24"/>
        </w:rPr>
        <w:sym w:font="Symbol" w:char="F02D"/>
      </w:r>
      <w:r w:rsidRPr="00C82255">
        <w:rPr>
          <w:szCs w:val="24"/>
        </w:rPr>
        <w:t xml:space="preserve"> письменный экзамен.</w:t>
      </w:r>
    </w:p>
    <w:p w:rsidR="00600366" w:rsidRPr="00C82255" w:rsidRDefault="00600366" w:rsidP="00600366">
      <w:pPr>
        <w:shd w:val="clear" w:color="auto" w:fill="FFFFFF"/>
        <w:jc w:val="both"/>
        <w:rPr>
          <w:szCs w:val="24"/>
        </w:rPr>
      </w:pPr>
      <w:r w:rsidRPr="00C82255">
        <w:rPr>
          <w:szCs w:val="24"/>
        </w:rPr>
        <w:t>Все формы контроля оцениваются по 10-балльной шкале.</w:t>
      </w:r>
    </w:p>
    <w:p w:rsidR="00600366" w:rsidRPr="00C82255" w:rsidRDefault="00867C53" w:rsidP="00600366">
      <w:pPr>
        <w:shd w:val="clear" w:color="auto" w:fill="FFFFFF"/>
        <w:rPr>
          <w:szCs w:val="24"/>
        </w:rPr>
      </w:pPr>
      <w:r>
        <w:rPr>
          <w:szCs w:val="24"/>
        </w:rPr>
        <w:t>Накопительная оценка</w:t>
      </w:r>
      <w:r w:rsidRPr="00867C53">
        <w:rPr>
          <w:b/>
        </w:rPr>
        <w:t xml:space="preserve"> </w:t>
      </w:r>
      <w:r w:rsidRPr="00980D00">
        <w:rPr>
          <w:b/>
        </w:rPr>
        <w:t xml:space="preserve">за </w:t>
      </w:r>
      <w:r>
        <w:rPr>
          <w:b/>
        </w:rPr>
        <w:t>3й модуль 1 курса</w:t>
      </w:r>
      <w:r w:rsidR="006560B0">
        <w:rPr>
          <w:szCs w:val="24"/>
        </w:rPr>
        <w:t xml:space="preserve"> рассчитываются по формуле</w:t>
      </w:r>
    </w:p>
    <w:p w:rsidR="00600366" w:rsidRPr="00C82255" w:rsidRDefault="00600366" w:rsidP="00600366">
      <w:pPr>
        <w:shd w:val="clear" w:color="auto" w:fill="FFFFFF"/>
        <w:jc w:val="center"/>
        <w:rPr>
          <w:szCs w:val="24"/>
        </w:rPr>
      </w:pPr>
    </w:p>
    <w:p w:rsidR="00600366" w:rsidRPr="002E2AE9" w:rsidRDefault="00600366" w:rsidP="002E2AE9">
      <w:pPr>
        <w:shd w:val="clear" w:color="auto" w:fill="FFFFFF"/>
        <w:jc w:val="center"/>
        <w:rPr>
          <w:b/>
          <w:szCs w:val="24"/>
          <w:vertAlign w:val="subscript"/>
        </w:rPr>
      </w:pPr>
      <w:r w:rsidRPr="002E2AE9">
        <w:rPr>
          <w:b/>
          <w:szCs w:val="24"/>
        </w:rPr>
        <w:lastRenderedPageBreak/>
        <w:t>О</w:t>
      </w:r>
      <w:r w:rsidRPr="002E2AE9">
        <w:rPr>
          <w:b/>
          <w:szCs w:val="24"/>
          <w:vertAlign w:val="subscript"/>
        </w:rPr>
        <w:t>накопл</w:t>
      </w:r>
      <w:r w:rsidR="00867C53">
        <w:rPr>
          <w:b/>
          <w:szCs w:val="24"/>
          <w:vertAlign w:val="subscript"/>
        </w:rPr>
        <w:t>1</w:t>
      </w:r>
      <w:r w:rsidR="00867C53">
        <w:rPr>
          <w:b/>
          <w:szCs w:val="24"/>
        </w:rPr>
        <w:t>= 0,3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дз1</m:t>
            </m:r>
          </m:sub>
        </m:sSub>
      </m:oMath>
      <w:r w:rsidR="00867C53">
        <w:rPr>
          <w:b/>
          <w:szCs w:val="24"/>
        </w:rPr>
        <w:t>+0,7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кр1</m:t>
            </m:r>
          </m:sub>
        </m:sSub>
      </m:oMath>
    </w:p>
    <w:p w:rsidR="002E2AE9" w:rsidRPr="002E2AE9" w:rsidRDefault="002E2AE9" w:rsidP="002E2AE9">
      <w:pPr>
        <w:shd w:val="clear" w:color="auto" w:fill="FFFFFF"/>
        <w:jc w:val="center"/>
        <w:rPr>
          <w:szCs w:val="24"/>
        </w:rPr>
      </w:pPr>
    </w:p>
    <w:p w:rsidR="00600366" w:rsidRPr="008A7725" w:rsidRDefault="00600366" w:rsidP="00600366">
      <w:pPr>
        <w:shd w:val="clear" w:color="auto" w:fill="FFFFFF"/>
        <w:ind w:firstLine="0"/>
      </w:pPr>
      <w:r w:rsidRPr="002E2AE9">
        <w:t xml:space="preserve">где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кр1</m:t>
            </m:r>
          </m:sub>
        </m:sSub>
        <m:r>
          <w:rPr>
            <w:rFonts w:ascii="Cambria Math" w:hAnsi="Cambria Math"/>
          </w:rPr>
          <m:t>-</m:t>
        </m:r>
      </m:oMath>
      <w:r>
        <w:t xml:space="preserve"> оценка, полученная за к</w:t>
      </w:r>
      <w:r w:rsidR="00B57604">
        <w:t>онтрольную работу</w:t>
      </w:r>
      <w:r w:rsidR="00867C53">
        <w:t xml:space="preserve"> №1</w:t>
      </w:r>
      <w:r w:rsidR="00B5760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дз1</m:t>
            </m:r>
          </m:sub>
        </m:sSub>
      </m:oMath>
      <w:r w:rsidR="00B57604">
        <w:t xml:space="preserve"> – оценка за индивидуальное домашнее задание</w:t>
      </w:r>
      <w:r w:rsidR="00867C53">
        <w:t xml:space="preserve"> №1</w:t>
      </w:r>
      <w:r w:rsidR="00B57604">
        <w:t>.</w:t>
      </w:r>
    </w:p>
    <w:p w:rsidR="00600366" w:rsidRDefault="00600366" w:rsidP="00600366">
      <w:pPr>
        <w:shd w:val="clear" w:color="auto" w:fill="FFFFFF"/>
      </w:pPr>
    </w:p>
    <w:p w:rsidR="002E2AE9" w:rsidRDefault="002E2AE9" w:rsidP="00600366">
      <w:pPr>
        <w:shd w:val="clear" w:color="auto" w:fill="FFFFFF"/>
      </w:pPr>
    </w:p>
    <w:p w:rsidR="002E2AE9" w:rsidRDefault="002E2AE9" w:rsidP="00600366">
      <w:pPr>
        <w:shd w:val="clear" w:color="auto" w:fill="FFFFFF"/>
      </w:pPr>
    </w:p>
    <w:p w:rsidR="00600366" w:rsidRPr="00980D00" w:rsidRDefault="00867C53" w:rsidP="00600366">
      <w:pPr>
        <w:shd w:val="clear" w:color="auto" w:fill="FFFFFF"/>
        <w:rPr>
          <w:b/>
        </w:rPr>
      </w:pPr>
      <w:r>
        <w:rPr>
          <w:b/>
        </w:rPr>
        <w:t>Результирующая промежуточная</w:t>
      </w:r>
      <w:r w:rsidR="00600366" w:rsidRPr="00980D00">
        <w:rPr>
          <w:b/>
        </w:rPr>
        <w:t xml:space="preserve"> оценка по дисциплине за </w:t>
      </w:r>
      <w:r>
        <w:rPr>
          <w:b/>
        </w:rPr>
        <w:t>3й модуль 1 курса</w:t>
      </w:r>
      <w:r w:rsidR="00600366" w:rsidRPr="00980D00">
        <w:rPr>
          <w:b/>
        </w:rPr>
        <w:t xml:space="preserve"> вычисляется по формуле:</w:t>
      </w:r>
    </w:p>
    <w:p w:rsidR="00600366" w:rsidRPr="00980D00" w:rsidRDefault="00600366" w:rsidP="00600366">
      <w:pPr>
        <w:shd w:val="clear" w:color="auto" w:fill="FFFFFF"/>
        <w:jc w:val="center"/>
        <w:rPr>
          <w:b/>
          <w:sz w:val="28"/>
          <w:szCs w:val="28"/>
        </w:rPr>
      </w:pPr>
    </w:p>
    <w:p w:rsidR="00600366" w:rsidRPr="00980D00" w:rsidRDefault="00600366" w:rsidP="00600366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980D00">
        <w:rPr>
          <w:b/>
          <w:sz w:val="28"/>
          <w:szCs w:val="28"/>
        </w:rPr>
        <w:t>О</w:t>
      </w:r>
      <w:r w:rsidR="00867C53">
        <w:rPr>
          <w:b/>
          <w:sz w:val="22"/>
          <w:vertAlign w:val="subscript"/>
        </w:rPr>
        <w:t>пром</w:t>
      </w:r>
      <w:proofErr w:type="spellEnd"/>
      <w:r w:rsidR="00867C53">
        <w:rPr>
          <w:b/>
          <w:sz w:val="22"/>
          <w:vertAlign w:val="subscript"/>
        </w:rPr>
        <w:t xml:space="preserve"> </w:t>
      </w:r>
      <w:r>
        <w:rPr>
          <w:b/>
          <w:sz w:val="28"/>
          <w:szCs w:val="28"/>
        </w:rPr>
        <w:t>=0,5</w:t>
      </w:r>
      <w:r w:rsidRPr="00980D00">
        <w:rPr>
          <w:b/>
          <w:sz w:val="28"/>
          <w:szCs w:val="28"/>
        </w:rPr>
        <w:t>*О</w:t>
      </w:r>
      <w:r w:rsidRPr="00980D00">
        <w:rPr>
          <w:b/>
          <w:sz w:val="28"/>
          <w:szCs w:val="28"/>
          <w:vertAlign w:val="subscript"/>
        </w:rPr>
        <w:t>накопл</w:t>
      </w:r>
      <w:r w:rsidR="00867C53">
        <w:rPr>
          <w:b/>
          <w:sz w:val="28"/>
          <w:szCs w:val="28"/>
          <w:vertAlign w:val="subscript"/>
        </w:rPr>
        <w:t>1</w:t>
      </w:r>
      <w:r w:rsidRPr="00980D0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0,5</w:t>
      </w:r>
      <w:r w:rsidRPr="00980D00">
        <w:rPr>
          <w:b/>
          <w:sz w:val="28"/>
          <w:szCs w:val="28"/>
        </w:rPr>
        <w:t>*</w:t>
      </w:r>
      <w:proofErr w:type="spellStart"/>
      <w:r w:rsidRPr="00980D00">
        <w:rPr>
          <w:b/>
          <w:sz w:val="28"/>
          <w:szCs w:val="28"/>
        </w:rPr>
        <w:t>О</w:t>
      </w:r>
      <w:r w:rsidR="00867C53">
        <w:rPr>
          <w:b/>
          <w:sz w:val="28"/>
          <w:szCs w:val="28"/>
          <w:vertAlign w:val="subscript"/>
        </w:rPr>
        <w:t>пром.экз</w:t>
      </w:r>
      <w:proofErr w:type="spellEnd"/>
    </w:p>
    <w:p w:rsidR="002E2AE9" w:rsidRDefault="002E2AE9" w:rsidP="00600366">
      <w:pPr>
        <w:shd w:val="clear" w:color="auto" w:fill="FFFFFF"/>
        <w:rPr>
          <w:b/>
          <w:sz w:val="22"/>
        </w:rPr>
      </w:pPr>
    </w:p>
    <w:p w:rsidR="00600366" w:rsidRDefault="00600366" w:rsidP="00600366">
      <w:pPr>
        <w:shd w:val="clear" w:color="auto" w:fill="FFFFFF"/>
      </w:pPr>
      <w:r w:rsidRPr="002E2AE9">
        <w:rPr>
          <w:sz w:val="22"/>
        </w:rPr>
        <w:t>где</w:t>
      </w:r>
      <w:r w:rsidRPr="00980D00">
        <w:rPr>
          <w:b/>
          <w:sz w:val="28"/>
          <w:szCs w:val="28"/>
        </w:rPr>
        <w:t xml:space="preserve"> </w:t>
      </w:r>
      <w:proofErr w:type="spellStart"/>
      <w:proofErr w:type="gramStart"/>
      <w:r w:rsidRPr="00980D00">
        <w:rPr>
          <w:b/>
          <w:sz w:val="28"/>
          <w:szCs w:val="28"/>
        </w:rPr>
        <w:t>О</w:t>
      </w:r>
      <w:r w:rsidR="00867C53">
        <w:rPr>
          <w:b/>
          <w:sz w:val="28"/>
          <w:szCs w:val="28"/>
          <w:vertAlign w:val="subscript"/>
        </w:rPr>
        <w:t>пром.экз</w:t>
      </w:r>
      <w:proofErr w:type="spellEnd"/>
      <w:r w:rsidRPr="00980D00">
        <w:rPr>
          <w:b/>
          <w:sz w:val="28"/>
          <w:szCs w:val="28"/>
          <w:vertAlign w:val="subscript"/>
        </w:rPr>
        <w:t xml:space="preserve"> </w:t>
      </w:r>
      <w:r w:rsidRPr="00980D00">
        <w:rPr>
          <w:b/>
        </w:rPr>
        <w:t xml:space="preserve"> </w:t>
      </w:r>
      <w:r w:rsidRPr="00980D00">
        <w:rPr>
          <w:b/>
        </w:rPr>
        <w:noBreakHyphen/>
      </w:r>
      <w:proofErr w:type="gramEnd"/>
      <w:r w:rsidRPr="00980D00">
        <w:rPr>
          <w:b/>
        </w:rPr>
        <w:t xml:space="preserve"> </w:t>
      </w:r>
      <w:r w:rsidRPr="002E2AE9">
        <w:t xml:space="preserve">оценка за </w:t>
      </w:r>
      <w:r w:rsidR="00867C53">
        <w:t xml:space="preserve">промежуточный </w:t>
      </w:r>
      <w:r w:rsidRPr="002E2AE9">
        <w:t>экзамен.</w:t>
      </w:r>
    </w:p>
    <w:p w:rsidR="006560B0" w:rsidRPr="00C82255" w:rsidRDefault="006560B0" w:rsidP="006560B0">
      <w:pPr>
        <w:shd w:val="clear" w:color="auto" w:fill="FFFFFF"/>
        <w:rPr>
          <w:szCs w:val="24"/>
        </w:rPr>
      </w:pPr>
      <w:r>
        <w:rPr>
          <w:szCs w:val="24"/>
        </w:rPr>
        <w:t>Накопительная оценка</w:t>
      </w:r>
      <w:r w:rsidRPr="00867C53">
        <w:rPr>
          <w:b/>
        </w:rPr>
        <w:t xml:space="preserve"> </w:t>
      </w:r>
      <w:r w:rsidRPr="00980D00">
        <w:rPr>
          <w:b/>
        </w:rPr>
        <w:t xml:space="preserve">за </w:t>
      </w:r>
      <w:r>
        <w:rPr>
          <w:b/>
        </w:rPr>
        <w:t>1й модуль 2 курса</w:t>
      </w:r>
      <w:r>
        <w:rPr>
          <w:szCs w:val="24"/>
        </w:rPr>
        <w:t xml:space="preserve"> рассчитываются по формуле</w:t>
      </w:r>
    </w:p>
    <w:p w:rsidR="006560B0" w:rsidRPr="00C82255" w:rsidRDefault="006560B0" w:rsidP="006560B0">
      <w:pPr>
        <w:shd w:val="clear" w:color="auto" w:fill="FFFFFF"/>
        <w:jc w:val="center"/>
        <w:rPr>
          <w:szCs w:val="24"/>
        </w:rPr>
      </w:pPr>
    </w:p>
    <w:p w:rsidR="006560B0" w:rsidRDefault="006560B0" w:rsidP="006560B0">
      <w:pPr>
        <w:shd w:val="clear" w:color="auto" w:fill="FFFFFF"/>
        <w:jc w:val="center"/>
        <w:rPr>
          <w:b/>
          <w:szCs w:val="24"/>
        </w:rPr>
      </w:pPr>
      <w:r w:rsidRPr="002E2AE9">
        <w:rPr>
          <w:b/>
          <w:szCs w:val="24"/>
        </w:rPr>
        <w:t>О</w:t>
      </w:r>
      <w:r w:rsidRPr="002E2AE9">
        <w:rPr>
          <w:b/>
          <w:szCs w:val="24"/>
          <w:vertAlign w:val="subscript"/>
        </w:rPr>
        <w:t>накопл</w:t>
      </w:r>
      <w:r>
        <w:rPr>
          <w:b/>
          <w:szCs w:val="24"/>
          <w:vertAlign w:val="subscript"/>
        </w:rPr>
        <w:t>2</w:t>
      </w:r>
      <w:r>
        <w:rPr>
          <w:b/>
          <w:szCs w:val="24"/>
        </w:rPr>
        <w:t>= 0,3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дз2</m:t>
            </m:r>
          </m:sub>
        </m:sSub>
      </m:oMath>
      <w:r>
        <w:rPr>
          <w:b/>
          <w:szCs w:val="24"/>
        </w:rPr>
        <w:t>+0,7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кр2</m:t>
            </m:r>
          </m:sub>
        </m:sSub>
      </m:oMath>
    </w:p>
    <w:p w:rsidR="006560B0" w:rsidRDefault="006560B0" w:rsidP="006560B0">
      <w:pPr>
        <w:shd w:val="clear" w:color="auto" w:fill="FFFFFF"/>
        <w:rPr>
          <w:szCs w:val="24"/>
        </w:rPr>
      </w:pPr>
      <w:r>
        <w:rPr>
          <w:szCs w:val="24"/>
        </w:rPr>
        <w:t>Результирующая итоговая оценка вычисляется по формуле:</w:t>
      </w:r>
    </w:p>
    <w:p w:rsidR="00B00DF7" w:rsidRDefault="00B00DF7" w:rsidP="006560B0">
      <w:pPr>
        <w:shd w:val="clear" w:color="auto" w:fill="FFFFFF"/>
        <w:rPr>
          <w:szCs w:val="24"/>
        </w:rPr>
      </w:pPr>
    </w:p>
    <w:p w:rsidR="006560B0" w:rsidRPr="00B00DF7" w:rsidRDefault="0038681A" w:rsidP="006560B0">
      <w:pPr>
        <w:shd w:val="clear" w:color="auto" w:fill="FFFFFF"/>
        <w:rPr>
          <w:b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О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результ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vertAlign w:val="subscript"/>
            </w:rPr>
            <m:t>=0,6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О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накопл.итог.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vertAlign w:val="subscript"/>
            </w:rPr>
            <m:t>+0,4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О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итог.экз.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vertAlign w:val="subscript"/>
            </w:rPr>
            <m:t>,</m:t>
          </m:r>
        </m:oMath>
      </m:oMathPara>
    </w:p>
    <w:p w:rsidR="00B00DF7" w:rsidRPr="00B00DF7" w:rsidRDefault="00B00DF7" w:rsidP="006560B0">
      <w:pPr>
        <w:shd w:val="clear" w:color="auto" w:fill="FFFFFF"/>
        <w:rPr>
          <w:b/>
          <w:sz w:val="28"/>
          <w:szCs w:val="28"/>
          <w:vertAlign w:val="subscript"/>
        </w:rPr>
      </w:pPr>
    </w:p>
    <w:p w:rsidR="006560B0" w:rsidRPr="00B00DF7" w:rsidRDefault="006560B0" w:rsidP="006560B0">
      <w:pPr>
        <w:shd w:val="clear" w:color="auto" w:fill="FFFFFF"/>
        <w:rPr>
          <w:b/>
          <w:sz w:val="36"/>
          <w:szCs w:val="36"/>
          <w:vertAlign w:val="subscript"/>
        </w:rPr>
      </w:pPr>
      <w:r w:rsidRPr="00B00DF7">
        <w:rPr>
          <w:b/>
          <w:sz w:val="32"/>
          <w:szCs w:val="32"/>
          <w:vertAlign w:val="subscript"/>
        </w:rPr>
        <w:t xml:space="preserve">где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накоп.итог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  <w:vertAlign w:val="subscript"/>
          </w:rPr>
          <m:t>=0,5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пром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  <w:vertAlign w:val="subscript"/>
          </w:rPr>
          <m:t>+0,5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накопл2</m:t>
            </m:r>
          </m:sub>
        </m:sSub>
      </m:oMath>
      <w:r w:rsidR="00B00DF7" w:rsidRPr="00B00DF7">
        <w:rPr>
          <w:b/>
          <w:sz w:val="32"/>
          <w:szCs w:val="32"/>
          <w:vertAlign w:val="subscript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итог.экз.</m:t>
            </m:r>
          </m:sub>
        </m:sSub>
      </m:oMath>
      <w:r w:rsidR="00B00DF7" w:rsidRPr="00B00DF7">
        <w:rPr>
          <w:b/>
          <w:sz w:val="32"/>
          <w:szCs w:val="32"/>
          <w:vertAlign w:val="subscript"/>
        </w:rPr>
        <w:t xml:space="preserve">  – </w:t>
      </w:r>
      <w:r w:rsidR="00B00DF7" w:rsidRPr="00B00DF7">
        <w:rPr>
          <w:b/>
          <w:sz w:val="36"/>
          <w:szCs w:val="36"/>
          <w:vertAlign w:val="subscript"/>
        </w:rPr>
        <w:t>оценка, полученная на итоговом экзамене.</w:t>
      </w:r>
    </w:p>
    <w:p w:rsidR="006560B0" w:rsidRPr="00B00DF7" w:rsidRDefault="006560B0" w:rsidP="00600366">
      <w:pPr>
        <w:shd w:val="clear" w:color="auto" w:fill="FFFFFF"/>
        <w:rPr>
          <w:sz w:val="36"/>
          <w:szCs w:val="36"/>
        </w:rPr>
      </w:pPr>
    </w:p>
    <w:p w:rsidR="00600366" w:rsidRPr="00980D00" w:rsidRDefault="00600366" w:rsidP="002E2AE9">
      <w:pPr>
        <w:shd w:val="clear" w:color="auto" w:fill="FFFFFF"/>
        <w:ind w:firstLine="0"/>
        <w:rPr>
          <w:b/>
        </w:rPr>
      </w:pPr>
    </w:p>
    <w:p w:rsidR="00600366" w:rsidRPr="0080721A" w:rsidRDefault="00600366" w:rsidP="00600366">
      <w:pPr>
        <w:shd w:val="clear" w:color="auto" w:fill="FFFFFF"/>
      </w:pPr>
      <w:r w:rsidRPr="00980D00">
        <w:rPr>
          <w:rFonts w:eastAsia="MS Mincho"/>
          <w:b/>
          <w:lang w:eastAsia="ja-JP"/>
        </w:rPr>
        <w:t>Все оценки выставляются в виде целых чисел</w:t>
      </w:r>
      <w:r w:rsidRPr="006E1EB8">
        <w:rPr>
          <w:rFonts w:eastAsia="MS Mincho"/>
          <w:lang w:eastAsia="ja-JP"/>
        </w:rPr>
        <w:t xml:space="preserve">, полученных по формулам, </w:t>
      </w:r>
      <w:r w:rsidRPr="0080721A">
        <w:t>с округлением по математическим правилам округления.</w:t>
      </w:r>
    </w:p>
    <w:p w:rsidR="00600366" w:rsidRPr="0083752C" w:rsidRDefault="00600366" w:rsidP="002E2AE9">
      <w:pPr>
        <w:ind w:firstLine="0"/>
      </w:pPr>
    </w:p>
    <w:p w:rsidR="00600366" w:rsidRDefault="00600366" w:rsidP="00600366">
      <w:pPr>
        <w:pStyle w:val="1"/>
      </w:pPr>
      <w:r>
        <w:t>12  Учебно-методическое и информационное обеспечение дисциплины</w:t>
      </w:r>
    </w:p>
    <w:p w:rsidR="007A259A" w:rsidRDefault="00600366" w:rsidP="00D95511">
      <w:pPr>
        <w:pStyle w:val="2"/>
        <w:numPr>
          <w:ilvl w:val="0"/>
          <w:numId w:val="0"/>
        </w:numPr>
        <w:spacing w:before="240"/>
      </w:pPr>
      <w:r>
        <w:t xml:space="preserve">12.1 </w:t>
      </w:r>
      <w:r w:rsidR="007A259A">
        <w:t>Основная литература</w:t>
      </w:r>
    </w:p>
    <w:p w:rsidR="007A259A" w:rsidRPr="00201C25" w:rsidRDefault="007A259A" w:rsidP="007A259A">
      <w:pPr>
        <w:pStyle w:val="a9"/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C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201C25">
        <w:rPr>
          <w:rFonts w:ascii="Times New Roman" w:eastAsia="Times New Roman" w:hAnsi="Times New Roman"/>
          <w:sz w:val="24"/>
          <w:szCs w:val="24"/>
          <w:lang w:eastAsia="ru-RU"/>
        </w:rPr>
        <w:t>Гмурман</w:t>
      </w:r>
      <w:proofErr w:type="spellEnd"/>
      <w:r w:rsidRPr="00201C25">
        <w:rPr>
          <w:rFonts w:ascii="Times New Roman" w:eastAsia="Times New Roman" w:hAnsi="Times New Roman"/>
          <w:sz w:val="24"/>
          <w:szCs w:val="24"/>
          <w:lang w:eastAsia="ru-RU"/>
        </w:rPr>
        <w:t xml:space="preserve"> В.Е. Теория вероятностей и математическая статистика. М.: </w:t>
      </w:r>
      <w:proofErr w:type="spellStart"/>
      <w:r w:rsidRPr="00201C2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201C25">
        <w:rPr>
          <w:rFonts w:ascii="Times New Roman" w:eastAsia="Times New Roman" w:hAnsi="Times New Roman"/>
          <w:sz w:val="24"/>
          <w:szCs w:val="24"/>
          <w:lang w:eastAsia="ru-RU"/>
        </w:rPr>
        <w:t>, 2014. – 480 с.</w:t>
      </w:r>
    </w:p>
    <w:p w:rsidR="007A259A" w:rsidRPr="00201C25" w:rsidRDefault="007A259A" w:rsidP="007A259A">
      <w:r w:rsidRPr="00201C25">
        <w:rPr>
          <w:rFonts w:eastAsia="Times New Roman"/>
          <w:szCs w:val="24"/>
          <w:lang w:eastAsia="ru-RU"/>
        </w:rPr>
        <w:t xml:space="preserve">2. </w:t>
      </w:r>
      <w:proofErr w:type="spellStart"/>
      <w:r w:rsidRPr="00201C25">
        <w:rPr>
          <w:rFonts w:eastAsia="Times New Roman"/>
          <w:szCs w:val="24"/>
          <w:lang w:eastAsia="ru-RU"/>
        </w:rPr>
        <w:t>Гмурман</w:t>
      </w:r>
      <w:proofErr w:type="spellEnd"/>
      <w:r w:rsidRPr="00201C25">
        <w:rPr>
          <w:rFonts w:eastAsia="Times New Roman"/>
          <w:szCs w:val="24"/>
          <w:lang w:eastAsia="ru-RU"/>
        </w:rPr>
        <w:t xml:space="preserve"> В.Е. Руководство к решению задач по теории вероятностей и математической статистике. М.: </w:t>
      </w:r>
      <w:proofErr w:type="spellStart"/>
      <w:r w:rsidRPr="00201C25">
        <w:rPr>
          <w:rFonts w:eastAsia="Times New Roman"/>
          <w:szCs w:val="24"/>
          <w:lang w:eastAsia="ru-RU"/>
        </w:rPr>
        <w:t>Юрайт</w:t>
      </w:r>
      <w:proofErr w:type="spellEnd"/>
      <w:r w:rsidRPr="00201C25">
        <w:rPr>
          <w:rFonts w:eastAsia="Times New Roman"/>
          <w:szCs w:val="24"/>
          <w:lang w:eastAsia="ru-RU"/>
        </w:rPr>
        <w:t>, 2014. – 416 с</w:t>
      </w:r>
    </w:p>
    <w:p w:rsidR="00600366" w:rsidRPr="00201C25" w:rsidRDefault="00600366" w:rsidP="00D95511">
      <w:pPr>
        <w:pStyle w:val="2"/>
        <w:numPr>
          <w:ilvl w:val="0"/>
          <w:numId w:val="0"/>
        </w:numPr>
        <w:spacing w:before="240"/>
      </w:pPr>
      <w:r w:rsidRPr="00201C25">
        <w:t xml:space="preserve">12.2 Дополнительная литература </w:t>
      </w:r>
    </w:p>
    <w:p w:rsidR="007A259A" w:rsidRPr="00201C25" w:rsidRDefault="007A259A" w:rsidP="007A259A">
      <w:r w:rsidRPr="00201C25">
        <w:t xml:space="preserve">3. Бородин А.Н. Элементарный курс теории вероятностей и математической статистики. – СПб: Лань, 2011 г., 254 с. </w:t>
      </w:r>
    </w:p>
    <w:p w:rsidR="007A259A" w:rsidRPr="00201C25" w:rsidRDefault="007A259A" w:rsidP="007A259A">
      <w:r w:rsidRPr="00201C25">
        <w:t>4. Ивашев-</w:t>
      </w:r>
      <w:proofErr w:type="spellStart"/>
      <w:r w:rsidRPr="00201C25">
        <w:t>Мусатов</w:t>
      </w:r>
      <w:proofErr w:type="spellEnd"/>
      <w:r w:rsidRPr="00201C25">
        <w:t xml:space="preserve"> О.С. Теория вероятностей и математическая статистика. – М.: Наука, 1979.</w:t>
      </w:r>
    </w:p>
    <w:p w:rsidR="007A259A" w:rsidRPr="00201C25" w:rsidRDefault="007A259A" w:rsidP="007A259A">
      <w:r w:rsidRPr="00201C25">
        <w:t xml:space="preserve">5.Горелова Г.В., </w:t>
      </w:r>
      <w:proofErr w:type="spellStart"/>
      <w:r w:rsidRPr="00201C25">
        <w:t>Кацко</w:t>
      </w:r>
      <w:proofErr w:type="spellEnd"/>
      <w:r w:rsidRPr="00201C25">
        <w:t xml:space="preserve"> И.А. Теория вероятностей и математическая статистика в задачах и примерах. – Ростов: Феникс, 2006 г., 475 с.</w:t>
      </w:r>
    </w:p>
    <w:p w:rsidR="007A259A" w:rsidRPr="00201C25" w:rsidRDefault="007A259A" w:rsidP="007A259A">
      <w:r w:rsidRPr="00201C25">
        <w:t>6.Практикум и индивидуальные задания по курсу теории вероятностей. – СПб: Лань, 2010 г.</w:t>
      </w:r>
    </w:p>
    <w:p w:rsidR="007A259A" w:rsidRPr="00201C25" w:rsidRDefault="007A259A" w:rsidP="007A259A">
      <w:r w:rsidRPr="00201C25">
        <w:t>7. Сборник задач по теории вероятностей, математической статистике и теории случайных функций. Под ред. А.А. Свешникова. – М.: Наука, 1970 г.</w:t>
      </w:r>
    </w:p>
    <w:p w:rsidR="00600366" w:rsidRPr="00201C25" w:rsidRDefault="00600366" w:rsidP="00600366">
      <w:pPr>
        <w:pStyle w:val="2"/>
        <w:numPr>
          <w:ilvl w:val="0"/>
          <w:numId w:val="0"/>
        </w:numPr>
        <w:spacing w:before="240"/>
      </w:pPr>
      <w:r w:rsidRPr="00201C25">
        <w:lastRenderedPageBreak/>
        <w:t>12.3 Справочники, словари, энциклопедии</w:t>
      </w:r>
    </w:p>
    <w:p w:rsidR="00600366" w:rsidRPr="00201C25" w:rsidRDefault="00600366" w:rsidP="002E2AE9">
      <w:pPr>
        <w:tabs>
          <w:tab w:val="num" w:pos="1134"/>
        </w:tabs>
        <w:jc w:val="both"/>
      </w:pPr>
      <w:r w:rsidRPr="00201C25">
        <w:t>Справочник по высшей математике /</w:t>
      </w:r>
      <w:r w:rsidRPr="00201C25">
        <w:rPr>
          <w:lang w:val="en-US"/>
        </w:rPr>
        <w:t> </w:t>
      </w:r>
      <w:proofErr w:type="spellStart"/>
      <w:r w:rsidRPr="00201C25">
        <w:t>Выгодский</w:t>
      </w:r>
      <w:proofErr w:type="spellEnd"/>
      <w:r w:rsidRPr="00201C25">
        <w:t> М.Я. – М.: АСТ: </w:t>
      </w:r>
      <w:proofErr w:type="spellStart"/>
      <w:r w:rsidRPr="00201C25">
        <w:t>Астрель</w:t>
      </w:r>
      <w:proofErr w:type="spellEnd"/>
      <w:r w:rsidRPr="00201C25">
        <w:t>, 2006. – 991  [1]с.: ил.</w:t>
      </w:r>
    </w:p>
    <w:p w:rsidR="00600366" w:rsidRDefault="00600366" w:rsidP="00600366">
      <w:pPr>
        <w:pStyle w:val="2"/>
        <w:numPr>
          <w:ilvl w:val="0"/>
          <w:numId w:val="0"/>
        </w:numPr>
        <w:spacing w:before="240"/>
      </w:pPr>
      <w:r>
        <w:t>12.4 Ресурсы информационно-телекоммуникационной сети «Интернет»</w:t>
      </w:r>
    </w:p>
    <w:p w:rsidR="00600366" w:rsidRPr="00CC6453" w:rsidRDefault="00600366" w:rsidP="00600366">
      <w:r>
        <w:t>Не требуется.</w:t>
      </w:r>
    </w:p>
    <w:p w:rsidR="00600366" w:rsidRDefault="00600366" w:rsidP="00600366">
      <w:pPr>
        <w:pStyle w:val="2"/>
        <w:numPr>
          <w:ilvl w:val="0"/>
          <w:numId w:val="0"/>
        </w:numPr>
        <w:spacing w:before="240"/>
      </w:pPr>
      <w:r>
        <w:t>12.5 Программные средства</w:t>
      </w:r>
    </w:p>
    <w:p w:rsidR="007A259A" w:rsidRPr="007A259A" w:rsidRDefault="007A259A" w:rsidP="007A259A">
      <w:pPr>
        <w:jc w:val="both"/>
        <w:rPr>
          <w:b/>
          <w:color w:val="000000"/>
        </w:rPr>
      </w:pPr>
      <w:r w:rsidRPr="00706C63">
        <w:rPr>
          <w:color w:val="000000"/>
        </w:rPr>
        <w:t xml:space="preserve">При решении задач возможно использование среды </w:t>
      </w:r>
      <w:r w:rsidRPr="00706C63">
        <w:rPr>
          <w:color w:val="000000"/>
          <w:lang w:val="en-US"/>
        </w:rPr>
        <w:t>MS</w:t>
      </w:r>
      <w:r w:rsidRPr="00706C63">
        <w:rPr>
          <w:color w:val="000000"/>
        </w:rPr>
        <w:t xml:space="preserve"> </w:t>
      </w:r>
      <w:r w:rsidRPr="00706C63">
        <w:rPr>
          <w:color w:val="000000"/>
          <w:lang w:val="en-US"/>
        </w:rPr>
        <w:t>Excel</w:t>
      </w:r>
      <w:r>
        <w:rPr>
          <w:color w:val="000000"/>
        </w:rPr>
        <w:t>.</w:t>
      </w:r>
    </w:p>
    <w:p w:rsidR="00600366" w:rsidRPr="007E65ED" w:rsidRDefault="00600366" w:rsidP="00600366">
      <w:pPr>
        <w:pStyle w:val="2"/>
        <w:numPr>
          <w:ilvl w:val="0"/>
          <w:numId w:val="0"/>
        </w:numPr>
        <w:spacing w:before="240"/>
      </w:pPr>
      <w:r>
        <w:t>12.6 Информационные справочные системы</w:t>
      </w:r>
    </w:p>
    <w:p w:rsidR="00600366" w:rsidRDefault="00600366" w:rsidP="00600366">
      <w:pPr>
        <w:pStyle w:val="a0"/>
        <w:numPr>
          <w:ilvl w:val="0"/>
          <w:numId w:val="0"/>
        </w:numPr>
        <w:ind w:left="1069"/>
        <w:jc w:val="both"/>
      </w:pPr>
      <w:r>
        <w:t>Не требуются.</w:t>
      </w:r>
    </w:p>
    <w:p w:rsidR="00600366" w:rsidRDefault="00600366" w:rsidP="00600366">
      <w:pPr>
        <w:pStyle w:val="2"/>
        <w:numPr>
          <w:ilvl w:val="0"/>
          <w:numId w:val="0"/>
        </w:numPr>
      </w:pPr>
      <w:r>
        <w:t>12.7 Дистанционная поддержка дисциплины</w:t>
      </w:r>
    </w:p>
    <w:p w:rsidR="007A259A" w:rsidRPr="00706C63" w:rsidRDefault="007A259A" w:rsidP="007A259A">
      <w:pPr>
        <w:pStyle w:val="2"/>
        <w:numPr>
          <w:ilvl w:val="0"/>
          <w:numId w:val="0"/>
        </w:numPr>
        <w:tabs>
          <w:tab w:val="num" w:pos="1134"/>
        </w:tabs>
        <w:spacing w:before="0" w:after="0"/>
        <w:ind w:firstLine="709"/>
        <w:jc w:val="both"/>
        <w:rPr>
          <w:rFonts w:eastAsia="MS Mincho"/>
          <w:b w:val="0"/>
          <w:color w:val="000000"/>
          <w:szCs w:val="24"/>
          <w:lang w:eastAsia="ja-JP"/>
        </w:rPr>
      </w:pPr>
      <w:r w:rsidRPr="00706C63">
        <w:rPr>
          <w:b w:val="0"/>
          <w:color w:val="000000"/>
          <w:szCs w:val="24"/>
        </w:rPr>
        <w:t xml:space="preserve">При изучении дисциплины возможно  использование  системы </w:t>
      </w:r>
      <w:r w:rsidRPr="00706C63">
        <w:rPr>
          <w:b w:val="0"/>
          <w:color w:val="000000"/>
          <w:szCs w:val="24"/>
          <w:lang w:val="en-US"/>
        </w:rPr>
        <w:t>LMS</w:t>
      </w:r>
      <w:r w:rsidRPr="00706C63">
        <w:rPr>
          <w:rFonts w:eastAsia="MS Mincho"/>
          <w:b w:val="0"/>
          <w:color w:val="000000"/>
          <w:szCs w:val="24"/>
          <w:lang w:eastAsia="ja-JP"/>
        </w:rPr>
        <w:t>. Дисциплина «Теория вероятностей и математическая статистика».  Материал  содержит лекции,  практических занятий, домашние задания, материалы для подготовки к контрольным работам и экзамену.</w:t>
      </w:r>
    </w:p>
    <w:p w:rsidR="00600366" w:rsidRPr="008B7F20" w:rsidRDefault="00600366" w:rsidP="002E2AE9">
      <w:pPr>
        <w:ind w:firstLine="0"/>
        <w:jc w:val="both"/>
      </w:pPr>
    </w:p>
    <w:p w:rsidR="00600366" w:rsidRDefault="00600366" w:rsidP="00600366">
      <w:pPr>
        <w:pStyle w:val="1"/>
      </w:pPr>
      <w:r>
        <w:t>Материально-техническое обеспечение дисциплины</w:t>
      </w:r>
    </w:p>
    <w:p w:rsidR="00C41A09" w:rsidRDefault="00600366" w:rsidP="002E2AE9">
      <w:pPr>
        <w:tabs>
          <w:tab w:val="num" w:pos="1134"/>
        </w:tabs>
        <w:jc w:val="both"/>
      </w:pPr>
      <w:r w:rsidRPr="00AB676B">
        <w:rPr>
          <w:rFonts w:eastAsia="MS Mincho"/>
          <w:lang w:eastAsia="ja-JP"/>
        </w:rPr>
        <w:t xml:space="preserve">При чтении лекций </w:t>
      </w:r>
      <w:r>
        <w:rPr>
          <w:rFonts w:eastAsia="MS Mincho"/>
          <w:lang w:eastAsia="ja-JP"/>
        </w:rPr>
        <w:t>используется показ слайдов через проектор.</w:t>
      </w:r>
    </w:p>
    <w:sectPr w:rsidR="00C41A09" w:rsidSect="00362BE5">
      <w:headerReference w:type="default" r:id="rId14"/>
      <w:headerReference w:type="first" r:id="rId15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1A" w:rsidRDefault="0038681A" w:rsidP="00600366">
      <w:r>
        <w:separator/>
      </w:r>
    </w:p>
  </w:endnote>
  <w:endnote w:type="continuationSeparator" w:id="0">
    <w:p w:rsidR="0038681A" w:rsidRDefault="0038681A" w:rsidP="0060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1A" w:rsidRDefault="0038681A" w:rsidP="00600366">
      <w:r>
        <w:separator/>
      </w:r>
    </w:p>
  </w:footnote>
  <w:footnote w:type="continuationSeparator" w:id="0">
    <w:p w:rsidR="0038681A" w:rsidRDefault="0038681A" w:rsidP="0060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681596" w:rsidTr="00362BE5">
      <w:tc>
        <w:tcPr>
          <w:tcW w:w="872" w:type="dxa"/>
        </w:tcPr>
        <w:p w:rsidR="00681596" w:rsidRDefault="00681596" w:rsidP="00362BE5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B94511F" wp14:editId="73F8CE47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681596" w:rsidRDefault="00681596" w:rsidP="007A259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«Теория вероятностей и математическая статистика» </w:t>
          </w:r>
        </w:p>
        <w:p w:rsidR="00681596" w:rsidRPr="00060113" w:rsidRDefault="00681596" w:rsidP="007A259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38.03.01. «Экономика»</w:t>
          </w:r>
          <w:r w:rsidRPr="00060113">
            <w:rPr>
              <w:sz w:val="20"/>
              <w:szCs w:val="20"/>
            </w:rPr>
            <w:t xml:space="preserve"> 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:rsidR="00681596" w:rsidRPr="0068711A" w:rsidRDefault="00681596">
    <w:pPr>
      <w:pStyle w:val="a5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81596" w:rsidTr="00362BE5">
      <w:tc>
        <w:tcPr>
          <w:tcW w:w="872" w:type="dxa"/>
        </w:tcPr>
        <w:p w:rsidR="00681596" w:rsidRDefault="00681596" w:rsidP="00362BE5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6367950" wp14:editId="32D8BA25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81596" w:rsidRPr="00060113" w:rsidRDefault="00681596" w:rsidP="00362BE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[Линейная алгебра]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38.03.01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681596" w:rsidRPr="0068711A" w:rsidRDefault="00681596">
    <w:pPr>
      <w:pStyle w:val="a5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1">
    <w:nsid w:val="00000007"/>
    <w:multiLevelType w:val="singleLevel"/>
    <w:tmpl w:val="3C94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09C73D0"/>
    <w:multiLevelType w:val="hybridMultilevel"/>
    <w:tmpl w:val="9E940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E5B57"/>
    <w:multiLevelType w:val="multilevel"/>
    <w:tmpl w:val="EED4D9E4"/>
    <w:lvl w:ilvl="0">
      <w:start w:val="1"/>
      <w:numFmt w:val="decimal"/>
      <w:lvlText w:val="%1."/>
      <w:lvlJc w:val="left"/>
      <w:pPr>
        <w:tabs>
          <w:tab w:val="num" w:pos="-361"/>
        </w:tabs>
        <w:ind w:left="1068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-361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-361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-361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-361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-361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-361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-361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-361"/>
        </w:tabs>
        <w:ind w:left="6828" w:hanging="180"/>
      </w:pPr>
    </w:lvl>
  </w:abstractNum>
  <w:abstractNum w:abstractNumId="9">
    <w:nsid w:val="1D8D5AD1"/>
    <w:multiLevelType w:val="multilevel"/>
    <w:tmpl w:val="B4384A9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80" w:hanging="1800"/>
      </w:pPr>
      <w:rPr>
        <w:rFonts w:hint="default"/>
      </w:rPr>
    </w:lvl>
  </w:abstractNum>
  <w:abstractNum w:abstractNumId="10">
    <w:nsid w:val="1E792F24"/>
    <w:multiLevelType w:val="hybridMultilevel"/>
    <w:tmpl w:val="0C928CF0"/>
    <w:lvl w:ilvl="0" w:tplc="49885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7F4F"/>
    <w:multiLevelType w:val="multilevel"/>
    <w:tmpl w:val="ADFE88D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310971E4"/>
    <w:multiLevelType w:val="hybridMultilevel"/>
    <w:tmpl w:val="8B9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56E38"/>
    <w:multiLevelType w:val="hybridMultilevel"/>
    <w:tmpl w:val="720A5CB0"/>
    <w:lvl w:ilvl="0" w:tplc="F35A6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631B71"/>
    <w:multiLevelType w:val="hybridMultilevel"/>
    <w:tmpl w:val="D384E5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383C8F"/>
    <w:multiLevelType w:val="multilevel"/>
    <w:tmpl w:val="8F320380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8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A4644"/>
    <w:multiLevelType w:val="hybridMultilevel"/>
    <w:tmpl w:val="A432A26C"/>
    <w:lvl w:ilvl="0" w:tplc="3740E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4F65EA"/>
    <w:multiLevelType w:val="hybridMultilevel"/>
    <w:tmpl w:val="8FF63F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3079A3"/>
    <w:multiLevelType w:val="hybridMultilevel"/>
    <w:tmpl w:val="74322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227794D"/>
    <w:multiLevelType w:val="hybridMultilevel"/>
    <w:tmpl w:val="7D72FBAE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8796D24"/>
    <w:multiLevelType w:val="hybridMultilevel"/>
    <w:tmpl w:val="B8448F02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CA330C7"/>
    <w:multiLevelType w:val="hybridMultilevel"/>
    <w:tmpl w:val="B1D83CAC"/>
    <w:lvl w:ilvl="0" w:tplc="51A0C2C8">
      <w:start w:val="1"/>
      <w:numFmt w:val="bullet"/>
      <w:pStyle w:val="a0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F90441"/>
    <w:multiLevelType w:val="hybridMultilevel"/>
    <w:tmpl w:val="D682B344"/>
    <w:lvl w:ilvl="0" w:tplc="9A50937E">
      <w:start w:val="3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9C6315"/>
    <w:multiLevelType w:val="hybridMultilevel"/>
    <w:tmpl w:val="D55C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93D60"/>
    <w:multiLevelType w:val="hybridMultilevel"/>
    <w:tmpl w:val="8DA0C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590CF0"/>
    <w:multiLevelType w:val="hybridMultilevel"/>
    <w:tmpl w:val="79B0C570"/>
    <w:lvl w:ilvl="0" w:tplc="61D2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5"/>
  </w:num>
  <w:num w:numId="8">
    <w:abstractNumId w:val="12"/>
  </w:num>
  <w:num w:numId="9">
    <w:abstractNumId w:val="18"/>
  </w:num>
  <w:num w:numId="10">
    <w:abstractNumId w:val="16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2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6"/>
    <w:rsid w:val="00010676"/>
    <w:rsid w:val="00061515"/>
    <w:rsid w:val="000628AD"/>
    <w:rsid w:val="0007416F"/>
    <w:rsid w:val="00171C8E"/>
    <w:rsid w:val="00172CAC"/>
    <w:rsid w:val="001765B4"/>
    <w:rsid w:val="00182968"/>
    <w:rsid w:val="00192627"/>
    <w:rsid w:val="001A607F"/>
    <w:rsid w:val="00201C25"/>
    <w:rsid w:val="00234E59"/>
    <w:rsid w:val="002605DC"/>
    <w:rsid w:val="00264E31"/>
    <w:rsid w:val="00271A5F"/>
    <w:rsid w:val="00283082"/>
    <w:rsid w:val="00286D0A"/>
    <w:rsid w:val="00291492"/>
    <w:rsid w:val="002971F3"/>
    <w:rsid w:val="002A718B"/>
    <w:rsid w:val="002C3A3A"/>
    <w:rsid w:val="002E2AE9"/>
    <w:rsid w:val="002E79BE"/>
    <w:rsid w:val="002F378B"/>
    <w:rsid w:val="00305E7B"/>
    <w:rsid w:val="00313CB6"/>
    <w:rsid w:val="00315C3D"/>
    <w:rsid w:val="003244C2"/>
    <w:rsid w:val="00325408"/>
    <w:rsid w:val="003267E3"/>
    <w:rsid w:val="00332655"/>
    <w:rsid w:val="00332BD1"/>
    <w:rsid w:val="00351EBF"/>
    <w:rsid w:val="00362BE5"/>
    <w:rsid w:val="0038681A"/>
    <w:rsid w:val="003956F8"/>
    <w:rsid w:val="003E45B9"/>
    <w:rsid w:val="00404318"/>
    <w:rsid w:val="004515FA"/>
    <w:rsid w:val="00461B8F"/>
    <w:rsid w:val="00481852"/>
    <w:rsid w:val="004B2DA8"/>
    <w:rsid w:val="004F5B5C"/>
    <w:rsid w:val="0050051A"/>
    <w:rsid w:val="00515DC6"/>
    <w:rsid w:val="00551E40"/>
    <w:rsid w:val="005533E2"/>
    <w:rsid w:val="00561F2C"/>
    <w:rsid w:val="0056487A"/>
    <w:rsid w:val="00567C47"/>
    <w:rsid w:val="005854C9"/>
    <w:rsid w:val="00586718"/>
    <w:rsid w:val="005B4C7A"/>
    <w:rsid w:val="005C4A35"/>
    <w:rsid w:val="00600366"/>
    <w:rsid w:val="00620D0C"/>
    <w:rsid w:val="006560B0"/>
    <w:rsid w:val="00657AA7"/>
    <w:rsid w:val="00667404"/>
    <w:rsid w:val="00681596"/>
    <w:rsid w:val="006924B6"/>
    <w:rsid w:val="00695964"/>
    <w:rsid w:val="00713170"/>
    <w:rsid w:val="00715F75"/>
    <w:rsid w:val="00756544"/>
    <w:rsid w:val="00767726"/>
    <w:rsid w:val="007A259A"/>
    <w:rsid w:val="00864E05"/>
    <w:rsid w:val="00867C53"/>
    <w:rsid w:val="00874E4C"/>
    <w:rsid w:val="0088115D"/>
    <w:rsid w:val="008817F8"/>
    <w:rsid w:val="008839BA"/>
    <w:rsid w:val="008B6296"/>
    <w:rsid w:val="008C7609"/>
    <w:rsid w:val="008D3E49"/>
    <w:rsid w:val="008E0A77"/>
    <w:rsid w:val="008F1745"/>
    <w:rsid w:val="008F7258"/>
    <w:rsid w:val="00911E5F"/>
    <w:rsid w:val="00927ED0"/>
    <w:rsid w:val="009319DE"/>
    <w:rsid w:val="00933BE5"/>
    <w:rsid w:val="00972768"/>
    <w:rsid w:val="00990991"/>
    <w:rsid w:val="009A6EDA"/>
    <w:rsid w:val="009D7B2A"/>
    <w:rsid w:val="009E408C"/>
    <w:rsid w:val="009E71CA"/>
    <w:rsid w:val="009F7922"/>
    <w:rsid w:val="00A244E6"/>
    <w:rsid w:val="00A63837"/>
    <w:rsid w:val="00AA5703"/>
    <w:rsid w:val="00AA77D2"/>
    <w:rsid w:val="00B00DF7"/>
    <w:rsid w:val="00B57604"/>
    <w:rsid w:val="00B73A4B"/>
    <w:rsid w:val="00B83730"/>
    <w:rsid w:val="00B9560A"/>
    <w:rsid w:val="00BA1E05"/>
    <w:rsid w:val="00BA65FF"/>
    <w:rsid w:val="00BB2369"/>
    <w:rsid w:val="00BC15F1"/>
    <w:rsid w:val="00C41A09"/>
    <w:rsid w:val="00C41EB9"/>
    <w:rsid w:val="00C44604"/>
    <w:rsid w:val="00C45CE6"/>
    <w:rsid w:val="00C858EE"/>
    <w:rsid w:val="00D03ECC"/>
    <w:rsid w:val="00D20212"/>
    <w:rsid w:val="00D5206E"/>
    <w:rsid w:val="00D55042"/>
    <w:rsid w:val="00D5754B"/>
    <w:rsid w:val="00D83D1B"/>
    <w:rsid w:val="00D95511"/>
    <w:rsid w:val="00E02FAA"/>
    <w:rsid w:val="00E17C20"/>
    <w:rsid w:val="00E519C0"/>
    <w:rsid w:val="00E576F8"/>
    <w:rsid w:val="00EA4EAC"/>
    <w:rsid w:val="00EF68EC"/>
    <w:rsid w:val="00EF78EA"/>
    <w:rsid w:val="00F02A6D"/>
    <w:rsid w:val="00F02AB5"/>
    <w:rsid w:val="00F110C8"/>
    <w:rsid w:val="00F43DAF"/>
    <w:rsid w:val="00F50E78"/>
    <w:rsid w:val="00F5234C"/>
    <w:rsid w:val="00F53B0C"/>
    <w:rsid w:val="00F65182"/>
    <w:rsid w:val="00F70CB9"/>
    <w:rsid w:val="00F761F0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7C5FE5-3056-4777-978A-B7450D74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60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600366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600366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1"/>
    <w:uiPriority w:val="9"/>
    <w:qFormat/>
    <w:rsid w:val="00600366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600366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600366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600366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00366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600366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600366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00366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60036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basedOn w:val="a2"/>
    <w:link w:val="3"/>
    <w:uiPriority w:val="9"/>
    <w:rsid w:val="006003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6003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6003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60036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6003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6003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600366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600366"/>
    <w:pPr>
      <w:numPr>
        <w:numId w:val="1"/>
      </w:numPr>
    </w:pPr>
  </w:style>
  <w:style w:type="paragraph" w:customStyle="1" w:styleId="a">
    <w:name w:val="нумерованный содержание"/>
    <w:basedOn w:val="a1"/>
    <w:rsid w:val="00600366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6003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00366"/>
    <w:rPr>
      <w:rFonts w:ascii="Times New Roman" w:eastAsia="Calibri" w:hAnsi="Times New Roman" w:cs="Times New Roman"/>
      <w:sz w:val="24"/>
    </w:rPr>
  </w:style>
  <w:style w:type="paragraph" w:styleId="a7">
    <w:name w:val="footer"/>
    <w:basedOn w:val="a1"/>
    <w:link w:val="a8"/>
    <w:uiPriority w:val="99"/>
    <w:unhideWhenUsed/>
    <w:rsid w:val="006003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00366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1"/>
    <w:uiPriority w:val="34"/>
    <w:qFormat/>
    <w:rsid w:val="0060036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a">
    <w:name w:val="footnote text"/>
    <w:basedOn w:val="a1"/>
    <w:link w:val="ab"/>
    <w:unhideWhenUsed/>
    <w:rsid w:val="00600366"/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600366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semiHidden/>
    <w:unhideWhenUsed/>
    <w:rsid w:val="00600366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600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00366"/>
    <w:rPr>
      <w:rFonts w:ascii="Tahoma" w:eastAsia="Calibri" w:hAnsi="Tahoma" w:cs="Tahoma"/>
      <w:sz w:val="16"/>
      <w:szCs w:val="16"/>
    </w:rPr>
  </w:style>
  <w:style w:type="character" w:styleId="af">
    <w:name w:val="Placeholder Text"/>
    <w:basedOn w:val="a2"/>
    <w:uiPriority w:val="99"/>
    <w:semiHidden/>
    <w:rsid w:val="003244C2"/>
    <w:rPr>
      <w:color w:val="808080"/>
    </w:rPr>
  </w:style>
  <w:style w:type="character" w:styleId="af0">
    <w:name w:val="Hyperlink"/>
    <w:uiPriority w:val="99"/>
    <w:unhideWhenUsed/>
    <w:rsid w:val="002E2AE9"/>
    <w:rPr>
      <w:color w:val="0000FF"/>
      <w:u w:val="single"/>
    </w:rPr>
  </w:style>
  <w:style w:type="character" w:styleId="af1">
    <w:name w:val="annotation reference"/>
    <w:basedOn w:val="a2"/>
    <w:uiPriority w:val="99"/>
    <w:semiHidden/>
    <w:unhideWhenUsed/>
    <w:rsid w:val="008E0A77"/>
    <w:rPr>
      <w:sz w:val="16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8E0A77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8E0A77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0A7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0A77"/>
    <w:rPr>
      <w:rFonts w:ascii="Times New Roman" w:eastAsia="Calibri" w:hAnsi="Times New Roman" w:cs="Times New Roman"/>
      <w:b/>
      <w:bCs/>
      <w:sz w:val="20"/>
      <w:szCs w:val="20"/>
    </w:rPr>
  </w:style>
  <w:style w:type="paragraph" w:styleId="21">
    <w:name w:val="Body Text 2"/>
    <w:basedOn w:val="a1"/>
    <w:link w:val="22"/>
    <w:rsid w:val="00874E4C"/>
    <w:pPr>
      <w:spacing w:after="120" w:line="480" w:lineRule="auto"/>
      <w:ind w:firstLine="0"/>
    </w:pPr>
    <w:rPr>
      <w:rFonts w:eastAsia="Times New Roman"/>
      <w:b/>
      <w:bCs/>
      <w:color w:val="000000"/>
      <w:sz w:val="32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874E4C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481852"/>
    <w:pPr>
      <w:numPr>
        <w:numId w:val="23"/>
      </w:numPr>
      <w:spacing w:before="200" w:after="200" w:line="276" w:lineRule="auto"/>
      <w:contextualSpacing/>
    </w:pPr>
    <w:rPr>
      <w:rFonts w:ascii="Calibri" w:eastAsia="Times New Roman" w:hAnsi="Calibri"/>
      <w:sz w:val="20"/>
      <w:szCs w:val="20"/>
      <w:lang w:val="en-US" w:bidi="en-US"/>
    </w:rPr>
  </w:style>
  <w:style w:type="paragraph" w:customStyle="1" w:styleId="af6">
    <w:name w:val="УММ_обычный текст абзаца"/>
    <w:basedOn w:val="a1"/>
    <w:rsid w:val="00481852"/>
    <w:pPr>
      <w:spacing w:line="276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table" w:styleId="af7">
    <w:name w:val="Table Grid"/>
    <w:basedOn w:val="a3"/>
    <w:uiPriority w:val="59"/>
    <w:rsid w:val="0027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gyll@mail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pb.hse.ru/data/2015/09/30/1321438094/38.03.01%20&#1069;&#1082;&#1086;&#1085;&#1086;&#1084;&#1080;&#1082;&#1072;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EC4F-349D-4B57-8C42-F8EF0D5A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dcterms:created xsi:type="dcterms:W3CDTF">2017-02-04T19:29:00Z</dcterms:created>
  <dcterms:modified xsi:type="dcterms:W3CDTF">2018-01-16T08:00:00Z</dcterms:modified>
</cp:coreProperties>
</file>