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EFA16" w14:textId="0A06D7A8" w:rsidR="00C51E23" w:rsidRDefault="00C51E23" w:rsidP="00951F40">
      <w:pPr>
        <w:rPr>
          <w:rFonts w:cs="Times New Roman"/>
          <w:b/>
        </w:rPr>
      </w:pPr>
      <w:r>
        <w:rPr>
          <w:rFonts w:cs="Times New Roman"/>
          <w:b/>
        </w:rPr>
        <w:t xml:space="preserve">23 января в 16.30 состоится доклад </w:t>
      </w:r>
    </w:p>
    <w:p w14:paraId="37747705" w14:textId="77777777" w:rsidR="00C51E23" w:rsidRDefault="00C51E23" w:rsidP="00951F40">
      <w:pPr>
        <w:rPr>
          <w:rFonts w:cs="Times New Roman"/>
          <w:b/>
        </w:rPr>
      </w:pPr>
    </w:p>
    <w:p w14:paraId="0EEC1CB4" w14:textId="239FC055" w:rsidR="00C51E23" w:rsidRPr="005843CB" w:rsidRDefault="00C51E23" w:rsidP="00C51E23">
      <w:pPr>
        <w:jc w:val="center"/>
        <w:rPr>
          <w:rFonts w:cs="Times New Roman"/>
          <w:b/>
          <w:bCs/>
          <w:sz w:val="28"/>
          <w:szCs w:val="28"/>
        </w:rPr>
      </w:pPr>
      <w:r w:rsidRPr="005843CB">
        <w:rPr>
          <w:rFonts w:cs="Times New Roman"/>
          <w:b/>
          <w:bCs/>
          <w:sz w:val="28"/>
          <w:szCs w:val="28"/>
        </w:rPr>
        <w:t>Интеллектуальная собственность</w:t>
      </w:r>
      <w:r w:rsidR="005843CB">
        <w:rPr>
          <w:rFonts w:cs="Times New Roman"/>
          <w:b/>
          <w:bCs/>
          <w:sz w:val="28"/>
          <w:szCs w:val="28"/>
        </w:rPr>
        <w:t>.</w:t>
      </w:r>
    </w:p>
    <w:p w14:paraId="122ED5CB" w14:textId="06A4F44F" w:rsidR="00C51E23" w:rsidRPr="005843CB" w:rsidRDefault="00C51E23" w:rsidP="005843CB">
      <w:pPr>
        <w:jc w:val="center"/>
        <w:rPr>
          <w:rFonts w:cs="Times New Roman"/>
          <w:b/>
          <w:bCs/>
          <w:szCs w:val="24"/>
        </w:rPr>
      </w:pPr>
      <w:r w:rsidRPr="005843CB">
        <w:rPr>
          <w:rFonts w:cs="Times New Roman"/>
          <w:b/>
          <w:bCs/>
          <w:szCs w:val="24"/>
        </w:rPr>
        <w:t>Стимулирует ли она новации? Собственность ли это?</w:t>
      </w:r>
    </w:p>
    <w:p w14:paraId="7610C5AD" w14:textId="77777777" w:rsidR="00C51E23" w:rsidRDefault="00C51E23" w:rsidP="00951F40">
      <w:pPr>
        <w:rPr>
          <w:rFonts w:cs="Times New Roman"/>
          <w:b/>
        </w:rPr>
      </w:pPr>
    </w:p>
    <w:p w14:paraId="56643C52" w14:textId="6B10A2B9" w:rsidR="00C51E23" w:rsidRDefault="005843CB" w:rsidP="005843CB">
      <w:pPr>
        <w:jc w:val="center"/>
        <w:rPr>
          <w:rFonts w:cs="Times New Roman"/>
          <w:b/>
        </w:rPr>
      </w:pPr>
      <w:r>
        <w:rPr>
          <w:rFonts w:cs="Times New Roman"/>
          <w:b/>
        </w:rPr>
        <w:t xml:space="preserve">проф. </w:t>
      </w:r>
      <w:r w:rsidR="00C51E23" w:rsidRPr="00297F27">
        <w:rPr>
          <w:rFonts w:cs="Times New Roman"/>
          <w:b/>
          <w:sz w:val="28"/>
          <w:szCs w:val="28"/>
        </w:rPr>
        <w:t xml:space="preserve">Иян </w:t>
      </w:r>
      <w:proofErr w:type="spellStart"/>
      <w:r w:rsidR="00C51E23" w:rsidRPr="00297F27">
        <w:rPr>
          <w:rFonts w:cs="Times New Roman"/>
          <w:b/>
          <w:sz w:val="28"/>
          <w:szCs w:val="28"/>
        </w:rPr>
        <w:t>Маккай</w:t>
      </w:r>
      <w:proofErr w:type="spellEnd"/>
    </w:p>
    <w:p w14:paraId="42A23A65" w14:textId="7A595CC8" w:rsidR="005843CB" w:rsidRPr="005843CB" w:rsidRDefault="005843CB" w:rsidP="005843CB">
      <w:pPr>
        <w:jc w:val="center"/>
        <w:rPr>
          <w:rFonts w:cs="Times New Roman"/>
        </w:rPr>
      </w:pPr>
      <w:r w:rsidRPr="005843CB">
        <w:rPr>
          <w:rFonts w:cs="Times New Roman"/>
        </w:rPr>
        <w:t>(университет Монреаля, Канада)</w:t>
      </w:r>
    </w:p>
    <w:p w14:paraId="5E6B06B4" w14:textId="77777777" w:rsidR="00C51E23" w:rsidRDefault="00C51E23" w:rsidP="00951F40">
      <w:pPr>
        <w:rPr>
          <w:rFonts w:cs="Times New Roman"/>
          <w:b/>
        </w:rPr>
      </w:pPr>
    </w:p>
    <w:p w14:paraId="7FE81CC7" w14:textId="77777777" w:rsidR="005843CB" w:rsidRPr="00C51E23" w:rsidRDefault="005843CB" w:rsidP="005843CB">
      <w:pPr>
        <w:rPr>
          <w:rFonts w:eastAsia="Times New Roman" w:cs="Times New Roman"/>
          <w:szCs w:val="24"/>
        </w:rPr>
      </w:pPr>
      <w:r w:rsidRPr="00C51E23">
        <w:rPr>
          <w:rFonts w:eastAsia="Times New Roman" w:cs="Times New Roman"/>
          <w:szCs w:val="24"/>
        </w:rPr>
        <w:t>Созидание и инновации оказывают сильнейшее воздействие на экономический рост – для большей части населения мира это главный способ вырваться из беспросветной бедности и сравняться по уровню жизни с теми, кт</w:t>
      </w:r>
      <w:bookmarkStart w:id="0" w:name="_GoBack"/>
      <w:bookmarkEnd w:id="0"/>
      <w:r w:rsidRPr="00C51E23">
        <w:rPr>
          <w:rFonts w:eastAsia="Times New Roman" w:cs="Times New Roman"/>
          <w:szCs w:val="24"/>
        </w:rPr>
        <w:t>о уже это сделал. Творческую и инновационную деятельность можно стимулировать различными способами, как неофициальными, так и закрепленными законодательно. Роль правовой системы заключается в том, чтобы охранять механизмы, при помощи которых новаторы пытаются получить вознаграждение за проделанную работу, но при этом не давать им превратиться в способы погони за рентой. Некоторые из этих механизмов, например, преимущество изобретателя или период разработки, не являются чисто правовыми, однако режим тайны и права интеллектуальной собственности представляют собой правовые институты, созданные специально для стимулирования инноваций. В отличие от защиты тайны, интеллектуальная собственность (ИС) со временем претерпела значительные изменения. ИС заимствовала некоторые черты у обычных прав собственности, но ее особенность по сравнению с физическими объектами состоит в том, что информация – объект ИС – по своей природе не дефицитна. Более того, по мере развития информационных и коммуникационных технологий создание и распространение информации обходится все дешевле и во многих случаях становится избыточными, так что на первый план выходит проблема выбора («в Интернете точка зрения решает все»). Когда права на информацию захватывают слишком большое пространство, создаваемый ими эффект монополии может затормозить инновационный процесс. Ввиду расширения использования Интернета это представляется одной из главных проблем современности.</w:t>
      </w:r>
    </w:p>
    <w:p w14:paraId="058AF59D" w14:textId="77777777" w:rsidR="00C51E23" w:rsidRDefault="00C51E23" w:rsidP="00951F40">
      <w:pPr>
        <w:rPr>
          <w:rFonts w:cs="Times New Roman"/>
          <w:b/>
        </w:rPr>
      </w:pPr>
    </w:p>
    <w:p w14:paraId="40FE0C9A" w14:textId="77777777" w:rsidR="00951F40" w:rsidRPr="00C51E23" w:rsidRDefault="00951F40" w:rsidP="00951F40">
      <w:pPr>
        <w:rPr>
          <w:rFonts w:cs="Times New Roman"/>
          <w:b/>
        </w:rPr>
      </w:pPr>
      <w:r w:rsidRPr="00C51E23">
        <w:rPr>
          <w:rFonts w:cs="Times New Roman"/>
          <w:b/>
        </w:rPr>
        <w:t>Сведения об авторе</w:t>
      </w:r>
    </w:p>
    <w:p w14:paraId="3BE2EE1F" w14:textId="77777777" w:rsidR="00C51E23" w:rsidRDefault="00C51E23" w:rsidP="00951F40">
      <w:pPr>
        <w:rPr>
          <w:rFonts w:cs="Times New Roman"/>
          <w:b/>
        </w:rPr>
      </w:pPr>
    </w:p>
    <w:p w14:paraId="5709F212" w14:textId="286B2C2A" w:rsidR="00F8128E" w:rsidRPr="00C51E23" w:rsidRDefault="00C51E23" w:rsidP="00951F40">
      <w:pPr>
        <w:rPr>
          <w:rFonts w:cs="Times New Roman"/>
        </w:rPr>
      </w:pPr>
      <w:r w:rsidRPr="00C51E23">
        <w:rPr>
          <w:rFonts w:cs="Times New Roman"/>
          <w:b/>
        </w:rPr>
        <w:t>Ия</w:t>
      </w:r>
      <w:r w:rsidR="00BA32B1" w:rsidRPr="00C51E23">
        <w:rPr>
          <w:rFonts w:cs="Times New Roman"/>
          <w:b/>
        </w:rPr>
        <w:t xml:space="preserve">н </w:t>
      </w:r>
      <w:proofErr w:type="spellStart"/>
      <w:r w:rsidR="00BA32B1" w:rsidRPr="00C51E23">
        <w:rPr>
          <w:rFonts w:cs="Times New Roman"/>
          <w:b/>
        </w:rPr>
        <w:t>Маккай</w:t>
      </w:r>
      <w:proofErr w:type="spellEnd"/>
      <w:r w:rsidR="00BA32B1" w:rsidRPr="00C51E23">
        <w:rPr>
          <w:rFonts w:cs="Times New Roman"/>
        </w:rPr>
        <w:t xml:space="preserve"> – почетный профессор права в </w:t>
      </w:r>
      <w:proofErr w:type="spellStart"/>
      <w:r w:rsidR="00BA32B1" w:rsidRPr="00C51E23">
        <w:rPr>
          <w:rFonts w:cs="Times New Roman"/>
        </w:rPr>
        <w:t>Монреальском</w:t>
      </w:r>
      <w:proofErr w:type="spellEnd"/>
      <w:r w:rsidR="00BA32B1" w:rsidRPr="00C51E23">
        <w:rPr>
          <w:rFonts w:cs="Times New Roman"/>
        </w:rPr>
        <w:t xml:space="preserve"> университете. Его специализация – </w:t>
      </w:r>
      <w:r w:rsidR="00E939D2" w:rsidRPr="00C51E23">
        <w:rPr>
          <w:rFonts w:cs="Times New Roman"/>
        </w:rPr>
        <w:t>право и экономика</w:t>
      </w:r>
      <w:r w:rsidR="00BA32B1" w:rsidRPr="00C51E23">
        <w:rPr>
          <w:rFonts w:cs="Times New Roman"/>
        </w:rPr>
        <w:t xml:space="preserve"> и право интеллектуальной собственности. </w:t>
      </w:r>
      <w:r w:rsidR="00177049" w:rsidRPr="00C51E23">
        <w:rPr>
          <w:rFonts w:cs="Times New Roman"/>
        </w:rPr>
        <w:t xml:space="preserve">За свою карьеру </w:t>
      </w:r>
      <w:proofErr w:type="spellStart"/>
      <w:r w:rsidR="00177049" w:rsidRPr="00C51E23">
        <w:rPr>
          <w:rFonts w:cs="Times New Roman"/>
        </w:rPr>
        <w:t>Макк</w:t>
      </w:r>
      <w:r w:rsidR="00193547" w:rsidRPr="00C51E23">
        <w:rPr>
          <w:rFonts w:cs="Times New Roman"/>
        </w:rPr>
        <w:t>ай</w:t>
      </w:r>
      <w:proofErr w:type="spellEnd"/>
      <w:r w:rsidR="00193547" w:rsidRPr="00C51E23">
        <w:rPr>
          <w:rFonts w:cs="Times New Roman"/>
        </w:rPr>
        <w:t xml:space="preserve"> успел поработать в целом ряде организаций и научных центров: с 2010 г. ученый является научным сотрудником межуниверситетского Центра исследования и анализа организаций CIRANO, до этого был директором Правового центра бизнеса и международной торговли (CDACI) (2005–2008) и директором Центра исследований публичного права (CRDP) (1999–2003) в </w:t>
      </w:r>
      <w:proofErr w:type="spellStart"/>
      <w:r w:rsidR="00193547" w:rsidRPr="00C51E23">
        <w:rPr>
          <w:rFonts w:cs="Times New Roman"/>
        </w:rPr>
        <w:t>Монреальском</w:t>
      </w:r>
      <w:proofErr w:type="spellEnd"/>
      <w:r w:rsidR="00193547" w:rsidRPr="00C51E23">
        <w:rPr>
          <w:rFonts w:cs="Times New Roman"/>
        </w:rPr>
        <w:t xml:space="preserve"> университете. В 1986 г. он был приглашен в качестве члена-корреспондента Королевской академии наук Нидерландов, в 1996 г. получил приз “Минерва” Общества переводчиков Нидерландов за перевод Гражданского кодекса этой страны на французский язык. В 2013 г. книга “</w:t>
      </w:r>
      <w:r w:rsidR="00E939D2" w:rsidRPr="00C51E23">
        <w:rPr>
          <w:rFonts w:cs="Times New Roman"/>
        </w:rPr>
        <w:t>Право и экономика для континентальной правовой традиции</w:t>
      </w:r>
      <w:r w:rsidR="00193547" w:rsidRPr="00C51E23">
        <w:rPr>
          <w:rFonts w:cs="Times New Roman"/>
        </w:rPr>
        <w:t xml:space="preserve">” была награждена </w:t>
      </w:r>
      <w:r w:rsidR="00F8128E" w:rsidRPr="00C51E23">
        <w:rPr>
          <w:rFonts w:cs="Times New Roman"/>
        </w:rPr>
        <w:t xml:space="preserve">премией </w:t>
      </w:r>
      <w:proofErr w:type="spellStart"/>
      <w:r w:rsidR="00F8128E" w:rsidRPr="00C51E23">
        <w:rPr>
          <w:rFonts w:cs="Times New Roman"/>
        </w:rPr>
        <w:t>Vogel</w:t>
      </w:r>
      <w:proofErr w:type="spellEnd"/>
      <w:r w:rsidR="00F8128E" w:rsidRPr="00C51E23">
        <w:rPr>
          <w:rFonts w:cs="Times New Roman"/>
        </w:rPr>
        <w:t xml:space="preserve"> </w:t>
      </w:r>
      <w:proofErr w:type="spellStart"/>
      <w:r w:rsidR="00F8128E" w:rsidRPr="00C51E23">
        <w:rPr>
          <w:rFonts w:cs="Times New Roman"/>
        </w:rPr>
        <w:t>Book</w:t>
      </w:r>
      <w:proofErr w:type="spellEnd"/>
      <w:r w:rsidR="00F8128E" w:rsidRPr="00C51E23">
        <w:rPr>
          <w:rFonts w:cs="Times New Roman"/>
        </w:rPr>
        <w:t xml:space="preserve"> </w:t>
      </w:r>
      <w:proofErr w:type="spellStart"/>
      <w:r w:rsidR="00F8128E" w:rsidRPr="00C51E23">
        <w:rPr>
          <w:rFonts w:cs="Times New Roman"/>
        </w:rPr>
        <w:t>Prize</w:t>
      </w:r>
      <w:proofErr w:type="spellEnd"/>
      <w:r w:rsidR="00F8128E" w:rsidRPr="00C51E23">
        <w:rPr>
          <w:rFonts w:cs="Times New Roman"/>
        </w:rPr>
        <w:t xml:space="preserve">. В своих исследованиях </w:t>
      </w:r>
      <w:proofErr w:type="spellStart"/>
      <w:r w:rsidR="00F8128E" w:rsidRPr="00C51E23">
        <w:rPr>
          <w:rFonts w:cs="Times New Roman"/>
        </w:rPr>
        <w:t>Маккай</w:t>
      </w:r>
      <w:proofErr w:type="spellEnd"/>
      <w:r w:rsidR="00F8128E" w:rsidRPr="00C51E23">
        <w:rPr>
          <w:rFonts w:cs="Times New Roman"/>
        </w:rPr>
        <w:t xml:space="preserve"> всегда стремится сделать право более доступным, делая упор на точки пересечения права со смежными науками, в том числе с информац</w:t>
      </w:r>
      <w:r w:rsidR="00E939D2" w:rsidRPr="00C51E23">
        <w:rPr>
          <w:rFonts w:cs="Times New Roman"/>
        </w:rPr>
        <w:t>ионными технологиями и социаль</w:t>
      </w:r>
      <w:r w:rsidR="00F8128E" w:rsidRPr="00C51E23">
        <w:rPr>
          <w:rFonts w:cs="Times New Roman"/>
        </w:rPr>
        <w:t>ными науками (“</w:t>
      </w:r>
      <w:proofErr w:type="spellStart"/>
      <w:r w:rsidR="00F8128E" w:rsidRPr="00C51E23">
        <w:rPr>
          <w:rFonts w:cs="Times New Roman"/>
        </w:rPr>
        <w:t>юриметр</w:t>
      </w:r>
      <w:r w:rsidR="00E939D2" w:rsidRPr="00C51E23">
        <w:rPr>
          <w:rFonts w:cs="Times New Roman"/>
        </w:rPr>
        <w:t>ика</w:t>
      </w:r>
      <w:proofErr w:type="spellEnd"/>
      <w:r w:rsidR="00E939D2" w:rsidRPr="00C51E23">
        <w:rPr>
          <w:rFonts w:cs="Times New Roman"/>
        </w:rPr>
        <w:t>”, право и экономика</w:t>
      </w:r>
      <w:r w:rsidR="00F8128E" w:rsidRPr="00C51E23">
        <w:rPr>
          <w:rFonts w:cs="Times New Roman"/>
        </w:rPr>
        <w:t>)</w:t>
      </w:r>
      <w:r>
        <w:rPr>
          <w:rFonts w:cs="Times New Roman"/>
        </w:rPr>
        <w:t xml:space="preserve">. </w:t>
      </w:r>
    </w:p>
    <w:p w14:paraId="528EA3F3" w14:textId="77777777" w:rsidR="00C51E23" w:rsidRPr="00C51E23" w:rsidRDefault="00C51E23" w:rsidP="00C51E23">
      <w:pPr>
        <w:rPr>
          <w:rFonts w:cs="Times New Roman"/>
          <w:b/>
        </w:rPr>
      </w:pPr>
    </w:p>
    <w:p w14:paraId="64FE50BF" w14:textId="2F0EB325" w:rsidR="003A23FD" w:rsidRPr="003A23FD" w:rsidRDefault="00C51E23" w:rsidP="005843CB">
      <w:pPr>
        <w:rPr>
          <w:rFonts w:cs="Times New Roman"/>
          <w:lang w:val="en-US"/>
        </w:rPr>
      </w:pPr>
      <w:r w:rsidRPr="00C51E23">
        <w:rPr>
          <w:rFonts w:cs="Times New Roman"/>
        </w:rPr>
        <w:t>В 2018 году на русском языке выйдет книга «</w:t>
      </w:r>
      <w:r w:rsidRPr="00297F27">
        <w:rPr>
          <w:rFonts w:cs="Times New Roman"/>
          <w:i/>
        </w:rPr>
        <w:t>Право и экономика для континентальной правовой традиции</w:t>
      </w:r>
      <w:r w:rsidRPr="00C51E23">
        <w:rPr>
          <w:rFonts w:cs="Times New Roman"/>
        </w:rPr>
        <w:t xml:space="preserve">».  </w:t>
      </w:r>
      <w:r>
        <w:rPr>
          <w:b/>
        </w:rPr>
        <w:t xml:space="preserve"> </w:t>
      </w:r>
      <w:r w:rsidR="00B56968" w:rsidRPr="00E939D2">
        <w:t xml:space="preserve"> </w:t>
      </w:r>
    </w:p>
    <w:p w14:paraId="647F3515" w14:textId="77777777" w:rsidR="003A23FD" w:rsidRDefault="003A23FD" w:rsidP="005843CB">
      <w:r>
        <w:t>Докладчик выступит на английском языке (с последовательным переводом на русский).</w:t>
      </w:r>
    </w:p>
    <w:p w14:paraId="5FDEB076" w14:textId="7F244F9A" w:rsidR="003A23FD" w:rsidRPr="00E939D2" w:rsidRDefault="003A23FD" w:rsidP="005843CB">
      <w:r>
        <w:t xml:space="preserve"> </w:t>
      </w:r>
    </w:p>
    <w:sectPr w:rsidR="003A23FD" w:rsidRPr="00E939D2" w:rsidSect="002F5C7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40"/>
    <w:rsid w:val="00040F68"/>
    <w:rsid w:val="000827D4"/>
    <w:rsid w:val="000936B4"/>
    <w:rsid w:val="00177049"/>
    <w:rsid w:val="00193547"/>
    <w:rsid w:val="001F33E1"/>
    <w:rsid w:val="00297F27"/>
    <w:rsid w:val="002A5166"/>
    <w:rsid w:val="002F5C7F"/>
    <w:rsid w:val="00326D8E"/>
    <w:rsid w:val="00381D50"/>
    <w:rsid w:val="00395C85"/>
    <w:rsid w:val="003A23FD"/>
    <w:rsid w:val="004D6E2F"/>
    <w:rsid w:val="005843CB"/>
    <w:rsid w:val="005A3903"/>
    <w:rsid w:val="00740DCE"/>
    <w:rsid w:val="0088507F"/>
    <w:rsid w:val="008E52D2"/>
    <w:rsid w:val="00951F40"/>
    <w:rsid w:val="009C4DCE"/>
    <w:rsid w:val="00B56968"/>
    <w:rsid w:val="00BA32B1"/>
    <w:rsid w:val="00BE6B02"/>
    <w:rsid w:val="00C51E23"/>
    <w:rsid w:val="00CA0154"/>
    <w:rsid w:val="00D62E18"/>
    <w:rsid w:val="00DF42C9"/>
    <w:rsid w:val="00E939D2"/>
    <w:rsid w:val="00F812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B554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33E1"/>
    <w:pPr>
      <w:autoSpaceDE w:val="0"/>
      <w:autoSpaceDN w:val="0"/>
      <w:jc w:val="both"/>
    </w:pPr>
    <w:rPr>
      <w:rFonts w:ascii="Times New Roman" w:eastAsia="MS Mincho" w:hAnsi="Times New Roman"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33E1"/>
    <w:pPr>
      <w:autoSpaceDE w:val="0"/>
      <w:autoSpaceDN w:val="0"/>
      <w:jc w:val="both"/>
    </w:pPr>
    <w:rPr>
      <w:rFonts w:ascii="Times New Roman" w:eastAsia="MS Mincho" w:hAnsi="Times New Roman"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Smirnov</dc:creator>
  <cp:lastModifiedBy>Толпегина Виктория Викторовна</cp:lastModifiedBy>
  <cp:revision>2</cp:revision>
  <dcterms:created xsi:type="dcterms:W3CDTF">2018-01-22T13:13:00Z</dcterms:created>
  <dcterms:modified xsi:type="dcterms:W3CDTF">2018-01-22T13:13:00Z</dcterms:modified>
</cp:coreProperties>
</file>