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5C" w:rsidRPr="003B69C7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0D355C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ПРОГРАММА </w:t>
      </w:r>
      <w:r w:rsidR="003B69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МЕЖДУНАРОДНОЙ </w:t>
      </w: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>КОНФЕРЕНЦИИ</w:t>
      </w:r>
    </w:p>
    <w:p w:rsidR="003B69C7" w:rsidRDefault="003B69C7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355C" w:rsidRPr="003B69C7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3B69C7">
        <w:rPr>
          <w:rFonts w:ascii="Times New Roman" w:hAnsi="Times New Roman"/>
          <w:b/>
          <w:color w:val="000000" w:themeColor="text1"/>
          <w:sz w:val="36"/>
          <w:szCs w:val="36"/>
        </w:rPr>
        <w:t>Городские молодежные культуры:</w:t>
      </w:r>
    </w:p>
    <w:p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69C7">
        <w:rPr>
          <w:rFonts w:ascii="Times New Roman" w:hAnsi="Times New Roman"/>
          <w:b/>
          <w:color w:val="000000" w:themeColor="text1"/>
          <w:sz w:val="36"/>
          <w:szCs w:val="36"/>
        </w:rPr>
        <w:t xml:space="preserve">солидарности, </w:t>
      </w:r>
      <w:proofErr w:type="spellStart"/>
      <w:r w:rsidRPr="003B69C7">
        <w:rPr>
          <w:rFonts w:ascii="Times New Roman" w:hAnsi="Times New Roman"/>
          <w:b/>
          <w:color w:val="000000" w:themeColor="text1"/>
          <w:sz w:val="36"/>
          <w:szCs w:val="36"/>
        </w:rPr>
        <w:t>креативность</w:t>
      </w:r>
      <w:proofErr w:type="spellEnd"/>
      <w:r w:rsidRPr="003B69C7">
        <w:rPr>
          <w:rFonts w:ascii="Times New Roman" w:hAnsi="Times New Roman"/>
          <w:b/>
          <w:color w:val="000000" w:themeColor="text1"/>
          <w:sz w:val="36"/>
          <w:szCs w:val="36"/>
        </w:rPr>
        <w:t xml:space="preserve">, </w:t>
      </w:r>
      <w:proofErr w:type="spellStart"/>
      <w:r w:rsidRPr="003B69C7">
        <w:rPr>
          <w:rFonts w:ascii="Times New Roman" w:hAnsi="Times New Roman"/>
          <w:b/>
          <w:color w:val="000000" w:themeColor="text1"/>
          <w:sz w:val="36"/>
          <w:szCs w:val="36"/>
        </w:rPr>
        <w:t>активизм</w:t>
      </w:r>
      <w:proofErr w:type="spellEnd"/>
    </w:p>
    <w:p w:rsidR="003B69C7" w:rsidRDefault="003B69C7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>30 ноября - 01 декабря, 2017</w:t>
      </w:r>
    </w:p>
    <w:p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>Центр молодежных исследований НИУ ВШЭ – Санкт-Петербург</w:t>
      </w:r>
    </w:p>
    <w:p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>30 ноября 2017 года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507"/>
        <w:gridCol w:w="4252"/>
        <w:gridCol w:w="4849"/>
      </w:tblGrid>
      <w:tr w:rsidR="000D355C" w:rsidRPr="00D825EB" w:rsidTr="005F0D3F">
        <w:tc>
          <w:tcPr>
            <w:tcW w:w="15163" w:type="dxa"/>
            <w:gridSpan w:val="4"/>
          </w:tcPr>
          <w:p w:rsidR="000D355C" w:rsidRPr="00644D0A" w:rsidRDefault="000D355C" w:rsidP="003B69C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проведения: </w:t>
            </w:r>
            <w:proofErr w:type="gram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Санкт-Петербург,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наб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Канала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Грибоедова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123</w:t>
            </w:r>
            <w:r w:rsidR="00644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="00644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Лит</w:t>
            </w:r>
            <w:proofErr w:type="gramEnd"/>
            <w:r w:rsidR="00644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А</w:t>
            </w:r>
          </w:p>
        </w:tc>
      </w:tr>
      <w:tr w:rsidR="000D355C" w:rsidRPr="00D825EB" w:rsidTr="005F0D3F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9.30</w:t>
            </w:r>
          </w:p>
        </w:tc>
        <w:tc>
          <w:tcPr>
            <w:tcW w:w="13608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егистрация</w:t>
            </w:r>
          </w:p>
        </w:tc>
      </w:tr>
      <w:tr w:rsidR="000D355C" w:rsidRPr="00D825EB" w:rsidTr="005F0D3F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9.30 – 10.00</w:t>
            </w:r>
          </w:p>
        </w:tc>
        <w:tc>
          <w:tcPr>
            <w:tcW w:w="13608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Открытие конференции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 ауд. 409 (этаж 4)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Приветственные слова </w:t>
            </w:r>
            <w:bookmarkStart w:id="0" w:name="OLE_LINK3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Сергея Кадочникова,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директора НИУ ВШЭ – Санкт-Петербург,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Даниила Александрова</w:t>
            </w:r>
            <w:bookmarkEnd w:id="0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заместителя директора, декана </w:t>
            </w:r>
            <w:hyperlink r:id="rId7" w:history="1">
              <w:r w:rsidRPr="00D825EB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Санкт-Петербургской Школы социальных и гуманитарных наук</w:t>
              </w:r>
            </w:hyperlink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НИУ ВШЭ – Санкт-Петербург</w:t>
            </w:r>
          </w:p>
        </w:tc>
      </w:tr>
      <w:tr w:rsidR="000D355C" w:rsidRPr="00D825EB" w:rsidTr="005F0D3F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11.00</w:t>
            </w:r>
          </w:p>
        </w:tc>
        <w:tc>
          <w:tcPr>
            <w:tcW w:w="13608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Пленарное выступление</w:t>
            </w:r>
          </w:p>
          <w:p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 ауд. 409 (этаж 4)</w:t>
            </w:r>
          </w:p>
          <w:p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Елена Омельченко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(директор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 молодёжных исследований НИУ ВШЭ – Санкт-Петербург)</w:t>
            </w:r>
          </w:p>
          <w:p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«Региональные различия городских молодежных культурных сцен в России»</w:t>
            </w:r>
          </w:p>
        </w:tc>
      </w:tr>
      <w:tr w:rsidR="000D355C" w:rsidRPr="00D825EB" w:rsidTr="005F0D3F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– 11.15</w:t>
            </w:r>
          </w:p>
        </w:tc>
        <w:tc>
          <w:tcPr>
            <w:tcW w:w="13608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F27FE1" w:rsidTr="005F0D3F">
        <w:trPr>
          <w:trHeight w:val="2259"/>
        </w:trPr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11.15 – 12.45</w:t>
            </w:r>
          </w:p>
        </w:tc>
        <w:tc>
          <w:tcPr>
            <w:tcW w:w="4507" w:type="dxa"/>
          </w:tcPr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№1</w:t>
            </w:r>
          </w:p>
          <w:p w:rsidR="000D355C" w:rsidRPr="00D825EB" w:rsidRDefault="00F27FE1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Место проведения: </w:t>
            </w:r>
            <w:r w:rsidR="000D355C"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ауд. 305 (этаж 3)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Молодежные культурные сцены: разнообразие идентичностей и практик – 1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="003B69C7"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Елена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Омельченко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Альбина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Гарифзянова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институт Казанского </w:t>
            </w:r>
            <w:r w:rsidR="003B6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Приволжского</w:t>
            </w:r>
            <w:r w:rsidR="003B69C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федерального университета)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Специфика казанского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рэпа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«свои» и «чужие» внутри сцены»</w:t>
            </w:r>
          </w:p>
          <w:p w:rsidR="000D355C" w:rsidRPr="00D825EB" w:rsidRDefault="000D355C" w:rsidP="005F0D3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94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color="0000FF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Анастасия Саблина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НИУ ВШЭ – Санкт-Петербург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u w:color="0000FF"/>
              </w:rPr>
              <w:t>)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«Музыкальная (электронная) dark-сцена Санкт-Петербурга: "андеграунд", локальное / глобальное и скрытые практики»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Наталья Гончарова 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НИЦ «Регион», НИУ ВШЭ – Санкт-Петербург) 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Гендерные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режимы поисковой сцены»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Секция </w:t>
            </w:r>
            <w:r w:rsid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Место проведения: ауд. 312 (этаж 3) 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Векторы солидаризации молодежи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Юлия Андреева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НИЦ «Регион», НИУ ВШЭ – Санкт-Петербург)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0D355C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Ольга </w:t>
            </w:r>
            <w:proofErr w:type="spellStart"/>
            <w:r w:rsidR="003B69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Елкина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НИЦ «Регион»,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6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«Векторы солидаризации молодежи: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границы групповых идентичностей»</w:t>
            </w:r>
          </w:p>
          <w:p w:rsidR="000D355C" w:rsidRPr="00D825EB" w:rsidRDefault="000D355C" w:rsidP="005F0D3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2"/>
              </w:tabs>
              <w:spacing w:after="0" w:line="240" w:lineRule="auto"/>
              <w:ind w:left="6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Гюзель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Сабирова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342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«Этническое и религиозное измерение на молодежных культурных сценах: методологические вопросы изучения»</w:t>
            </w:r>
          </w:p>
          <w:p w:rsidR="000D355C" w:rsidRPr="00D825EB" w:rsidRDefault="000D355C" w:rsidP="005F0D3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Ирина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Скалабан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Новосибирский государственный технический университет)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6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«Диаспора: поколенный фактор в освоении городской среды»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  <w:shd w:val="clear" w:color="auto" w:fill="FFFFFF" w:themeFill="background1"/>
          </w:tcPr>
          <w:p w:rsidR="000D355C" w:rsidRPr="00F27FE1" w:rsidRDefault="003B69C7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Session</w:t>
            </w:r>
            <w:r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0D355C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№3 </w:t>
            </w:r>
          </w:p>
          <w:p w:rsidR="000D355C" w:rsidRPr="00F27FE1" w:rsidRDefault="00B240E6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Venue</w:t>
            </w:r>
            <w:r w:rsidR="000D355C"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room</w:t>
            </w:r>
            <w:r w:rsidR="000D355C"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314 </w:t>
            </w:r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(3rd </w:t>
            </w:r>
            <w:proofErr w:type="spellStart"/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floor</w:t>
            </w:r>
            <w:proofErr w:type="spellEnd"/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240E6" w:rsidRPr="00F27FE1" w:rsidRDefault="00B240E6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74007" w:rsidRPr="00D825EB" w:rsidRDefault="00074007" w:rsidP="000740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 and disability: exclusions and integration</w:t>
            </w:r>
          </w:p>
          <w:p w:rsidR="00074007" w:rsidRPr="00D825EB" w:rsidRDefault="00074007" w:rsidP="0007400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74007" w:rsidRPr="00830F77" w:rsidRDefault="00074007" w:rsidP="00074007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Chair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Iskander</w:t>
            </w:r>
            <w:proofErr w:type="spellEnd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Yasaveev</w:t>
            </w:r>
            <w:proofErr w:type="spellEnd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NRU HSE-</w:t>
            </w:r>
            <w:proofErr w:type="spellStart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74007" w:rsidRPr="00830F77" w:rsidRDefault="00074007" w:rsidP="0007400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74007" w:rsidRPr="00D825EB" w:rsidRDefault="00074007" w:rsidP="00074007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num" w:pos="23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Susan Eriksson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South Eastern Finland University of Applied Sciences, Centre for Youth Research and Development) </w:t>
            </w:r>
          </w:p>
          <w:p w:rsidR="00074007" w:rsidRPr="00D825EB" w:rsidRDefault="00074007" w:rsidP="00074007">
            <w:pPr>
              <w:pStyle w:val="a4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«Disabled youth in youth sport cultures – bonds of integration and boundaries of exclusion»</w:t>
            </w:r>
          </w:p>
          <w:p w:rsidR="00074007" w:rsidRPr="00D825EB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Veli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Liikanen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(Centre for Youth Research and Development South-Eastern Finland University of Applied Sciences, Helsinki),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Anni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Rannikko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(Department of Social Sciences, University of Eastern Finland, Helsinki) </w:t>
            </w:r>
          </w:p>
          <w:p w:rsidR="00074007" w:rsidRPr="00D825EB" w:rsidRDefault="00074007" w:rsidP="00074007">
            <w:pPr>
              <w:shd w:val="clear" w:color="auto" w:fill="FFFFFF" w:themeFill="background1"/>
              <w:tabs>
                <w:tab w:val="num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«Sports hobbies of young people with disabilities as lived spaces of peer relations»</w:t>
            </w:r>
          </w:p>
          <w:p w:rsidR="00074007" w:rsidRPr="00D825EB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825E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Helena </w:t>
            </w:r>
            <w:proofErr w:type="spellStart"/>
            <w:r w:rsidRPr="00D825E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Oikarinen-Jabai</w:t>
            </w:r>
            <w:proofErr w:type="spellEnd"/>
            <w:r w:rsidRPr="00D825E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University of Helsinki)</w:t>
            </w:r>
          </w:p>
          <w:p w:rsidR="00074007" w:rsidRPr="00D825EB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«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Young people as co-researching participants»</w:t>
            </w:r>
          </w:p>
          <w:p w:rsidR="00074007" w:rsidRDefault="00074007" w:rsidP="008D71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D355C" w:rsidRPr="00D825EB" w:rsidRDefault="000D355C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0D355C" w:rsidRPr="00D825EB" w:rsidTr="005F0D3F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12.45 – 13.45</w:t>
            </w:r>
          </w:p>
        </w:tc>
        <w:tc>
          <w:tcPr>
            <w:tcW w:w="13608" w:type="dxa"/>
            <w:gridSpan w:val="3"/>
            <w:shd w:val="clear" w:color="auto" w:fill="FFFFFF" w:themeFill="background1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0D355C" w:rsidRPr="00D825EB" w:rsidTr="005F0D3F">
        <w:trPr>
          <w:trHeight w:val="1453"/>
        </w:trPr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45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– 1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608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Пленарное выступление</w:t>
            </w:r>
          </w:p>
          <w:p w:rsidR="000D355C" w:rsidRPr="00D825EB" w:rsidRDefault="00F27FE1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="000D355C"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825EB" w:rsidRDefault="005152C3" w:rsidP="005F0D3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D355C" w:rsidRPr="00D825E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 xml:space="preserve">Вадим </w:t>
              </w:r>
              <w:proofErr w:type="spellStart"/>
              <w:r w:rsidR="000D355C" w:rsidRPr="00D825EB">
                <w:rPr>
                  <w:rFonts w:ascii="Times New Roman" w:hAnsi="Times New Roman"/>
                  <w:b/>
                  <w:color w:val="000000" w:themeColor="text1"/>
                  <w:sz w:val="24"/>
                  <w:szCs w:val="24"/>
                </w:rPr>
                <w:t>Радаев</w:t>
              </w:r>
              <w:proofErr w:type="spellEnd"/>
            </w:hyperlink>
            <w:r w:rsidR="000D355C"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0D355C"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проректор НИУ ВШЭ)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color w:val="000000" w:themeColor="text1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Миллениалы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фоне предшествующих поколений: эмпирический анализ»</w:t>
            </w:r>
          </w:p>
        </w:tc>
      </w:tr>
      <w:tr w:rsidR="000D355C" w:rsidRPr="00F27FE1" w:rsidTr="005F0D3F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 16.30</w:t>
            </w:r>
          </w:p>
        </w:tc>
        <w:tc>
          <w:tcPr>
            <w:tcW w:w="4507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№4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305 (этаж 3) 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Молодежные культурные сцены: разнообразие  идентичностей и практик – 2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Омельченко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Юлия Андреева </w:t>
            </w:r>
            <w:r w:rsidR="003B69C7" w:rsidRPr="003B69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НИЦ «Регион», НИУ ВШЭ – Санкт-Петербург</w:t>
            </w:r>
            <w:r w:rsidR="003B69C7" w:rsidRPr="003B69C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Локальные особенности девичьей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гламурной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сцены»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245"/>
                <w:tab w:val="left" w:pos="4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Эльвира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Ариф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Петербург)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«Гастрономическое потребление молодежи в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креативных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пространствах»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Евгения Лукьянова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УлГУ</w:t>
            </w:r>
            <w:proofErr w:type="spellEnd"/>
            <w:r w:rsidR="003B69C7" w:rsidRPr="003B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НИЦ «Регион»</w:t>
            </w:r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Ольга </w:t>
            </w:r>
            <w:proofErr w:type="spellStart"/>
            <w:r w:rsidR="003B69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Елкина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УлГУ</w:t>
            </w:r>
            <w:proofErr w:type="spellEnd"/>
            <w:r w:rsidR="003B69C7" w:rsidRPr="003B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B69C7"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НИЦ «Регион»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«Презентация этничности в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дискурсе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современного волонтёрского студенческого движения»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Секция №5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Гендер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сексуальность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ind w:firstLine="151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Над</w:t>
            </w:r>
            <w:r w:rsidR="003B69C7"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ежда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Нартова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0D355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Онегина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 – Санкт-Петербург),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Ольга Сенькова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 – Санкт-Петербург) «Феминистские и ЛГБТ+ инициативы в </w:t>
            </w:r>
            <w:r w:rsidR="00B24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Петербурге: солидарности и групповые идентичности»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Евгений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Шорыгин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Университет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им. Лобачевского)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«Молодежные субкультуры как транзитный этап формирования сексуальной и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гендерной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идентичностей»</w:t>
            </w:r>
            <w:proofErr w:type="gramEnd"/>
          </w:p>
          <w:p w:rsidR="000D355C" w:rsidRPr="00D825EB" w:rsidRDefault="000D355C" w:rsidP="000D355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Аделя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Кавеева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Казанский </w:t>
            </w:r>
            <w:r w:rsidR="003B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(Приволжский)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федеральный университет),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Анна Скворцова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(Казанский </w:t>
            </w:r>
            <w:r w:rsidR="003B69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(Приволжский)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университет)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«Молодые представители ЛГБТ как дискриминируемая группа»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</w:tcPr>
          <w:p w:rsidR="000D355C" w:rsidRPr="00F27FE1" w:rsidRDefault="00B240E6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Session</w:t>
            </w:r>
            <w:r w:rsidR="000D355C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№6</w:t>
            </w:r>
          </w:p>
          <w:p w:rsidR="00B240E6" w:rsidRPr="00F27FE1" w:rsidRDefault="00B240E6" w:rsidP="00B240E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Venue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314 </w:t>
            </w:r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(3rd </w:t>
            </w:r>
            <w:proofErr w:type="spellStart"/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floor</w:t>
            </w:r>
            <w:proofErr w:type="spellEnd"/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D355C" w:rsidRPr="00F27FE1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D355C" w:rsidRPr="00644D0A" w:rsidRDefault="000D355C" w:rsidP="005F0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Digital</w:t>
            </w:r>
            <w:r w:rsidRPr="0064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youth</w:t>
            </w:r>
            <w:r w:rsidRPr="0064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cultures</w:t>
            </w:r>
          </w:p>
          <w:p w:rsidR="000D355C" w:rsidRPr="00644D0A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D355C" w:rsidRDefault="003B69C7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Chair</w:t>
            </w:r>
            <w:r w:rsidRPr="003B69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Yana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>Krupets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>(</w:t>
            </w:r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National Research University Higher School of Economics)</w:t>
            </w:r>
            <w:r w:rsidRPr="00D825EB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 xml:space="preserve"> </w:t>
            </w:r>
          </w:p>
          <w:p w:rsidR="003B69C7" w:rsidRPr="003B69C7" w:rsidRDefault="003B69C7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num" w:pos="65"/>
                <w:tab w:val="left" w:pos="245"/>
              </w:tabs>
              <w:spacing w:after="0" w:line="240" w:lineRule="auto"/>
              <w:ind w:left="65"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</w:rPr>
              <w:t>Malin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</w:rPr>
              <w:t>Fransberg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smartTag w:uri="urn:schemas-microsoft-com:office:smarttags" w:element="PlaceName">
              <w:smartTag w:uri="urn:schemas-microsoft-com:office:smarttags" w:element="place">
                <w:r w:rsidRPr="00D825E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Tampere</w:t>
                </w:r>
              </w:smartTag>
              <w:r w:rsidRPr="00D825EB">
                <w:rPr>
                  <w:rFonts w:ascii="Times New Roman" w:hAnsi="Times New Roman"/>
                  <w:sz w:val="24"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D825E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University</w:t>
                </w:r>
              </w:smartTag>
            </w:smartTag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, PhD student)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«Ethnographic edgework and graffiti masculinity»</w:t>
            </w:r>
          </w:p>
          <w:p w:rsidR="000D355C" w:rsidRPr="00D825EB" w:rsidRDefault="000D355C" w:rsidP="005F0D3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"/>
                <w:tab w:val="left" w:pos="23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Arseniy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Svynarenko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Tampere),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Olli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Haanpää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University of Tampere)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34"/>
                <w:tab w:val="left" w:pos="23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Pokémon GO: a hybrid reality game that 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fosters youth mobility and new solidarities – the case of </w:t>
            </w:r>
            <w:smartTag w:uri="urn:schemas-microsoft-com:office:smarttags" w:element="City">
              <w:smartTag w:uri="urn:schemas-microsoft-com:office:smarttags" w:element="place">
                <w:r w:rsidRPr="00D825E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Helsinki</w:t>
                </w:r>
              </w:smartTag>
            </w:smartTag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  <w:p w:rsidR="000D355C" w:rsidRPr="00D825EB" w:rsidRDefault="000D355C" w:rsidP="005F0D3F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"/>
                <w:tab w:val="left" w:pos="23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Margarita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Kuleva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(National Research University Higher School of Economics),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Anastasia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Sablina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(National Research University Higher School of Economics)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34"/>
                <w:tab w:val="left" w:pos="23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On the hunt in the media city: Digital natives and digital immigrants as </w:t>
            </w:r>
            <w:proofErr w:type="spellStart"/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Pokemon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-catchers»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num" w:pos="34"/>
              </w:tabs>
              <w:spacing w:after="0" w:line="240" w:lineRule="auto"/>
              <w:ind w:left="5" w:firstLine="2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D355C" w:rsidRPr="00D825EB" w:rsidTr="005F0D3F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16.30 – 16.45</w:t>
            </w:r>
          </w:p>
        </w:tc>
        <w:tc>
          <w:tcPr>
            <w:tcW w:w="13608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F27FE1" w:rsidTr="005F0D3F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16.45 – 18.15</w:t>
            </w:r>
          </w:p>
        </w:tc>
        <w:tc>
          <w:tcPr>
            <w:tcW w:w="4507" w:type="dxa"/>
          </w:tcPr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№7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65"/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305 (этаж 3) 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65"/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Аниме-сообщества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 идентичности и повседневность</w:t>
            </w: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="00B240E6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Юлия </w:t>
            </w:r>
            <w:proofErr w:type="spellStart"/>
            <w:r w:rsidR="00B240E6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Епанова</w:t>
            </w:r>
            <w:proofErr w:type="spellEnd"/>
            <w:r w:rsidR="00B24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D714C" w:rsidRPr="00D825EB" w:rsidRDefault="008D714C" w:rsidP="008D714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Самутина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  <w:p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«Чтение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Манги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России: почему молодые люди выбирают японские комиксы</w:t>
            </w:r>
            <w:bookmarkStart w:id="1" w:name="_GoBack"/>
            <w:bookmarkEnd w:id="1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8D714C" w:rsidRPr="00D825EB" w:rsidRDefault="008D714C" w:rsidP="008D714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Алина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Майборода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Субкультурные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карьеры и повседневная жизнь участников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аниме-сцены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Махачкалы»</w:t>
            </w:r>
          </w:p>
          <w:p w:rsidR="008D714C" w:rsidRPr="00D825EB" w:rsidRDefault="00B240E6" w:rsidP="008D714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Александра </w:t>
            </w:r>
            <w:r w:rsidR="008D714C"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Рябинина (</w:t>
            </w:r>
            <w:r w:rsidR="008D714C"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 </w:t>
            </w:r>
          </w:p>
          <w:p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Гендер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идентичность в практиках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косплея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России»</w:t>
            </w:r>
          </w:p>
          <w:p w:rsidR="000D355C" w:rsidRPr="00D825EB" w:rsidRDefault="000D355C" w:rsidP="008D714C">
            <w:pPr>
              <w:pStyle w:val="a4"/>
              <w:shd w:val="clear" w:color="auto" w:fill="FFFFFF" w:themeFill="background1"/>
              <w:tabs>
                <w:tab w:val="num" w:pos="238"/>
              </w:tabs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№8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Потребительск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ие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хипстеров</w:t>
            </w: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Маргарита </w:t>
            </w:r>
            <w:proofErr w:type="spellStart"/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D714C" w:rsidRPr="00D825EB" w:rsidRDefault="008D714C" w:rsidP="008D714C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Дарья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Резяпова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Александра Малеева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Дарья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Гитарская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«Практики потребления кофе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осковскими студентами» </w:t>
            </w:r>
          </w:p>
          <w:p w:rsidR="008D714C" w:rsidRPr="00D825EB" w:rsidRDefault="008D714C" w:rsidP="008D714C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20"/>
                <w:tab w:val="left" w:pos="306"/>
                <w:tab w:val="num" w:pos="342"/>
              </w:tabs>
              <w:spacing w:after="0" w:line="240" w:lineRule="auto"/>
              <w:ind w:left="0" w:firstLine="0"/>
              <w:jc w:val="both"/>
              <w:rPr>
                <w:color w:val="000000" w:themeColor="text1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Варвара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Родчина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«Хипстеры в городе: практики культурного потребления хипстеров в современной Москве»</w:t>
            </w:r>
          </w:p>
          <w:p w:rsidR="008D714C" w:rsidRPr="00D825EB" w:rsidRDefault="008D714C" w:rsidP="008D714C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20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Алиса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Вельмискина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:rsidR="008B7846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«Картография культуры потребления и потребительские маршруты московских хипстеров»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</w:tcPr>
          <w:p w:rsidR="000D355C" w:rsidRPr="00F27FE1" w:rsidRDefault="00B240E6" w:rsidP="005F0D3F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Session</w:t>
            </w:r>
            <w:r w:rsidR="000D355C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№9</w:t>
            </w:r>
          </w:p>
          <w:p w:rsidR="00B240E6" w:rsidRPr="00F27FE1" w:rsidRDefault="00B240E6" w:rsidP="00B240E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Venue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314 </w:t>
            </w:r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(3rd </w:t>
            </w:r>
            <w:proofErr w:type="spellStart"/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floor</w:t>
            </w:r>
            <w:proofErr w:type="spellEnd"/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D355C" w:rsidRPr="00F27FE1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8D714C" w:rsidRPr="008D714C" w:rsidRDefault="008D714C" w:rsidP="008D71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Young</w:t>
            </w:r>
            <w:r w:rsidRPr="008D71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people</w:t>
            </w:r>
            <w:r w:rsidRPr="008D71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8D71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8D714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city</w:t>
            </w:r>
          </w:p>
          <w:p w:rsidR="008D714C" w:rsidRPr="008D714C" w:rsidRDefault="008D714C" w:rsidP="008D71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8D714C" w:rsidRDefault="008D714C" w:rsidP="008D71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Chair:  </w:t>
            </w:r>
            <w:proofErr w:type="spellStart"/>
            <w:r w:rsidR="00E765F2"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Oksana</w:t>
            </w:r>
            <w:proofErr w:type="spellEnd"/>
            <w:r w:rsidR="00E765F2"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765F2"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Zaporozhets</w:t>
            </w:r>
            <w:proofErr w:type="spellEnd"/>
            <w:r w:rsidR="00E765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E765F2">
              <w:rPr>
                <w:rFonts w:ascii="Times New Roman" w:hAnsi="Times New Roman"/>
                <w:sz w:val="24"/>
                <w:szCs w:val="24"/>
                <w:lang w:val="en-US"/>
              </w:rPr>
              <w:t>(National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Research University Higher School of Economics</w:t>
            </w:r>
            <w:r w:rsidR="00E765F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Pr="003B69C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D714C" w:rsidRPr="003B69C7" w:rsidRDefault="008D714C" w:rsidP="008D714C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8D714C" w:rsidRPr="00D825EB" w:rsidRDefault="008D714C" w:rsidP="008D714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Päivi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Honkatukia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Tampere),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Arseniy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Svynarenko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University of Tampere)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«Intergenerational encounters and adult social control in the subway system in Helsinki»</w:t>
            </w:r>
          </w:p>
          <w:p w:rsidR="008D714C" w:rsidRPr="00D825EB" w:rsidRDefault="008D714C" w:rsidP="008D714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Yana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>Krupets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>(</w:t>
            </w:r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National Research University Higher School of Economics)</w:t>
            </w:r>
            <w:r w:rsidRPr="00D825EB">
              <w:rPr>
                <w:rFonts w:ascii="Times New Roman" w:hAnsi="Times New Roman"/>
                <w:sz w:val="24"/>
                <w:szCs w:val="24"/>
                <w:u w:color="0000FF"/>
                <w:lang w:val="en-US"/>
              </w:rPr>
              <w:t xml:space="preserve">,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u w:color="0000FF"/>
                <w:lang w:val="en-US"/>
              </w:rPr>
              <w:t>N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adezhda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A5AA0" w:rsidRPr="00F27FE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Vasileva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D825E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National Research University Higher School of Economics)</w:t>
            </w:r>
          </w:p>
          <w:p w:rsidR="008D714C" w:rsidRPr="00D825EB" w:rsidRDefault="008D714C" w:rsidP="008D714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«Being young metro-user in </w:t>
            </w:r>
            <w:smartTag w:uri="urn:schemas-microsoft-com:office:smarttags" w:element="City">
              <w:smartTag w:uri="urn:schemas-microsoft-com:office:smarttags" w:element="place">
                <w:r w:rsidRPr="00D825EB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St. Petersburg</w:t>
                </w:r>
              </w:smartTag>
            </w:smartTag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: everyday experiences, feelings, and logics»</w:t>
            </w:r>
          </w:p>
          <w:p w:rsidR="008D714C" w:rsidRPr="00D825EB" w:rsidRDefault="008D714C" w:rsidP="008D714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Heta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Mulari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Finnish Youth Research</w:t>
            </w:r>
          </w:p>
          <w:p w:rsidR="008D714C" w:rsidRPr="00D825EB" w:rsidRDefault="008D714C" w:rsidP="008D714C">
            <w:pPr>
              <w:pStyle w:val="a3"/>
              <w:shd w:val="clear" w:color="auto" w:fill="FFFFFF" w:themeFill="background1"/>
              <w:tabs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r w:rsidRPr="00D825EB">
              <w:rPr>
                <w:lang w:val="en-US"/>
              </w:rPr>
              <w:t>Network)</w:t>
            </w:r>
          </w:p>
          <w:p w:rsidR="008D714C" w:rsidRPr="00D825EB" w:rsidRDefault="008D714C" w:rsidP="008D714C">
            <w:pPr>
              <w:pStyle w:val="a3"/>
              <w:shd w:val="clear" w:color="auto" w:fill="FFFFFF" w:themeFill="background1"/>
              <w:tabs>
                <w:tab w:val="num" w:pos="252"/>
                <w:tab w:val="left" w:pos="306"/>
              </w:tabs>
              <w:spacing w:before="0" w:beforeAutospacing="0" w:after="0" w:afterAutospacing="0"/>
              <w:rPr>
                <w:lang w:val="en-US"/>
              </w:rPr>
            </w:pPr>
            <w:r w:rsidRPr="00D825EB">
              <w:rPr>
                <w:lang w:val="en-US"/>
              </w:rPr>
              <w:t>«Embodied Politics in Urban “Hippie Circus”»</w:t>
            </w:r>
          </w:p>
          <w:p w:rsidR="000D355C" w:rsidRPr="00D825EB" w:rsidRDefault="000D355C" w:rsidP="008D714C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0D355C" w:rsidRPr="00D825EB" w:rsidTr="005F0D3F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18.15 -18.30</w:t>
            </w:r>
          </w:p>
        </w:tc>
        <w:tc>
          <w:tcPr>
            <w:tcW w:w="13608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D825EB" w:rsidTr="005F0D3F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18.30 -20.00</w:t>
            </w:r>
          </w:p>
        </w:tc>
        <w:tc>
          <w:tcPr>
            <w:tcW w:w="13608" w:type="dxa"/>
            <w:gridSpan w:val="3"/>
          </w:tcPr>
          <w:p w:rsidR="000D355C" w:rsidRPr="00D825EB" w:rsidRDefault="00A33B7A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="000D355C"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 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830F7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Демонстрация и обсуждение социологического фильма «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Ильгама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(Автор:</w:t>
            </w:r>
            <w:proofErr w:type="gram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830F77"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Дмитрий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Омельченко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Санкт-Петербург))</w:t>
            </w:r>
            <w:proofErr w:type="gramEnd"/>
          </w:p>
        </w:tc>
      </w:tr>
    </w:tbl>
    <w:p w:rsidR="000D355C" w:rsidRPr="00D825EB" w:rsidRDefault="000D355C" w:rsidP="000D355C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25EB">
        <w:rPr>
          <w:rFonts w:ascii="Times New Roman" w:hAnsi="Times New Roman"/>
          <w:b/>
          <w:color w:val="000000" w:themeColor="text1"/>
          <w:sz w:val="24"/>
          <w:szCs w:val="24"/>
        </w:rPr>
        <w:t>1 декабря 2017 года</w:t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4507"/>
        <w:gridCol w:w="4252"/>
        <w:gridCol w:w="5150"/>
      </w:tblGrid>
      <w:tr w:rsidR="000D355C" w:rsidRPr="00F27FE1" w:rsidTr="00D26215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09.30 – 11.00</w:t>
            </w:r>
          </w:p>
        </w:tc>
        <w:tc>
          <w:tcPr>
            <w:tcW w:w="13909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Пленарная секция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2459F7" w:rsidRDefault="000D355C" w:rsidP="005F0D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Prof. </w:t>
            </w: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Hilary Pilkington, Dr.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Ajmal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Hussain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Professor in Sociology School of Social Sciences of the Manchester university)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D825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The challenges of multicultural living for young people in post 7/7 Britain</w:t>
            </w:r>
            <w:r w:rsidRPr="00D825E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»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Viggo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Vestel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Researcher at NOVA, Section for Youth Research)</w:t>
            </w:r>
          </w:p>
          <w:p w:rsidR="000D355C" w:rsidRPr="00D825EB" w:rsidRDefault="000D355C" w:rsidP="00F27FE1">
            <w:pPr>
              <w:pStyle w:val="a4"/>
              <w:shd w:val="clear" w:color="auto" w:fill="FFFFFF" w:themeFill="background1"/>
              <w:spacing w:after="0" w:line="240" w:lineRule="auto"/>
              <w:ind w:left="0" w:firstLine="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Youth, generation gaps and extremism. Radical right wing positions versus radical Islam among young people in contemporary Norway, through the lens of </w:t>
            </w:r>
            <w:proofErr w:type="spellStart"/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liminality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0D355C" w:rsidRPr="00D825EB" w:rsidTr="00D26215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– 11.15</w:t>
            </w:r>
          </w:p>
        </w:tc>
        <w:tc>
          <w:tcPr>
            <w:tcW w:w="13909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F27FE1" w:rsidTr="00D26215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11.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– 1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2.45</w:t>
            </w:r>
          </w:p>
        </w:tc>
        <w:tc>
          <w:tcPr>
            <w:tcW w:w="4507" w:type="dxa"/>
          </w:tcPr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№10</w:t>
            </w:r>
          </w:p>
          <w:p w:rsidR="000D355C" w:rsidRPr="00D825EB" w:rsidRDefault="00F27FE1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проведения:</w:t>
            </w:r>
            <w:r w:rsidR="000D355C"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305 (этаж 3) </w:t>
            </w:r>
          </w:p>
          <w:p w:rsidR="008B7846" w:rsidRDefault="008B7846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Культурные практики молодежи в городских пространствах </w:t>
            </w:r>
          </w:p>
          <w:p w:rsidR="000D355C" w:rsidRPr="00D825EB" w:rsidRDefault="000D355C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Арсений </w:t>
            </w:r>
            <w:proofErr w:type="spellStart"/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Свинаренко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(Финская молодежная исследовательская сеть / Молодежное научно-исследовательское общество, Университет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Тампере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0D355C" w:rsidRPr="00D825EB" w:rsidRDefault="000D355C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0D355C">
            <w:pPr>
              <w:numPr>
                <w:ilvl w:val="0"/>
                <w:numId w:val="6"/>
              </w:numPr>
              <w:shd w:val="clear" w:color="auto" w:fill="FFFFFF" w:themeFill="background1"/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Оксана Запорожец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(НИУ ВШЭ)</w:t>
            </w:r>
          </w:p>
          <w:p w:rsidR="000D355C" w:rsidRPr="00D825EB" w:rsidRDefault="00830F77" w:rsidP="000D355C">
            <w:pPr>
              <w:pStyle w:val="a3"/>
              <w:shd w:val="clear" w:color="auto" w:fill="FFFFFF" w:themeFill="background1"/>
              <w:tabs>
                <w:tab w:val="num" w:pos="252"/>
                <w:tab w:val="num" w:pos="360"/>
              </w:tabs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«</w:t>
            </w:r>
            <w:proofErr w:type="spellStart"/>
            <w:r w:rsidRPr="00830F7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>Цой</w:t>
            </w:r>
            <w:proofErr w:type="spellEnd"/>
            <w:r w:rsidRPr="00830F77">
              <w:rPr>
                <w:rFonts w:eastAsia="Calibri"/>
                <w:color w:val="000000" w:themeColor="text1"/>
                <w:shd w:val="clear" w:color="auto" w:fill="FFFFFF"/>
                <w:lang w:eastAsia="en-US"/>
              </w:rPr>
              <w:t xml:space="preserve"> жив! А кто еще? Сохранение памяти о себе и кумирах в городских пространствах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  <w:p w:rsidR="000D355C" w:rsidRPr="00D825EB" w:rsidRDefault="000D355C" w:rsidP="000D355C">
            <w:pPr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245"/>
              </w:tabs>
              <w:spacing w:after="0" w:line="240" w:lineRule="auto"/>
              <w:ind w:left="65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Сергей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Кропотов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(Уральский государственный экономический университет)</w:t>
            </w:r>
          </w:p>
          <w:p w:rsidR="000D355C" w:rsidRPr="00D825EB" w:rsidRDefault="000D355C" w:rsidP="000D355C">
            <w:p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Стрит-арт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как практика вторичного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присвоения городского пространства (на примере Екатеринбурга)»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Дарья Никифорова (</w:t>
            </w:r>
            <w:r w:rsidR="00830F77" w:rsidRPr="00830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Урал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ьский государственный педагогический университет)</w:t>
            </w:r>
            <w:r w:rsidR="00830F77" w:rsidRPr="00830F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Ирина Симонова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Уральский государственный педагогический университет»)</w:t>
            </w:r>
          </w:p>
          <w:p w:rsidR="000D355C" w:rsidRPr="00D825EB" w:rsidRDefault="000D355C" w:rsidP="008B784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«Феномен молодежного вандализма в городской среде: зов непокорных пространств»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Секция №11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24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Гражданская активность молодежи</w:t>
            </w: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Хилари </w:t>
            </w:r>
            <w:proofErr w:type="spellStart"/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Пилкингтон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(Манчестерский университет, Великобритания)</w:t>
            </w: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D714C" w:rsidRPr="00E765F2" w:rsidRDefault="008D714C" w:rsidP="008D714C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tabs>
                <w:tab w:val="clear" w:pos="720"/>
                <w:tab w:val="left" w:pos="65"/>
                <w:tab w:val="left" w:pos="245"/>
                <w:tab w:val="num" w:pos="3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Надежда Нартова (</w:t>
            </w:r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Санкт-Петербург),</w:t>
            </w:r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Искандер</w:t>
            </w:r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Ясавеев</w:t>
            </w:r>
            <w:proofErr w:type="spellEnd"/>
            <w:r w:rsidR="00E765F2"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765F2" w:rsidRPr="00E76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</w:t>
            </w:r>
            <w:r w:rsidR="00E765F2"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Анастасия Шилова </w:t>
            </w:r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</w:t>
            </w:r>
          </w:p>
          <w:p w:rsidR="008D714C" w:rsidRPr="000506E2" w:rsidRDefault="008D714C" w:rsidP="008D714C">
            <w:pPr>
              <w:pStyle w:val="a4"/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«ВИЧ </w:t>
            </w:r>
            <w:proofErr w:type="spellStart"/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активизм</w:t>
            </w:r>
            <w:proofErr w:type="spellEnd"/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Санкт-Петербурге и Казани»</w:t>
            </w:r>
          </w:p>
          <w:p w:rsidR="008D714C" w:rsidRPr="000506E2" w:rsidRDefault="008D714C" w:rsidP="008D714C">
            <w:pPr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65"/>
                <w:tab w:val="left" w:pos="245"/>
                <w:tab w:val="left" w:pos="43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506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Оксана</w:t>
            </w:r>
            <w:r w:rsidRPr="000506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506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Михайлова</w:t>
            </w:r>
            <w:r w:rsidRPr="000506E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</w:t>
            </w: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8D714C" w:rsidRPr="000506E2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«Российское социальное движение «</w:t>
            </w:r>
            <w:proofErr w:type="spellStart"/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Бодипозитив</w:t>
            </w:r>
            <w:proofErr w:type="spellEnd"/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Социальная идентичность и будущее»</w:t>
            </w:r>
          </w:p>
          <w:p w:rsidR="008D714C" w:rsidRPr="00D825EB" w:rsidRDefault="008D714C" w:rsidP="008D714C">
            <w:pPr>
              <w:shd w:val="clear" w:color="auto" w:fill="FFFFFF" w:themeFill="background1"/>
              <w:tabs>
                <w:tab w:val="left" w:pos="65"/>
                <w:tab w:val="left" w:pos="2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Алёна Кравцова</w:t>
            </w:r>
            <w:r w:rsidRPr="000506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(НИУ ВШЭ – Санкт-Петербург)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714C" w:rsidRDefault="008D714C" w:rsidP="008D714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««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Горячий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гражданско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правовых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активистов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проЗОЖевских</w:t>
            </w:r>
            <w:proofErr w:type="spellEnd"/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сообществах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Петербурга»</w:t>
            </w:r>
          </w:p>
          <w:p w:rsidR="000D355C" w:rsidRPr="00D825EB" w:rsidRDefault="000D355C" w:rsidP="008B7846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50" w:type="dxa"/>
          </w:tcPr>
          <w:p w:rsidR="000D355C" w:rsidRPr="00F27FE1" w:rsidRDefault="00B240E6" w:rsidP="005F0D3F">
            <w:pPr>
              <w:shd w:val="clear" w:color="auto" w:fill="FFFFFF" w:themeFill="background1"/>
              <w:tabs>
                <w:tab w:val="left" w:pos="16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Session</w:t>
            </w:r>
            <w:r w:rsidR="000D355C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№12</w:t>
            </w:r>
            <w:r w:rsidR="000D355C"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B240E6" w:rsidRPr="00F27FE1" w:rsidRDefault="00B240E6" w:rsidP="00B240E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Venue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314 </w:t>
            </w:r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(3rd </w:t>
            </w:r>
            <w:proofErr w:type="spellStart"/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floor</w:t>
            </w:r>
            <w:proofErr w:type="spellEnd"/>
            <w:r w:rsidR="00F27FE1" w:rsidRPr="00394D1F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D355C" w:rsidRPr="00F27FE1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74007" w:rsidRPr="00D825EB" w:rsidRDefault="00074007" w:rsidP="0007400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Local youth scenes in urban spaces</w:t>
            </w:r>
          </w:p>
          <w:p w:rsidR="00074007" w:rsidRPr="00D825EB" w:rsidRDefault="00074007" w:rsidP="00074007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74007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Chair: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Päivi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Honkatukia</w:t>
            </w:r>
            <w:proofErr w:type="spellEnd"/>
            <w:r w:rsidRPr="00D825E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="00F27FE1">
              <w:rPr>
                <w:rFonts w:ascii="Times New Roman" w:hAnsi="Times New Roman"/>
                <w:sz w:val="24"/>
                <w:szCs w:val="24"/>
                <w:lang w:val="en-US"/>
              </w:rPr>
              <w:t>niversity of Tampere, Finland)</w:t>
            </w:r>
          </w:p>
          <w:p w:rsidR="00074007" w:rsidRPr="00830F77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074007" w:rsidRPr="00D825EB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Jānis</w:t>
            </w:r>
            <w:proofErr w:type="spellEnd"/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Daugavietis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(Institute of Literature, Folklore and Art - University of Latvia), </w:t>
            </w:r>
            <w:proofErr w:type="spellStart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Jāzeps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Bikše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(NGO FREE RIGA)</w:t>
            </w:r>
          </w:p>
          <w:p w:rsidR="00074007" w:rsidRPr="002A24C3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«Appropriating Urban Spaces to Local Scenes»</w:t>
            </w:r>
          </w:p>
          <w:p w:rsidR="00074007" w:rsidRPr="00D825EB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Thomas Scheele</w:t>
            </w:r>
            <w:r w:rsidRPr="002A24C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Berlin-based association </w:t>
            </w:r>
            <w:proofErr w:type="spellStart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Kulturersatz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e.V</w:t>
            </w:r>
            <w:proofErr w:type="spellEnd"/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.) </w:t>
            </w:r>
          </w:p>
          <w:p w:rsidR="00074007" w:rsidRPr="002A24C3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825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«Appropriating Urban Spaces to Underground Youth Culture»</w:t>
            </w:r>
          </w:p>
          <w:p w:rsidR="00074007" w:rsidRPr="002A24C3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Vesa</w:t>
            </w:r>
            <w:proofErr w:type="spellEnd"/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A24C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Puuronen</w:t>
            </w:r>
            <w:proofErr w:type="spellEnd"/>
            <w:r w:rsidRPr="002A24C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(University of Oulu)</w:t>
            </w:r>
          </w:p>
          <w:p w:rsidR="00074007" w:rsidRPr="002A24C3" w:rsidRDefault="00074007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24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«Youth shopping center culture and moral panic»</w:t>
            </w:r>
          </w:p>
          <w:p w:rsidR="00074007" w:rsidRDefault="00074007" w:rsidP="000D355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74007" w:rsidRDefault="00074007" w:rsidP="000D355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D355C" w:rsidRPr="00830F77" w:rsidRDefault="000D355C" w:rsidP="00074007">
            <w:pPr>
              <w:shd w:val="clear" w:color="auto" w:fill="FFFFFF" w:themeFill="background1"/>
              <w:tabs>
                <w:tab w:val="num" w:pos="5"/>
                <w:tab w:val="num" w:pos="23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D355C" w:rsidRPr="00D825EB" w:rsidTr="00D26215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12.45 – 13.45</w:t>
            </w:r>
          </w:p>
        </w:tc>
        <w:tc>
          <w:tcPr>
            <w:tcW w:w="13909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0D355C" w:rsidRPr="00F27FE1" w:rsidTr="00D26215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13.45 – 15.45</w:t>
            </w:r>
          </w:p>
        </w:tc>
        <w:tc>
          <w:tcPr>
            <w:tcW w:w="4507" w:type="dxa"/>
          </w:tcPr>
          <w:p w:rsidR="008B7846" w:rsidRPr="00D825EB" w:rsidRDefault="008B7846" w:rsidP="008B7846">
            <w:pPr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Секция №13</w:t>
            </w:r>
          </w:p>
          <w:p w:rsidR="008B7846" w:rsidRPr="00D825EB" w:rsidRDefault="008B7846" w:rsidP="008B7846">
            <w:pPr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305 (этаж 3)</w:t>
            </w:r>
          </w:p>
          <w:p w:rsidR="008B7846" w:rsidRDefault="008B7846" w:rsidP="000D355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0D355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Молодежные (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</w:t>
            </w:r>
            <w:proofErr w:type="spellEnd"/>
            <w:proofErr w:type="gram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)к</w:t>
            </w:r>
            <w:proofErr w:type="gram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ультуры: стереотипы и смыслы</w:t>
            </w:r>
          </w:p>
          <w:p w:rsidR="000D355C" w:rsidRPr="00D825EB" w:rsidRDefault="000D355C" w:rsidP="000D355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0D355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Юлия Андреева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НИЦ «Регион», НИУ ВШЭ – Санкт-Петербург)</w:t>
            </w:r>
          </w:p>
          <w:p w:rsidR="000D355C" w:rsidRPr="00D825EB" w:rsidRDefault="000D355C" w:rsidP="000D355C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Елена Мельникова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:rsidR="000D355C" w:rsidRPr="00D825EB" w:rsidRDefault="000D355C" w:rsidP="000D355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«Нормализация» молодёжных субкультур и «смерть» социологии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девиантности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 истории вопроса</w:t>
            </w:r>
            <w:r w:rsidR="00B240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Светлана Соколова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урятский государственный университет),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Мария Бадмаева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Бурятский государственный университет)</w:t>
            </w:r>
          </w:p>
          <w:p w:rsidR="000D355C" w:rsidRPr="00D825EB" w:rsidRDefault="000D355C" w:rsidP="000D355C">
            <w:pPr>
              <w:pStyle w:val="a4"/>
              <w:shd w:val="clear" w:color="auto" w:fill="FFFFFF" w:themeFill="background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«Субкультура как способ социальной адаптации современной молодежи»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Артем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Берендяев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НИУ ВШЭ) </w:t>
            </w:r>
          </w:p>
          <w:p w:rsidR="000D355C" w:rsidRPr="00D825EB" w:rsidRDefault="000D355C" w:rsidP="000D355C">
            <w:pPr>
              <w:pStyle w:val="a4"/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«Социальное предпринимательство среди молодежи»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tabs>
                <w:tab w:val="clear" w:pos="720"/>
                <w:tab w:val="num" w:pos="34"/>
                <w:tab w:val="left" w:pos="23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Олег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Реут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Северо-Западный институт управления – филиала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Татьяна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Тетеревлева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Северный (Арктический) Федеральный университет имени М.В. Ломоносова)</w:t>
            </w:r>
          </w:p>
          <w:p w:rsidR="000D355C" w:rsidRDefault="000D355C" w:rsidP="000D355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Digital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Natives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воображаемые памятники. Осваивая</w:t>
            </w:r>
            <w:r w:rsidRPr="000D35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консенсусную</w:t>
            </w:r>
            <w:proofErr w:type="spellEnd"/>
            <w:r w:rsidRPr="000D35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историю</w:t>
            </w:r>
            <w:r w:rsidRPr="000D35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  <w:p w:rsidR="000D355C" w:rsidRPr="00D825EB" w:rsidRDefault="000D355C" w:rsidP="000D355C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D355C" w:rsidRPr="000D355C" w:rsidRDefault="000D355C" w:rsidP="000D355C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Секция №14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312 (этаж 3) 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Рисковые категории молодежи  и </w:t>
            </w:r>
            <w:proofErr w:type="gram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социальная</w:t>
            </w:r>
            <w:proofErr w:type="gram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политики 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секции: </w:t>
            </w:r>
            <w:r w:rsidRPr="00B240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Наталья Гончарова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УлГУ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НИЦ «Регион», НИУ ВШЭ – Санкт-Петербург)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  <w:tab w:val="left" w:pos="42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0D355C">
            <w:pPr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0"/>
                <w:tab w:val="left" w:pos="65"/>
                <w:tab w:val="num" w:pos="24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Елена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Барябина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(СГТУ имени Гагарина Ю.А.) 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«Девочки, убегающие из дома: </w:t>
            </w:r>
          </w:p>
          <w:p w:rsidR="000D355C" w:rsidRPr="00D825EB" w:rsidRDefault="000D355C" w:rsidP="005F0D3F">
            <w:pPr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социально-психологический портрет»</w:t>
            </w:r>
          </w:p>
          <w:p w:rsidR="000D355C" w:rsidRPr="00D825EB" w:rsidRDefault="000D355C" w:rsidP="000D355C">
            <w:pPr>
              <w:pStyle w:val="1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Петр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Мейлахс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 – Санкт-Петербург)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0D355C" w:rsidRPr="00D825EB" w:rsidRDefault="000D355C" w:rsidP="005F0D3F">
            <w:pPr>
              <w:pStyle w:val="1"/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«ВИЧ, Гепатит</w:t>
            </w:r>
            <w:proofErr w:type="gram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другие риски, связанные с употреблением тяжелых наркотиков среди молодых потребителей наркотиков в Санкт-Петербурге, Россия (предварительные результаты качественного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пилотного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исследования)»</w:t>
            </w:r>
          </w:p>
          <w:p w:rsidR="000D355C" w:rsidRPr="00D825EB" w:rsidRDefault="000D355C" w:rsidP="000D355C">
            <w:pPr>
              <w:pStyle w:val="1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Анна Маркина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(Тартуский университет) 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  <w:tab w:val="left" w:pos="2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proofErr w:type="gram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стигматизации к инновации: как молодые правонарушители видят себя и свое место в обществе»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0"/>
                <w:tab w:val="left" w:pos="65"/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Алексей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Михальский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НИУ ВШЭ)</w:t>
            </w:r>
          </w:p>
          <w:p w:rsidR="000D355C" w:rsidRPr="00D825EB" w:rsidRDefault="000D355C" w:rsidP="005F0D3F">
            <w:pPr>
              <w:pStyle w:val="a4"/>
              <w:shd w:val="clear" w:color="auto" w:fill="FFFFFF" w:themeFill="background1"/>
              <w:tabs>
                <w:tab w:val="left" w:pos="0"/>
                <w:tab w:val="left" w:pos="6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«Потенциал системы образования в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совладании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групповым асоциальным поведением детей, подростков, молодежи»</w:t>
            </w:r>
          </w:p>
        </w:tc>
        <w:tc>
          <w:tcPr>
            <w:tcW w:w="5150" w:type="dxa"/>
          </w:tcPr>
          <w:p w:rsidR="00F27FE1" w:rsidRPr="00F27FE1" w:rsidRDefault="00F27FE1" w:rsidP="00F27FE1">
            <w:pPr>
              <w:shd w:val="clear" w:color="auto" w:fill="FFFFFF" w:themeFill="background1"/>
              <w:tabs>
                <w:tab w:val="left" w:pos="166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Session</w:t>
            </w:r>
            <w:r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№1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ab/>
            </w:r>
          </w:p>
          <w:p w:rsidR="00F27FE1" w:rsidRPr="00F27FE1" w:rsidRDefault="00F27FE1" w:rsidP="00F27FE1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Venue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room</w:t>
            </w:r>
            <w:r w:rsidRP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314 </w:t>
            </w:r>
            <w:r w:rsidRPr="00F27FE1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(3rd floor)</w:t>
            </w:r>
          </w:p>
          <w:p w:rsidR="000D355C" w:rsidRPr="00F27FE1" w:rsidRDefault="000D355C" w:rsidP="005F0D3F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27FE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74007" w:rsidRPr="00830F77" w:rsidRDefault="00074007" w:rsidP="00074007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North</w:t>
            </w:r>
            <w:r w:rsidRPr="00830F7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Caucasian</w:t>
            </w:r>
            <w:r w:rsidRPr="00830F7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youth: identities and discourses</w:t>
            </w:r>
          </w:p>
          <w:p w:rsidR="00074007" w:rsidRPr="00830F77" w:rsidRDefault="00074007" w:rsidP="00074007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:rsidR="00074007" w:rsidRPr="00644D0A" w:rsidRDefault="00074007" w:rsidP="00074007">
            <w:pPr>
              <w:shd w:val="clear" w:color="auto" w:fill="FFFFFF" w:themeFill="background1"/>
              <w:tabs>
                <w:tab w:val="left" w:pos="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Chair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737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Guzel</w:t>
            </w:r>
            <w:proofErr w:type="spellEnd"/>
            <w:r w:rsidRPr="00644D0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7375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Sabirova</w:t>
            </w:r>
            <w:proofErr w:type="spellEnd"/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NRU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HSE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</w:t>
            </w:r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Petersburg</w:t>
            </w:r>
            <w:proofErr w:type="spellEnd"/>
            <w:r w:rsidRPr="00644D0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  <w:p w:rsidR="00074007" w:rsidRPr="00644D0A" w:rsidRDefault="00074007" w:rsidP="00074007">
            <w:pPr>
              <w:shd w:val="clear" w:color="auto" w:fill="FFFFFF" w:themeFill="background1"/>
              <w:tabs>
                <w:tab w:val="left" w:pos="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074007" w:rsidRPr="00D825EB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5"/>
                <w:tab w:val="left" w:pos="28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Tiina</w:t>
            </w:r>
            <w:proofErr w:type="spellEnd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Sotkasiira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(University of Eastern Finland) </w:t>
            </w:r>
          </w:p>
          <w:p w:rsidR="00074007" w:rsidRPr="00D825EB" w:rsidRDefault="00074007" w:rsidP="00074007">
            <w:pPr>
              <w:pStyle w:val="a4"/>
              <w:shd w:val="clear" w:color="auto" w:fill="FFFFFF" w:themeFill="background1"/>
              <w:tabs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«Young people of North Caucasian origin: Identification and belonging in the shadow of terrorism»</w:t>
            </w:r>
          </w:p>
          <w:p w:rsidR="00074007" w:rsidRPr="00830F77" w:rsidRDefault="00074007" w:rsidP="00074007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num" w:pos="5"/>
                <w:tab w:val="left" w:pos="288"/>
                <w:tab w:val="left" w:pos="317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Nadezhda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7FE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Vasileva</w:t>
            </w:r>
            <w:proofErr w:type="spellEnd"/>
            <w:r w:rsidRPr="00FA5AA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A5A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(NRU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HSE-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Alina</w:t>
            </w:r>
            <w:proofErr w:type="spellEnd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Mayboroda</w:t>
            </w:r>
            <w:proofErr w:type="spellEnd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NRU HSE-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Iskander</w:t>
            </w:r>
            <w:proofErr w:type="spellEnd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5F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Yasaveev</w:t>
            </w:r>
            <w:proofErr w:type="spellEnd"/>
            <w:r w:rsidRPr="00E765F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NRU HSE-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  <w:p w:rsidR="00074007" w:rsidRPr="00D825EB" w:rsidRDefault="00074007" w:rsidP="00074007">
            <w:pPr>
              <w:pStyle w:val="a4"/>
              <w:shd w:val="clear" w:color="auto" w:fill="FFFFFF" w:themeFill="background1"/>
              <w:tabs>
                <w:tab w:val="num" w:pos="5"/>
                <w:tab w:val="left" w:pos="28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«“Why Do They Go to ISIS?”: A Discourse Analysis of Young 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Dagestanians</w:t>
            </w:r>
            <w:proofErr w:type="spell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’ Narratives»</w:t>
            </w:r>
          </w:p>
          <w:p w:rsidR="00074007" w:rsidRPr="00830F77" w:rsidRDefault="00074007" w:rsidP="00074007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5"/>
                <w:tab w:val="num" w:pos="238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F7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Svyatoslav</w:t>
            </w:r>
            <w:proofErr w:type="spellEnd"/>
            <w:r w:rsidRPr="00830F7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0F7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Polyakov</w:t>
            </w:r>
            <w:proofErr w:type="spellEnd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(NRU HSE-</w:t>
            </w:r>
            <w:proofErr w:type="spellStart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St.Petersburg</w:t>
            </w:r>
            <w:proofErr w:type="spellEnd"/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830F7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74007" w:rsidRPr="00830F77" w:rsidRDefault="00074007" w:rsidP="00074007">
            <w:pPr>
              <w:shd w:val="clear" w:color="auto" w:fill="FFFFFF" w:themeFill="background1"/>
              <w:tabs>
                <w:tab w:val="num" w:pos="5"/>
                <w:tab w:val="num" w:pos="23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Resistance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via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practices: workout scene of Makhachkala in the social landscape of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Daghestan</w:t>
            </w:r>
            <w:proofErr w:type="spellEnd"/>
            <w:r w:rsidR="00B240E6" w:rsidRPr="00B240E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»</w:t>
            </w:r>
            <w:r w:rsidRPr="00830F7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D355C" w:rsidRPr="000D355C" w:rsidRDefault="000D355C" w:rsidP="00074007">
            <w:pPr>
              <w:pStyle w:val="a4"/>
              <w:shd w:val="clear" w:color="auto" w:fill="FFFFFF" w:themeFill="background1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0D355C" w:rsidRPr="00D825EB" w:rsidTr="00D26215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15.45 – 16.00</w:t>
            </w:r>
          </w:p>
        </w:tc>
        <w:tc>
          <w:tcPr>
            <w:tcW w:w="13909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Кофе-брейк (ауд. 311, этаж 3)</w:t>
            </w:r>
          </w:p>
        </w:tc>
      </w:tr>
      <w:tr w:rsidR="000D355C" w:rsidRPr="00D825EB" w:rsidTr="00D26215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16.00 – 16.15</w:t>
            </w:r>
          </w:p>
        </w:tc>
        <w:tc>
          <w:tcPr>
            <w:tcW w:w="13909" w:type="dxa"/>
            <w:gridSpan w:val="3"/>
          </w:tcPr>
          <w:p w:rsidR="00D26215" w:rsidRPr="00D825EB" w:rsidRDefault="00D26215" w:rsidP="00D2621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 </w:t>
            </w:r>
          </w:p>
          <w:p w:rsidR="00D26215" w:rsidRDefault="00D26215" w:rsidP="00D26215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3750" w:rsidRDefault="000D355C" w:rsidP="00A7375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Анна Кулешова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26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(ВЦИОМ) Презентация книги</w:t>
            </w:r>
          </w:p>
          <w:p w:rsidR="000D355C" w:rsidRPr="00D825EB" w:rsidRDefault="00A73750" w:rsidP="00A73750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Гэллап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</w:t>
            </w:r>
            <w:proofErr w:type="gramEnd"/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Рэй</w:t>
            </w:r>
            <w:proofErr w:type="spellEnd"/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С.Ф.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Пульс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демократии.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работают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опросы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мнения /  под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ред.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 П.Попова,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А.В.Кулешовой ;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ер.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англ.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 Л.Силаевой. — М. :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АО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«ВЦИОМ», 2017. — 256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(</w:t>
            </w:r>
            <w:proofErr w:type="gramStart"/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Серия</w:t>
            </w:r>
            <w:proofErr w:type="gramEnd"/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«Образ</w:t>
            </w:r>
            <w:r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26215" w:rsidRPr="00A737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общества»).</w:t>
            </w:r>
          </w:p>
        </w:tc>
      </w:tr>
      <w:tr w:rsidR="000D355C" w:rsidRPr="00D825EB" w:rsidTr="00D26215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16.15 – 17.30</w:t>
            </w:r>
          </w:p>
        </w:tc>
        <w:tc>
          <w:tcPr>
            <w:tcW w:w="13909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 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B240E6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Демонстрация и обсуждение социологического фильма «Молодежь Махачкалы и Казани: исследовательские киноочерки» (Автор:</w:t>
            </w:r>
            <w:proofErr w:type="gram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40E6"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Дмитрий 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Омельченко 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(НИУ ВШЭ – Санкт-Петербург)</w:t>
            </w:r>
          </w:p>
        </w:tc>
      </w:tr>
      <w:tr w:rsidR="000D355C" w:rsidRPr="00D825EB" w:rsidTr="00D26215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 – 19.00</w:t>
            </w:r>
          </w:p>
        </w:tc>
        <w:tc>
          <w:tcPr>
            <w:tcW w:w="13909" w:type="dxa"/>
            <w:gridSpan w:val="3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Круглый стол 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Место проведения</w:t>
            </w:r>
            <w:r w:rsidR="00F27FE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:</w:t>
            </w:r>
            <w:r w:rsidRPr="00D825E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ауд. 409 (этаж 4) 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D825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Исследования молодежных культур и молодежная работа: точки соприкосновения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Вопросы для обсуждения: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Молодежные (</w:t>
            </w:r>
            <w:proofErr w:type="spell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</w:t>
            </w:r>
            <w:proofErr w:type="spellEnd"/>
            <w:proofErr w:type="gramStart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)к</w:t>
            </w:r>
            <w:proofErr w:type="gramEnd"/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ультуры – угроза</w:t>
            </w:r>
            <w:r w:rsidRPr="0024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ресурс</w:t>
            </w:r>
            <w:r w:rsidRPr="0024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…</w:t>
            </w: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Молодежные культуры и социальные различия: закрепляют границы или помогают их преодолеть?</w:t>
            </w:r>
          </w:p>
          <w:p w:rsidR="000D355C" w:rsidRPr="00D825EB" w:rsidRDefault="000D355C" w:rsidP="000D355C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 молодежные культурные контексты должны учитываться в молодежной и социальной работе?</w:t>
            </w:r>
          </w:p>
        </w:tc>
      </w:tr>
      <w:tr w:rsidR="000D355C" w:rsidRPr="00877317" w:rsidTr="00D26215">
        <w:tc>
          <w:tcPr>
            <w:tcW w:w="1555" w:type="dxa"/>
          </w:tcPr>
          <w:p w:rsidR="000D355C" w:rsidRPr="00D825EB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19.00 - 20.30</w:t>
            </w:r>
          </w:p>
        </w:tc>
        <w:tc>
          <w:tcPr>
            <w:tcW w:w="13909" w:type="dxa"/>
            <w:gridSpan w:val="3"/>
          </w:tcPr>
          <w:p w:rsidR="000D355C" w:rsidRPr="00877317" w:rsidRDefault="000D355C" w:rsidP="005F0D3F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25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Фуршет (ауд. 311, этаж 3)</w:t>
            </w:r>
          </w:p>
        </w:tc>
      </w:tr>
    </w:tbl>
    <w:p w:rsidR="000D355C" w:rsidRPr="00877317" w:rsidRDefault="000D355C" w:rsidP="000D355C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2B1E7A" w:rsidRDefault="002B1E7A"/>
    <w:sectPr w:rsidR="002B1E7A" w:rsidSect="00E902D1">
      <w:headerReference w:type="default" r:id="rId9"/>
      <w:pgSz w:w="16838" w:h="11906" w:orient="landscape"/>
      <w:pgMar w:top="53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4C" w:rsidRDefault="00932D4C">
      <w:pPr>
        <w:spacing w:after="0" w:line="240" w:lineRule="auto"/>
      </w:pPr>
      <w:r>
        <w:separator/>
      </w:r>
    </w:p>
  </w:endnote>
  <w:endnote w:type="continuationSeparator" w:id="0">
    <w:p w:rsidR="00932D4C" w:rsidRDefault="0093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4C" w:rsidRDefault="00932D4C">
      <w:pPr>
        <w:spacing w:after="0" w:line="240" w:lineRule="auto"/>
      </w:pPr>
      <w:r>
        <w:separator/>
      </w:r>
    </w:p>
  </w:footnote>
  <w:footnote w:type="continuationSeparator" w:id="0">
    <w:p w:rsidR="00932D4C" w:rsidRDefault="0093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F7" w:rsidRPr="002459F7" w:rsidRDefault="00B240E6">
    <w:pPr>
      <w:pStyle w:val="a5"/>
      <w:rPr>
        <w:sz w:val="32"/>
        <w:szCs w:val="32"/>
      </w:rPr>
    </w:pPr>
    <w:r>
      <w:rPr>
        <w:sz w:val="32"/>
        <w:szCs w:val="32"/>
        <w:lang w:val="en-US"/>
      </w:rPr>
      <w:t>14</w:t>
    </w:r>
    <w:r w:rsidR="008B7846" w:rsidRPr="002459F7">
      <w:rPr>
        <w:sz w:val="32"/>
        <w:szCs w:val="32"/>
      </w:rPr>
      <w:t>.11</w:t>
    </w:r>
    <w:r w:rsidR="008B7846">
      <w:rPr>
        <w:sz w:val="32"/>
        <w:szCs w:val="32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FCA"/>
    <w:multiLevelType w:val="hybridMultilevel"/>
    <w:tmpl w:val="03181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72D9"/>
    <w:multiLevelType w:val="hybridMultilevel"/>
    <w:tmpl w:val="25C0C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00DF7"/>
    <w:multiLevelType w:val="hybridMultilevel"/>
    <w:tmpl w:val="A73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8A0"/>
    <w:multiLevelType w:val="hybridMultilevel"/>
    <w:tmpl w:val="873E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3A0C"/>
    <w:multiLevelType w:val="hybridMultilevel"/>
    <w:tmpl w:val="C1C09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F2171"/>
    <w:multiLevelType w:val="hybridMultilevel"/>
    <w:tmpl w:val="C4FC8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00406"/>
    <w:multiLevelType w:val="hybridMultilevel"/>
    <w:tmpl w:val="4FE6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51058"/>
    <w:multiLevelType w:val="hybridMultilevel"/>
    <w:tmpl w:val="C32AB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03043"/>
    <w:multiLevelType w:val="hybridMultilevel"/>
    <w:tmpl w:val="42006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5C"/>
    <w:rsid w:val="0000196A"/>
    <w:rsid w:val="000506E2"/>
    <w:rsid w:val="00074007"/>
    <w:rsid w:val="000C672B"/>
    <w:rsid w:val="000D355C"/>
    <w:rsid w:val="00280601"/>
    <w:rsid w:val="002B1E7A"/>
    <w:rsid w:val="003B69C7"/>
    <w:rsid w:val="0040082E"/>
    <w:rsid w:val="00436459"/>
    <w:rsid w:val="004D05A5"/>
    <w:rsid w:val="005152C3"/>
    <w:rsid w:val="0054495E"/>
    <w:rsid w:val="00585F62"/>
    <w:rsid w:val="00644D0A"/>
    <w:rsid w:val="006A1CFC"/>
    <w:rsid w:val="006D314C"/>
    <w:rsid w:val="006D3585"/>
    <w:rsid w:val="00830F77"/>
    <w:rsid w:val="008B7846"/>
    <w:rsid w:val="008D714C"/>
    <w:rsid w:val="00932D4C"/>
    <w:rsid w:val="00A33B7A"/>
    <w:rsid w:val="00A73750"/>
    <w:rsid w:val="00AF1310"/>
    <w:rsid w:val="00AF6CC4"/>
    <w:rsid w:val="00B240E6"/>
    <w:rsid w:val="00B507A2"/>
    <w:rsid w:val="00B519E3"/>
    <w:rsid w:val="00BE2BA8"/>
    <w:rsid w:val="00D26215"/>
    <w:rsid w:val="00E765F2"/>
    <w:rsid w:val="00EC3083"/>
    <w:rsid w:val="00F27FE1"/>
    <w:rsid w:val="00F45CC6"/>
    <w:rsid w:val="00FA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3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D355C"/>
    <w:pPr>
      <w:ind w:left="720"/>
      <w:contextualSpacing/>
    </w:pPr>
  </w:style>
  <w:style w:type="paragraph" w:styleId="a5">
    <w:name w:val="header"/>
    <w:basedOn w:val="a"/>
    <w:link w:val="a6"/>
    <w:uiPriority w:val="99"/>
    <w:rsid w:val="000D355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55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0D355C"/>
    <w:pPr>
      <w:ind w:left="720"/>
      <w:contextualSpacing/>
    </w:pPr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D26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21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69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personal/radae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.spb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Gyuzel Sabirova</dc:creator>
  <cp:lastModifiedBy>user</cp:lastModifiedBy>
  <cp:revision>3</cp:revision>
  <cp:lastPrinted>2017-11-14T09:34:00Z</cp:lastPrinted>
  <dcterms:created xsi:type="dcterms:W3CDTF">2017-11-15T14:33:00Z</dcterms:created>
  <dcterms:modified xsi:type="dcterms:W3CDTF">2017-11-15T14:36:00Z</dcterms:modified>
</cp:coreProperties>
</file>