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3C" w:rsidRPr="00AB3DC6" w:rsidRDefault="00892C3C" w:rsidP="00AB3DC6">
      <w:pPr>
        <w:ind w:left="5664"/>
        <w:rPr>
          <w:color w:val="auto"/>
          <w:sz w:val="26"/>
          <w:szCs w:val="26"/>
        </w:rPr>
      </w:pPr>
      <w:bookmarkStart w:id="0" w:name="_GoBack"/>
      <w:bookmarkEnd w:id="0"/>
      <w:r w:rsidRPr="00AB3DC6">
        <w:rPr>
          <w:color w:val="auto"/>
          <w:sz w:val="26"/>
          <w:szCs w:val="26"/>
        </w:rPr>
        <w:t xml:space="preserve">Приложение  </w:t>
      </w:r>
    </w:p>
    <w:p w:rsidR="00892C3C" w:rsidRPr="00AB3DC6" w:rsidRDefault="00892C3C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к приказу НИУ ВШЭ</w:t>
      </w:r>
    </w:p>
    <w:p w:rsidR="00892C3C" w:rsidRPr="00AB3DC6" w:rsidRDefault="00892C3C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__________№______</w:t>
      </w:r>
    </w:p>
    <w:p w:rsidR="00892C3C" w:rsidRPr="00AB3DC6" w:rsidRDefault="00892C3C" w:rsidP="00AB3DC6">
      <w:pPr>
        <w:ind w:left="5664"/>
        <w:rPr>
          <w:color w:val="auto"/>
          <w:sz w:val="26"/>
          <w:szCs w:val="26"/>
        </w:rPr>
      </w:pPr>
    </w:p>
    <w:p w:rsidR="00892C3C" w:rsidRPr="00AB3DC6" w:rsidRDefault="00892C3C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УТВЕРЖДЕНО</w:t>
      </w:r>
    </w:p>
    <w:p w:rsidR="00892C3C" w:rsidRPr="00AB3DC6" w:rsidRDefault="00892C3C" w:rsidP="00AB3DC6">
      <w:pPr>
        <w:ind w:left="5664"/>
        <w:rPr>
          <w:color w:val="auto"/>
          <w:sz w:val="26"/>
          <w:szCs w:val="26"/>
        </w:rPr>
      </w:pPr>
      <w:r w:rsidRPr="00AB3DC6">
        <w:rPr>
          <w:color w:val="auto"/>
          <w:sz w:val="26"/>
          <w:szCs w:val="26"/>
        </w:rPr>
        <w:t>ученым советом НИУ ВШЭ</w:t>
      </w:r>
    </w:p>
    <w:p w:rsidR="00892C3C" w:rsidRPr="00346CC3" w:rsidRDefault="00892C3C" w:rsidP="00AB3DC6">
      <w:pPr>
        <w:ind w:left="5664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протокол </w:t>
      </w:r>
      <w:r w:rsidRPr="00AB3DC6">
        <w:rPr>
          <w:color w:val="auto"/>
          <w:sz w:val="26"/>
          <w:szCs w:val="26"/>
        </w:rPr>
        <w:t xml:space="preserve">от </w:t>
      </w:r>
      <w:r w:rsidRPr="00346CC3">
        <w:rPr>
          <w:color w:val="auto"/>
          <w:sz w:val="26"/>
          <w:szCs w:val="26"/>
        </w:rPr>
        <w:t>28</w:t>
      </w:r>
      <w:r w:rsidRPr="00AB3DC6">
        <w:rPr>
          <w:color w:val="auto"/>
          <w:sz w:val="26"/>
          <w:szCs w:val="26"/>
        </w:rPr>
        <w:t>.</w:t>
      </w:r>
      <w:r w:rsidRPr="00346CC3">
        <w:rPr>
          <w:color w:val="auto"/>
          <w:sz w:val="26"/>
          <w:szCs w:val="26"/>
        </w:rPr>
        <w:t>11</w:t>
      </w:r>
      <w:r w:rsidRPr="00AB3DC6">
        <w:rPr>
          <w:color w:val="auto"/>
          <w:sz w:val="26"/>
          <w:szCs w:val="26"/>
        </w:rPr>
        <w:t xml:space="preserve">.2014  </w:t>
      </w:r>
      <w:r>
        <w:rPr>
          <w:color w:val="auto"/>
          <w:sz w:val="26"/>
          <w:szCs w:val="26"/>
        </w:rPr>
        <w:t xml:space="preserve">№ </w:t>
      </w:r>
      <w:r w:rsidRPr="00346CC3">
        <w:rPr>
          <w:color w:val="auto"/>
          <w:sz w:val="26"/>
          <w:szCs w:val="26"/>
        </w:rPr>
        <w:t>08</w:t>
      </w:r>
    </w:p>
    <w:p w:rsidR="00892C3C" w:rsidRPr="00346CC3" w:rsidRDefault="00892C3C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</w:t>
      </w:r>
    </w:p>
    <w:p w:rsidR="00892C3C" w:rsidRPr="00346CC3" w:rsidRDefault="00892C3C" w:rsidP="00AB3DC6">
      <w:pPr>
        <w:ind w:right="-2"/>
        <w:jc w:val="right"/>
        <w:rPr>
          <w:sz w:val="28"/>
        </w:rPr>
      </w:pPr>
    </w:p>
    <w:p w:rsidR="00892C3C" w:rsidRPr="00346CC3" w:rsidRDefault="00892C3C" w:rsidP="00AB3DC6">
      <w:pPr>
        <w:ind w:right="-2"/>
        <w:jc w:val="right"/>
      </w:pPr>
    </w:p>
    <w:p w:rsidR="00892C3C" w:rsidRPr="00346CC3" w:rsidRDefault="00892C3C" w:rsidP="00AB3DC6">
      <w:pPr>
        <w:ind w:right="-2"/>
        <w:jc w:val="right"/>
      </w:pPr>
    </w:p>
    <w:p w:rsidR="00892C3C" w:rsidRPr="00346CC3" w:rsidRDefault="00892C3C" w:rsidP="00AB3DC6">
      <w:pPr>
        <w:ind w:right="-2"/>
        <w:jc w:val="right"/>
      </w:pPr>
    </w:p>
    <w:p w:rsidR="00892C3C" w:rsidRPr="00934C75" w:rsidRDefault="00892C3C" w:rsidP="005A32B3">
      <w:pPr>
        <w:ind w:right="-2"/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ПОЛОЖЕНИЕ</w:t>
      </w:r>
    </w:p>
    <w:p w:rsidR="00892C3C" w:rsidRPr="00934C75" w:rsidRDefault="00892C3C" w:rsidP="009F4A3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934C75">
        <w:rPr>
          <w:b/>
          <w:sz w:val="26"/>
          <w:szCs w:val="26"/>
        </w:rPr>
        <w:t xml:space="preserve">курсовой и выпускной квалификационной работе студентов, </w:t>
      </w:r>
    </w:p>
    <w:p w:rsidR="00892C3C" w:rsidRPr="00934C75" w:rsidRDefault="00892C3C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proofErr w:type="gramStart"/>
      <w:r w:rsidRPr="00934C75">
        <w:rPr>
          <w:b/>
          <w:sz w:val="26"/>
          <w:szCs w:val="26"/>
        </w:rPr>
        <w:t>обучающихся</w:t>
      </w:r>
      <w:proofErr w:type="gramEnd"/>
      <w:r w:rsidRPr="00934C75">
        <w:rPr>
          <w:b/>
          <w:sz w:val="26"/>
          <w:szCs w:val="26"/>
        </w:rPr>
        <w:t xml:space="preserve"> по программам </w:t>
      </w:r>
      <w:r>
        <w:rPr>
          <w:b/>
          <w:sz w:val="26"/>
          <w:szCs w:val="26"/>
        </w:rPr>
        <w:t xml:space="preserve"> бакалавриата, специалитета и магистратуры</w:t>
      </w:r>
    </w:p>
    <w:p w:rsidR="00892C3C" w:rsidRPr="00934C75" w:rsidRDefault="00892C3C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в Национальном исследовательском университете</w:t>
      </w:r>
      <w:r w:rsidRPr="00934C75">
        <w:rPr>
          <w:b/>
          <w:sz w:val="26"/>
          <w:szCs w:val="26"/>
        </w:rPr>
        <w:br/>
        <w:t xml:space="preserve"> «Высшая школа экономики»</w:t>
      </w:r>
    </w:p>
    <w:p w:rsidR="00892C3C" w:rsidRPr="00934C75" w:rsidRDefault="00892C3C" w:rsidP="009F4A34">
      <w:pPr>
        <w:jc w:val="center"/>
        <w:rPr>
          <w:sz w:val="26"/>
          <w:szCs w:val="26"/>
        </w:rPr>
      </w:pPr>
    </w:p>
    <w:p w:rsidR="00892C3C" w:rsidRPr="00934C75" w:rsidRDefault="00892C3C" w:rsidP="009F4A34">
      <w:pPr>
        <w:jc w:val="center"/>
        <w:rPr>
          <w:sz w:val="26"/>
          <w:szCs w:val="26"/>
        </w:rPr>
      </w:pPr>
    </w:p>
    <w:p w:rsidR="00892C3C" w:rsidRPr="00934C75" w:rsidRDefault="00892C3C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t>ИСПОЛЬЗУЕМЫЕ ОПРЕДЕЛЕНИЯ И СОКРАЩЕНИЯ</w:t>
      </w:r>
    </w:p>
    <w:p w:rsidR="00892C3C" w:rsidRPr="00934C75" w:rsidRDefault="00892C3C" w:rsidP="009F4A34">
      <w:pPr>
        <w:jc w:val="center"/>
        <w:rPr>
          <w:sz w:val="26"/>
          <w:szCs w:val="26"/>
        </w:rPr>
      </w:pP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Академический руководитель образовательной программы </w:t>
      </w:r>
      <w:r w:rsidRPr="00934C75">
        <w:rPr>
          <w:sz w:val="26"/>
          <w:szCs w:val="26"/>
        </w:rPr>
        <w:t>(для программ бакалавриата, магистратуры, специалитета) 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 отдельной образовательной программы.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Академический совет</w:t>
      </w:r>
      <w:r w:rsidRPr="00934C75">
        <w:rPr>
          <w:sz w:val="26"/>
          <w:szCs w:val="26"/>
        </w:rPr>
        <w:t xml:space="preserve"> – коллегиальный орган управления образовательной программой. Если академический совет у обра</w:t>
      </w:r>
      <w:r w:rsidRPr="005A32B3">
        <w:rPr>
          <w:sz w:val="26"/>
          <w:szCs w:val="26"/>
        </w:rPr>
        <w:softHyphen/>
      </w:r>
      <w:r w:rsidRPr="00934C75">
        <w:rPr>
          <w:sz w:val="26"/>
          <w:szCs w:val="26"/>
        </w:rPr>
        <w:t>зовательной программы отсутствует, то его функции выполняет академический руководитель.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- </w:t>
      </w:r>
      <w:r w:rsidRPr="00934C75">
        <w:rPr>
          <w:sz w:val="26"/>
          <w:szCs w:val="26"/>
        </w:rPr>
        <w:t>выпускная квалификационная работа.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-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6C1E73">
        <w:rPr>
          <w:b/>
          <w:sz w:val="26"/>
          <w:szCs w:val="26"/>
        </w:rPr>
        <w:t>Департамент</w:t>
      </w:r>
      <w:r w:rsidRPr="00934C75">
        <w:rPr>
          <w:sz w:val="26"/>
          <w:szCs w:val="26"/>
        </w:rPr>
        <w:t xml:space="preserve"> – структурное подразделение факультета или </w:t>
      </w:r>
      <w:r>
        <w:rPr>
          <w:sz w:val="26"/>
          <w:szCs w:val="26"/>
        </w:rPr>
        <w:t xml:space="preserve">иного структурного подразделения </w:t>
      </w:r>
      <w:r w:rsidRPr="00934C75">
        <w:rPr>
          <w:sz w:val="26"/>
          <w:szCs w:val="26"/>
        </w:rPr>
        <w:t>НИУ ВШЭ</w:t>
      </w:r>
      <w:r>
        <w:rPr>
          <w:sz w:val="26"/>
          <w:szCs w:val="26"/>
        </w:rPr>
        <w:t>, реализующего образовательные программы бакалавриата, магистратуры, специалитета</w:t>
      </w:r>
      <w:proofErr w:type="gramStart"/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, </w:t>
      </w:r>
      <w:proofErr w:type="gramEnd"/>
      <w:r w:rsidRPr="00934C75">
        <w:rPr>
          <w:sz w:val="26"/>
          <w:szCs w:val="26"/>
        </w:rPr>
        <w:t xml:space="preserve">в котором работают преподаватели. 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-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892C3C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Студент</w:t>
      </w:r>
      <w:r w:rsidR="00712C61"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 w:rsidR="00712C61">
        <w:rPr>
          <w:sz w:val="26"/>
          <w:szCs w:val="26"/>
        </w:rPr>
        <w:t>лица</w:t>
      </w:r>
      <w:r>
        <w:rPr>
          <w:sz w:val="26"/>
          <w:szCs w:val="26"/>
        </w:rPr>
        <w:t xml:space="preserve">, осваивающее </w:t>
      </w:r>
      <w:r w:rsidR="00712C61">
        <w:rPr>
          <w:sz w:val="26"/>
          <w:szCs w:val="26"/>
        </w:rPr>
        <w:t xml:space="preserve">осваивающие </w:t>
      </w:r>
      <w:proofErr w:type="spellStart"/>
      <w:proofErr w:type="gramStart"/>
      <w:r w:rsidR="00712C61">
        <w:rPr>
          <w:sz w:val="26"/>
          <w:szCs w:val="26"/>
        </w:rPr>
        <w:t>осваивающие</w:t>
      </w:r>
      <w:proofErr w:type="spellEnd"/>
      <w:proofErr w:type="gramEnd"/>
      <w:r w:rsidR="00712C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образовательные программы </w:t>
      </w:r>
      <w:proofErr w:type="spellStart"/>
      <w:r w:rsidRPr="00934C75">
        <w:rPr>
          <w:sz w:val="26"/>
          <w:szCs w:val="26"/>
        </w:rPr>
        <w:t>бакалавриата</w:t>
      </w:r>
      <w:proofErr w:type="spellEnd"/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магистратуры,</w:t>
      </w:r>
      <w:r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 xml:space="preserve"> специалитета.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 </w:t>
      </w:r>
      <w:r w:rsidRPr="00934C75">
        <w:rPr>
          <w:b/>
          <w:sz w:val="26"/>
          <w:szCs w:val="26"/>
        </w:rPr>
        <w:lastRenderedPageBreak/>
        <w:t>Учебный офис</w:t>
      </w:r>
      <w:r w:rsidRPr="00934C75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- </w:t>
      </w:r>
      <w:r w:rsidR="00712C6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структурное подразделение Университета, реализующее образовательные программы </w:t>
      </w:r>
      <w:proofErr w:type="spellStart"/>
      <w:r w:rsidRPr="00934C75">
        <w:rPr>
          <w:sz w:val="26"/>
          <w:szCs w:val="26"/>
        </w:rPr>
        <w:t>бакалав</w:t>
      </w:r>
      <w:r>
        <w:rPr>
          <w:sz w:val="26"/>
          <w:szCs w:val="26"/>
        </w:rPr>
        <w:t>иата</w:t>
      </w:r>
      <w:proofErr w:type="spellEnd"/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proofErr w:type="spellStart"/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proofErr w:type="spellEnd"/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ФГОС </w:t>
      </w:r>
      <w:proofErr w:type="gramStart"/>
      <w:r w:rsidRPr="00934C75">
        <w:rPr>
          <w:b/>
          <w:sz w:val="26"/>
          <w:szCs w:val="26"/>
        </w:rPr>
        <w:t>ВО</w:t>
      </w:r>
      <w:proofErr w:type="gramEnd"/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892C3C" w:rsidRPr="00934C75" w:rsidRDefault="00892C3C" w:rsidP="00414F9E">
      <w:pPr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система электронной поддержки образовательного процесса НИУ ВШЭ.</w:t>
      </w:r>
    </w:p>
    <w:p w:rsidR="00892C3C" w:rsidRPr="00934C75" w:rsidRDefault="00892C3C" w:rsidP="009F4A34">
      <w:pPr>
        <w:jc w:val="center"/>
        <w:rPr>
          <w:sz w:val="26"/>
          <w:szCs w:val="26"/>
        </w:rPr>
      </w:pPr>
    </w:p>
    <w:p w:rsidR="00892C3C" w:rsidRPr="00934C75" w:rsidRDefault="00892C3C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</w:p>
    <w:p w:rsidR="00892C3C" w:rsidRPr="00934C75" w:rsidRDefault="00892C3C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Положение о курсовой и выпускной квалификационной работе студентов, обучающихся по программам </w:t>
      </w:r>
      <w:proofErr w:type="spellStart"/>
      <w:r w:rsidRPr="00934C75">
        <w:rPr>
          <w:sz w:val="26"/>
          <w:szCs w:val="26"/>
        </w:rPr>
        <w:t>бакалавр</w:t>
      </w:r>
      <w:r>
        <w:rPr>
          <w:sz w:val="26"/>
          <w:szCs w:val="26"/>
        </w:rPr>
        <w:t>иата</w:t>
      </w:r>
      <w:proofErr w:type="spellEnd"/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программам </w:t>
      </w:r>
      <w:proofErr w:type="spellStart"/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proofErr w:type="spellEnd"/>
      <w:r w:rsidRPr="00934C7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программам </w:t>
      </w:r>
      <w:r w:rsidRPr="00934C75">
        <w:rPr>
          <w:sz w:val="26"/>
          <w:szCs w:val="26"/>
        </w:rPr>
        <w:t>магистр</w:t>
      </w:r>
      <w:r>
        <w:rPr>
          <w:sz w:val="26"/>
          <w:szCs w:val="26"/>
        </w:rPr>
        <w:t>атуры</w:t>
      </w:r>
      <w:r w:rsidRPr="00934C75">
        <w:rPr>
          <w:sz w:val="26"/>
          <w:szCs w:val="26"/>
        </w:rPr>
        <w:t xml:space="preserve"> в НИУ ВШЭ (далее по тексту Положение), устанавливает предельные сроки, рекомендуемый порядок подготовки, оценивания, защиты и публикации курсовых работ и ВКР студентов образовательных программ факультетов Университета, включая его филиалы. </w:t>
      </w:r>
    </w:p>
    <w:p w:rsidR="00892C3C" w:rsidRPr="00787A1E" w:rsidRDefault="00712C61" w:rsidP="00787A1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Академическое руководство о</w:t>
      </w:r>
      <w:r w:rsidR="00892C3C" w:rsidRPr="00787A1E">
        <w:rPr>
          <w:sz w:val="26"/>
          <w:szCs w:val="26"/>
        </w:rPr>
        <w:t>бразовательны</w:t>
      </w:r>
      <w:r>
        <w:rPr>
          <w:sz w:val="26"/>
          <w:szCs w:val="26"/>
        </w:rPr>
        <w:t>х</w:t>
      </w:r>
      <w:r w:rsidR="00892C3C" w:rsidRPr="00787A1E"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 </w:t>
      </w:r>
      <w:r w:rsidRPr="00787A1E">
        <w:rPr>
          <w:sz w:val="26"/>
          <w:szCs w:val="26"/>
        </w:rPr>
        <w:t xml:space="preserve"> </w:t>
      </w:r>
      <w:r w:rsidR="00892C3C" w:rsidRPr="00787A1E">
        <w:rPr>
          <w:sz w:val="26"/>
          <w:szCs w:val="26"/>
        </w:rPr>
        <w:t xml:space="preserve">очно-заочной и заочной форм обучения </w:t>
      </w:r>
      <w:r w:rsidRPr="00787A1E">
        <w:rPr>
          <w:sz w:val="26"/>
          <w:szCs w:val="26"/>
        </w:rPr>
        <w:t>руководству</w:t>
      </w:r>
      <w:r>
        <w:rPr>
          <w:sz w:val="26"/>
          <w:szCs w:val="26"/>
        </w:rPr>
        <w:t>е</w:t>
      </w:r>
      <w:r w:rsidRPr="00787A1E">
        <w:rPr>
          <w:sz w:val="26"/>
          <w:szCs w:val="26"/>
        </w:rPr>
        <w:t xml:space="preserve">тся </w:t>
      </w:r>
      <w:r w:rsidR="00892C3C" w:rsidRPr="00787A1E">
        <w:rPr>
          <w:sz w:val="26"/>
          <w:szCs w:val="26"/>
        </w:rPr>
        <w:t xml:space="preserve">настоящим Положением в части, не касающейся сроков выполнения разных этапов курсовых работ или ВКР,   порядка назначения рецензентов ВКР, порядка публикации на корпоративном портале (сайте) Университета курсовых работ и полного текста ВКР. Данные требования образовательных программ очно-заочной и заочной форм обучения определяются </w:t>
      </w:r>
      <w:r w:rsidR="00892C3C">
        <w:rPr>
          <w:sz w:val="26"/>
          <w:szCs w:val="26"/>
        </w:rPr>
        <w:t>Правилами</w:t>
      </w:r>
      <w:r w:rsidR="00892C3C" w:rsidRPr="00787A1E">
        <w:rPr>
          <w:sz w:val="26"/>
          <w:szCs w:val="26"/>
        </w:rPr>
        <w:t xml:space="preserve"> ОП</w:t>
      </w:r>
      <w:r w:rsidR="00892C3C">
        <w:rPr>
          <w:sz w:val="26"/>
          <w:szCs w:val="26"/>
        </w:rPr>
        <w:t>, разрабатываемыми в порядке, установленном в настоящем Положении</w:t>
      </w:r>
      <w:r w:rsidR="00892C3C" w:rsidRPr="00787A1E">
        <w:rPr>
          <w:sz w:val="26"/>
          <w:szCs w:val="26"/>
        </w:rPr>
        <w:t>.</w:t>
      </w:r>
      <w:r w:rsidR="00892C3C">
        <w:rPr>
          <w:sz w:val="26"/>
          <w:szCs w:val="26"/>
        </w:rPr>
        <w:t xml:space="preserve"> </w:t>
      </w:r>
      <w:proofErr w:type="gramStart"/>
      <w:r w:rsidR="00892C3C" w:rsidRPr="00787A1E">
        <w:rPr>
          <w:sz w:val="26"/>
          <w:szCs w:val="26"/>
        </w:rPr>
        <w:t xml:space="preserve">Образовательные программы очной формы обучения также могут иметь </w:t>
      </w:r>
      <w:r w:rsidR="00892C3C">
        <w:rPr>
          <w:sz w:val="26"/>
          <w:szCs w:val="26"/>
        </w:rPr>
        <w:t>иные</w:t>
      </w:r>
      <w:r w:rsidR="00892C3C" w:rsidRPr="00787A1E">
        <w:rPr>
          <w:sz w:val="26"/>
          <w:szCs w:val="26"/>
        </w:rPr>
        <w:t xml:space="preserve"> предельные сроки выполнения разных этапов курсовых работ и ВКР, если они имеют отличный от предложенного в настоящем положении порядок выполнения работ, зафиксированный в договоре с внешними партнерами по реализации ОП.</w:t>
      </w:r>
      <w:proofErr w:type="gramEnd"/>
    </w:p>
    <w:p w:rsidR="00892C3C" w:rsidRPr="00934C75" w:rsidRDefault="00892C3C" w:rsidP="009F4A34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Курсовые работы/проекты, являющиеся элементом обучения в рамках отдельных учебных дисциплин  и </w:t>
      </w:r>
      <w:proofErr w:type="spellStart"/>
      <w:r w:rsidRPr="00934C75">
        <w:rPr>
          <w:sz w:val="26"/>
          <w:szCs w:val="26"/>
        </w:rPr>
        <w:t>оценивающиеся</w:t>
      </w:r>
      <w:proofErr w:type="spellEnd"/>
      <w:r w:rsidRPr="00934C75">
        <w:rPr>
          <w:sz w:val="26"/>
          <w:szCs w:val="26"/>
        </w:rPr>
        <w:t xml:space="preserve"> в рамках текущего контроля по конкретной дисциплине, настоящим Положением не регулируются. Требования к их подготовке и оцениванию описываются в программах соответствующих учебных дисциплин.</w:t>
      </w:r>
    </w:p>
    <w:p w:rsidR="00892C3C" w:rsidRPr="00934C75" w:rsidRDefault="00892C3C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 (если на иностранном языке ведется изучение дисциплин образовательной программы частично или полностью). </w:t>
      </w:r>
    </w:p>
    <w:p w:rsidR="00892C3C" w:rsidRPr="00934C75" w:rsidRDefault="00892C3C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 основании настоящего Положения </w:t>
      </w:r>
      <w:r w:rsidR="00712C61">
        <w:rPr>
          <w:sz w:val="26"/>
          <w:szCs w:val="26"/>
        </w:rPr>
        <w:t xml:space="preserve">академическое руководство </w:t>
      </w:r>
      <w:r w:rsidR="00712C61" w:rsidRPr="00934C75">
        <w:rPr>
          <w:sz w:val="26"/>
          <w:szCs w:val="26"/>
        </w:rPr>
        <w:t>образовательн</w:t>
      </w:r>
      <w:r w:rsidR="00712C61">
        <w:rPr>
          <w:sz w:val="26"/>
          <w:szCs w:val="26"/>
        </w:rPr>
        <w:t>ой</w:t>
      </w:r>
      <w:r w:rsidR="00712C61" w:rsidRPr="00934C75">
        <w:rPr>
          <w:sz w:val="26"/>
          <w:szCs w:val="26"/>
        </w:rPr>
        <w:t xml:space="preserve"> программ</w:t>
      </w:r>
      <w:r w:rsidR="00712C61">
        <w:rPr>
          <w:sz w:val="26"/>
          <w:szCs w:val="26"/>
        </w:rPr>
        <w:t>ы</w:t>
      </w:r>
      <w:r w:rsidR="00712C6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или </w:t>
      </w:r>
      <w:r w:rsidR="00712C61" w:rsidRPr="00934C75">
        <w:rPr>
          <w:sz w:val="26"/>
          <w:szCs w:val="26"/>
        </w:rPr>
        <w:t>групп</w:t>
      </w:r>
      <w:r w:rsidR="00712C61">
        <w:rPr>
          <w:sz w:val="26"/>
          <w:szCs w:val="26"/>
        </w:rPr>
        <w:t>ы</w:t>
      </w:r>
      <w:r w:rsidR="00712C6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одного факультета разрабатывает и утверждает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>, которые конкретизируют сроки и уточняют детали подготовки, оценивания, защиты, публикации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урсовых работ и ВКР для конкретных образовательных программ (</w:t>
      </w:r>
      <w:r>
        <w:rPr>
          <w:sz w:val="26"/>
          <w:szCs w:val="26"/>
        </w:rPr>
        <w:t>или групп</w:t>
      </w:r>
      <w:r w:rsidRPr="00934C75">
        <w:rPr>
          <w:sz w:val="26"/>
          <w:szCs w:val="26"/>
        </w:rPr>
        <w:t>).</w:t>
      </w:r>
    </w:p>
    <w:p w:rsidR="00892C3C" w:rsidRPr="00934C75" w:rsidRDefault="00892C3C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Правила</w:t>
      </w:r>
      <w:r w:rsidRPr="00934C75">
        <w:rPr>
          <w:sz w:val="26"/>
          <w:szCs w:val="26"/>
        </w:rPr>
        <w:t xml:space="preserve"> могут разрабатываться отдельно для курсовых работ и для ВКР.</w:t>
      </w:r>
    </w:p>
    <w:p w:rsidR="00892C3C" w:rsidRPr="00934C75" w:rsidRDefault="00892C3C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должны содержать следующ</w:t>
      </w:r>
      <w:r>
        <w:rPr>
          <w:sz w:val="26"/>
          <w:szCs w:val="26"/>
        </w:rPr>
        <w:t>ую информацию</w:t>
      </w:r>
      <w:r w:rsidRPr="00934C75">
        <w:rPr>
          <w:sz w:val="26"/>
          <w:szCs w:val="26"/>
        </w:rPr>
        <w:t>:</w:t>
      </w:r>
    </w:p>
    <w:p w:rsidR="00892C3C" w:rsidRPr="00934C75" w:rsidRDefault="00892C3C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рекомендации по выполнению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 (включая обязательные этапы выполнения работ, возможности смены направления исследований/проектирования при переходе от курсовых работ к ВКР, возможность выполнения работ индивидуально и/или в группе и т.д.);</w:t>
      </w:r>
    </w:p>
    <w:p w:rsidR="00892C3C" w:rsidRPr="00934C75" w:rsidRDefault="00892C3C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требования к структуре</w:t>
      </w:r>
      <w:r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 xml:space="preserve"> содержани</w:t>
      </w:r>
      <w:r>
        <w:rPr>
          <w:sz w:val="26"/>
          <w:szCs w:val="26"/>
          <w:highlight w:val="white"/>
        </w:rPr>
        <w:t>ю</w:t>
      </w:r>
      <w:r w:rsidRPr="00934C75">
        <w:rPr>
          <w:sz w:val="26"/>
          <w:szCs w:val="26"/>
          <w:highlight w:val="white"/>
        </w:rPr>
        <w:t xml:space="preserve"> и объему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892C3C" w:rsidRPr="00934C75" w:rsidRDefault="00892C3C" w:rsidP="00D65270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 xml:space="preserve">требования к оформлению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892C3C" w:rsidRPr="005A773A" w:rsidRDefault="00892C3C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требования к форматам выполнения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>урсовой работы</w:t>
      </w:r>
      <w:r>
        <w:rPr>
          <w:sz w:val="26"/>
          <w:szCs w:val="26"/>
          <w:highlight w:val="white"/>
        </w:rPr>
        <w:t>/</w:t>
      </w:r>
      <w:r w:rsidRPr="00934C75">
        <w:rPr>
          <w:sz w:val="26"/>
          <w:szCs w:val="26"/>
          <w:highlight w:val="white"/>
        </w:rPr>
        <w:t>ВКР;</w:t>
      </w:r>
    </w:p>
    <w:p w:rsidR="00892C3C" w:rsidRPr="005A773A" w:rsidRDefault="00892C3C" w:rsidP="005B3AA4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сроки выполнения различных этапов работы над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работой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ВКР; </w:t>
      </w:r>
    </w:p>
    <w:p w:rsidR="00892C3C" w:rsidRPr="00934C75" w:rsidRDefault="00892C3C" w:rsidP="00ED208C">
      <w:pPr>
        <w:ind w:firstLine="567"/>
        <w:jc w:val="both"/>
        <w:rPr>
          <w:sz w:val="26"/>
          <w:szCs w:val="26"/>
        </w:rPr>
      </w:pPr>
      <w:r w:rsidRPr="005A773A">
        <w:rPr>
          <w:sz w:val="26"/>
          <w:szCs w:val="26"/>
        </w:rPr>
        <w:t xml:space="preserve">- критерии оценки </w:t>
      </w:r>
      <w:r>
        <w:rPr>
          <w:sz w:val="26"/>
          <w:szCs w:val="26"/>
        </w:rPr>
        <w:t>к</w:t>
      </w:r>
      <w:r w:rsidRPr="005A773A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5A773A">
        <w:rPr>
          <w:sz w:val="26"/>
          <w:szCs w:val="26"/>
        </w:rPr>
        <w:t xml:space="preserve">ВКР, включая общие требования по оцениванию </w:t>
      </w:r>
      <w:proofErr w:type="spellStart"/>
      <w:r w:rsidRPr="005A773A">
        <w:rPr>
          <w:sz w:val="26"/>
          <w:szCs w:val="26"/>
        </w:rPr>
        <w:t>сформированности</w:t>
      </w:r>
      <w:proofErr w:type="spellEnd"/>
      <w:r w:rsidRPr="005A773A">
        <w:rPr>
          <w:sz w:val="26"/>
          <w:szCs w:val="26"/>
        </w:rPr>
        <w:t xml:space="preserve"> компетенций, развиваемых при выполнении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работы/ ВКР и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892C3C" w:rsidRPr="00934C75" w:rsidRDefault="00892C3C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требования к отзыву руководителя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892C3C" w:rsidRPr="00934C75" w:rsidRDefault="00892C3C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предложения рецензентов и </w:t>
      </w:r>
      <w:r w:rsidRPr="00934C75">
        <w:rPr>
          <w:sz w:val="26"/>
          <w:szCs w:val="26"/>
        </w:rPr>
        <w:t xml:space="preserve">требования к рецензии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ВКР;</w:t>
      </w:r>
    </w:p>
    <w:p w:rsidR="00892C3C" w:rsidRPr="00934C75" w:rsidRDefault="00892C3C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возможность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на иностранном языке;</w:t>
      </w:r>
    </w:p>
    <w:p w:rsidR="00892C3C" w:rsidRPr="00934C75" w:rsidRDefault="00892C3C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особенности   требований к подготовке и аттестации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  на иностранном языке;</w:t>
      </w:r>
    </w:p>
    <w:p w:rsidR="00892C3C" w:rsidRPr="00934C75" w:rsidRDefault="00892C3C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общие требования к проведению защиты ВКР, обеспечивающие объективную оценку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компетенций, предусмотренных </w:t>
      </w:r>
      <w:proofErr w:type="gramStart"/>
      <w:r w:rsidRPr="00934C75">
        <w:rPr>
          <w:sz w:val="26"/>
          <w:szCs w:val="26"/>
        </w:rPr>
        <w:t>соответствующим</w:t>
      </w:r>
      <w:proofErr w:type="gramEnd"/>
      <w:r w:rsidRPr="00934C75">
        <w:rPr>
          <w:sz w:val="26"/>
          <w:szCs w:val="26"/>
        </w:rPr>
        <w:t xml:space="preserve"> ОС НИУ ВШЭ;</w:t>
      </w:r>
    </w:p>
    <w:p w:rsidR="00892C3C" w:rsidRPr="00934C75" w:rsidRDefault="00892C3C" w:rsidP="00934C75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образцы шаблонов оформлений, заявлений и служебных записок и т.д.</w:t>
      </w:r>
    </w:p>
    <w:p w:rsidR="00892C3C" w:rsidRPr="00934C75" w:rsidRDefault="00892C3C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утверждаются ученым советом Факультета, если </w:t>
      </w:r>
      <w:r w:rsidR="00712C61">
        <w:rPr>
          <w:sz w:val="26"/>
          <w:szCs w:val="26"/>
        </w:rPr>
        <w:t>содержащиеся в них нормы и рекомендации</w:t>
      </w:r>
      <w:r w:rsidRPr="00934C75">
        <w:rPr>
          <w:sz w:val="26"/>
          <w:szCs w:val="26"/>
        </w:rPr>
        <w:t xml:space="preserve"> касаются нескольких образовательных программ, не имеющих общего академического совета, или академическим советом образовательной программы или группы ОП. </w:t>
      </w:r>
    </w:p>
    <w:p w:rsidR="00892C3C" w:rsidRPr="00934C75" w:rsidRDefault="00892C3C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Предельные сроки</w:t>
      </w:r>
      <w:r w:rsidR="00712C61">
        <w:rPr>
          <w:sz w:val="26"/>
          <w:szCs w:val="26"/>
        </w:rPr>
        <w:t xml:space="preserve"> представления</w:t>
      </w:r>
      <w:r w:rsidRPr="00934C75">
        <w:rPr>
          <w:sz w:val="26"/>
          <w:szCs w:val="26"/>
        </w:rPr>
        <w:t xml:space="preserve">, рамочный порядок подготовки, оценивания и представления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 w:rsidR="00712C61">
        <w:rPr>
          <w:sz w:val="26"/>
          <w:szCs w:val="26"/>
        </w:rPr>
        <w:t>/ВКР</w:t>
      </w:r>
      <w:r w:rsidRPr="00934C75">
        <w:rPr>
          <w:sz w:val="26"/>
          <w:szCs w:val="26"/>
        </w:rPr>
        <w:t xml:space="preserve"> определяются настоящим Положением. 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содержат конкретные сроки и детальные требования для студентов определенной ОП</w:t>
      </w:r>
      <w:r>
        <w:rPr>
          <w:sz w:val="26"/>
          <w:szCs w:val="26"/>
        </w:rPr>
        <w:t xml:space="preserve"> (группы ОП)</w:t>
      </w:r>
      <w:r w:rsidRPr="00934C75">
        <w:rPr>
          <w:sz w:val="26"/>
          <w:szCs w:val="26"/>
        </w:rPr>
        <w:t xml:space="preserve">. </w:t>
      </w:r>
    </w:p>
    <w:p w:rsidR="00892C3C" w:rsidRPr="00934C75" w:rsidRDefault="00892C3C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 этой ОП.</w:t>
      </w:r>
    </w:p>
    <w:p w:rsidR="00892C3C" w:rsidRPr="00934C75" w:rsidRDefault="00892C3C" w:rsidP="00ED7520">
      <w:pPr>
        <w:jc w:val="both"/>
        <w:rPr>
          <w:sz w:val="26"/>
          <w:szCs w:val="26"/>
        </w:rPr>
      </w:pPr>
    </w:p>
    <w:p w:rsidR="00892C3C" w:rsidRPr="00934C75" w:rsidRDefault="00892C3C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892C3C" w:rsidRPr="00934C75" w:rsidRDefault="00892C3C" w:rsidP="009F4A34">
      <w:pPr>
        <w:ind w:left="1080"/>
        <w:jc w:val="both"/>
        <w:rPr>
          <w:sz w:val="26"/>
          <w:szCs w:val="26"/>
        </w:rPr>
      </w:pPr>
    </w:p>
    <w:p w:rsidR="00892C3C" w:rsidRPr="00934C75" w:rsidRDefault="00892C3C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892C3C" w:rsidRPr="00934C75" w:rsidRDefault="00892C3C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892C3C" w:rsidRPr="00934C75" w:rsidRDefault="00892C3C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892C3C" w:rsidRPr="00934C75" w:rsidRDefault="00892C3C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892C3C" w:rsidRPr="00934C75" w:rsidRDefault="00892C3C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892C3C" w:rsidRPr="00934C75" w:rsidRDefault="00892C3C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892C3C" w:rsidRDefault="00892C3C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892C3C" w:rsidRPr="00934C75" w:rsidRDefault="00892C3C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</w:p>
    <w:p w:rsidR="00892C3C" w:rsidRPr="00934C75" w:rsidRDefault="00892C3C" w:rsidP="009F4A34">
      <w:pPr>
        <w:ind w:left="567"/>
        <w:jc w:val="both"/>
        <w:rPr>
          <w:sz w:val="26"/>
          <w:szCs w:val="26"/>
        </w:rPr>
      </w:pPr>
    </w:p>
    <w:p w:rsidR="00892C3C" w:rsidRPr="00934C75" w:rsidRDefault="00892C3C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892C3C" w:rsidRPr="00934C75" w:rsidRDefault="00892C3C" w:rsidP="009F4A34">
      <w:pPr>
        <w:ind w:left="1080"/>
        <w:jc w:val="both"/>
        <w:rPr>
          <w:sz w:val="26"/>
          <w:szCs w:val="26"/>
        </w:rPr>
      </w:pPr>
    </w:p>
    <w:p w:rsidR="00892C3C" w:rsidRPr="00934C75" w:rsidRDefault="00892C3C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892C3C" w:rsidRPr="00934C75" w:rsidRDefault="00892C3C" w:rsidP="00D02798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соответствии с уровнем образовательных программ высшего образования ВКР выполняются:</w:t>
      </w:r>
    </w:p>
    <w:p w:rsidR="00892C3C" w:rsidRPr="00934C75" w:rsidRDefault="00892C3C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бакалавриата - в форме бакалаврской работы;</w:t>
      </w:r>
    </w:p>
    <w:p w:rsidR="00892C3C" w:rsidRPr="00934C75" w:rsidRDefault="00892C3C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специалитета - в форме дипломной работы;</w:t>
      </w:r>
    </w:p>
    <w:p w:rsidR="00892C3C" w:rsidRPr="00934C75" w:rsidRDefault="00892C3C" w:rsidP="00D02798">
      <w:pPr>
        <w:numPr>
          <w:ilvl w:val="0"/>
          <w:numId w:val="4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для магистратуры - в форме магистерской диссертации</w:t>
      </w:r>
      <w:r>
        <w:rPr>
          <w:sz w:val="26"/>
          <w:szCs w:val="26"/>
          <w:highlight w:val="white"/>
        </w:rPr>
        <w:t xml:space="preserve"> или магистерского проекта</w:t>
      </w:r>
      <w:r w:rsidRPr="00934C75">
        <w:rPr>
          <w:sz w:val="26"/>
          <w:szCs w:val="26"/>
          <w:highlight w:val="white"/>
        </w:rPr>
        <w:t>.</w:t>
      </w:r>
    </w:p>
    <w:p w:rsidR="00892C3C" w:rsidRPr="00934C75" w:rsidRDefault="00892C3C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 w:rsidRPr="00934C75">
        <w:rPr>
          <w:sz w:val="26"/>
          <w:szCs w:val="26"/>
          <w:highlight w:val="white"/>
        </w:rPr>
        <w:t>Решение о том, на каком курсе студенты выбирают тему ВКР</w:t>
      </w:r>
      <w:r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принимает академический совет образовательной программы</w:t>
      </w:r>
      <w:r w:rsidRPr="00934C75">
        <w:rPr>
          <w:rStyle w:val="a7"/>
          <w:sz w:val="26"/>
          <w:szCs w:val="26"/>
          <w:highlight w:val="white"/>
        </w:rPr>
        <w:footnoteReference w:id="2"/>
      </w:r>
      <w:r w:rsidRPr="00934C75">
        <w:rPr>
          <w:sz w:val="26"/>
          <w:szCs w:val="26"/>
          <w:highlight w:val="white"/>
        </w:rPr>
        <w:t xml:space="preserve">. Это решение фиксируется в </w:t>
      </w:r>
      <w:r>
        <w:rPr>
          <w:sz w:val="26"/>
          <w:szCs w:val="26"/>
          <w:highlight w:val="white"/>
        </w:rPr>
        <w:t>Правилах</w:t>
      </w:r>
      <w:r w:rsidRPr="00934C75">
        <w:rPr>
          <w:sz w:val="26"/>
          <w:szCs w:val="26"/>
          <w:highlight w:val="white"/>
        </w:rPr>
        <w:t>.</w:t>
      </w:r>
    </w:p>
    <w:p w:rsidR="00892C3C" w:rsidRPr="00934C75" w:rsidRDefault="00892C3C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892C3C" w:rsidRPr="00934C75" w:rsidRDefault="00892C3C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892C3C" w:rsidRPr="00934C75" w:rsidRDefault="00892C3C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892C3C" w:rsidRPr="00EB12BE" w:rsidRDefault="00892C3C" w:rsidP="00D02798">
      <w:pPr>
        <w:numPr>
          <w:ilvl w:val="2"/>
          <w:numId w:val="7"/>
        </w:numPr>
        <w:ind w:left="0" w:firstLine="567"/>
        <w:jc w:val="both"/>
      </w:pPr>
      <w:r w:rsidRPr="00934C75">
        <w:rPr>
          <w:sz w:val="26"/>
          <w:szCs w:val="26"/>
        </w:rPr>
        <w:t xml:space="preserve">  Дополнительные форматы, предложенные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.</w:t>
      </w:r>
    </w:p>
    <w:p w:rsidR="00892C3C" w:rsidRPr="00EB12BE" w:rsidRDefault="00892C3C" w:rsidP="009F4A34">
      <w:pPr>
        <w:jc w:val="both"/>
      </w:pPr>
    </w:p>
    <w:p w:rsidR="00892C3C" w:rsidRPr="00934C75" w:rsidRDefault="00892C3C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892C3C" w:rsidRPr="00934C75" w:rsidRDefault="00892C3C" w:rsidP="00D02798">
      <w:pPr>
        <w:ind w:firstLine="1560"/>
        <w:jc w:val="both"/>
        <w:rPr>
          <w:sz w:val="26"/>
          <w:szCs w:val="26"/>
        </w:rPr>
      </w:pPr>
    </w:p>
    <w:p w:rsidR="00892C3C" w:rsidRPr="00934C75" w:rsidRDefault="00892C3C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  <w:r>
        <w:rPr>
          <w:rStyle w:val="a7"/>
          <w:b/>
          <w:sz w:val="26"/>
          <w:szCs w:val="26"/>
        </w:rPr>
        <w:footnoteReference w:id="3"/>
      </w:r>
    </w:p>
    <w:p w:rsidR="00892C3C" w:rsidRPr="00934C75" w:rsidRDefault="00892C3C" w:rsidP="00D65270">
      <w:pPr>
        <w:ind w:right="706"/>
        <w:rPr>
          <w:b/>
          <w:sz w:val="26"/>
          <w:szCs w:val="26"/>
        </w:rPr>
      </w:pPr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также отдельные преподаватели и научные работники НИУ ВШЭ, область </w:t>
      </w:r>
      <w:r w:rsidRPr="00934C75">
        <w:rPr>
          <w:sz w:val="26"/>
          <w:szCs w:val="26"/>
        </w:rPr>
        <w:lastRenderedPageBreak/>
        <w:t xml:space="preserve">научных интересов которых пересекается с направлением подготовки студентов ОП. </w:t>
      </w:r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</w:t>
      </w:r>
      <w:proofErr w:type="gramStart"/>
      <w:r w:rsidRPr="00934C75">
        <w:rPr>
          <w:sz w:val="26"/>
          <w:szCs w:val="26"/>
        </w:rPr>
        <w:t xml:space="preserve">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ключевых для данной ОП работодателей.</w:t>
      </w:r>
      <w:proofErr w:type="gramEnd"/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</w:t>
      </w:r>
      <w:r>
        <w:rPr>
          <w:sz w:val="26"/>
          <w:szCs w:val="26"/>
        </w:rPr>
        <w:t>может</w:t>
      </w:r>
      <w:r w:rsidRPr="00934C75">
        <w:rPr>
          <w:sz w:val="26"/>
          <w:szCs w:val="26"/>
        </w:rPr>
        <w:t xml:space="preserve"> быть обсужден и рекомендован для предложения студентам на заседании работников Департамента или научного подразделения. </w:t>
      </w:r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892C3C" w:rsidRPr="00934C75" w:rsidRDefault="00892C3C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</w:t>
      </w:r>
      <w:r>
        <w:rPr>
          <w:rStyle w:val="a7"/>
          <w:sz w:val="26"/>
          <w:szCs w:val="26"/>
        </w:rPr>
        <w:footnoteReference w:id="4"/>
      </w:r>
      <w:r>
        <w:rPr>
          <w:sz w:val="26"/>
          <w:szCs w:val="26"/>
        </w:rPr>
        <w:t>;</w:t>
      </w:r>
    </w:p>
    <w:p w:rsidR="00892C3C" w:rsidRPr="00934C75" w:rsidRDefault="00892C3C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892C3C" w:rsidRPr="00934C75" w:rsidRDefault="00892C3C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892C3C" w:rsidRPr="00934C75" w:rsidRDefault="00892C3C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формат работы</w:t>
      </w:r>
      <w:r>
        <w:rPr>
          <w:sz w:val="26"/>
          <w:szCs w:val="26"/>
        </w:rPr>
        <w:t>;</w:t>
      </w:r>
    </w:p>
    <w:p w:rsidR="00892C3C" w:rsidRPr="00934C75" w:rsidRDefault="00892C3C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образовательных программ рекомендуется тема</w:t>
      </w:r>
      <w:r>
        <w:rPr>
          <w:sz w:val="26"/>
          <w:szCs w:val="26"/>
        </w:rPr>
        <w:t>;</w:t>
      </w:r>
    </w:p>
    <w:p w:rsidR="00892C3C" w:rsidRPr="00934C75" w:rsidRDefault="00892C3C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студентам</w:t>
      </w:r>
      <w:proofErr w:type="gramEnd"/>
      <w:r w:rsidRPr="00934C75">
        <w:rPr>
          <w:sz w:val="26"/>
          <w:szCs w:val="26"/>
        </w:rPr>
        <w:t xml:space="preserve"> каких курсов рекомендуется тема</w:t>
      </w:r>
      <w:r>
        <w:rPr>
          <w:sz w:val="26"/>
          <w:szCs w:val="26"/>
        </w:rPr>
        <w:t xml:space="preserve"> (для Курсовой работы).</w:t>
      </w:r>
    </w:p>
    <w:p w:rsidR="00892C3C" w:rsidRPr="00934C75" w:rsidRDefault="00892C3C" w:rsidP="006220CA">
      <w:pPr>
        <w:ind w:firstLine="851"/>
        <w:jc w:val="both"/>
        <w:rPr>
          <w:sz w:val="26"/>
          <w:szCs w:val="26"/>
        </w:rPr>
      </w:pPr>
      <w:r w:rsidRPr="00934C75">
        <w:rPr>
          <w:i/>
          <w:sz w:val="26"/>
          <w:szCs w:val="26"/>
        </w:rPr>
        <w:t>- Необязательные данные:</w:t>
      </w:r>
      <w:r w:rsidRPr="00934C75">
        <w:rPr>
          <w:sz w:val="26"/>
          <w:szCs w:val="26"/>
        </w:rPr>
        <w:t xml:space="preserve"> язык выполнения работы (если не русский); </w:t>
      </w:r>
      <w:proofErr w:type="spellStart"/>
      <w:r w:rsidRPr="00934C75">
        <w:rPr>
          <w:sz w:val="26"/>
          <w:szCs w:val="26"/>
        </w:rPr>
        <w:t>пререквизиты</w:t>
      </w:r>
      <w:proofErr w:type="spellEnd"/>
      <w:r w:rsidRPr="00934C75">
        <w:rPr>
          <w:sz w:val="26"/>
          <w:szCs w:val="26"/>
        </w:rPr>
        <w:t>, необходимые для успешного выполнения студентом работы.</w:t>
      </w:r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 10 сентября до 01 октября текущего учебного года</w:t>
      </w:r>
      <w:r w:rsidRPr="00934C75">
        <w:rPr>
          <w:rStyle w:val="a7"/>
          <w:sz w:val="26"/>
          <w:szCs w:val="26"/>
        </w:rPr>
        <w:footnoteReference w:id="5"/>
      </w:r>
      <w:r w:rsidRPr="00934C75">
        <w:rPr>
          <w:sz w:val="26"/>
          <w:szCs w:val="26"/>
        </w:rPr>
        <w:t xml:space="preserve">. </w:t>
      </w:r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rStyle w:val="a7"/>
          <w:sz w:val="26"/>
          <w:szCs w:val="26"/>
          <w:lang w:val="en-US"/>
        </w:rPr>
        <w:footnoteReference w:id="6"/>
      </w:r>
      <w:r w:rsidRPr="00934C75">
        <w:rPr>
          <w:sz w:val="26"/>
          <w:szCs w:val="26"/>
        </w:rPr>
        <w:t>, либо передавать информацию</w:t>
      </w:r>
      <w:r w:rsidRPr="00934C75">
        <w:rPr>
          <w:rStyle w:val="a7"/>
          <w:sz w:val="26"/>
          <w:szCs w:val="26"/>
        </w:rPr>
        <w:footnoteReference w:id="7"/>
      </w:r>
      <w:r w:rsidRPr="00934C75">
        <w:rPr>
          <w:sz w:val="26"/>
          <w:szCs w:val="26"/>
        </w:rPr>
        <w:t xml:space="preserve"> по электронной почте руководителю учебного офиса (менеджеру образовательной программы).</w:t>
      </w:r>
    </w:p>
    <w:p w:rsidR="00892C3C" w:rsidRPr="00934C75" w:rsidRDefault="00892C3C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892C3C" w:rsidRPr="00934C75" w:rsidRDefault="00892C3C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</w:t>
      </w:r>
      <w:r w:rsidRPr="00934C75">
        <w:rPr>
          <w:rStyle w:val="a7"/>
          <w:sz w:val="26"/>
          <w:szCs w:val="26"/>
        </w:rPr>
        <w:footnoteReference w:id="8"/>
      </w:r>
      <w:r w:rsidRPr="00934C75">
        <w:rPr>
          <w:sz w:val="26"/>
          <w:szCs w:val="26"/>
        </w:rPr>
        <w:t xml:space="preserve">. </w:t>
      </w:r>
    </w:p>
    <w:p w:rsidR="00892C3C" w:rsidRPr="00934C75" w:rsidRDefault="00892C3C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руководитель совместно с академическим советом (при его наличии) согласует собранную информацию в течение пяти рабочих дней и передает ее в Учебный офис.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совет ОП имеет право исключить из предложенного списка темы, не соответствующие уровню, направлению </w:t>
      </w:r>
      <w:r w:rsidRPr="00934C75">
        <w:rPr>
          <w:sz w:val="26"/>
          <w:szCs w:val="26"/>
        </w:rPr>
        <w:lastRenderedPageBreak/>
        <w:t>подготовки студентов.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Факультета, не реализующе</w:t>
      </w:r>
      <w:r>
        <w:rPr>
          <w:sz w:val="26"/>
          <w:szCs w:val="26"/>
        </w:rPr>
        <w:t>го</w:t>
      </w:r>
      <w:r w:rsidRPr="00934C75">
        <w:rPr>
          <w:sz w:val="26"/>
          <w:szCs w:val="26"/>
        </w:rPr>
        <w:t xml:space="preserve"> эту ОП.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в течение одного рабочего дня после принятия  академическим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Департаменты, научные подразделения, отдельные преподаватели или научные работники, представители работодателей, темы которых были отклонены Академическим советом, в течение трех рабочих дней после получения уведомления от учебного офиса, могут обсудить причины отказа с академическим руководителем.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892C3C" w:rsidRPr="00934C75" w:rsidRDefault="00892C3C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студентов, информацию, содержащую: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наличие </w:t>
      </w:r>
      <w:proofErr w:type="spellStart"/>
      <w:r w:rsidRPr="00934C75">
        <w:rPr>
          <w:sz w:val="26"/>
          <w:szCs w:val="26"/>
        </w:rPr>
        <w:t>пререквизитов</w:t>
      </w:r>
      <w:proofErr w:type="spellEnd"/>
      <w:r w:rsidRPr="00934C75">
        <w:rPr>
          <w:sz w:val="26"/>
          <w:szCs w:val="26"/>
        </w:rPr>
        <w:t xml:space="preserve">, 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сроки завершения выбора студентом (срок определяет ОП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>, но он не может быть позднее 20 ноября текущего учебного года),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892C3C" w:rsidRPr="00934C75" w:rsidRDefault="00892C3C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proofErr w:type="gramStart"/>
      <w:r>
        <w:rPr>
          <w:sz w:val="26"/>
          <w:szCs w:val="26"/>
        </w:rPr>
        <w:t>интернет-странице</w:t>
      </w:r>
      <w:proofErr w:type="gramEnd"/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892C3C" w:rsidRPr="00934C75" w:rsidRDefault="00892C3C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892C3C" w:rsidRPr="00934C75" w:rsidRDefault="00892C3C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892C3C" w:rsidRPr="00934C75" w:rsidRDefault="00892C3C" w:rsidP="006220CA">
      <w:pPr>
        <w:ind w:right="706"/>
        <w:rPr>
          <w:b/>
          <w:sz w:val="26"/>
          <w:szCs w:val="26"/>
        </w:rPr>
      </w:pPr>
    </w:p>
    <w:p w:rsidR="00892C3C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, предложенн</w:t>
      </w:r>
      <w:r>
        <w:rPr>
          <w:sz w:val="26"/>
          <w:szCs w:val="26"/>
        </w:rPr>
        <w:t>ыми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ОП </w:t>
      </w:r>
      <w:r w:rsidRPr="00934C75">
        <w:rPr>
          <w:sz w:val="26"/>
          <w:szCs w:val="26"/>
        </w:rPr>
        <w:t xml:space="preserve"> и в указанные </w:t>
      </w:r>
      <w:r>
        <w:rPr>
          <w:sz w:val="26"/>
          <w:szCs w:val="26"/>
        </w:rPr>
        <w:t xml:space="preserve">в ОП </w:t>
      </w:r>
      <w:r w:rsidRPr="00934C75">
        <w:rPr>
          <w:sz w:val="26"/>
          <w:szCs w:val="26"/>
        </w:rPr>
        <w:t xml:space="preserve"> сроки.</w:t>
      </w:r>
      <w:r>
        <w:rPr>
          <w:sz w:val="26"/>
          <w:szCs w:val="26"/>
        </w:rPr>
        <w:t xml:space="preserve"> </w:t>
      </w:r>
      <w:proofErr w:type="gramEnd"/>
    </w:p>
    <w:p w:rsidR="00892C3C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Руководителем. Консультации могут организовываться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892C3C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положительном исходе процесса согласования темы, студент получает от Руководителя подтверждение на руководство. Подтверждение может </w:t>
      </w:r>
      <w:r>
        <w:rPr>
          <w:sz w:val="26"/>
          <w:szCs w:val="26"/>
        </w:rPr>
        <w:lastRenderedPageBreak/>
        <w:t xml:space="preserve">быть получено 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либо по электронной почте.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академический совет программы не более</w:t>
      </w:r>
      <w:proofErr w:type="gramStart"/>
      <w:r w:rsidRPr="00934C75">
        <w:rPr>
          <w:sz w:val="26"/>
          <w:szCs w:val="26"/>
        </w:rPr>
        <w:t>,</w:t>
      </w:r>
      <w:proofErr w:type="gramEnd"/>
      <w:r w:rsidRPr="00934C75">
        <w:rPr>
          <w:sz w:val="26"/>
          <w:szCs w:val="26"/>
        </w:rPr>
        <w:t xml:space="preserve"> чем в течение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Приказ об утверждении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издается не позднее </w:t>
      </w:r>
      <w:r w:rsidRPr="00934C75">
        <w:rPr>
          <w:sz w:val="26"/>
          <w:szCs w:val="26"/>
          <w:highlight w:val="white"/>
        </w:rPr>
        <w:t xml:space="preserve">15 декабря </w:t>
      </w:r>
      <w:r w:rsidRPr="00934C75">
        <w:rPr>
          <w:sz w:val="26"/>
          <w:szCs w:val="26"/>
        </w:rPr>
        <w:t xml:space="preserve">текущего учебного года. Приказ готовит Учебный офис образовательной программы в соответствии с утвержденным в НИУ ВШЭ Альбомом </w:t>
      </w:r>
      <w:r>
        <w:rPr>
          <w:sz w:val="26"/>
          <w:szCs w:val="26"/>
        </w:rPr>
        <w:t xml:space="preserve">унифицированных </w:t>
      </w:r>
      <w:r w:rsidRPr="00934C75">
        <w:rPr>
          <w:sz w:val="26"/>
          <w:szCs w:val="26"/>
        </w:rPr>
        <w:t xml:space="preserve">форм приказов по </w:t>
      </w:r>
      <w:r>
        <w:rPr>
          <w:sz w:val="26"/>
          <w:szCs w:val="26"/>
        </w:rPr>
        <w:t xml:space="preserve">работе со </w:t>
      </w:r>
      <w:r w:rsidRPr="00934C75">
        <w:rPr>
          <w:sz w:val="26"/>
          <w:szCs w:val="26"/>
        </w:rPr>
        <w:t>студентам</w:t>
      </w:r>
      <w:r>
        <w:rPr>
          <w:sz w:val="26"/>
          <w:szCs w:val="26"/>
        </w:rPr>
        <w:t>и,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подписывает</w:t>
      </w:r>
      <w:r>
        <w:rPr>
          <w:sz w:val="26"/>
          <w:szCs w:val="26"/>
        </w:rPr>
        <w:t xml:space="preserve"> приказ</w:t>
      </w:r>
      <w:r w:rsidRPr="00934C75">
        <w:rPr>
          <w:sz w:val="26"/>
          <w:szCs w:val="26"/>
        </w:rPr>
        <w:t xml:space="preserve"> академический руководитель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>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Изменение, в том числе уточнение,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работы/ВКР возможно не </w:t>
      </w:r>
      <w:proofErr w:type="gramStart"/>
      <w:r w:rsidRPr="00934C75">
        <w:rPr>
          <w:sz w:val="26"/>
          <w:szCs w:val="26"/>
        </w:rPr>
        <w:t>позднее</w:t>
      </w:r>
      <w:proofErr w:type="gramEnd"/>
      <w:r w:rsidRPr="00934C75">
        <w:rPr>
          <w:sz w:val="26"/>
          <w:szCs w:val="26"/>
        </w:rPr>
        <w:t xml:space="preserve"> чем </w:t>
      </w:r>
      <w:r w:rsidRPr="00934C75">
        <w:rPr>
          <w:sz w:val="26"/>
          <w:szCs w:val="26"/>
          <w:highlight w:val="white"/>
        </w:rPr>
        <w:t xml:space="preserve">за один календарный месяц до установленного в приказе срока представления итогового варианта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 xml:space="preserve">урсовой работы/ ВКР и по процедурам, установленным </w:t>
      </w:r>
      <w:r>
        <w:rPr>
          <w:sz w:val="26"/>
          <w:szCs w:val="26"/>
          <w:highlight w:val="white"/>
        </w:rPr>
        <w:t>ОП</w:t>
      </w:r>
      <w:r w:rsidRPr="00934C75">
        <w:rPr>
          <w:sz w:val="26"/>
          <w:szCs w:val="26"/>
          <w:highlight w:val="white"/>
        </w:rPr>
        <w:t xml:space="preserve">. Изменение темы </w:t>
      </w:r>
      <w:r>
        <w:rPr>
          <w:sz w:val="26"/>
          <w:szCs w:val="26"/>
          <w:highlight w:val="white"/>
        </w:rPr>
        <w:t>к</w:t>
      </w:r>
      <w:r w:rsidRPr="00934C75">
        <w:rPr>
          <w:sz w:val="26"/>
          <w:szCs w:val="26"/>
          <w:highlight w:val="white"/>
        </w:rPr>
        <w:t xml:space="preserve">урсовой работы/ВКР производится приказом </w:t>
      </w:r>
      <w:r w:rsidRPr="00934C75">
        <w:rPr>
          <w:sz w:val="26"/>
          <w:szCs w:val="26"/>
        </w:rPr>
        <w:t>академического руководителя ОП.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>урсовой работы/ВКР в установленный срок, считается имеющим академическую задолженность. Он обязан ликвидировать ее в порядке и в сроки, установленные локальными нормативными актами Университета.</w:t>
      </w:r>
    </w:p>
    <w:p w:rsidR="00892C3C" w:rsidRPr="00934C75" w:rsidRDefault="00892C3C" w:rsidP="006220CA">
      <w:pPr>
        <w:jc w:val="both"/>
        <w:rPr>
          <w:sz w:val="26"/>
          <w:szCs w:val="26"/>
        </w:rPr>
      </w:pPr>
    </w:p>
    <w:p w:rsidR="00892C3C" w:rsidRPr="00934C75" w:rsidRDefault="00892C3C" w:rsidP="009F4A34">
      <w:pPr>
        <w:jc w:val="both"/>
        <w:rPr>
          <w:sz w:val="26"/>
          <w:szCs w:val="26"/>
        </w:rPr>
      </w:pPr>
    </w:p>
    <w:p w:rsidR="00892C3C" w:rsidRPr="00934C75" w:rsidRDefault="00892C3C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892C3C" w:rsidRPr="00934C75" w:rsidRDefault="00892C3C" w:rsidP="006220CA">
      <w:pPr>
        <w:ind w:right="706"/>
        <w:rPr>
          <w:b/>
          <w:sz w:val="26"/>
          <w:szCs w:val="26"/>
        </w:rPr>
      </w:pP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назначенным в </w:t>
      </w:r>
      <w:r w:rsidRPr="00934C75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 контрольные точки</w:t>
      </w:r>
      <w:r>
        <w:rPr>
          <w:rStyle w:val="a7"/>
          <w:sz w:val="26"/>
          <w:szCs w:val="26"/>
        </w:rPr>
        <w:footnoteReference w:id="9"/>
      </w:r>
      <w:r w:rsidRPr="00934C75">
        <w:rPr>
          <w:sz w:val="26"/>
          <w:szCs w:val="26"/>
        </w:rPr>
        <w:t>: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</w:t>
      </w:r>
      <w:r w:rsidRPr="00934C75">
        <w:rPr>
          <w:sz w:val="26"/>
          <w:szCs w:val="26"/>
        </w:rPr>
        <w:lastRenderedPageBreak/>
        <w:t>работы, замысел,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предварительная презентация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рамках научно-исследовательского семинара</w:t>
      </w:r>
      <w:r>
        <w:rPr>
          <w:sz w:val="26"/>
          <w:szCs w:val="26"/>
        </w:rPr>
        <w:t>;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  <w:r w:rsidRPr="00934C75">
        <w:rPr>
          <w:b/>
          <w:sz w:val="26"/>
          <w:szCs w:val="26"/>
        </w:rPr>
        <w:t xml:space="preserve">  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  <w:r w:rsidRPr="00934C75">
        <w:rPr>
          <w:sz w:val="26"/>
          <w:szCs w:val="26"/>
        </w:rPr>
        <w:t xml:space="preserve"> 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</w:t>
      </w:r>
      <w:r w:rsidRPr="00934C75">
        <w:rPr>
          <w:sz w:val="26"/>
          <w:szCs w:val="26"/>
        </w:rPr>
        <w:t xml:space="preserve">(и при необходимости – отзыва) </w:t>
      </w:r>
      <w:r w:rsidRPr="00934C75">
        <w:rPr>
          <w:b/>
          <w:sz w:val="26"/>
          <w:szCs w:val="26"/>
        </w:rPr>
        <w:t xml:space="preserve">руководителем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rStyle w:val="a7"/>
          <w:b/>
          <w:sz w:val="26"/>
          <w:szCs w:val="26"/>
        </w:rPr>
        <w:footnoteReference w:id="10"/>
      </w:r>
      <w:r>
        <w:rPr>
          <w:b/>
          <w:sz w:val="26"/>
          <w:szCs w:val="26"/>
        </w:rPr>
        <w:t>;</w:t>
      </w:r>
    </w:p>
    <w:p w:rsidR="00892C3C" w:rsidRPr="00934C75" w:rsidRDefault="00892C3C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может изменить перечень (кроме обязательных пунктов), сократить или увеличить число контрольных точек в процессе подготовки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  <w:r>
        <w:rPr>
          <w:sz w:val="26"/>
          <w:szCs w:val="26"/>
        </w:rPr>
        <w:t xml:space="preserve"> 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Pr="00934C75">
        <w:rPr>
          <w:sz w:val="26"/>
          <w:szCs w:val="26"/>
        </w:rPr>
        <w:t xml:space="preserve">срок. </w:t>
      </w:r>
      <w:proofErr w:type="gramEnd"/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Форма представления итогового вариант</w:t>
      </w:r>
      <w:r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(в электронном виде, через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в бумажном виде) определяется в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. В случае если работа представляется в бумажном виде, студент прикладывает </w:t>
      </w:r>
      <w:r w:rsidR="00F45785">
        <w:rPr>
          <w:sz w:val="26"/>
          <w:szCs w:val="26"/>
        </w:rPr>
        <w:t xml:space="preserve">отчет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и/или  публичной защитой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если таковая процедура предусмотрена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892C3C" w:rsidRPr="00084AAF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892C3C" w:rsidRPr="00084AAF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>Студент, получивший неудовлетворительную оценку за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 при этом может быть изменена тема</w:t>
      </w:r>
      <w:r w:rsidRPr="00934C75">
        <w:rPr>
          <w:rStyle w:val="a7"/>
          <w:sz w:val="26"/>
          <w:szCs w:val="26"/>
        </w:rPr>
        <w:footnoteReference w:id="11"/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 Изменение темы производится приказом академического руководителя ОП.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работе, организуется только одна пересдача, которая принимается комиссией.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оценивается в соответствии с критериями, установленными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>.</w:t>
      </w:r>
    </w:p>
    <w:p w:rsidR="00892C3C" w:rsidRPr="00934C75" w:rsidRDefault="00892C3C" w:rsidP="009F4A34">
      <w:pPr>
        <w:ind w:left="426"/>
        <w:jc w:val="both"/>
        <w:rPr>
          <w:sz w:val="26"/>
          <w:szCs w:val="26"/>
        </w:rPr>
      </w:pPr>
    </w:p>
    <w:p w:rsidR="00892C3C" w:rsidRPr="00934C75" w:rsidRDefault="00892C3C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892C3C" w:rsidRPr="00934C75" w:rsidRDefault="00892C3C" w:rsidP="009F4A34">
      <w:pPr>
        <w:jc w:val="both"/>
        <w:rPr>
          <w:sz w:val="26"/>
          <w:szCs w:val="26"/>
        </w:rPr>
      </w:pP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892C3C" w:rsidRPr="00934C75" w:rsidRDefault="00892C3C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Примерный перечень основных этапов подготовки ВКР указан в Приложении 2 к настоящему Положению.</w:t>
      </w:r>
    </w:p>
    <w:p w:rsidR="00892C3C" w:rsidRPr="00934C75" w:rsidRDefault="00892C3C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</w:t>
      </w:r>
      <w:r>
        <w:rPr>
          <w:sz w:val="26"/>
          <w:szCs w:val="26"/>
        </w:rPr>
        <w:t xml:space="preserve">рабочей ведомости преподавателя или в специальном модуле </w:t>
      </w:r>
      <w:r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  Студент имеет возможность доработать Проект ВКР, не утвержденный руководителем ВКР, и представить его повторно (конкретные д</w:t>
      </w:r>
      <w:r w:rsidRPr="00934C75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(или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).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 xml:space="preserve"> Предъявление первого варианта ВКР</w:t>
      </w:r>
      <w:r w:rsidRPr="00934C75">
        <w:rPr>
          <w:sz w:val="26"/>
          <w:szCs w:val="26"/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</w:t>
      </w:r>
      <w:proofErr w:type="gramStart"/>
      <w:r w:rsidRPr="00934C75">
        <w:rPr>
          <w:sz w:val="26"/>
          <w:szCs w:val="26"/>
          <w:highlight w:val="white"/>
        </w:rPr>
        <w:t xml:space="preserve">Предъявление первого варианта ВКР происходит в соответствии с графиком подготовки ВКР, отраженным в </w:t>
      </w:r>
      <w:r>
        <w:rPr>
          <w:sz w:val="26"/>
          <w:szCs w:val="26"/>
          <w:highlight w:val="white"/>
        </w:rPr>
        <w:t>Правилах</w:t>
      </w:r>
      <w:r w:rsidRPr="00934C75">
        <w:rPr>
          <w:rStyle w:val="a7"/>
          <w:sz w:val="26"/>
          <w:szCs w:val="26"/>
          <w:highlight w:val="white"/>
        </w:rPr>
        <w:footnoteReference w:id="12"/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ОП, на которой учится студент, по корпоративной электронной почте (или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  <w:proofErr w:type="gramEnd"/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>
        <w:rPr>
          <w:sz w:val="26"/>
          <w:szCs w:val="26"/>
        </w:rPr>
        <w:t>Правилах</w:t>
      </w:r>
      <w:r w:rsidRPr="00934C75">
        <w:rPr>
          <w:rStyle w:val="a7"/>
          <w:sz w:val="26"/>
          <w:szCs w:val="26"/>
        </w:rPr>
        <w:footnoteReference w:id="13"/>
      </w:r>
      <w:r w:rsidRPr="00934C75">
        <w:rPr>
          <w:sz w:val="26"/>
          <w:szCs w:val="26"/>
        </w:rPr>
        <w:t xml:space="preserve">. Руководитель ВКР 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учебный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 после получения итогового варианта ВКР</w:t>
      </w:r>
      <w:r>
        <w:rPr>
          <w:sz w:val="26"/>
          <w:szCs w:val="26"/>
        </w:rPr>
        <w:t xml:space="preserve"> (Пример формы отзыва научного руководителя указан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Приложении 4 к настоящему Положению).</w:t>
      </w:r>
    </w:p>
    <w:p w:rsidR="00892C3C" w:rsidRPr="00934C75" w:rsidRDefault="00892C3C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934C75">
        <w:rPr>
          <w:sz w:val="26"/>
          <w:szCs w:val="26"/>
        </w:rPr>
        <w:t>несканированном</w:t>
      </w:r>
      <w:proofErr w:type="spellEnd"/>
      <w:r w:rsidRPr="00934C75">
        <w:rPr>
          <w:sz w:val="26"/>
          <w:szCs w:val="26"/>
        </w:rPr>
        <w:t xml:space="preserve">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, после чего работа отправляется в систему 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 xml:space="preserve">»  в </w:t>
      </w:r>
      <w:r w:rsidRPr="00934C75">
        <w:rPr>
          <w:sz w:val="26"/>
          <w:szCs w:val="26"/>
        </w:rPr>
        <w:lastRenderedPageBreak/>
        <w:t>соответствии с Регламентом использования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 для сбора и проверки письменных учебных работ в Университете.</w:t>
      </w:r>
      <w:r w:rsidRPr="00934C75">
        <w:rPr>
          <w:rStyle w:val="a7"/>
          <w:sz w:val="26"/>
          <w:szCs w:val="26"/>
        </w:rPr>
        <w:footnoteReference w:id="14"/>
      </w:r>
    </w:p>
    <w:p w:rsidR="00892C3C" w:rsidRPr="00934C75" w:rsidRDefault="00892C3C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в порядке, установленном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892C3C" w:rsidRPr="00934C75" w:rsidRDefault="00892C3C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Представление итогового варианта ВКР.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учебный офис ОП в бумажной версии, в 2 экземплярах, с аннотацией,  с отзывом руководителя, справкой 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 xml:space="preserve">» в срок, установленный приказом об утверждении тем ВКР, и не </w:t>
      </w:r>
      <w:proofErr w:type="gramStart"/>
      <w:r w:rsidRPr="00934C75">
        <w:rPr>
          <w:sz w:val="26"/>
          <w:szCs w:val="26"/>
        </w:rPr>
        <w:t>позднее</w:t>
      </w:r>
      <w:proofErr w:type="gramEnd"/>
      <w:r w:rsidRPr="00934C75">
        <w:rPr>
          <w:sz w:val="26"/>
          <w:szCs w:val="26"/>
        </w:rPr>
        <w:t xml:space="preserve"> чем за </w:t>
      </w:r>
      <w:r>
        <w:rPr>
          <w:sz w:val="26"/>
          <w:szCs w:val="26"/>
        </w:rPr>
        <w:t xml:space="preserve">3 </w:t>
      </w:r>
      <w:r w:rsidRPr="00934C75">
        <w:rPr>
          <w:sz w:val="26"/>
          <w:szCs w:val="26"/>
        </w:rPr>
        <w:t xml:space="preserve"> недели до защиты ВКР.</w:t>
      </w:r>
      <w:r>
        <w:rPr>
          <w:sz w:val="26"/>
          <w:szCs w:val="26"/>
        </w:rPr>
        <w:t xml:space="preserve"> Образец оформления титульного листа ВКР указан в  Приложении 6 к настоящему Положению.</w:t>
      </w:r>
    </w:p>
    <w:p w:rsidR="00892C3C" w:rsidRPr="00934C75" w:rsidRDefault="00892C3C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 Этап рецензирования ВКР. </w:t>
      </w:r>
    </w:p>
    <w:p w:rsidR="00892C3C" w:rsidRPr="00934C75" w:rsidRDefault="00892C3C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>
        <w:rPr>
          <w:sz w:val="26"/>
          <w:szCs w:val="26"/>
        </w:rPr>
        <w:t xml:space="preserve">также </w:t>
      </w:r>
      <w:r w:rsidRPr="00934C75">
        <w:rPr>
          <w:sz w:val="26"/>
          <w:szCs w:val="26"/>
        </w:rPr>
        <w:t xml:space="preserve">могут </w:t>
      </w:r>
      <w:r>
        <w:rPr>
          <w:sz w:val="26"/>
          <w:szCs w:val="26"/>
        </w:rPr>
        <w:t xml:space="preserve">быть </w:t>
      </w:r>
      <w:r w:rsidRPr="00934C75">
        <w:rPr>
          <w:sz w:val="26"/>
          <w:szCs w:val="26"/>
        </w:rPr>
        <w:t>представители иной образовательной организации</w:t>
      </w:r>
      <w:r>
        <w:rPr>
          <w:sz w:val="26"/>
          <w:szCs w:val="26"/>
        </w:rPr>
        <w:t xml:space="preserve"> высшего образования</w:t>
      </w:r>
      <w:r w:rsidRPr="00934C75">
        <w:rPr>
          <w:sz w:val="26"/>
          <w:szCs w:val="26"/>
        </w:rPr>
        <w:t xml:space="preserve">, работники иных организаций из профессиональной сферы, соответствующей теме ВКР. </w:t>
      </w:r>
    </w:p>
    <w:p w:rsidR="00892C3C" w:rsidRPr="00934C75" w:rsidRDefault="00892C3C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Приказ о назначении рецензента подписывается академическим руководителем ОП не позднее, чем за месяц до запланированной даты защиты ВКР. В приказе указываются ФИО студента, тема ВКР, сведения о р</w:t>
      </w:r>
      <w:r w:rsidRPr="00934C75">
        <w:rPr>
          <w:sz w:val="26"/>
          <w:szCs w:val="26"/>
          <w:highlight w:val="white"/>
        </w:rPr>
        <w:t xml:space="preserve">ецензенте (ФИО, ученая степень, ученое звание, место работы, занимаемая должность). </w:t>
      </w:r>
    </w:p>
    <w:p w:rsidR="00892C3C" w:rsidRPr="00934C75" w:rsidRDefault="00892C3C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 их новизны и практической значимости. </w:t>
      </w:r>
      <w:r w:rsidRPr="00934C75">
        <w:rPr>
          <w:sz w:val="26"/>
          <w:szCs w:val="26"/>
        </w:rPr>
        <w:t xml:space="preserve">Рецензент может оценить степень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у автора ВКР компетенций, предусмотренных ОС НИУ ВШЭ</w:t>
      </w:r>
      <w:r w:rsidRPr="00934C75">
        <w:rPr>
          <w:rStyle w:val="a7"/>
          <w:sz w:val="26"/>
          <w:szCs w:val="26"/>
        </w:rPr>
        <w:footnoteReference w:id="15"/>
      </w:r>
      <w:r w:rsidRPr="00934C75">
        <w:rPr>
          <w:sz w:val="26"/>
          <w:szCs w:val="26"/>
        </w:rPr>
        <w:t xml:space="preserve">.  </w:t>
      </w:r>
      <w:r>
        <w:rPr>
          <w:sz w:val="26"/>
          <w:szCs w:val="26"/>
        </w:rPr>
        <w:t>Пример формы отзыва рецензента указан в Приложении 5 к настоящему Положению.</w:t>
      </w:r>
    </w:p>
    <w:p w:rsidR="00892C3C" w:rsidRPr="00934C75" w:rsidRDefault="00892C3C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неделю до даты защиты ВКР.</w:t>
      </w:r>
    </w:p>
    <w:p w:rsidR="00892C3C" w:rsidRPr="00934C75" w:rsidRDefault="00892C3C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Содержание рецензии на ВКР доводится учебным офисом ОП до сведения студента не </w:t>
      </w:r>
      <w:proofErr w:type="gramStart"/>
      <w:r w:rsidRPr="00934C75">
        <w:rPr>
          <w:sz w:val="26"/>
          <w:szCs w:val="26"/>
        </w:rPr>
        <w:t>позднее</w:t>
      </w:r>
      <w:proofErr w:type="gramEnd"/>
      <w:r w:rsidRPr="00934C75">
        <w:rPr>
          <w:sz w:val="26"/>
          <w:szCs w:val="26"/>
        </w:rPr>
        <w:t xml:space="preserve"> чем за три дня до защиты ВКР, чтобы студент мог заранее подготовить ответы по существу сделанных рецензентом замечаний. </w:t>
      </w:r>
    </w:p>
    <w:p w:rsidR="00892C3C" w:rsidRPr="00EB12BE" w:rsidRDefault="00892C3C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 xml:space="preserve"> 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892C3C" w:rsidRPr="00025B3A" w:rsidRDefault="00892C3C" w:rsidP="009F4A34">
      <w:pPr>
        <w:jc w:val="center"/>
        <w:rPr>
          <w:sz w:val="26"/>
          <w:szCs w:val="26"/>
        </w:rPr>
      </w:pPr>
    </w:p>
    <w:p w:rsidR="00892C3C" w:rsidRPr="00025B3A" w:rsidRDefault="00892C3C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lastRenderedPageBreak/>
        <w:t xml:space="preserve">РУКОВОДСТВО КУРСОВОЙ РАБОТОЙ И ВКР </w:t>
      </w:r>
    </w:p>
    <w:p w:rsidR="00892C3C" w:rsidRPr="00025B3A" w:rsidRDefault="00892C3C" w:rsidP="00861496">
      <w:pPr>
        <w:jc w:val="center"/>
        <w:rPr>
          <w:b/>
          <w:sz w:val="26"/>
          <w:szCs w:val="26"/>
        </w:rPr>
      </w:pPr>
    </w:p>
    <w:p w:rsidR="00892C3C" w:rsidRPr="00025B3A" w:rsidRDefault="00892C3C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892C3C" w:rsidRPr="00025B3A" w:rsidRDefault="00892C3C" w:rsidP="006220CA">
      <w:pPr>
        <w:ind w:left="1134"/>
        <w:rPr>
          <w:b/>
          <w:sz w:val="26"/>
          <w:szCs w:val="26"/>
        </w:rPr>
      </w:pPr>
    </w:p>
    <w:p w:rsidR="00892C3C" w:rsidRPr="00934C75" w:rsidRDefault="00892C3C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работой  осуществляет руководитель, назначенный приказом академического руководителя ОП</w:t>
      </w:r>
      <w:r w:rsidRPr="00934C75">
        <w:rPr>
          <w:rStyle w:val="a7"/>
          <w:sz w:val="26"/>
          <w:szCs w:val="26"/>
        </w:rPr>
        <w:footnoteReference w:id="16"/>
      </w:r>
      <w:r w:rsidRPr="00934C75">
        <w:rPr>
          <w:sz w:val="26"/>
          <w:szCs w:val="26"/>
        </w:rPr>
        <w:t>.</w:t>
      </w:r>
    </w:p>
    <w:p w:rsidR="00892C3C" w:rsidRPr="00934C75" w:rsidRDefault="00892C3C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892C3C" w:rsidRPr="00934C75" w:rsidRDefault="00892C3C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892C3C" w:rsidRPr="00934C75" w:rsidRDefault="00892C3C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в выборе студентом методики исследования,  методики реализации проекта;</w:t>
      </w:r>
    </w:p>
    <w:p w:rsidR="00892C3C" w:rsidRPr="00934C75" w:rsidRDefault="00892C3C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892C3C" w:rsidRPr="00934C75" w:rsidRDefault="00892C3C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892C3C" w:rsidRPr="00934C75" w:rsidRDefault="00892C3C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892C3C" w:rsidRPr="00934C75" w:rsidRDefault="00892C3C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</w:t>
      </w:r>
      <w:proofErr w:type="spellStart"/>
      <w:r w:rsidRPr="00934C75">
        <w:rPr>
          <w:sz w:val="26"/>
          <w:szCs w:val="26"/>
        </w:rPr>
        <w:t>т.ч</w:t>
      </w:r>
      <w:proofErr w:type="spellEnd"/>
      <w:r w:rsidRPr="00934C75">
        <w:rPr>
          <w:sz w:val="26"/>
          <w:szCs w:val="26"/>
        </w:rPr>
        <w:t xml:space="preserve">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892C3C" w:rsidRPr="00211459" w:rsidRDefault="00892C3C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урсовую работу с оценкой; отзыв оформляется по рекомендованной форме (Приложение </w:t>
      </w:r>
      <w:r>
        <w:rPr>
          <w:sz w:val="26"/>
          <w:szCs w:val="26"/>
        </w:rPr>
        <w:t xml:space="preserve">3 </w:t>
      </w:r>
      <w:r w:rsidRPr="00082A73">
        <w:rPr>
          <w:sz w:val="26"/>
          <w:szCs w:val="26"/>
        </w:rPr>
        <w:t xml:space="preserve">к настоящему Положению), если иное не установлено </w:t>
      </w:r>
      <w:r>
        <w:rPr>
          <w:sz w:val="26"/>
          <w:szCs w:val="26"/>
        </w:rPr>
        <w:t>Правилами</w:t>
      </w:r>
      <w:r w:rsidRPr="00082A73">
        <w:rPr>
          <w:sz w:val="26"/>
          <w:szCs w:val="26"/>
        </w:rPr>
        <w:t>.</w:t>
      </w:r>
    </w:p>
    <w:p w:rsidR="00892C3C" w:rsidRPr="00082A73" w:rsidRDefault="00892C3C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892C3C" w:rsidRPr="00082A73" w:rsidRDefault="00892C3C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892C3C" w:rsidRPr="00082A73" w:rsidRDefault="00892C3C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892C3C" w:rsidRPr="00082A73" w:rsidRDefault="00892C3C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892C3C" w:rsidRPr="00082A73" w:rsidRDefault="00892C3C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892C3C" w:rsidRPr="00082A73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 выполняется как реальный практический/исследовательский проект, может назначаться </w:t>
      </w:r>
      <w:proofErr w:type="spellStart"/>
      <w:r w:rsidRPr="00082A73">
        <w:rPr>
          <w:sz w:val="26"/>
          <w:szCs w:val="26"/>
        </w:rPr>
        <w:t>Соруководитель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  <w:proofErr w:type="spellStart"/>
      <w:proofErr w:type="gramStart"/>
      <w:r w:rsidRPr="00082A73">
        <w:rPr>
          <w:sz w:val="26"/>
          <w:szCs w:val="26"/>
        </w:rPr>
        <w:t>Соруководителем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</w:t>
      </w:r>
      <w:r w:rsidRPr="00082A73">
        <w:rPr>
          <w:sz w:val="26"/>
          <w:szCs w:val="26"/>
        </w:rPr>
        <w:lastRenderedPageBreak/>
        <w:t>ОП).</w:t>
      </w:r>
      <w:proofErr w:type="gramEnd"/>
      <w:r w:rsidRPr="00082A73">
        <w:rPr>
          <w:sz w:val="26"/>
          <w:szCs w:val="26"/>
        </w:rPr>
        <w:t xml:space="preserve"> Критерии отбора </w:t>
      </w:r>
      <w:proofErr w:type="spellStart"/>
      <w:r w:rsidRPr="00082A73">
        <w:rPr>
          <w:sz w:val="26"/>
          <w:szCs w:val="26"/>
        </w:rPr>
        <w:t>Соруководителя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работы, при необходимости назначения таковых, описываются в </w:t>
      </w:r>
      <w:r>
        <w:rPr>
          <w:sz w:val="26"/>
          <w:szCs w:val="26"/>
        </w:rPr>
        <w:t>Правилах</w:t>
      </w:r>
      <w:r w:rsidRPr="00082A73">
        <w:rPr>
          <w:sz w:val="26"/>
          <w:szCs w:val="26"/>
        </w:rPr>
        <w:t xml:space="preserve">. </w:t>
      </w:r>
    </w:p>
    <w:p w:rsidR="00892C3C" w:rsidRPr="00082A73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консультанты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892C3C" w:rsidRPr="00082A73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Назначение </w:t>
      </w:r>
      <w:proofErr w:type="spellStart"/>
      <w:r w:rsidRPr="00082A73">
        <w:rPr>
          <w:sz w:val="26"/>
          <w:szCs w:val="26"/>
        </w:rPr>
        <w:t>Соруководителя</w:t>
      </w:r>
      <w:proofErr w:type="spellEnd"/>
      <w:r w:rsidRPr="00082A73">
        <w:rPr>
          <w:sz w:val="26"/>
          <w:szCs w:val="26"/>
        </w:rPr>
        <w:t xml:space="preserve"> или Консультанта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>, по согласованию с руководителем Факультета. Деятельность Консультантов регулируется на уровне Факультета.</w:t>
      </w:r>
    </w:p>
    <w:p w:rsidR="00892C3C" w:rsidRPr="00082A73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Замена Руководителя, назначение </w:t>
      </w:r>
      <w:proofErr w:type="spellStart"/>
      <w:r w:rsidRPr="00082A73">
        <w:rPr>
          <w:sz w:val="26"/>
          <w:szCs w:val="26"/>
        </w:rPr>
        <w:t>Соруководителей</w:t>
      </w:r>
      <w:proofErr w:type="spellEnd"/>
      <w:r w:rsidRPr="00082A73">
        <w:rPr>
          <w:sz w:val="26"/>
          <w:szCs w:val="26"/>
        </w:rPr>
        <w:t xml:space="preserve"> или Консультантов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производится приказом академического руководителя ОП по согласованию с руководителем Факультета не позднее, </w:t>
      </w:r>
      <w:r w:rsidRPr="00082A73">
        <w:rPr>
          <w:sz w:val="26"/>
          <w:szCs w:val="26"/>
          <w:highlight w:val="white"/>
        </w:rPr>
        <w:t>чем за 1 месяц</w:t>
      </w:r>
      <w:r w:rsidRPr="00082A73">
        <w:rPr>
          <w:sz w:val="26"/>
          <w:szCs w:val="26"/>
        </w:rPr>
        <w:t xml:space="preserve"> до срока  представления итогового варианта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работы, установленного учебным планом.</w:t>
      </w:r>
    </w:p>
    <w:p w:rsidR="00892C3C" w:rsidRPr="00082A73" w:rsidRDefault="00892C3C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892C3C" w:rsidRPr="00082A73" w:rsidRDefault="00892C3C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892C3C" w:rsidRPr="00082A73" w:rsidRDefault="00892C3C" w:rsidP="009F4A34">
      <w:pPr>
        <w:jc w:val="both"/>
        <w:rPr>
          <w:sz w:val="26"/>
          <w:szCs w:val="26"/>
        </w:rPr>
      </w:pPr>
    </w:p>
    <w:p w:rsidR="00892C3C" w:rsidRPr="00082A73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Непосредственное руководство ВКР осуществляет </w:t>
      </w:r>
      <w:r>
        <w:rPr>
          <w:sz w:val="26"/>
          <w:szCs w:val="26"/>
        </w:rPr>
        <w:t>научный р</w:t>
      </w:r>
      <w:r w:rsidRPr="00082A73">
        <w:rPr>
          <w:sz w:val="26"/>
          <w:szCs w:val="26"/>
        </w:rPr>
        <w:t>уководитель, назначенный приказом академического руководителя ОП</w:t>
      </w:r>
      <w:r>
        <w:rPr>
          <w:sz w:val="26"/>
          <w:szCs w:val="26"/>
        </w:rPr>
        <w:t xml:space="preserve">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Руководитель)</w:t>
      </w:r>
      <w:r w:rsidRPr="00082A73">
        <w:rPr>
          <w:sz w:val="26"/>
          <w:szCs w:val="26"/>
        </w:rPr>
        <w:t xml:space="preserve">. 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 xml:space="preserve">венно назначаются работники Университета, имеющие ученую степень (доктор наук, </w:t>
      </w:r>
      <w:proofErr w:type="spellStart"/>
      <w:r w:rsidRPr="00082A73">
        <w:rPr>
          <w:sz w:val="26"/>
          <w:szCs w:val="26"/>
        </w:rPr>
        <w:t>PhD</w:t>
      </w:r>
      <w:proofErr w:type="spellEnd"/>
      <w:r w:rsidRPr="00082A73">
        <w:rPr>
          <w:sz w:val="26"/>
          <w:szCs w:val="26"/>
        </w:rPr>
        <w:t>, кандидат наук</w:t>
      </w:r>
      <w:r w:rsidRPr="00934C75">
        <w:rPr>
          <w:rStyle w:val="a7"/>
          <w:sz w:val="26"/>
          <w:szCs w:val="26"/>
        </w:rPr>
        <w:footnoteReference w:id="17"/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  <w:proofErr w:type="gramEnd"/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Pr="00934C75">
        <w:rPr>
          <w:sz w:val="26"/>
          <w:szCs w:val="26"/>
        </w:rPr>
        <w:t>контроля  за</w:t>
      </w:r>
      <w:proofErr w:type="gramEnd"/>
      <w:r w:rsidRPr="00934C75">
        <w:rPr>
          <w:sz w:val="26"/>
          <w:szCs w:val="26"/>
        </w:rPr>
        <w:t xml:space="preserve"> ходом выполнения ВКР и соблюдением требований по ее содержанию и оформлению.  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числа работников Университета,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Для работ, выполняемых на стыке направлений, возможно привлечение до двух Консультантов.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892C3C" w:rsidRPr="00934C75" w:rsidRDefault="00892C3C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892C3C" w:rsidRPr="00934C75" w:rsidRDefault="00892C3C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934C75">
        <w:rPr>
          <w:sz w:val="26"/>
          <w:szCs w:val="26"/>
        </w:rPr>
        <w:t>а(</w:t>
      </w:r>
      <w:proofErr w:type="spellStart"/>
      <w:proofErr w:type="gramEnd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 ОП (</w:t>
      </w:r>
      <w:r>
        <w:rPr>
          <w:sz w:val="26"/>
          <w:szCs w:val="26"/>
        </w:rPr>
        <w:t xml:space="preserve">по представлению Руководителя и </w:t>
      </w:r>
      <w:r w:rsidRPr="00934C75">
        <w:rPr>
          <w:sz w:val="26"/>
          <w:szCs w:val="26"/>
        </w:rPr>
        <w:t xml:space="preserve">по согласованию с руководителем Факультета) на основании заявления студента, завизированного Руководителем. 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Замена Руководителя, назначение консультантов и кураторов ВКР оформляется приказом   академического руководителя ОП по согласованию с руководителем Факультета.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и качеством подготовки ВКР к защите осуществляется Руководителем и/ или куратором ВКР, а также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чебным офисом ОП в отношении вопросов, связанных с соблюдением сроков предоставления студентам необходимых документов и прохождения необходимых этапов подготовки ВКР.  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892C3C" w:rsidRPr="00934C75" w:rsidRDefault="00892C3C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892C3C" w:rsidRPr="00934C75" w:rsidRDefault="00892C3C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892C3C" w:rsidRPr="00934C75" w:rsidRDefault="00892C3C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осуществлять систематический контроль хода и качества выполнения подготовки ВКР в соответствии с планом и графиком ее выполнения;</w:t>
      </w:r>
    </w:p>
    <w:p w:rsidR="00892C3C" w:rsidRPr="00934C75" w:rsidRDefault="00892C3C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892C3C" w:rsidRPr="00934C75" w:rsidRDefault="00892C3C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892C3C" w:rsidRPr="00934C75" w:rsidRDefault="00892C3C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требованиями;</w:t>
      </w:r>
    </w:p>
    <w:p w:rsidR="00892C3C" w:rsidRPr="008B550B" w:rsidRDefault="00892C3C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892C3C" w:rsidRPr="00934C75" w:rsidRDefault="00892C3C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892C3C" w:rsidRPr="00934C75" w:rsidRDefault="00892C3C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892C3C" w:rsidRPr="00934C75" w:rsidRDefault="00892C3C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892C3C" w:rsidRPr="00934C75" w:rsidRDefault="00892C3C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lastRenderedPageBreak/>
        <w:t xml:space="preserve">при выставлении оценки за ВКР принять во внимание соблюдение студентом контрольных сроков сдачи Проекта </w:t>
      </w:r>
      <w:r w:rsidR="000A7C1D"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892C3C" w:rsidRPr="00934C75" w:rsidRDefault="00892C3C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892C3C" w:rsidRPr="00934C75" w:rsidRDefault="00892C3C" w:rsidP="00025B3A">
      <w:pPr>
        <w:jc w:val="both"/>
        <w:rPr>
          <w:sz w:val="26"/>
          <w:szCs w:val="26"/>
        </w:rPr>
      </w:pPr>
    </w:p>
    <w:p w:rsidR="00892C3C" w:rsidRPr="00934C75" w:rsidRDefault="00892C3C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</w:t>
      </w:r>
      <w:proofErr w:type="gramStart"/>
      <w:r w:rsidRPr="00934C75">
        <w:rPr>
          <w:sz w:val="26"/>
          <w:szCs w:val="26"/>
        </w:rPr>
        <w:t>,</w:t>
      </w:r>
      <w:proofErr w:type="gramEnd"/>
      <w:r w:rsidRPr="00934C75">
        <w:rPr>
          <w:sz w:val="26"/>
          <w:szCs w:val="26"/>
        </w:rPr>
        <w:t xml:space="preserve">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892C3C" w:rsidRPr="00934C75" w:rsidRDefault="00892C3C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совместно с Руководителем 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ВКР в соответствии с планом и графиком ее выполнения;</w:t>
      </w:r>
    </w:p>
    <w:p w:rsidR="00892C3C" w:rsidRPr="00934C75" w:rsidRDefault="00892C3C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Учебный офис ОП, по </w:t>
      </w:r>
      <w:proofErr w:type="gramStart"/>
      <w:r w:rsidRPr="00934C75">
        <w:rPr>
          <w:sz w:val="26"/>
          <w:szCs w:val="26"/>
        </w:rPr>
        <w:t>которой</w:t>
      </w:r>
      <w:proofErr w:type="gramEnd"/>
      <w:r w:rsidRPr="00934C75">
        <w:rPr>
          <w:sz w:val="26"/>
          <w:szCs w:val="26"/>
        </w:rPr>
        <w:t xml:space="preserve"> обучается студент, о несоблюдении студентом графика выполнения ВКР.</w:t>
      </w:r>
    </w:p>
    <w:p w:rsidR="00892C3C" w:rsidRPr="00025B3A" w:rsidRDefault="00892C3C" w:rsidP="00025B3A">
      <w:pPr>
        <w:tabs>
          <w:tab w:val="left" w:pos="851"/>
          <w:tab w:val="left" w:pos="993"/>
          <w:tab w:val="left" w:pos="1560"/>
        </w:tabs>
        <w:jc w:val="both"/>
      </w:pPr>
    </w:p>
    <w:p w:rsidR="00892C3C" w:rsidRPr="00934C75" w:rsidRDefault="00892C3C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892C3C" w:rsidRPr="00934C75" w:rsidRDefault="00892C3C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892C3C" w:rsidRPr="00934C75" w:rsidRDefault="00892C3C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Формат хранения текстов курсовых работ определяет ОП (электронный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, в</w:t>
      </w:r>
      <w:r w:rsidRPr="00934C75">
        <w:rPr>
          <w:sz w:val="26"/>
          <w:szCs w:val="26"/>
        </w:rPr>
        <w:t xml:space="preserve"> бумажном виде).</w:t>
      </w:r>
    </w:p>
    <w:p w:rsidR="00892C3C" w:rsidRPr="00934C75" w:rsidRDefault="00892C3C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892C3C" w:rsidRPr="00934C75" w:rsidRDefault="00892C3C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защиты, на бумажном носителе</w:t>
      </w:r>
      <w:r>
        <w:rPr>
          <w:sz w:val="26"/>
          <w:szCs w:val="26"/>
        </w:rPr>
        <w:t xml:space="preserve"> или в другом материальном виде (например, проекты выпускников ОП по направлению подготовки «Дизайн»)</w:t>
      </w:r>
      <w:r w:rsidRPr="00934C75">
        <w:rPr>
          <w:sz w:val="26"/>
          <w:szCs w:val="26"/>
        </w:rPr>
        <w:t xml:space="preserve"> 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892C3C" w:rsidRPr="00640C84" w:rsidRDefault="00892C3C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proofErr w:type="gramStart"/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Регламентом размещения на корпоративном портале </w:t>
      </w:r>
      <w:r>
        <w:rPr>
          <w:sz w:val="26"/>
          <w:szCs w:val="26"/>
        </w:rPr>
        <w:t>(</w:t>
      </w:r>
      <w:r w:rsidRPr="006B459B">
        <w:rPr>
          <w:sz w:val="26"/>
          <w:szCs w:val="26"/>
        </w:rPr>
        <w:t xml:space="preserve">сайте) НИУ ВШЭ выпускных квалификационных работ студентов, обучающихся по программам бакалавриата, специалитета и магистратуры (Приложение 7 к настоящему Положению), формы </w:t>
      </w:r>
      <w:r>
        <w:rPr>
          <w:sz w:val="26"/>
          <w:szCs w:val="26"/>
        </w:rPr>
        <w:t xml:space="preserve">разрешений </w:t>
      </w:r>
      <w:r w:rsidRPr="006B459B">
        <w:rPr>
          <w:sz w:val="26"/>
          <w:szCs w:val="26"/>
        </w:rPr>
        <w:t xml:space="preserve">на размещение ВКР </w:t>
      </w:r>
      <w:r>
        <w:rPr>
          <w:sz w:val="26"/>
          <w:szCs w:val="26"/>
        </w:rPr>
        <w:t xml:space="preserve">указаны </w:t>
      </w:r>
      <w:r w:rsidRPr="006B459B">
        <w:rPr>
          <w:sz w:val="26"/>
          <w:szCs w:val="26"/>
        </w:rPr>
        <w:t xml:space="preserve"> в Приложении </w:t>
      </w:r>
      <w:r>
        <w:rPr>
          <w:sz w:val="26"/>
          <w:szCs w:val="26"/>
        </w:rPr>
        <w:t>7а</w:t>
      </w:r>
      <w:r w:rsidRPr="006B459B">
        <w:rPr>
          <w:sz w:val="26"/>
          <w:szCs w:val="26"/>
        </w:rPr>
        <w:t xml:space="preserve"> и </w:t>
      </w:r>
      <w:r>
        <w:rPr>
          <w:sz w:val="26"/>
          <w:szCs w:val="26"/>
        </w:rPr>
        <w:t>7б</w:t>
      </w:r>
      <w:r w:rsidRPr="006B459B">
        <w:rPr>
          <w:sz w:val="26"/>
          <w:szCs w:val="26"/>
        </w:rPr>
        <w:t xml:space="preserve"> к настоящему Положению</w:t>
      </w:r>
      <w:r>
        <w:rPr>
          <w:sz w:val="26"/>
          <w:szCs w:val="26"/>
        </w:rPr>
        <w:t>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gramEnd"/>
    </w:p>
    <w:p w:rsidR="00892C3C" w:rsidRDefault="00892C3C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892C3C" w:rsidRDefault="00892C3C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892C3C" w:rsidRDefault="00892C3C" w:rsidP="00640C84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892C3C" w:rsidRDefault="00892C3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  <w:gridCol w:w="1476"/>
      </w:tblGrid>
      <w:tr w:rsidR="00892C3C" w:rsidTr="001B55C4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 w:firstRow="0" w:lastRow="0" w:firstColumn="0" w:lastColumn="0" w:noHBand="0" w:noVBand="0"/>
            </w:tblPr>
            <w:tblGrid>
              <w:gridCol w:w="6946"/>
            </w:tblGrid>
            <w:tr w:rsidR="00892C3C" w:rsidTr="001B55C4">
              <w:trPr>
                <w:trHeight w:val="1984"/>
              </w:trPr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2C3C" w:rsidRDefault="00892C3C" w:rsidP="001B55C4">
                  <w:pPr>
                    <w:jc w:val="right"/>
                  </w:pPr>
                  <w:r>
                    <w:rPr>
                      <w:b/>
                      <w:sz w:val="26"/>
                    </w:rPr>
                    <w:lastRenderedPageBreak/>
                    <w:t>Приложение 1</w:t>
                  </w:r>
                </w:p>
                <w:p w:rsidR="00892C3C" w:rsidRPr="00074B4B" w:rsidRDefault="00892C3C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к Положению о </w:t>
                  </w:r>
                  <w:proofErr w:type="gramStart"/>
                  <w:r w:rsidRPr="00074B4B">
                    <w:rPr>
                      <w:sz w:val="26"/>
                    </w:rPr>
                    <w:t>курсовой</w:t>
                  </w:r>
                  <w:proofErr w:type="gramEnd"/>
                  <w:r w:rsidRPr="00074B4B">
                    <w:rPr>
                      <w:sz w:val="26"/>
                    </w:rPr>
                    <w:t xml:space="preserve"> </w:t>
                  </w:r>
                </w:p>
                <w:p w:rsidR="00892C3C" w:rsidRPr="00074B4B" w:rsidRDefault="00892C3C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и выпускной квалификационной работе студентов, </w:t>
                  </w:r>
                </w:p>
                <w:p w:rsidR="00892C3C" w:rsidRDefault="00892C3C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 xml:space="preserve"> </w:t>
                  </w:r>
                  <w:proofErr w:type="gramStart"/>
                  <w:r w:rsidRPr="00074B4B">
                    <w:rPr>
                      <w:sz w:val="26"/>
                    </w:rPr>
                    <w:t>обучающихся</w:t>
                  </w:r>
                  <w:proofErr w:type="gramEnd"/>
                  <w:r w:rsidRPr="00074B4B">
                    <w:rPr>
                      <w:sz w:val="26"/>
                    </w:rPr>
                    <w:t xml:space="preserve"> по программам бакалавр</w:t>
                  </w:r>
                  <w:r>
                    <w:rPr>
                      <w:sz w:val="26"/>
                    </w:rPr>
                    <w:t>иата</w:t>
                  </w:r>
                  <w:r w:rsidRPr="00074B4B">
                    <w:rPr>
                      <w:sz w:val="26"/>
                    </w:rPr>
                    <w:t xml:space="preserve">, </w:t>
                  </w:r>
                </w:p>
                <w:p w:rsidR="00892C3C" w:rsidRPr="00074B4B" w:rsidRDefault="00892C3C" w:rsidP="001B55C4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>специали</w:t>
                  </w:r>
                  <w:r>
                    <w:rPr>
                      <w:sz w:val="26"/>
                    </w:rPr>
                    <w:t>тета</w:t>
                  </w:r>
                  <w:r w:rsidRPr="00074B4B">
                    <w:rPr>
                      <w:sz w:val="26"/>
                    </w:rPr>
                    <w:t xml:space="preserve"> и магистр</w:t>
                  </w:r>
                  <w:r>
                    <w:rPr>
                      <w:sz w:val="26"/>
                    </w:rPr>
                    <w:t>атуры</w:t>
                  </w:r>
                  <w:r w:rsidRPr="00074B4B">
                    <w:rPr>
                      <w:sz w:val="26"/>
                    </w:rPr>
                    <w:t xml:space="preserve"> в НИУ ВШЭ</w:t>
                  </w:r>
                </w:p>
                <w:p w:rsidR="00892C3C" w:rsidRDefault="00892C3C" w:rsidP="001B55C4">
                  <w:pPr>
                    <w:ind w:right="474"/>
                    <w:jc w:val="right"/>
                  </w:pPr>
                </w:p>
              </w:tc>
            </w:tr>
          </w:tbl>
          <w:p w:rsidR="00892C3C" w:rsidRDefault="00892C3C" w:rsidP="001B55C4">
            <w:pPr>
              <w:ind w:right="474"/>
              <w:jc w:val="right"/>
            </w:pPr>
          </w:p>
          <w:p w:rsidR="00892C3C" w:rsidRPr="00300909" w:rsidRDefault="00892C3C" w:rsidP="001B55C4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выбора и согласования тем </w:t>
            </w:r>
          </w:p>
          <w:p w:rsidR="00892C3C" w:rsidRPr="00300909" w:rsidRDefault="00892C3C" w:rsidP="001B55C4">
            <w:pPr>
              <w:ind w:right="474"/>
              <w:jc w:val="center"/>
              <w:rPr>
                <w:b/>
                <w:sz w:val="26"/>
                <w:szCs w:val="26"/>
              </w:rPr>
            </w:pPr>
            <w:proofErr w:type="gramStart"/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>овых работ и ВКР (для ОП, реализуемых в очной форме по семестровому и/или четырехмодульному графику учебного процесса)</w:t>
            </w:r>
            <w:proofErr w:type="gramEnd"/>
          </w:p>
          <w:p w:rsidR="00892C3C" w:rsidRDefault="00892C3C" w:rsidP="001B55C4">
            <w:pPr>
              <w:ind w:firstLine="567"/>
              <w:jc w:val="right"/>
            </w:pP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C5068">
              <w:rPr>
                <w:b/>
                <w:sz w:val="26"/>
                <w:szCs w:val="26"/>
              </w:rPr>
              <w:t>п</w:t>
            </w:r>
            <w:proofErr w:type="gramEnd"/>
            <w:r w:rsidRPr="00FC506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038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proofErr w:type="gramStart"/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 xml:space="preserve">за этап подготовки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  <w:proofErr w:type="gramEnd"/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Сбор предложенных тем</w:t>
            </w:r>
            <w:r w:rsidRPr="00FC5068">
              <w:rPr>
                <w:color w:val="auto"/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ОП.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892C3C" w:rsidRPr="00FC5068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 10 сентября до 01 октября</w:t>
            </w:r>
            <w:r w:rsidRPr="00FC5068">
              <w:rPr>
                <w:color w:val="auto"/>
                <w:sz w:val="26"/>
                <w:szCs w:val="26"/>
              </w:rPr>
              <w:t xml:space="preserve">  текущего учебного года.</w:t>
            </w:r>
          </w:p>
          <w:p w:rsidR="00892C3C" w:rsidRPr="00FC5068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FC5068">
              <w:rPr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892C3C" w:rsidRPr="00645A0B" w:rsidRDefault="00892C3C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5-ти рабочих дней</w:t>
            </w:r>
          </w:p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892C3C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после согласования передает в Учебный офис</w:t>
            </w:r>
          </w:p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Информирование </w:t>
            </w:r>
            <w:r w:rsidRPr="00FC5068">
              <w:rPr>
                <w:sz w:val="26"/>
                <w:szCs w:val="26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892C3C" w:rsidRPr="00645A0B" w:rsidRDefault="00892C3C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1 рабочего дня</w:t>
            </w:r>
          </w:p>
          <w:p w:rsidR="00892C3C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  <w:r w:rsidRPr="00FC5068">
              <w:rPr>
                <w:sz w:val="26"/>
                <w:szCs w:val="26"/>
              </w:rPr>
              <w:t xml:space="preserve"> </w:t>
            </w:r>
            <w:r w:rsidRPr="00FC5068">
              <w:rPr>
                <w:b/>
                <w:sz w:val="26"/>
                <w:szCs w:val="26"/>
              </w:rPr>
              <w:t xml:space="preserve"> </w:t>
            </w:r>
          </w:p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vAlign w:val="center"/>
          </w:tcPr>
          <w:p w:rsidR="00892C3C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3-х рабочих дней</w:t>
            </w:r>
            <w:r w:rsidRPr="00FC5068">
              <w:rPr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892C3C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</w:p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Публикация в открытом доступе </w:t>
            </w:r>
            <w:r w:rsidRPr="00FC5068">
              <w:rPr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FC5068">
              <w:rPr>
                <w:color w:val="auto"/>
                <w:sz w:val="26"/>
                <w:szCs w:val="26"/>
              </w:rPr>
              <w:t>темах, руководителях, Правилах  и сроках выполнения работ</w:t>
            </w:r>
          </w:p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sz w:val="26"/>
                <w:szCs w:val="26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b/>
                <w:sz w:val="26"/>
                <w:szCs w:val="26"/>
              </w:rPr>
              <w:t>Не позднее 15 октября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10 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FC5068">
              <w:rPr>
                <w:b/>
                <w:sz w:val="26"/>
                <w:szCs w:val="26"/>
              </w:rPr>
              <w:t>не позднее 15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Срок выбора студентом темы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  <w:p w:rsidR="00892C3C" w:rsidRPr="00FC5068" w:rsidRDefault="00892C3C" w:rsidP="001B55C4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20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92C3C" w:rsidRPr="00FC5068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rPr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FC5068">
              <w:rPr>
                <w:b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Академический совет ОП/ Учебный офис ОП/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Решение академического совета о закреплении тем и руководителей – </w:t>
            </w:r>
            <w:r w:rsidRPr="00FC5068">
              <w:rPr>
                <w:b/>
                <w:sz w:val="26"/>
                <w:szCs w:val="26"/>
              </w:rPr>
              <w:t>в течении 5 рабочих дней</w:t>
            </w:r>
            <w:r w:rsidRPr="00FC5068">
              <w:rPr>
                <w:sz w:val="26"/>
                <w:szCs w:val="26"/>
              </w:rPr>
              <w:t xml:space="preserve"> с момента выбора (т.е. после 20 ноября)</w:t>
            </w:r>
          </w:p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Издание приказа – </w:t>
            </w:r>
          </w:p>
          <w:p w:rsidR="00892C3C" w:rsidRDefault="00892C3C" w:rsidP="001B55C4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15 декабря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  <w:p w:rsidR="00892C3C" w:rsidRPr="00FC5068" w:rsidRDefault="00892C3C" w:rsidP="001B55C4">
            <w:pPr>
              <w:jc w:val="center"/>
              <w:rPr>
                <w:sz w:val="26"/>
                <w:szCs w:val="26"/>
              </w:rPr>
            </w:pPr>
          </w:p>
        </w:tc>
      </w:tr>
      <w:tr w:rsidR="00892C3C" w:rsidRPr="007A0009" w:rsidTr="001B55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892C3C" w:rsidRPr="00FC5068" w:rsidRDefault="00892C3C" w:rsidP="00645A0B">
            <w:pPr>
              <w:pStyle w:val="a8"/>
              <w:numPr>
                <w:ilvl w:val="0"/>
                <w:numId w:val="35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92C3C" w:rsidRPr="00FC5068" w:rsidRDefault="00892C3C" w:rsidP="001B55C4">
            <w:pPr>
              <w:contextualSpacing/>
              <w:rPr>
                <w:b/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FC5068">
              <w:rPr>
                <w:color w:val="auto"/>
                <w:sz w:val="26"/>
                <w:szCs w:val="26"/>
              </w:rPr>
              <w:t>(с закреплением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FC5068">
              <w:rPr>
                <w:color w:val="auto"/>
                <w:sz w:val="26"/>
                <w:szCs w:val="26"/>
              </w:rPr>
              <w:t xml:space="preserve"> темы приказом академического руководителя ОП)</w:t>
            </w:r>
          </w:p>
        </w:tc>
        <w:tc>
          <w:tcPr>
            <w:tcW w:w="2795" w:type="dxa"/>
            <w:vAlign w:val="center"/>
          </w:tcPr>
          <w:p w:rsidR="00892C3C" w:rsidRPr="00FC5068" w:rsidRDefault="00892C3C" w:rsidP="001B55C4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Студент/ Учебный офис ОП/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892C3C" w:rsidRDefault="00892C3C" w:rsidP="001B55C4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892C3C" w:rsidRPr="00FC5068" w:rsidRDefault="00892C3C" w:rsidP="001B55C4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892C3C" w:rsidRDefault="00892C3C" w:rsidP="00645A0B"/>
    <w:p w:rsidR="00892C3C" w:rsidRDefault="00892C3C" w:rsidP="00645A0B">
      <w:pPr>
        <w:ind w:right="-2"/>
        <w:jc w:val="right"/>
        <w:rPr>
          <w:b/>
          <w:sz w:val="26"/>
        </w:rPr>
      </w:pPr>
      <w:bookmarkStart w:id="11" w:name="h.gjdgxs" w:colFirst="0" w:colLast="0"/>
      <w:bookmarkEnd w:id="11"/>
    </w:p>
    <w:p w:rsidR="00892C3C" w:rsidRDefault="00892C3C" w:rsidP="00645A0B">
      <w:r>
        <w:rPr>
          <w:b/>
          <w:sz w:val="26"/>
        </w:rPr>
        <w:br w:type="page"/>
      </w:r>
      <w:r>
        <w:rPr>
          <w:b/>
          <w:sz w:val="26"/>
        </w:rPr>
        <w:lastRenderedPageBreak/>
        <w:t xml:space="preserve"> </w:t>
      </w:r>
    </w:p>
    <w:tbl>
      <w:tblPr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892C3C" w:rsidTr="001B55C4">
        <w:trPr>
          <w:trHeight w:val="1984"/>
        </w:trPr>
        <w:tc>
          <w:tcPr>
            <w:tcW w:w="6521" w:type="dxa"/>
          </w:tcPr>
          <w:p w:rsidR="00892C3C" w:rsidRDefault="00892C3C" w:rsidP="001B55C4">
            <w:pPr>
              <w:jc w:val="right"/>
            </w:pPr>
            <w:r>
              <w:rPr>
                <w:b/>
                <w:sz w:val="26"/>
              </w:rPr>
              <w:t>Приложение 2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к Положению о </w:t>
            </w:r>
            <w:proofErr w:type="gramStart"/>
            <w:r w:rsidRPr="00074B4B">
              <w:rPr>
                <w:sz w:val="26"/>
              </w:rPr>
              <w:t>курсовой</w:t>
            </w:r>
            <w:proofErr w:type="gramEnd"/>
            <w:r w:rsidRPr="00074B4B">
              <w:rPr>
                <w:sz w:val="26"/>
              </w:rPr>
              <w:t xml:space="preserve"> 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074B4B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074B4B">
              <w:rPr>
                <w:sz w:val="26"/>
              </w:rPr>
              <w:t xml:space="preserve"> </w:t>
            </w:r>
            <w:proofErr w:type="gramStart"/>
            <w:r w:rsidRPr="00074B4B">
              <w:rPr>
                <w:sz w:val="26"/>
              </w:rPr>
              <w:t>обучающихся</w:t>
            </w:r>
            <w:proofErr w:type="gramEnd"/>
            <w:r w:rsidRPr="00074B4B">
              <w:rPr>
                <w:sz w:val="26"/>
              </w:rPr>
              <w:t xml:space="preserve"> по программам </w:t>
            </w:r>
            <w:r>
              <w:rPr>
                <w:sz w:val="26"/>
              </w:rPr>
              <w:t xml:space="preserve"> </w:t>
            </w:r>
            <w:r w:rsidRPr="00074B4B">
              <w:rPr>
                <w:sz w:val="26"/>
              </w:rPr>
              <w:t>бакалавр</w:t>
            </w:r>
            <w:r>
              <w:rPr>
                <w:sz w:val="26"/>
              </w:rPr>
              <w:t>иата</w:t>
            </w:r>
            <w:r w:rsidRPr="00074B4B">
              <w:rPr>
                <w:sz w:val="26"/>
              </w:rPr>
              <w:t>, специали</w:t>
            </w:r>
            <w:r>
              <w:rPr>
                <w:sz w:val="26"/>
              </w:rPr>
              <w:t>тета</w:t>
            </w:r>
            <w:r w:rsidRPr="00074B4B">
              <w:rPr>
                <w:sz w:val="26"/>
              </w:rPr>
              <w:t xml:space="preserve"> и магистр</w:t>
            </w:r>
            <w:r>
              <w:rPr>
                <w:sz w:val="26"/>
              </w:rPr>
              <w:t>атуры</w:t>
            </w:r>
            <w:r w:rsidRPr="00074B4B">
              <w:rPr>
                <w:sz w:val="26"/>
              </w:rPr>
              <w:t xml:space="preserve"> в НИУ ВШЭ</w:t>
            </w:r>
          </w:p>
          <w:p w:rsidR="00892C3C" w:rsidRDefault="00892C3C" w:rsidP="001B55C4">
            <w:pPr>
              <w:jc w:val="right"/>
            </w:pPr>
            <w:r>
              <w:rPr>
                <w:sz w:val="26"/>
              </w:rPr>
              <w:t xml:space="preserve"> </w:t>
            </w:r>
          </w:p>
          <w:p w:rsidR="00892C3C" w:rsidRDefault="00892C3C" w:rsidP="001B55C4">
            <w:pPr>
              <w:ind w:right="474"/>
              <w:jc w:val="right"/>
            </w:pPr>
          </w:p>
        </w:tc>
      </w:tr>
    </w:tbl>
    <w:p w:rsidR="00892C3C" w:rsidRDefault="00892C3C" w:rsidP="00645A0B">
      <w:pPr>
        <w:ind w:right="474"/>
        <w:jc w:val="center"/>
        <w:rPr>
          <w:b/>
          <w:sz w:val="26"/>
          <w:szCs w:val="26"/>
        </w:rPr>
      </w:pPr>
      <w:proofErr w:type="gramStart"/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>
        <w:rPr>
          <w:b/>
          <w:sz w:val="26"/>
          <w:szCs w:val="26"/>
        </w:rPr>
        <w:t>ВКР (для ОП, реализуемых в очной форме по семестровому и/или четырехмодульному графику учебного процесса)</w:t>
      </w:r>
      <w:proofErr w:type="gramEnd"/>
    </w:p>
    <w:p w:rsidR="00892C3C" w:rsidRDefault="00892C3C" w:rsidP="00645A0B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892C3C" w:rsidRPr="00786706" w:rsidTr="001B55C4">
        <w:trPr>
          <w:trHeight w:val="1360"/>
        </w:trPr>
        <w:tc>
          <w:tcPr>
            <w:tcW w:w="709" w:type="dxa"/>
            <w:vAlign w:val="center"/>
          </w:tcPr>
          <w:p w:rsidR="00892C3C" w:rsidRPr="00300909" w:rsidRDefault="00892C3C" w:rsidP="001B55C4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00909">
              <w:rPr>
                <w:b/>
                <w:sz w:val="26"/>
                <w:szCs w:val="26"/>
              </w:rPr>
              <w:t>п</w:t>
            </w:r>
            <w:proofErr w:type="gramEnd"/>
            <w:r w:rsidRPr="0030090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36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892C3C" w:rsidRPr="00786706" w:rsidTr="001B55C4"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 xml:space="preserve">оценивание руководителем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>
              <w:rPr>
                <w:rStyle w:val="a7"/>
                <w:sz w:val="26"/>
                <w:szCs w:val="26"/>
              </w:rPr>
              <w:footnoteReference w:id="18"/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892C3C" w:rsidRPr="00786706" w:rsidTr="001B55C4"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 проекта ВКР (при не утверждении руководителем)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892C3C" w:rsidRPr="00786706" w:rsidTr="001B55C4"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Учебный офис ОП</w:t>
            </w:r>
          </w:p>
        </w:tc>
        <w:tc>
          <w:tcPr>
            <w:tcW w:w="4069" w:type="dxa"/>
            <w:vAlign w:val="center"/>
          </w:tcPr>
          <w:p w:rsidR="00892C3C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  <w:r>
              <w:rPr>
                <w:sz w:val="26"/>
                <w:szCs w:val="26"/>
              </w:rPr>
              <w:t xml:space="preserve">, </w:t>
            </w:r>
          </w:p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020009">
              <w:rPr>
                <w:b/>
                <w:sz w:val="26"/>
                <w:szCs w:val="26"/>
              </w:rPr>
              <w:t>не позднее одного календарного месяца</w:t>
            </w:r>
            <w:r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892C3C" w:rsidRPr="00786706" w:rsidTr="001B55C4"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892C3C" w:rsidRPr="00786706" w:rsidTr="001B55C4"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>/ Учебный офис ОП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В течение календарной недели  после получения итогового варианта ВКР</w:t>
            </w:r>
          </w:p>
        </w:tc>
      </w:tr>
      <w:tr w:rsidR="00892C3C" w:rsidRPr="00786706" w:rsidTr="001B55C4"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Загрузка ВКР в систему «</w:t>
            </w:r>
            <w:proofErr w:type="spellStart"/>
            <w:r w:rsidRPr="00300909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300909">
              <w:rPr>
                <w:b/>
                <w:sz w:val="26"/>
                <w:szCs w:val="26"/>
              </w:rPr>
              <w:t xml:space="preserve">» </w:t>
            </w:r>
            <w:proofErr w:type="gramStart"/>
            <w:r w:rsidRPr="00300909">
              <w:rPr>
                <w:sz w:val="26"/>
                <w:szCs w:val="26"/>
              </w:rPr>
              <w:t xml:space="preserve">( </w:t>
            </w:r>
            <w:proofErr w:type="gramEnd"/>
            <w:r w:rsidRPr="00300909">
              <w:rPr>
                <w:sz w:val="26"/>
                <w:szCs w:val="26"/>
              </w:rPr>
              <w:t xml:space="preserve">в специальном модуле </w:t>
            </w:r>
            <w:r w:rsidRPr="00300909">
              <w:rPr>
                <w:sz w:val="26"/>
                <w:szCs w:val="26"/>
                <w:lang w:val="en-US"/>
              </w:rPr>
              <w:t>LMS</w:t>
            </w:r>
            <w:r w:rsidRPr="00300909">
              <w:rPr>
                <w:sz w:val="26"/>
                <w:szCs w:val="26"/>
              </w:rPr>
              <w:t>).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Не позднее даты, определенной  </w:t>
            </w:r>
            <w:r>
              <w:rPr>
                <w:sz w:val="26"/>
                <w:szCs w:val="26"/>
              </w:rPr>
              <w:t>Правилами</w:t>
            </w:r>
            <w:r w:rsidRPr="00300909">
              <w:rPr>
                <w:sz w:val="26"/>
                <w:szCs w:val="26"/>
              </w:rPr>
              <w:t>,  в соответствии с графиком подготовки ВКР</w:t>
            </w:r>
          </w:p>
        </w:tc>
      </w:tr>
      <w:tr w:rsidR="00892C3C" w:rsidRPr="00786706" w:rsidTr="001B55C4">
        <w:trPr>
          <w:trHeight w:val="680"/>
        </w:trPr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Представление итогового варианта ВКР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Учебный офис</w:t>
            </w:r>
            <w:r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В срок, установленный приказом об утверждении тем ВКР, и </w:t>
            </w:r>
            <w:r w:rsidRPr="00811328">
              <w:rPr>
                <w:b/>
                <w:sz w:val="26"/>
                <w:szCs w:val="26"/>
              </w:rPr>
              <w:t xml:space="preserve">не </w:t>
            </w:r>
            <w:proofErr w:type="gramStart"/>
            <w:r w:rsidRPr="00811328">
              <w:rPr>
                <w:b/>
                <w:sz w:val="26"/>
                <w:szCs w:val="26"/>
              </w:rPr>
              <w:t>позднее</w:t>
            </w:r>
            <w:proofErr w:type="gramEnd"/>
            <w:r w:rsidRPr="00811328">
              <w:rPr>
                <w:b/>
                <w:sz w:val="26"/>
                <w:szCs w:val="26"/>
              </w:rPr>
              <w:t xml:space="preserve"> чем за </w:t>
            </w:r>
            <w:r w:rsidRPr="00811328">
              <w:rPr>
                <w:b/>
                <w:color w:val="auto"/>
                <w:sz w:val="26"/>
                <w:szCs w:val="26"/>
              </w:rPr>
              <w:t>три</w:t>
            </w:r>
            <w:r w:rsidRPr="00430F2C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811328">
              <w:rPr>
                <w:b/>
                <w:sz w:val="26"/>
                <w:szCs w:val="26"/>
              </w:rPr>
              <w:t>недели</w:t>
            </w:r>
            <w:r w:rsidRPr="00300909">
              <w:rPr>
                <w:sz w:val="26"/>
                <w:szCs w:val="26"/>
              </w:rPr>
              <w:t xml:space="preserve"> до защиты ВКР</w:t>
            </w:r>
          </w:p>
        </w:tc>
      </w:tr>
      <w:tr w:rsidR="00892C3C" w:rsidRPr="007A0009" w:rsidTr="001B55C4">
        <w:trPr>
          <w:trHeight w:val="700"/>
        </w:trPr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Этап рецензирования ВКР:</w:t>
            </w:r>
          </w:p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Назначение рецензента приказом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Академический руководитель ОП/ Рецензент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Приказ подписывается академическим руководителем ОП </w:t>
            </w:r>
            <w:r w:rsidRPr="00300909">
              <w:rPr>
                <w:b/>
                <w:sz w:val="26"/>
                <w:szCs w:val="26"/>
              </w:rPr>
              <w:t>не позднее, чем за месяц</w:t>
            </w:r>
            <w:r w:rsidRPr="00300909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892C3C" w:rsidRPr="007A0009" w:rsidTr="001B55C4">
        <w:trPr>
          <w:trHeight w:val="700"/>
        </w:trPr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Этап рецензирования ВКР:</w:t>
            </w:r>
          </w:p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Учебный офис ОП направляет ВКР на рецензию </w:t>
            </w:r>
            <w:r w:rsidRPr="00300909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300909">
              <w:rPr>
                <w:sz w:val="26"/>
                <w:szCs w:val="26"/>
              </w:rPr>
              <w:t xml:space="preserve"> дня после ее получения</w:t>
            </w:r>
          </w:p>
        </w:tc>
      </w:tr>
      <w:tr w:rsidR="00892C3C" w:rsidRPr="007A0009" w:rsidTr="001B55C4">
        <w:trPr>
          <w:trHeight w:val="700"/>
        </w:trPr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Этап рецензирования ВКР:</w:t>
            </w:r>
          </w:p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позднее, чем за неделю</w:t>
            </w:r>
            <w:r w:rsidRPr="00300909">
              <w:rPr>
                <w:sz w:val="26"/>
                <w:szCs w:val="26"/>
              </w:rPr>
              <w:t xml:space="preserve"> до даты защиты ВКР</w:t>
            </w:r>
          </w:p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92C3C" w:rsidRPr="007A0009" w:rsidTr="001B55C4">
        <w:trPr>
          <w:trHeight w:val="700"/>
        </w:trPr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Этап рецензирования ВКР:</w:t>
            </w:r>
          </w:p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1B55C4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</w:t>
            </w:r>
            <w:r>
              <w:rPr>
                <w:b/>
                <w:sz w:val="26"/>
                <w:szCs w:val="26"/>
              </w:rPr>
              <w:t>,</w:t>
            </w:r>
            <w:r w:rsidRPr="00300909">
              <w:rPr>
                <w:b/>
                <w:sz w:val="26"/>
                <w:szCs w:val="26"/>
              </w:rPr>
              <w:t xml:space="preserve"> чем за три дня</w:t>
            </w:r>
            <w:r w:rsidRPr="00300909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 xml:space="preserve">даты </w:t>
            </w:r>
            <w:r w:rsidRPr="00300909">
              <w:rPr>
                <w:sz w:val="26"/>
                <w:szCs w:val="26"/>
              </w:rPr>
              <w:t>защиты ВКР</w:t>
            </w:r>
          </w:p>
        </w:tc>
      </w:tr>
      <w:tr w:rsidR="00892C3C" w:rsidRPr="007A0009" w:rsidTr="001B55C4">
        <w:trPr>
          <w:trHeight w:val="700"/>
        </w:trPr>
        <w:tc>
          <w:tcPr>
            <w:tcW w:w="709" w:type="dxa"/>
          </w:tcPr>
          <w:p w:rsidR="00892C3C" w:rsidRPr="00FE11F1" w:rsidRDefault="00892C3C" w:rsidP="00645A0B">
            <w:pPr>
              <w:pStyle w:val="a8"/>
              <w:numPr>
                <w:ilvl w:val="0"/>
                <w:numId w:val="36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892C3C" w:rsidRPr="00300909" w:rsidRDefault="00892C3C" w:rsidP="001B55C4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Защита</w:t>
            </w:r>
            <w:r w:rsidRPr="00300909">
              <w:rPr>
                <w:sz w:val="26"/>
                <w:szCs w:val="26"/>
              </w:rPr>
              <w:t xml:space="preserve"> </w:t>
            </w:r>
            <w:r w:rsidRPr="00300909">
              <w:rPr>
                <w:b/>
                <w:sz w:val="26"/>
                <w:szCs w:val="26"/>
              </w:rPr>
              <w:t>ВКР</w:t>
            </w:r>
            <w:r>
              <w:t xml:space="preserve"> </w:t>
            </w:r>
          </w:p>
        </w:tc>
        <w:tc>
          <w:tcPr>
            <w:tcW w:w="2795" w:type="dxa"/>
            <w:vAlign w:val="center"/>
          </w:tcPr>
          <w:p w:rsidR="00892C3C" w:rsidRPr="00300909" w:rsidRDefault="00892C3C" w:rsidP="001B55C4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Руководитель/ Академический руководитель ОП</w:t>
            </w:r>
          </w:p>
        </w:tc>
        <w:tc>
          <w:tcPr>
            <w:tcW w:w="4069" w:type="dxa"/>
            <w:vAlign w:val="center"/>
          </w:tcPr>
          <w:p w:rsidR="00892C3C" w:rsidRPr="00300909" w:rsidRDefault="00892C3C" w:rsidP="00645A0B">
            <w:pPr>
              <w:pStyle w:val="aa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Сроки определяются </w:t>
            </w:r>
            <w:r w:rsidRPr="004D2749">
              <w:rPr>
                <w:sz w:val="26"/>
                <w:szCs w:val="26"/>
              </w:rPr>
              <w:t xml:space="preserve">учебным планом и графиком ГИА  </w:t>
            </w:r>
            <w:r w:rsidRPr="00300909">
              <w:rPr>
                <w:sz w:val="26"/>
                <w:szCs w:val="26"/>
              </w:rPr>
              <w:t xml:space="preserve">в соответствии </w:t>
            </w:r>
            <w:r>
              <w:rPr>
                <w:sz w:val="26"/>
                <w:szCs w:val="26"/>
              </w:rPr>
              <w:t xml:space="preserve"> с Положением</w:t>
            </w:r>
            <w:r w:rsidRPr="009A1E34">
              <w:rPr>
                <w:sz w:val="26"/>
                <w:szCs w:val="26"/>
              </w:rPr>
              <w:t xml:space="preserve"> об итоговой государственной аттестации выпускников Н</w:t>
            </w:r>
            <w:r>
              <w:rPr>
                <w:sz w:val="26"/>
                <w:szCs w:val="26"/>
              </w:rPr>
              <w:t>ИУ ВШЭ</w:t>
            </w:r>
          </w:p>
        </w:tc>
      </w:tr>
    </w:tbl>
    <w:p w:rsidR="00892C3C" w:rsidRDefault="00892C3C" w:rsidP="00645A0B">
      <w:pPr>
        <w:ind w:firstLine="567"/>
        <w:jc w:val="right"/>
      </w:pPr>
    </w:p>
    <w:p w:rsidR="00892C3C" w:rsidRDefault="00892C3C" w:rsidP="00645A0B">
      <w:pPr>
        <w:ind w:firstLine="567"/>
        <w:jc w:val="right"/>
      </w:pPr>
    </w:p>
    <w:p w:rsidR="00892C3C" w:rsidRDefault="00892C3C" w:rsidP="00645A0B">
      <w:r>
        <w:br w:type="page"/>
      </w:r>
    </w:p>
    <w:tbl>
      <w:tblPr>
        <w:tblW w:w="6804" w:type="dxa"/>
        <w:tblInd w:w="29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92C3C" w:rsidRPr="00074B4B" w:rsidTr="001B55C4">
        <w:trPr>
          <w:trHeight w:val="2220"/>
        </w:trPr>
        <w:tc>
          <w:tcPr>
            <w:tcW w:w="6804" w:type="dxa"/>
          </w:tcPr>
          <w:p w:rsidR="00892C3C" w:rsidRPr="00074B4B" w:rsidRDefault="00892C3C" w:rsidP="001B55C4">
            <w:pPr>
              <w:tabs>
                <w:tab w:val="left" w:pos="4719"/>
              </w:tabs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3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92C3C" w:rsidRPr="00300909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бакалавриата, специалитета и магистратуры в НИУ ВШЭ</w:t>
            </w:r>
          </w:p>
          <w:p w:rsidR="00892C3C" w:rsidRPr="00074B4B" w:rsidRDefault="00892C3C" w:rsidP="001B55C4">
            <w:pPr>
              <w:jc w:val="right"/>
            </w:pPr>
          </w:p>
          <w:p w:rsidR="00892C3C" w:rsidRPr="00074B4B" w:rsidRDefault="00892C3C" w:rsidP="001B55C4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для листа оценки курсовой  работы  руководителем</w:t>
            </w:r>
          </w:p>
          <w:p w:rsidR="00892C3C" w:rsidRPr="00074B4B" w:rsidRDefault="00892C3C" w:rsidP="001B55C4">
            <w:pPr>
              <w:ind w:left="-929" w:hanging="74"/>
              <w:jc w:val="right"/>
            </w:pPr>
            <w:r w:rsidRPr="00300909">
              <w:rPr>
                <w:i/>
                <w:sz w:val="26"/>
              </w:rPr>
              <w:t xml:space="preserve"> </w:t>
            </w:r>
          </w:p>
          <w:p w:rsidR="00892C3C" w:rsidRPr="00074B4B" w:rsidRDefault="00892C3C" w:rsidP="001B55C4">
            <w:pPr>
              <w:jc w:val="right"/>
            </w:pPr>
          </w:p>
        </w:tc>
      </w:tr>
    </w:tbl>
    <w:p w:rsidR="00892C3C" w:rsidRPr="00074B4B" w:rsidRDefault="00892C3C" w:rsidP="00645A0B">
      <w:pPr>
        <w:spacing w:line="360" w:lineRule="auto"/>
        <w:jc w:val="center"/>
        <w:rPr>
          <w:b/>
          <w:sz w:val="26"/>
          <w:szCs w:val="26"/>
        </w:rPr>
      </w:pPr>
      <w:r w:rsidRPr="00074B4B">
        <w:rPr>
          <w:b/>
          <w:sz w:val="26"/>
          <w:szCs w:val="26"/>
        </w:rPr>
        <w:t>Лист оценки руководителем курсовой работы</w:t>
      </w:r>
    </w:p>
    <w:p w:rsidR="00892C3C" w:rsidRPr="00074B4B" w:rsidRDefault="00892C3C" w:rsidP="00645A0B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892C3C" w:rsidRPr="00074B4B" w:rsidTr="001B55C4">
        <w:trPr>
          <w:trHeight w:val="300"/>
        </w:trPr>
        <w:tc>
          <w:tcPr>
            <w:tcW w:w="229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7275" w:type="dxa"/>
          </w:tcPr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 xml:space="preserve">______________________________________________________ </w:t>
            </w:r>
            <w:r w:rsidRPr="00300909">
              <w:rPr>
                <w:sz w:val="26"/>
                <w:szCs w:val="26"/>
                <w:vertAlign w:val="superscript"/>
              </w:rPr>
              <w:t xml:space="preserve"> Фамилия, имя, отчество студента</w:t>
            </w:r>
          </w:p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ind w:firstLine="585"/>
              <w:jc w:val="center"/>
              <w:rPr>
                <w:b/>
                <w:sz w:val="26"/>
                <w:szCs w:val="26"/>
              </w:rPr>
            </w:pPr>
          </w:p>
        </w:tc>
      </w:tr>
      <w:tr w:rsidR="00892C3C" w:rsidRPr="00074B4B" w:rsidTr="001B55C4">
        <w:trPr>
          <w:trHeight w:val="280"/>
        </w:trPr>
        <w:tc>
          <w:tcPr>
            <w:tcW w:w="229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892C3C" w:rsidRPr="00300909" w:rsidRDefault="00892C3C" w:rsidP="001B55C4">
            <w:pPr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 курс, факультет _______________________________________________</w:t>
            </w:r>
          </w:p>
        </w:tc>
      </w:tr>
      <w:tr w:rsidR="00892C3C" w:rsidRPr="00074B4B" w:rsidTr="001B55C4">
        <w:trPr>
          <w:trHeight w:val="280"/>
        </w:trPr>
        <w:tc>
          <w:tcPr>
            <w:tcW w:w="229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Название Курсовой работы</w:t>
            </w:r>
          </w:p>
        </w:tc>
        <w:tc>
          <w:tcPr>
            <w:tcW w:w="7275" w:type="dxa"/>
          </w:tcPr>
          <w:p w:rsidR="00892C3C" w:rsidRPr="00300909" w:rsidRDefault="00892C3C" w:rsidP="001B55C4">
            <w:pPr>
              <w:contextualSpacing/>
              <w:rPr>
                <w:sz w:val="24"/>
                <w:szCs w:val="24"/>
              </w:rPr>
            </w:pPr>
            <w:r w:rsidRPr="00300909">
              <w:rPr>
                <w:sz w:val="26"/>
                <w:szCs w:val="26"/>
              </w:rPr>
              <w:t>тема</w:t>
            </w:r>
            <w:proofErr w:type="gramStart"/>
            <w:r w:rsidRPr="00300909">
              <w:rPr>
                <w:sz w:val="26"/>
                <w:szCs w:val="26"/>
              </w:rPr>
              <w:t>: «</w:t>
            </w:r>
            <w:proofErr w:type="gramEnd"/>
            <w:r w:rsidRPr="00300909">
              <w:rPr>
                <w:sz w:val="26"/>
                <w:szCs w:val="26"/>
              </w:rPr>
              <w:t>_____________________________________________________</w:t>
            </w:r>
          </w:p>
          <w:p w:rsidR="00892C3C" w:rsidRPr="00300909" w:rsidRDefault="00892C3C" w:rsidP="001B55C4">
            <w:pPr>
              <w:contextualSpacing/>
              <w:rPr>
                <w:sz w:val="26"/>
                <w:szCs w:val="26"/>
              </w:rPr>
            </w:pPr>
            <w:r w:rsidRPr="00300909">
              <w:rPr>
                <w:sz w:val="24"/>
                <w:szCs w:val="24"/>
              </w:rPr>
              <w:t>______________________________________________________________________»</w:t>
            </w:r>
          </w:p>
        </w:tc>
      </w:tr>
      <w:tr w:rsidR="00892C3C" w:rsidRPr="00074B4B" w:rsidTr="001B55C4">
        <w:trPr>
          <w:trHeight w:val="280"/>
        </w:trPr>
        <w:tc>
          <w:tcPr>
            <w:tcW w:w="229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</w:p>
        </w:tc>
      </w:tr>
      <w:tr w:rsidR="00892C3C" w:rsidRPr="00074B4B" w:rsidTr="001B55C4">
        <w:trPr>
          <w:trHeight w:val="280"/>
        </w:trPr>
        <w:tc>
          <w:tcPr>
            <w:tcW w:w="229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 (Ф.И.О.)</w:t>
            </w:r>
          </w:p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5" w:type="dxa"/>
          </w:tcPr>
          <w:p w:rsidR="00892C3C" w:rsidRPr="00300909" w:rsidRDefault="00892C3C" w:rsidP="001B55C4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2C3C" w:rsidRPr="00074B4B" w:rsidRDefault="00892C3C" w:rsidP="00645A0B">
      <w:pPr>
        <w:spacing w:line="360" w:lineRule="auto"/>
        <w:jc w:val="both"/>
        <w:rPr>
          <w:i/>
          <w:sz w:val="26"/>
          <w:szCs w:val="26"/>
        </w:rPr>
      </w:pPr>
      <w:r w:rsidRPr="00074B4B">
        <w:rPr>
          <w:i/>
          <w:sz w:val="26"/>
          <w:szCs w:val="26"/>
        </w:rPr>
        <w:t>Руководство по выставлению оценки.</w:t>
      </w:r>
    </w:p>
    <w:p w:rsidR="00892C3C" w:rsidRPr="00074B4B" w:rsidRDefault="00892C3C" w:rsidP="00645A0B">
      <w:pPr>
        <w:spacing w:line="360" w:lineRule="auto"/>
        <w:jc w:val="both"/>
        <w:rPr>
          <w:sz w:val="26"/>
          <w:szCs w:val="26"/>
        </w:rPr>
      </w:pPr>
      <w:r w:rsidRPr="00074B4B">
        <w:rPr>
          <w:sz w:val="26"/>
          <w:szCs w:val="26"/>
        </w:rPr>
        <w:t xml:space="preserve">Пожалуйста, оцените работу по каждому из критериев </w:t>
      </w:r>
      <w:r>
        <w:rPr>
          <w:sz w:val="26"/>
          <w:szCs w:val="26"/>
        </w:rPr>
        <w:t xml:space="preserve">* </w:t>
      </w:r>
      <w:r w:rsidRPr="00074B4B">
        <w:rPr>
          <w:sz w:val="26"/>
          <w:szCs w:val="26"/>
        </w:rPr>
        <w:t xml:space="preserve">по </w:t>
      </w:r>
      <w:r w:rsidRPr="00020009">
        <w:rPr>
          <w:color w:val="auto"/>
          <w:sz w:val="26"/>
          <w:szCs w:val="26"/>
        </w:rPr>
        <w:t xml:space="preserve">пятибалльной шкале/ </w:t>
      </w:r>
      <w:proofErr w:type="spellStart"/>
      <w:r w:rsidRPr="00020009">
        <w:rPr>
          <w:color w:val="auto"/>
          <w:sz w:val="26"/>
          <w:szCs w:val="26"/>
        </w:rPr>
        <w:t>десятибальной</w:t>
      </w:r>
      <w:proofErr w:type="spellEnd"/>
      <w:r w:rsidRPr="00020009">
        <w:rPr>
          <w:color w:val="auto"/>
          <w:sz w:val="26"/>
          <w:szCs w:val="26"/>
        </w:rPr>
        <w:t xml:space="preserve"> шкале. Используйте свободное место для комментариев</w:t>
      </w:r>
      <w:r w:rsidRPr="00074B4B">
        <w:rPr>
          <w:sz w:val="26"/>
          <w:szCs w:val="26"/>
        </w:rPr>
        <w:t>, которые, по Вашему мнению, необходимы для обоснования выставления общей оценки за курсовую работу.</w:t>
      </w:r>
    </w:p>
    <w:p w:rsidR="00892C3C" w:rsidRPr="00020009" w:rsidRDefault="00892C3C" w:rsidP="00645A0B">
      <w:pPr>
        <w:ind w:left="720"/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 Правилами.</w:t>
      </w:r>
    </w:p>
    <w:p w:rsidR="00892C3C" w:rsidRPr="00020009" w:rsidRDefault="00892C3C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 xml:space="preserve"> </w:t>
      </w:r>
    </w:p>
    <w:p w:rsidR="00892C3C" w:rsidRDefault="00892C3C" w:rsidP="00645A0B">
      <w:pPr>
        <w:spacing w:line="360" w:lineRule="auto"/>
        <w:jc w:val="both"/>
      </w:pPr>
      <w:r w:rsidRPr="00074B4B">
        <w:rPr>
          <w:i/>
          <w:sz w:val="22"/>
        </w:rPr>
        <w:t>Комментарии</w:t>
      </w:r>
    </w:p>
    <w:p w:rsidR="00892C3C" w:rsidRDefault="00892C3C" w:rsidP="00645A0B">
      <w:r>
        <w:br w:type="page"/>
      </w:r>
    </w:p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2"/>
      </w:tblGrid>
      <w:tr w:rsidR="00892C3C" w:rsidTr="001B55C4">
        <w:trPr>
          <w:trHeight w:val="2220"/>
        </w:trPr>
        <w:tc>
          <w:tcPr>
            <w:tcW w:w="6662" w:type="dxa"/>
          </w:tcPr>
          <w:p w:rsidR="00892C3C" w:rsidRDefault="00892C3C" w:rsidP="001B55C4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4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92C3C" w:rsidRPr="00300909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бакалавриата, специалитета и магистратуры в НИУ ВШЭ</w:t>
            </w:r>
          </w:p>
          <w:p w:rsidR="00892C3C" w:rsidRDefault="00892C3C" w:rsidP="001B55C4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892C3C" w:rsidRDefault="00892C3C" w:rsidP="001B55C4">
            <w:pPr>
              <w:ind w:right="474"/>
              <w:jc w:val="right"/>
            </w:pPr>
          </w:p>
          <w:p w:rsidR="00892C3C" w:rsidRDefault="00892C3C" w:rsidP="001B55C4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7"/>
                <w:b/>
                <w:i/>
                <w:sz w:val="26"/>
              </w:rPr>
              <w:footnoteReference w:id="19"/>
            </w:r>
            <w:r w:rsidRPr="00300909">
              <w:rPr>
                <w:b/>
                <w:i/>
                <w:sz w:val="26"/>
              </w:rPr>
              <w:t xml:space="preserve"> научного руководителя на курсовую работу/ВКР </w:t>
            </w:r>
          </w:p>
        </w:tc>
      </w:tr>
    </w:tbl>
    <w:p w:rsidR="00892C3C" w:rsidRPr="00020009" w:rsidRDefault="00892C3C" w:rsidP="00645A0B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92C3C" w:rsidRPr="009A7EC6" w:rsidRDefault="00892C3C" w:rsidP="00645A0B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факультет/отделение/подразделение</w:t>
      </w: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92C3C" w:rsidRPr="009A7EC6" w:rsidRDefault="00892C3C" w:rsidP="00645A0B">
      <w:pPr>
        <w:ind w:left="3540" w:firstLine="708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 w:rsidRPr="009A7EC6">
        <w:rPr>
          <w:sz w:val="26"/>
          <w:szCs w:val="26"/>
          <w:vertAlign w:val="superscript"/>
        </w:rPr>
        <w:footnoteReference w:id="20"/>
      </w:r>
    </w:p>
    <w:p w:rsidR="00892C3C" w:rsidRPr="00FA32B2" w:rsidRDefault="00892C3C" w:rsidP="00645A0B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892C3C" w:rsidRPr="009A7EC6" w:rsidRDefault="00892C3C" w:rsidP="00645A0B">
      <w:pPr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92C3C" w:rsidRPr="009A7EC6" w:rsidRDefault="00892C3C" w:rsidP="00645A0B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_______ курса, факультета _______________________________________________</w:t>
      </w:r>
    </w:p>
    <w:p w:rsidR="00892C3C" w:rsidRPr="005C5341" w:rsidRDefault="00892C3C" w:rsidP="00645A0B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92C3C" w:rsidRPr="005C5341" w:rsidRDefault="00892C3C" w:rsidP="00645A0B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892C3C" w:rsidRPr="00020009" w:rsidRDefault="00892C3C" w:rsidP="00645A0B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892C3C" w:rsidRPr="00020009" w:rsidTr="001B55C4">
        <w:trPr>
          <w:trHeight w:val="760"/>
        </w:trPr>
        <w:tc>
          <w:tcPr>
            <w:tcW w:w="596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892C3C" w:rsidRPr="00020009" w:rsidRDefault="00892C3C" w:rsidP="001B55C4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92C3C" w:rsidRPr="00020009" w:rsidTr="001B55C4">
        <w:trPr>
          <w:trHeight w:val="80"/>
        </w:trPr>
        <w:tc>
          <w:tcPr>
            <w:tcW w:w="596" w:type="dxa"/>
          </w:tcPr>
          <w:p w:rsidR="00892C3C" w:rsidRPr="00020009" w:rsidRDefault="00892C3C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892C3C" w:rsidRPr="00020009" w:rsidRDefault="00892C3C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92C3C" w:rsidRPr="00020009" w:rsidTr="001B55C4">
        <w:trPr>
          <w:trHeight w:val="80"/>
        </w:trPr>
        <w:tc>
          <w:tcPr>
            <w:tcW w:w="596" w:type="dxa"/>
          </w:tcPr>
          <w:p w:rsidR="00892C3C" w:rsidRPr="00020009" w:rsidRDefault="00892C3C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892C3C" w:rsidRPr="00020009" w:rsidRDefault="00892C3C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92C3C" w:rsidRPr="00020009" w:rsidTr="001B55C4">
        <w:trPr>
          <w:trHeight w:val="80"/>
        </w:trPr>
        <w:tc>
          <w:tcPr>
            <w:tcW w:w="596" w:type="dxa"/>
          </w:tcPr>
          <w:p w:rsidR="00892C3C" w:rsidRPr="00020009" w:rsidRDefault="00892C3C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892C3C" w:rsidRPr="00020009" w:rsidRDefault="00892C3C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92C3C" w:rsidRPr="00020009" w:rsidTr="001B55C4">
        <w:trPr>
          <w:trHeight w:val="80"/>
        </w:trPr>
        <w:tc>
          <w:tcPr>
            <w:tcW w:w="596" w:type="dxa"/>
          </w:tcPr>
          <w:p w:rsidR="00892C3C" w:rsidRPr="00020009" w:rsidRDefault="00892C3C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892C3C" w:rsidRPr="00020009" w:rsidRDefault="00892C3C" w:rsidP="001B55C4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892C3C" w:rsidRPr="00020009" w:rsidTr="001B55C4">
        <w:trPr>
          <w:trHeight w:val="80"/>
        </w:trPr>
        <w:tc>
          <w:tcPr>
            <w:tcW w:w="596" w:type="dxa"/>
          </w:tcPr>
          <w:p w:rsidR="00892C3C" w:rsidRPr="00020009" w:rsidRDefault="00892C3C" w:rsidP="001B55C4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892C3C" w:rsidRPr="00020009" w:rsidRDefault="00892C3C" w:rsidP="001B55C4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ИТОГОВАЯ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21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892C3C" w:rsidRPr="00020009" w:rsidRDefault="00892C3C" w:rsidP="001B55C4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892C3C" w:rsidRPr="00020009" w:rsidRDefault="00892C3C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892C3C" w:rsidRPr="00020009" w:rsidRDefault="00892C3C" w:rsidP="00645A0B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892C3C" w:rsidRDefault="00892C3C" w:rsidP="00645A0B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C3C" w:rsidRDefault="00892C3C" w:rsidP="00645A0B">
      <w:pPr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92C3C" w:rsidRDefault="00892C3C" w:rsidP="00645A0B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892C3C" w:rsidRPr="009A7EC6" w:rsidRDefault="00892C3C" w:rsidP="00645A0B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892C3C" w:rsidRPr="009A7EC6" w:rsidRDefault="00892C3C" w:rsidP="00645A0B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92C3C" w:rsidRPr="009A7EC6" w:rsidRDefault="00892C3C" w:rsidP="00645A0B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92C3C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892C3C" w:rsidRDefault="00892C3C" w:rsidP="00645A0B">
      <w:pPr>
        <w:rPr>
          <w:sz w:val="26"/>
          <w:szCs w:val="26"/>
        </w:rPr>
      </w:pPr>
    </w:p>
    <w:p w:rsidR="00892C3C" w:rsidRDefault="00892C3C" w:rsidP="00645A0B">
      <w:pPr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92C3C" w:rsidTr="001B55C4">
        <w:trPr>
          <w:trHeight w:val="2220"/>
        </w:trPr>
        <w:tc>
          <w:tcPr>
            <w:tcW w:w="6804" w:type="dxa"/>
          </w:tcPr>
          <w:p w:rsidR="00892C3C" w:rsidRDefault="00892C3C" w:rsidP="001B55C4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lastRenderedPageBreak/>
              <w:t>Приложение 5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92C3C" w:rsidRPr="00300909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бакалавриата, специалитета и магистратуры в НИУ ВШЭ</w:t>
            </w:r>
          </w:p>
          <w:p w:rsidR="00892C3C" w:rsidRDefault="00892C3C" w:rsidP="001B55C4">
            <w:pPr>
              <w:tabs>
                <w:tab w:val="left" w:pos="6264"/>
              </w:tabs>
              <w:ind w:right="27"/>
              <w:jc w:val="right"/>
            </w:pPr>
          </w:p>
          <w:p w:rsidR="00892C3C" w:rsidRDefault="00892C3C" w:rsidP="001B55C4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892C3C" w:rsidRPr="00E95AB9" w:rsidRDefault="00892C3C" w:rsidP="00645A0B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факультет/отделение/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подразделение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Кафедра/департамент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 факультета _______________________________________________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306A31" w:rsidRDefault="00892C3C" w:rsidP="00645A0B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Соответствие работы выбранной теме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Самостоятельность работы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Достигнутые результаты, практическое значение, недостатки работы 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Рекомендации о допуске выпускной работы к защите и оценка за работу над проектом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Научный руководитель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92C3C" w:rsidRDefault="00892C3C" w:rsidP="00645A0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92C3C" w:rsidRPr="009A7EC6" w:rsidRDefault="00892C3C" w:rsidP="00645A0B">
      <w:pPr>
        <w:widowControl w:val="0"/>
        <w:rPr>
          <w:sz w:val="26"/>
          <w:szCs w:val="26"/>
        </w:rPr>
      </w:pPr>
    </w:p>
    <w:p w:rsidR="00892C3C" w:rsidRPr="009A7EC6" w:rsidRDefault="00892C3C" w:rsidP="00645A0B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  <w:r w:rsidRPr="009A7EC6">
        <w:rPr>
          <w:sz w:val="26"/>
          <w:szCs w:val="26"/>
        </w:rPr>
        <w:br w:type="page"/>
      </w: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892C3C" w:rsidRPr="009A7EC6" w:rsidTr="001B55C4">
        <w:trPr>
          <w:trHeight w:val="2220"/>
        </w:trPr>
        <w:tc>
          <w:tcPr>
            <w:tcW w:w="6521" w:type="dxa"/>
          </w:tcPr>
          <w:p w:rsidR="00892C3C" w:rsidRPr="00300909" w:rsidRDefault="00892C3C" w:rsidP="001B55C4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lastRenderedPageBreak/>
              <w:t>Приложение 6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892C3C" w:rsidRPr="00074B4B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92C3C" w:rsidRPr="00300909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бакалавриата, специалитета и магистратуры в НИУ ВШЭ</w:t>
            </w:r>
          </w:p>
          <w:p w:rsidR="00892C3C" w:rsidRPr="00300909" w:rsidRDefault="00892C3C" w:rsidP="001B55C4">
            <w:pPr>
              <w:ind w:right="27"/>
              <w:jc w:val="right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:rsidR="00892C3C" w:rsidRPr="00300909" w:rsidRDefault="00892C3C" w:rsidP="001B55C4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892C3C" w:rsidRPr="009A7EC6" w:rsidRDefault="00892C3C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892C3C" w:rsidRPr="009A7EC6" w:rsidRDefault="00892C3C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892C3C" w:rsidRPr="009A7EC6" w:rsidRDefault="00892C3C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892C3C" w:rsidRPr="009A7EC6" w:rsidRDefault="00892C3C" w:rsidP="00645A0B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892C3C" w:rsidRPr="00FA32B2" w:rsidRDefault="00892C3C" w:rsidP="00645A0B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>Факультет/Подразделение __________</w:t>
      </w:r>
    </w:p>
    <w:p w:rsidR="00892C3C" w:rsidRPr="00FA32B2" w:rsidRDefault="00892C3C" w:rsidP="00645A0B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Кафедра </w:t>
      </w:r>
      <w:r w:rsidRPr="00FA32B2">
        <w:rPr>
          <w:rFonts w:ascii="Times New Roman" w:hAnsi="Times New Roman"/>
          <w:color w:val="auto"/>
          <w:sz w:val="26"/>
          <w:szCs w:val="26"/>
          <w:vertAlign w:val="superscript"/>
        </w:rPr>
        <w:footnoteReference w:id="22"/>
      </w:r>
      <w:r w:rsidRPr="00FA32B2">
        <w:rPr>
          <w:rFonts w:ascii="Times New Roman" w:hAnsi="Times New Roman"/>
          <w:color w:val="auto"/>
          <w:sz w:val="26"/>
          <w:szCs w:val="26"/>
        </w:rPr>
        <w:t>/Департамент/Школа ______________</w:t>
      </w:r>
    </w:p>
    <w:p w:rsidR="00892C3C" w:rsidRPr="009A7EC6" w:rsidRDefault="00892C3C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892C3C" w:rsidRPr="009A7EC6" w:rsidRDefault="00892C3C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892C3C" w:rsidRPr="009A7EC6" w:rsidRDefault="00892C3C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РАБОТА/ ДИПЛОМНАЯ РАБОТА СПЕЦИАЛИСТА/ МАГИСТЕРСКАЯ ДИССЕРТАЦИЯ  </w:t>
      </w:r>
    </w:p>
    <w:p w:rsidR="00892C3C" w:rsidRPr="009A7EC6" w:rsidRDefault="00892C3C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 w:rsidRPr="009A7EC6">
        <w:rPr>
          <w:i/>
          <w:sz w:val="26"/>
          <w:szCs w:val="26"/>
          <w:u w:val="single"/>
        </w:rPr>
        <w:t>(направление подготовки)</w:t>
      </w:r>
      <w:r w:rsidRPr="009A7EC6">
        <w:rPr>
          <w:sz w:val="26"/>
          <w:szCs w:val="26"/>
        </w:rPr>
        <w:t xml:space="preserve"> </w:t>
      </w:r>
    </w:p>
    <w:p w:rsidR="00892C3C" w:rsidRPr="009A7EC6" w:rsidRDefault="00892C3C" w:rsidP="00645A0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группы №___ (образовательная программа «__________»)</w:t>
      </w:r>
    </w:p>
    <w:p w:rsidR="00892C3C" w:rsidRPr="009A7EC6" w:rsidRDefault="00892C3C" w:rsidP="00645A0B">
      <w:pPr>
        <w:spacing w:line="360" w:lineRule="auto"/>
        <w:jc w:val="center"/>
        <w:rPr>
          <w:sz w:val="26"/>
          <w:szCs w:val="26"/>
        </w:rPr>
      </w:pPr>
      <w:r w:rsidRPr="009A7EC6">
        <w:rPr>
          <w:i/>
          <w:sz w:val="26"/>
          <w:szCs w:val="26"/>
        </w:rPr>
        <w:t>в случае групповой подготовки ВКР указываются все авторы</w:t>
      </w: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646"/>
        <w:gridCol w:w="282"/>
      </w:tblGrid>
      <w:tr w:rsidR="00892C3C" w:rsidRPr="009A7EC6" w:rsidTr="001B55C4">
        <w:trPr>
          <w:trHeight w:val="3480"/>
        </w:trPr>
        <w:tc>
          <w:tcPr>
            <w:tcW w:w="4785" w:type="dxa"/>
          </w:tcPr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Москва 201_</w:t>
            </w:r>
          </w:p>
        </w:tc>
        <w:tc>
          <w:tcPr>
            <w:tcW w:w="4928" w:type="dxa"/>
            <w:gridSpan w:val="2"/>
          </w:tcPr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892C3C" w:rsidRPr="00300909" w:rsidRDefault="00892C3C" w:rsidP="001B55C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892C3C" w:rsidRPr="00300909" w:rsidRDefault="00892C3C" w:rsidP="001B55C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92C3C" w:rsidRPr="00300909" w:rsidRDefault="00892C3C" w:rsidP="001B55C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92C3C" w:rsidTr="001B55C4">
        <w:tblPrEx>
          <w:tblCellMar>
            <w:left w:w="115" w:type="dxa"/>
            <w:right w:w="115" w:type="dxa"/>
          </w:tblCellMar>
        </w:tblPrEx>
        <w:trPr>
          <w:gridAfter w:val="1"/>
          <w:wAfter w:w="282" w:type="dxa"/>
          <w:trHeight w:val="2220"/>
        </w:trPr>
        <w:tc>
          <w:tcPr>
            <w:tcW w:w="9431" w:type="dxa"/>
            <w:gridSpan w:val="2"/>
          </w:tcPr>
          <w:p w:rsidR="00892C3C" w:rsidRPr="00775F5A" w:rsidRDefault="00892C3C" w:rsidP="001B55C4">
            <w:pPr>
              <w:tabs>
                <w:tab w:val="left" w:pos="6689"/>
              </w:tabs>
              <w:ind w:right="27"/>
              <w:jc w:val="right"/>
              <w:rPr>
                <w:b/>
                <w:sz w:val="26"/>
              </w:rPr>
            </w:pPr>
            <w:r w:rsidRPr="00775F5A">
              <w:rPr>
                <w:b/>
                <w:sz w:val="26"/>
              </w:rPr>
              <w:lastRenderedPageBreak/>
              <w:t xml:space="preserve">Приложение </w:t>
            </w:r>
            <w:r>
              <w:rPr>
                <w:b/>
                <w:sz w:val="26"/>
              </w:rPr>
              <w:t>7</w:t>
            </w:r>
          </w:p>
          <w:p w:rsidR="00892C3C" w:rsidRPr="00020009" w:rsidRDefault="00892C3C" w:rsidP="001B55C4">
            <w:pPr>
              <w:tabs>
                <w:tab w:val="left" w:pos="6689"/>
              </w:tabs>
              <w:ind w:right="27"/>
              <w:jc w:val="right"/>
              <w:rPr>
                <w:color w:val="auto"/>
                <w:sz w:val="26"/>
              </w:rPr>
            </w:pPr>
            <w:r w:rsidRPr="00775F5A">
              <w:rPr>
                <w:sz w:val="26"/>
              </w:rPr>
              <w:t xml:space="preserve">к Положению </w:t>
            </w:r>
            <w:r w:rsidRPr="00020009">
              <w:rPr>
                <w:color w:val="auto"/>
                <w:sz w:val="26"/>
              </w:rPr>
              <w:t xml:space="preserve">о </w:t>
            </w:r>
            <w:proofErr w:type="gramStart"/>
            <w:r w:rsidRPr="00020009">
              <w:rPr>
                <w:color w:val="auto"/>
                <w:sz w:val="26"/>
              </w:rPr>
              <w:t>курсовой</w:t>
            </w:r>
            <w:proofErr w:type="gramEnd"/>
            <w:r w:rsidRPr="00020009">
              <w:rPr>
                <w:color w:val="auto"/>
                <w:sz w:val="26"/>
              </w:rPr>
              <w:t xml:space="preserve"> </w:t>
            </w:r>
          </w:p>
          <w:p w:rsidR="00892C3C" w:rsidRPr="00020009" w:rsidRDefault="00892C3C" w:rsidP="001B55C4">
            <w:pPr>
              <w:tabs>
                <w:tab w:val="left" w:pos="6689"/>
              </w:tabs>
              <w:ind w:right="27"/>
              <w:jc w:val="right"/>
              <w:rPr>
                <w:color w:val="auto"/>
                <w:sz w:val="26"/>
              </w:rPr>
            </w:pPr>
            <w:r w:rsidRPr="00020009">
              <w:rPr>
                <w:color w:val="auto"/>
                <w:sz w:val="26"/>
              </w:rPr>
              <w:t xml:space="preserve">и выпускной квалификационной работе студентов, </w:t>
            </w:r>
          </w:p>
          <w:p w:rsidR="00892C3C" w:rsidRPr="00020009" w:rsidRDefault="00892C3C" w:rsidP="001B55C4">
            <w:pPr>
              <w:tabs>
                <w:tab w:val="left" w:pos="6689"/>
              </w:tabs>
              <w:ind w:right="27"/>
              <w:jc w:val="right"/>
              <w:rPr>
                <w:color w:val="auto"/>
                <w:sz w:val="26"/>
              </w:rPr>
            </w:pPr>
            <w:r w:rsidRPr="00020009">
              <w:rPr>
                <w:color w:val="auto"/>
                <w:sz w:val="26"/>
              </w:rPr>
              <w:t xml:space="preserve"> </w:t>
            </w:r>
            <w:proofErr w:type="gramStart"/>
            <w:r w:rsidRPr="00020009">
              <w:rPr>
                <w:color w:val="auto"/>
                <w:sz w:val="26"/>
              </w:rPr>
              <w:t>обучающихся</w:t>
            </w:r>
            <w:proofErr w:type="gramEnd"/>
            <w:r w:rsidRPr="00020009">
              <w:rPr>
                <w:color w:val="auto"/>
                <w:sz w:val="26"/>
              </w:rPr>
              <w:t xml:space="preserve"> по программам   бакалавриата, специалитета </w:t>
            </w:r>
          </w:p>
          <w:p w:rsidR="00892C3C" w:rsidRPr="00020009" w:rsidRDefault="00892C3C" w:rsidP="001B55C4">
            <w:pPr>
              <w:tabs>
                <w:tab w:val="left" w:pos="6689"/>
              </w:tabs>
              <w:ind w:right="27"/>
              <w:jc w:val="right"/>
              <w:rPr>
                <w:color w:val="auto"/>
                <w:sz w:val="26"/>
              </w:rPr>
            </w:pPr>
            <w:r w:rsidRPr="00020009">
              <w:rPr>
                <w:color w:val="auto"/>
                <w:sz w:val="26"/>
              </w:rPr>
              <w:t>и магистратуры в НИУ ВШЭ</w:t>
            </w:r>
          </w:p>
          <w:p w:rsidR="00892C3C" w:rsidRPr="00020009" w:rsidRDefault="00892C3C" w:rsidP="001B55C4">
            <w:pPr>
              <w:tabs>
                <w:tab w:val="left" w:pos="6689"/>
              </w:tabs>
              <w:ind w:right="27"/>
              <w:jc w:val="right"/>
              <w:rPr>
                <w:b/>
                <w:color w:val="auto"/>
                <w:sz w:val="26"/>
              </w:rPr>
            </w:pPr>
          </w:p>
          <w:p w:rsidR="00892C3C" w:rsidRDefault="00892C3C" w:rsidP="001B55C4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</w:p>
        </w:tc>
      </w:tr>
    </w:tbl>
    <w:p w:rsidR="00892C3C" w:rsidRDefault="00892C3C" w:rsidP="00645A0B">
      <w:pPr>
        <w:jc w:val="center"/>
        <w:rPr>
          <w:b/>
          <w:sz w:val="26"/>
          <w:szCs w:val="26"/>
        </w:rPr>
      </w:pPr>
      <w:r w:rsidRPr="00B862E1">
        <w:rPr>
          <w:b/>
          <w:sz w:val="26"/>
          <w:szCs w:val="26"/>
        </w:rPr>
        <w:t xml:space="preserve">Регламент </w:t>
      </w:r>
    </w:p>
    <w:p w:rsidR="00892C3C" w:rsidRPr="00B862E1" w:rsidRDefault="00892C3C" w:rsidP="00645A0B">
      <w:pPr>
        <w:jc w:val="center"/>
        <w:rPr>
          <w:sz w:val="26"/>
          <w:szCs w:val="26"/>
        </w:rPr>
      </w:pPr>
      <w:r w:rsidRPr="00B862E1">
        <w:rPr>
          <w:b/>
          <w:sz w:val="26"/>
          <w:szCs w:val="26"/>
        </w:rPr>
        <w:t xml:space="preserve">размещения на корпоративном портале (сайте) </w:t>
      </w:r>
      <w:r w:rsidRPr="00DE79AE">
        <w:rPr>
          <w:b/>
          <w:sz w:val="26"/>
          <w:szCs w:val="26"/>
        </w:rPr>
        <w:t xml:space="preserve"> </w:t>
      </w:r>
    </w:p>
    <w:p w:rsidR="00892C3C" w:rsidRDefault="00892C3C" w:rsidP="00645A0B">
      <w:pPr>
        <w:jc w:val="center"/>
      </w:pPr>
      <w:r>
        <w:rPr>
          <w:b/>
          <w:sz w:val="26"/>
        </w:rPr>
        <w:t xml:space="preserve">Национального исследовательского университета «Высшая школа экономики» выпускных квалификационных работ студентов, обучающихся по программам бакалавриата, специалитета, магистратуры и аннотаций к ним </w:t>
      </w:r>
    </w:p>
    <w:p w:rsidR="00892C3C" w:rsidRDefault="00892C3C" w:rsidP="00645A0B">
      <w:pPr>
        <w:jc w:val="center"/>
      </w:pPr>
    </w:p>
    <w:p w:rsidR="00892C3C" w:rsidRDefault="00892C3C" w:rsidP="00645A0B">
      <w:pPr>
        <w:numPr>
          <w:ilvl w:val="0"/>
          <w:numId w:val="29"/>
        </w:numPr>
        <w:spacing w:after="120"/>
        <w:ind w:hanging="356"/>
        <w:rPr>
          <w:b/>
          <w:sz w:val="26"/>
        </w:rPr>
      </w:pPr>
      <w:r>
        <w:rPr>
          <w:b/>
          <w:sz w:val="26"/>
        </w:rPr>
        <w:t>Общие положения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proofErr w:type="gramStart"/>
      <w:r>
        <w:rPr>
          <w:sz w:val="26"/>
        </w:rPr>
        <w:t>Настоящий Регламент разработан в целях установления порядка размещения на корпоративном портале (сайте) Национального исследовательского университета «Высшая школа экономики» (</w:t>
      </w:r>
      <w:r>
        <w:rPr>
          <w:b/>
          <w:sz w:val="26"/>
        </w:rPr>
        <w:t>http://www.hse.ru</w:t>
      </w:r>
      <w:r>
        <w:rPr>
          <w:sz w:val="26"/>
        </w:rPr>
        <w:t xml:space="preserve">) (далее – портал НИУ ВШЭ) аннотаций к выпускным </w:t>
      </w:r>
      <w:r w:rsidRPr="00020009">
        <w:rPr>
          <w:sz w:val="26"/>
        </w:rPr>
        <w:t xml:space="preserve">квалификационным работам на русском и </w:t>
      </w:r>
      <w:r w:rsidRPr="009C26C0">
        <w:rPr>
          <w:sz w:val="26"/>
        </w:rPr>
        <w:t>английском</w:t>
      </w:r>
      <w:r w:rsidRPr="00020009">
        <w:rPr>
          <w:sz w:val="26"/>
        </w:rPr>
        <w:t xml:space="preserve"> языках (далее - аннотации</w:t>
      </w:r>
      <w:r>
        <w:rPr>
          <w:sz w:val="26"/>
        </w:rPr>
        <w:t>) и самих выпускных квалификационных работ (далее - ВКР) студентов, обучающихся по программам бакалавриата, специалитета, магистратуры Национального исследовательского университета «Высшая школа экономики» и его</w:t>
      </w:r>
      <w:proofErr w:type="gramEnd"/>
      <w:r>
        <w:rPr>
          <w:sz w:val="26"/>
        </w:rPr>
        <w:t xml:space="preserve"> филиалов (далее  - студенты). 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proofErr w:type="gramStart"/>
      <w:r>
        <w:rPr>
          <w:sz w:val="26"/>
        </w:rPr>
        <w:t xml:space="preserve">Размещение </w:t>
      </w:r>
      <w:r w:rsidRPr="00266D6E">
        <w:rPr>
          <w:sz w:val="26"/>
        </w:rPr>
        <w:t xml:space="preserve">аннотаций и </w:t>
      </w:r>
      <w:r w:rsidRPr="00020009">
        <w:rPr>
          <w:sz w:val="26"/>
        </w:rPr>
        <w:t>ВКР студентов</w:t>
      </w:r>
      <w:r w:rsidRPr="00266D6E">
        <w:rPr>
          <w:sz w:val="26"/>
        </w:rPr>
        <w:t xml:space="preserve"> </w:t>
      </w:r>
      <w:r>
        <w:rPr>
          <w:sz w:val="26"/>
        </w:rPr>
        <w:t>на портале НИУ ВШЭ осуществляется в целях повышения качества организации учебного процесса, формирования базы данных аннотаций и ВКР, размещения на личной странице научного руководителя ВКР информации о выполненных под его руководством ВКР, стимулирования добросовестной конкуренции в Национальном исследовательском университете «Высшая школа экономики» (далее - НИУ ВШЭ).</w:t>
      </w:r>
      <w:proofErr w:type="gramEnd"/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Процесс размещения аннотаций и ВКР студентов на портале НИУ ВШЭ организуется на всех факультетах и в других структурных подразделениях НИУ ВШЭ, реализующих основные образовательные программы высшего образования.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 xml:space="preserve">Аннотации ВКР и ВКР студентов размещаются на портале НИУ ВШЭ через систему LMS. </w:t>
      </w:r>
    </w:p>
    <w:p w:rsidR="00892C3C" w:rsidRDefault="00892C3C" w:rsidP="00645A0B">
      <w:pPr>
        <w:spacing w:after="120"/>
        <w:ind w:left="360"/>
        <w:jc w:val="both"/>
      </w:pPr>
    </w:p>
    <w:p w:rsidR="00892C3C" w:rsidRDefault="00892C3C" w:rsidP="00645A0B">
      <w:pPr>
        <w:numPr>
          <w:ilvl w:val="0"/>
          <w:numId w:val="29"/>
        </w:numPr>
        <w:spacing w:after="120"/>
        <w:ind w:hanging="356"/>
        <w:jc w:val="both"/>
        <w:rPr>
          <w:b/>
          <w:sz w:val="26"/>
        </w:rPr>
      </w:pPr>
      <w:r>
        <w:rPr>
          <w:b/>
          <w:sz w:val="26"/>
        </w:rPr>
        <w:t>Порядок размещения аннотаций и ВКР на портале НИУ ВШЭ</w:t>
      </w:r>
    </w:p>
    <w:p w:rsidR="00892C3C" w:rsidRDefault="00892C3C" w:rsidP="00645A0B">
      <w:pPr>
        <w:spacing w:after="120"/>
        <w:ind w:left="360"/>
        <w:jc w:val="both"/>
      </w:pP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Загрузка аннотаций и ВКР на портал НИУ ВШЭ осуществляется Студентами самостоятельно через форму для загрузки письменных работ на проверку в систему «</w:t>
      </w:r>
      <w:proofErr w:type="spellStart"/>
      <w:r>
        <w:rPr>
          <w:sz w:val="26"/>
        </w:rPr>
        <w:t>Антиплагиат</w:t>
      </w:r>
      <w:proofErr w:type="spellEnd"/>
      <w:r>
        <w:rPr>
          <w:sz w:val="26"/>
        </w:rPr>
        <w:t>»  (</w:t>
      </w:r>
      <w:r>
        <w:rPr>
          <w:b/>
          <w:sz w:val="26"/>
        </w:rPr>
        <w:t>http://www.hse.ru/edu/dload.html</w:t>
      </w:r>
      <w:r>
        <w:rPr>
          <w:sz w:val="26"/>
        </w:rPr>
        <w:t>) в соответствии Регламентом использования системы «</w:t>
      </w:r>
      <w:proofErr w:type="spellStart"/>
      <w:r>
        <w:rPr>
          <w:sz w:val="26"/>
        </w:rPr>
        <w:t>Антиплагиат</w:t>
      </w:r>
      <w:proofErr w:type="spellEnd"/>
      <w:r>
        <w:rPr>
          <w:sz w:val="26"/>
        </w:rPr>
        <w:t>» для сбора и проверки письменных учебных работ в НИУ ВШЭ.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В процессе подготовки загрузки ВКР студент должен указать:</w:t>
      </w:r>
    </w:p>
    <w:p w:rsidR="00892C3C" w:rsidRDefault="00892C3C" w:rsidP="000920EE">
      <w:pPr>
        <w:numPr>
          <w:ilvl w:val="2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Факультет;</w:t>
      </w:r>
    </w:p>
    <w:p w:rsidR="00892C3C" w:rsidRDefault="00892C3C" w:rsidP="000920EE">
      <w:pPr>
        <w:numPr>
          <w:ilvl w:val="2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lastRenderedPageBreak/>
        <w:t>Группу;</w:t>
      </w:r>
    </w:p>
    <w:p w:rsidR="00892C3C" w:rsidRDefault="00892C3C" w:rsidP="000920EE">
      <w:pPr>
        <w:numPr>
          <w:ilvl w:val="2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ФИО научного руководителя;</w:t>
      </w:r>
    </w:p>
    <w:p w:rsidR="00892C3C" w:rsidRDefault="00892C3C" w:rsidP="000920EE">
      <w:pPr>
        <w:numPr>
          <w:ilvl w:val="2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Личные ФИО;</w:t>
      </w:r>
    </w:p>
    <w:p w:rsidR="00892C3C" w:rsidRDefault="00892C3C" w:rsidP="000920EE">
      <w:pPr>
        <w:numPr>
          <w:ilvl w:val="2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Название ВКР на русском и английском языках согласно приказу</w:t>
      </w:r>
      <w:r w:rsidRPr="00A7331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об утверждении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</w:t>
      </w:r>
      <w:r>
        <w:rPr>
          <w:sz w:val="26"/>
        </w:rPr>
        <w:t>;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В форме загрузки ВКР на портал НИУ ВШЭ необходимо внести текст аннотации на английском и русском языках в соответствующие поля, без заполнения данных полей будет выдано сообщение об ошибке, а файл с ВКР загружен не будет.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 xml:space="preserve">Требования к составлению аннотации: </w:t>
      </w:r>
    </w:p>
    <w:p w:rsidR="00892C3C" w:rsidRDefault="00892C3C" w:rsidP="000920EE">
      <w:pPr>
        <w:spacing w:after="120"/>
        <w:jc w:val="both"/>
      </w:pPr>
      <w:r>
        <w:rPr>
          <w:sz w:val="26"/>
        </w:rPr>
        <w:t>2.4.1. Объем аннотации должен составлять не более 4000 знаков.</w:t>
      </w:r>
    </w:p>
    <w:p w:rsidR="00892C3C" w:rsidRDefault="00892C3C" w:rsidP="000920EE">
      <w:pPr>
        <w:spacing w:after="120"/>
        <w:jc w:val="both"/>
      </w:pPr>
      <w:r>
        <w:rPr>
          <w:sz w:val="26"/>
        </w:rPr>
        <w:t>2.4.2. В структуре Аннотации необходимо отразить:</w:t>
      </w:r>
    </w:p>
    <w:p w:rsidR="00892C3C" w:rsidRDefault="00892C3C" w:rsidP="00645A0B">
      <w:pPr>
        <w:spacing w:after="120"/>
        <w:ind w:left="792" w:hanging="362"/>
        <w:jc w:val="both"/>
      </w:pPr>
      <w:r>
        <w:rPr>
          <w:sz w:val="26"/>
        </w:rPr>
        <w:t>- основная цель выполненной работы;</w:t>
      </w:r>
    </w:p>
    <w:p w:rsidR="00892C3C" w:rsidRDefault="00892C3C" w:rsidP="00645A0B">
      <w:pPr>
        <w:spacing w:after="120"/>
        <w:ind w:left="792" w:hanging="362"/>
        <w:jc w:val="both"/>
      </w:pPr>
      <w:r>
        <w:rPr>
          <w:sz w:val="26"/>
        </w:rPr>
        <w:t xml:space="preserve">- задачи, поставленные в работе; </w:t>
      </w:r>
    </w:p>
    <w:p w:rsidR="00892C3C" w:rsidRDefault="00892C3C" w:rsidP="00645A0B">
      <w:pPr>
        <w:spacing w:after="120"/>
        <w:ind w:left="792" w:hanging="362"/>
        <w:jc w:val="both"/>
      </w:pPr>
      <w:r>
        <w:rPr>
          <w:sz w:val="26"/>
        </w:rPr>
        <w:t>- полученные результаты;</w:t>
      </w:r>
    </w:p>
    <w:p w:rsidR="00892C3C" w:rsidRDefault="00892C3C" w:rsidP="00645A0B">
      <w:pPr>
        <w:spacing w:after="120"/>
        <w:ind w:left="792" w:hanging="362"/>
        <w:jc w:val="both"/>
      </w:pPr>
      <w:r>
        <w:rPr>
          <w:sz w:val="26"/>
        </w:rPr>
        <w:t>- рекомендации, предложенные на основании данной работы.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В названии файла ВКР, который планируется загрузить на портал НИУ ВШЭ, необходимо отразить ФИО студента и название работы.</w:t>
      </w:r>
    </w:p>
    <w:p w:rsidR="00892C3C" w:rsidRPr="00DE4481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 xml:space="preserve">При представлении студентом текста аннотаций и ВКР в учебный офис/менеджеру ОП </w:t>
      </w:r>
      <w:r w:rsidRPr="00103CDC">
        <w:rPr>
          <w:sz w:val="26"/>
        </w:rPr>
        <w:t>студенту необходимо предоставить письменное согласие на размещение выпускной квалификационной работы на портале НИУ ВШЭ</w:t>
      </w:r>
      <w:r w:rsidRPr="00103CDC">
        <w:rPr>
          <w:sz w:val="26"/>
          <w:szCs w:val="26"/>
        </w:rPr>
        <w:t xml:space="preserve"> </w:t>
      </w:r>
      <w:r>
        <w:rPr>
          <w:sz w:val="26"/>
          <w:szCs w:val="26"/>
        </w:rPr>
        <w:t>при условии его согласия на размещение полного текста ВКР в открытом доступе на портале НИУ ВШЭ</w:t>
      </w:r>
      <w:r>
        <w:rPr>
          <w:sz w:val="26"/>
        </w:rPr>
        <w:t>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Для оформления отношений между НИУ ВШЭ и студентом по размещению полного текста В</w:t>
      </w:r>
      <w:r>
        <w:rPr>
          <w:sz w:val="26"/>
          <w:highlight w:val="white"/>
        </w:rPr>
        <w:t xml:space="preserve">КР на портале НИУ ВШЭ подлежит использованию форма, содержащаяся в Приложении 7а или 7б, </w:t>
      </w:r>
      <w:r>
        <w:rPr>
          <w:sz w:val="26"/>
        </w:rPr>
        <w:t xml:space="preserve">заполненная в соответствии с индивидуальным или коллективным выполнением ВКР.  В случае выполнения ВКР  двумя и более студентами, форму «Разрешение на размещение» представляет один из студентов. Коллективная форма разрешения на размещения подписывается всеми участниками </w:t>
      </w:r>
      <w:proofErr w:type="gramStart"/>
      <w:r>
        <w:rPr>
          <w:sz w:val="26"/>
        </w:rPr>
        <w:t>выполненной</w:t>
      </w:r>
      <w:proofErr w:type="gramEnd"/>
      <w:r>
        <w:rPr>
          <w:sz w:val="26"/>
        </w:rPr>
        <w:t xml:space="preserve"> ВКР. 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 xml:space="preserve">Приказом академического руководителя ОП определяются ответственные лица от учебного офиса, обеспечивающие </w:t>
      </w:r>
      <w:proofErr w:type="gramStart"/>
      <w:r>
        <w:rPr>
          <w:sz w:val="26"/>
        </w:rPr>
        <w:t xml:space="preserve">контроль </w:t>
      </w:r>
      <w:r w:rsidRPr="00A73315">
        <w:rPr>
          <w:color w:val="auto"/>
          <w:sz w:val="26"/>
        </w:rPr>
        <w:t>за</w:t>
      </w:r>
      <w:proofErr w:type="gramEnd"/>
      <w:r>
        <w:rPr>
          <w:sz w:val="26"/>
        </w:rPr>
        <w:t xml:space="preserve"> правильностью информации о научном руководителе ВКР на портале НИУ ВШЭ и ответственные за внесение информации об оценках студентов за ВКР на портал НИУ ВШЭ.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Информация о ВКР, загружается студентом в его личный кабинет  http://hse.ru/user на портале НИУ ВШЭ. Информация о ВКР содержит следующие поля: фамилию, имя, отчество студента; название работы; фамилию, имя, отчество научного руководителя; поле с аннотацией на русском языке; поле с аннотацией на английском языке; файл с текстом работы; пометку о результатах технической проверки на наличие заимствований; поле для проставления оценки за ВКР.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lastRenderedPageBreak/>
        <w:t xml:space="preserve">Списки ответственных лиц от учебного офиса ОП предоставляются менеджером в Дирекцию по информационным ресурсам </w:t>
      </w:r>
      <w:r w:rsidRPr="00DA404C">
        <w:rPr>
          <w:sz w:val="26"/>
        </w:rPr>
        <w:t xml:space="preserve">не  </w:t>
      </w:r>
      <w:r>
        <w:rPr>
          <w:sz w:val="26"/>
        </w:rPr>
        <w:t>позднее</w:t>
      </w:r>
      <w:r w:rsidRPr="00DA404C">
        <w:rPr>
          <w:sz w:val="26"/>
        </w:rPr>
        <w:t xml:space="preserve"> 13 мая</w:t>
      </w:r>
      <w:r>
        <w:rPr>
          <w:sz w:val="26"/>
        </w:rPr>
        <w:t xml:space="preserve"> текущего учебного года.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Не позднее трех рабочих дней с момента защиты ВКР менеджер учебного офиса в своем личном кабинете на портале НИУ ВШЭ:</w:t>
      </w:r>
    </w:p>
    <w:p w:rsidR="00892C3C" w:rsidRDefault="00892C3C" w:rsidP="00645A0B">
      <w:pPr>
        <w:numPr>
          <w:ilvl w:val="2"/>
          <w:numId w:val="28"/>
        </w:numPr>
        <w:spacing w:after="120"/>
        <w:ind w:hanging="500"/>
        <w:jc w:val="both"/>
        <w:rPr>
          <w:sz w:val="26"/>
        </w:rPr>
      </w:pPr>
      <w:r>
        <w:rPr>
          <w:sz w:val="26"/>
        </w:rPr>
        <w:t xml:space="preserve"> вносит в поле для проставления оценки за ВКР оценку, полученную студентом за защиту ВКР, </w:t>
      </w:r>
    </w:p>
    <w:p w:rsidR="00892C3C" w:rsidRDefault="00892C3C" w:rsidP="00645A0B">
      <w:pPr>
        <w:numPr>
          <w:ilvl w:val="2"/>
          <w:numId w:val="28"/>
        </w:numPr>
        <w:spacing w:after="120"/>
        <w:ind w:hanging="500"/>
        <w:jc w:val="both"/>
        <w:rPr>
          <w:sz w:val="26"/>
        </w:rPr>
      </w:pPr>
      <w:r>
        <w:rPr>
          <w:sz w:val="26"/>
        </w:rPr>
        <w:t>проверяет содержание размещенного в системе «</w:t>
      </w:r>
      <w:proofErr w:type="spellStart"/>
      <w:r>
        <w:rPr>
          <w:sz w:val="26"/>
        </w:rPr>
        <w:t>Антиплагиат</w:t>
      </w:r>
      <w:proofErr w:type="spellEnd"/>
      <w:r>
        <w:rPr>
          <w:sz w:val="26"/>
        </w:rPr>
        <w:t xml:space="preserve">» студентом </w:t>
      </w:r>
      <w:proofErr w:type="gramStart"/>
      <w:r>
        <w:rPr>
          <w:sz w:val="26"/>
        </w:rPr>
        <w:t>файла</w:t>
      </w:r>
      <w:proofErr w:type="gramEnd"/>
      <w:r>
        <w:rPr>
          <w:sz w:val="26"/>
        </w:rPr>
        <w:t xml:space="preserve"> на предмет соответствия представленной к защите ВКР;</w:t>
      </w:r>
    </w:p>
    <w:p w:rsidR="00892C3C" w:rsidRDefault="00892C3C" w:rsidP="00645A0B">
      <w:pPr>
        <w:numPr>
          <w:ilvl w:val="2"/>
          <w:numId w:val="28"/>
        </w:numPr>
        <w:spacing w:after="120"/>
        <w:ind w:hanging="500"/>
        <w:jc w:val="both"/>
        <w:rPr>
          <w:sz w:val="26"/>
        </w:rPr>
      </w:pPr>
      <w:r>
        <w:rPr>
          <w:sz w:val="26"/>
        </w:rPr>
        <w:t>проверяет наличие аннотаций на русском и английском языках;</w:t>
      </w:r>
    </w:p>
    <w:p w:rsidR="00892C3C" w:rsidRDefault="00892C3C" w:rsidP="00645A0B">
      <w:pPr>
        <w:numPr>
          <w:ilvl w:val="2"/>
          <w:numId w:val="28"/>
        </w:numPr>
        <w:spacing w:after="120"/>
        <w:ind w:hanging="500"/>
        <w:jc w:val="both"/>
        <w:rPr>
          <w:sz w:val="26"/>
        </w:rPr>
      </w:pPr>
      <w:r>
        <w:rPr>
          <w:sz w:val="26"/>
        </w:rPr>
        <w:t>проверяет правильность заполнения поля «фамилия, имя, отчество руководителя ВКР»;</w:t>
      </w:r>
    </w:p>
    <w:p w:rsidR="00892C3C" w:rsidRDefault="00892C3C" w:rsidP="00645A0B">
      <w:pPr>
        <w:numPr>
          <w:ilvl w:val="2"/>
          <w:numId w:val="28"/>
        </w:numPr>
        <w:spacing w:after="120"/>
        <w:ind w:hanging="500"/>
        <w:jc w:val="both"/>
        <w:rPr>
          <w:sz w:val="26"/>
        </w:rPr>
      </w:pPr>
      <w:r>
        <w:rPr>
          <w:sz w:val="26"/>
        </w:rPr>
        <w:t>выставляет признак «готово для показа на портале».</w:t>
      </w:r>
    </w:p>
    <w:p w:rsidR="00892C3C" w:rsidRDefault="00892C3C" w:rsidP="000920EE">
      <w:pPr>
        <w:numPr>
          <w:ilvl w:val="1"/>
          <w:numId w:val="31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В случае выявления несоответствия загруженного в систему «</w:t>
      </w:r>
      <w:proofErr w:type="spellStart"/>
      <w:r>
        <w:rPr>
          <w:sz w:val="26"/>
        </w:rPr>
        <w:t>Антиплагиат</w:t>
      </w:r>
      <w:proofErr w:type="spellEnd"/>
      <w:r>
        <w:rPr>
          <w:sz w:val="26"/>
        </w:rPr>
        <w:t>» студентом файла ВКР, представленному им на защиту тексту ВКР к студенту применяется дисциплинарное взыскание  за нарушение академических норм в написании письменных учебных работ  в установленном в НИУ ВШЭ порядке.</w:t>
      </w:r>
    </w:p>
    <w:p w:rsidR="00892C3C" w:rsidRDefault="00892C3C" w:rsidP="000920EE">
      <w:pPr>
        <w:numPr>
          <w:ilvl w:val="1"/>
          <w:numId w:val="31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 xml:space="preserve">Дирекция по информационным ресурсам обеспечивает отображение страничек загруженных аннотации и ВКР студентов на портале, которые содержат название работы на русском и английском языках, ФИО студента, ФИО научного руководителя, структурное подразделение, год защиты. При этом для русскоязычной версии сайта выводится информация об аннотации и ВКР на русском языке, для англоязычной версии сайта – на английском языке. Дополнительное размещение полного текста ВКР студента выполняется при следующих условиях: ответственный от учебного офиса ОП проставил признак «готово для показа на портале», студент получил на защите оценку за ВКР «7» и выше по 10-балльной шкале. </w:t>
      </w:r>
    </w:p>
    <w:p w:rsidR="00892C3C" w:rsidRDefault="00892C3C" w:rsidP="000920EE">
      <w:pPr>
        <w:numPr>
          <w:ilvl w:val="1"/>
          <w:numId w:val="31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Дирекцией по информационным ресурсам на персональной странице научного руководителя ВКР публикуются ссылки на странички ВКР, выполненные под его руководством. При этом ссылки с русских персональных страниц преподавателей ведут на русскоязычные страницы ВКР, а ссылки с английских страниц преподавателей ведут на англоязычные страницы ВКР. Научный руководитель вправе отказаться от таких ссылок на своей персональной странице, установив признак «не отображать» в  личном кабинете на портале НИУ ВШЭ.</w:t>
      </w: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numPr>
          <w:ilvl w:val="0"/>
          <w:numId w:val="29"/>
        </w:numPr>
        <w:spacing w:after="120"/>
        <w:ind w:hanging="356"/>
        <w:rPr>
          <w:b/>
          <w:sz w:val="26"/>
        </w:rPr>
      </w:pPr>
      <w:r>
        <w:rPr>
          <w:b/>
          <w:sz w:val="26"/>
        </w:rPr>
        <w:t>Ответственность за выполнение настоящего Регламента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 xml:space="preserve">Дирекция по информационным ресурсам несет ответственность за работу автоматизированных средств публикации аннотаций и ВКР на портале НИУ ВШЭ и наполнения базы ВКР. 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Ответственное лицо учебного офиса ОП несет ответственность за корректное заполнение полей формы, перечисленных в п. 2.9. и п. 2.11 настоящего Регламента.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lastRenderedPageBreak/>
        <w:t>Студент несет ответственность за своевременное предоставление в учебный офис ОП распечатанной со страницы системы «</w:t>
      </w:r>
      <w:proofErr w:type="spellStart"/>
      <w:r>
        <w:rPr>
          <w:sz w:val="26"/>
        </w:rPr>
        <w:t>Антиплагиат</w:t>
      </w:r>
      <w:proofErr w:type="spellEnd"/>
      <w:r>
        <w:rPr>
          <w:sz w:val="26"/>
        </w:rPr>
        <w:t>» портала НИУ ВШЭ стандартной регистрационной формы, содержащей фамилию, имя, отчество студента; присвоенный системой регистрационный номер; дату отправки, и соответствие текста защищаемой ВКР содержанию размещенного в системе  «</w:t>
      </w:r>
      <w:proofErr w:type="spellStart"/>
      <w:r>
        <w:rPr>
          <w:sz w:val="26"/>
        </w:rPr>
        <w:t>Антиплагиат</w:t>
      </w:r>
      <w:proofErr w:type="spellEnd"/>
      <w:r>
        <w:rPr>
          <w:sz w:val="26"/>
        </w:rPr>
        <w:t>» файла ВКР.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>
        <w:rPr>
          <w:sz w:val="26"/>
        </w:rPr>
        <w:t>Студент несет ответственность за размещение в системе LMS аннотации и полного текста ВКР.</w:t>
      </w:r>
    </w:p>
    <w:p w:rsidR="00892C3C" w:rsidRDefault="00892C3C" w:rsidP="000920EE">
      <w:pPr>
        <w:numPr>
          <w:ilvl w:val="1"/>
          <w:numId w:val="29"/>
        </w:numPr>
        <w:spacing w:after="120"/>
        <w:ind w:left="0" w:firstLine="0"/>
        <w:jc w:val="both"/>
        <w:rPr>
          <w:sz w:val="26"/>
        </w:rPr>
      </w:pPr>
      <w:r w:rsidRPr="00A73315">
        <w:rPr>
          <w:color w:val="auto"/>
          <w:sz w:val="26"/>
        </w:rPr>
        <w:t>Ответственное лицо от учебного офиса несет ответственность за проставление оценки</w:t>
      </w:r>
      <w:r>
        <w:rPr>
          <w:sz w:val="26"/>
        </w:rPr>
        <w:t>, полученной студентом за защиту ВКР, и за проставление признака «готово для показа на портале».</w:t>
      </w:r>
    </w:p>
    <w:p w:rsidR="00892C3C" w:rsidRDefault="00892C3C" w:rsidP="00645A0B">
      <w:pPr>
        <w:spacing w:after="120"/>
        <w:ind w:left="792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pPr>
        <w:spacing w:after="120"/>
        <w:jc w:val="both"/>
      </w:pPr>
    </w:p>
    <w:p w:rsidR="00892C3C" w:rsidRDefault="00892C3C" w:rsidP="00645A0B">
      <w:r>
        <w:br w:type="page"/>
      </w:r>
    </w:p>
    <w:tbl>
      <w:tblPr>
        <w:tblW w:w="7513" w:type="dxa"/>
        <w:tblInd w:w="209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13"/>
      </w:tblGrid>
      <w:tr w:rsidR="00892C3C" w:rsidRPr="006915E5" w:rsidTr="00CF4350">
        <w:trPr>
          <w:trHeight w:val="1560"/>
        </w:trPr>
        <w:tc>
          <w:tcPr>
            <w:tcW w:w="7513" w:type="dxa"/>
          </w:tcPr>
          <w:p w:rsidR="00892C3C" w:rsidRPr="006915E5" w:rsidRDefault="00892C3C" w:rsidP="00123DA9">
            <w:pPr>
              <w:ind w:right="27"/>
              <w:jc w:val="right"/>
            </w:pPr>
            <w:r w:rsidRPr="006915E5">
              <w:rPr>
                <w:b/>
                <w:sz w:val="26"/>
              </w:rPr>
              <w:lastRenderedPageBreak/>
              <w:t>Приложение 7а</w:t>
            </w:r>
          </w:p>
          <w:p w:rsidR="00892C3C" w:rsidRPr="006915E5" w:rsidRDefault="00892C3C" w:rsidP="00123DA9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6915E5">
              <w:rPr>
                <w:sz w:val="26"/>
              </w:rPr>
              <w:t xml:space="preserve">к Положению о </w:t>
            </w:r>
            <w:proofErr w:type="gramStart"/>
            <w:r w:rsidRPr="006915E5">
              <w:rPr>
                <w:sz w:val="26"/>
              </w:rPr>
              <w:t>курсовой</w:t>
            </w:r>
            <w:proofErr w:type="gramEnd"/>
            <w:r w:rsidRPr="006915E5">
              <w:rPr>
                <w:sz w:val="26"/>
              </w:rPr>
              <w:t xml:space="preserve"> </w:t>
            </w:r>
          </w:p>
          <w:p w:rsidR="00892C3C" w:rsidRPr="006915E5" w:rsidRDefault="00892C3C" w:rsidP="00123DA9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6915E5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92C3C" w:rsidRPr="006915E5" w:rsidRDefault="00892C3C" w:rsidP="00123DA9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proofErr w:type="gramStart"/>
            <w:r w:rsidRPr="006915E5">
              <w:rPr>
                <w:sz w:val="26"/>
              </w:rPr>
              <w:t>обучающихся</w:t>
            </w:r>
            <w:proofErr w:type="gramEnd"/>
            <w:r w:rsidRPr="006915E5">
              <w:rPr>
                <w:sz w:val="26"/>
              </w:rPr>
              <w:t xml:space="preserve"> по программам бакалавриата, </w:t>
            </w:r>
          </w:p>
          <w:p w:rsidR="00892C3C" w:rsidRPr="006915E5" w:rsidRDefault="00892C3C" w:rsidP="00123DA9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6915E5">
              <w:rPr>
                <w:sz w:val="26"/>
              </w:rPr>
              <w:t>специалитета и магистратуры в НИУ ВШЭ</w:t>
            </w:r>
          </w:p>
          <w:p w:rsidR="00892C3C" w:rsidRPr="006915E5" w:rsidRDefault="00892C3C" w:rsidP="00123DA9">
            <w:pPr>
              <w:ind w:right="27"/>
              <w:jc w:val="right"/>
              <w:rPr>
                <w:sz w:val="26"/>
              </w:rPr>
            </w:pPr>
          </w:p>
          <w:p w:rsidR="00892C3C" w:rsidRPr="006915E5" w:rsidRDefault="00892C3C" w:rsidP="00123DA9">
            <w:pPr>
              <w:tabs>
                <w:tab w:val="left" w:pos="6264"/>
              </w:tabs>
              <w:contextualSpacing/>
              <w:jc w:val="right"/>
              <w:rPr>
                <w:b/>
              </w:rPr>
            </w:pPr>
            <w:r w:rsidRPr="006915E5">
              <w:rPr>
                <w:b/>
                <w:i/>
                <w:sz w:val="26"/>
              </w:rPr>
              <w:t>Форма разрешения на размещение ВКР для индивидуальной работы, выполненной одним студентом</w:t>
            </w:r>
          </w:p>
          <w:p w:rsidR="00892C3C" w:rsidRPr="006915E5" w:rsidRDefault="00892C3C" w:rsidP="00123DA9">
            <w:pPr>
              <w:ind w:right="27"/>
              <w:jc w:val="right"/>
            </w:pPr>
          </w:p>
        </w:tc>
      </w:tr>
    </w:tbl>
    <w:p w:rsidR="00892C3C" w:rsidRPr="006915E5" w:rsidRDefault="00892C3C" w:rsidP="00CF4350">
      <w:pPr>
        <w:jc w:val="right"/>
      </w:pPr>
    </w:p>
    <w:p w:rsidR="00892C3C" w:rsidRPr="006915E5" w:rsidRDefault="00892C3C" w:rsidP="00CF4350">
      <w:pPr>
        <w:jc w:val="center"/>
      </w:pPr>
      <w:r w:rsidRPr="006915E5">
        <w:rPr>
          <w:b/>
          <w:sz w:val="26"/>
        </w:rPr>
        <w:t>РАЗРЕШЕНИЕ</w:t>
      </w:r>
    </w:p>
    <w:p w:rsidR="00892C3C" w:rsidRPr="006915E5" w:rsidRDefault="00892C3C" w:rsidP="00CF4350">
      <w:pPr>
        <w:jc w:val="center"/>
      </w:pPr>
      <w:r w:rsidRPr="006915E5">
        <w:rPr>
          <w:b/>
          <w:sz w:val="26"/>
        </w:rPr>
        <w:t>на размещение выпускной квалификационной работы</w:t>
      </w:r>
    </w:p>
    <w:p w:rsidR="00892C3C" w:rsidRPr="006915E5" w:rsidRDefault="00892C3C" w:rsidP="00CF4350">
      <w:pPr>
        <w:jc w:val="center"/>
        <w:rPr>
          <w:b/>
          <w:sz w:val="26"/>
        </w:rPr>
      </w:pPr>
      <w:r w:rsidRPr="006915E5">
        <w:rPr>
          <w:b/>
          <w:sz w:val="26"/>
        </w:rPr>
        <w:t>бакалавра/специалиста/магистра</w:t>
      </w:r>
    </w:p>
    <w:p w:rsidR="00892C3C" w:rsidRPr="006915E5" w:rsidRDefault="00892C3C" w:rsidP="00CF4350">
      <w:pPr>
        <w:jc w:val="center"/>
      </w:pPr>
      <w:r w:rsidRPr="006915E5">
        <w:rPr>
          <w:b/>
          <w:sz w:val="26"/>
        </w:rPr>
        <w:t>на корпоративном портале (сайте) НИУ ВШЭ</w:t>
      </w:r>
    </w:p>
    <w:p w:rsidR="00892C3C" w:rsidRPr="006915E5" w:rsidRDefault="00892C3C" w:rsidP="00CF4350">
      <w:pPr>
        <w:pStyle w:val="af3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892C3C" w:rsidRPr="006915E5" w:rsidTr="00F32FD3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rPr>
                <w:highlight w:val="white"/>
              </w:rPr>
              <w:t>Я,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фамилия, имя, отчество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паспорт: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2A1FEA">
              <w:rPr>
                <w:sz w:val="22"/>
                <w:szCs w:val="22"/>
                <w:lang w:eastAsia="en-US"/>
              </w:rPr>
              <w:t>(</w:t>
            </w:r>
            <w:r w:rsidRPr="002A1FEA">
              <w:rPr>
                <w:i/>
                <w:sz w:val="22"/>
                <w:szCs w:val="22"/>
                <w:lang w:eastAsia="en-US"/>
              </w:rPr>
              <w:t>паспортные данные</w:t>
            </w:r>
            <w:r w:rsidRPr="002A1FEA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зарегистрированны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й(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по адресу: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место регистрации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являющийс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я(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аяся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студентом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highlight w:val="white"/>
                <w:lang w:eastAsia="en-US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факультет / отделение, группа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F32FD3">
            <w:pPr>
              <w:widowControl w:val="0"/>
              <w:jc w:val="both"/>
              <w:rPr>
                <w:color w:val="auto"/>
                <w:sz w:val="26"/>
                <w:szCs w:val="22"/>
                <w:highlight w:val="white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 xml:space="preserve">разрешаю НИУ ВШЭ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</w:t>
            </w:r>
            <w:r w:rsidRPr="00F32FD3">
              <w:rPr>
                <w:color w:val="auto"/>
                <w:sz w:val="26"/>
                <w:szCs w:val="22"/>
                <w:highlight w:val="white"/>
                <w:lang w:eastAsia="en-US"/>
              </w:rPr>
              <w:t>выпускную квалификационную работу бакалавра / дипломную работу специалиста / магистерскую диссертацию</w:t>
            </w:r>
          </w:p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22"/>
                <w:szCs w:val="22"/>
                <w:highlight w:val="white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нужное подчеркнуть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color w:val="auto"/>
                <w:sz w:val="26"/>
                <w:szCs w:val="22"/>
                <w:highlight w:val="white"/>
                <w:lang w:eastAsia="en-US"/>
              </w:rPr>
              <w:t>на тему:</w:t>
            </w: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название работы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 xml:space="preserve">(далее – Выпускная работа) в сети Интернет на корпоративном портале (сайте) НИУ ВШЭ, расположенном по адресу </w:t>
            </w:r>
            <w:hyperlink r:id="rId8">
              <w:r w:rsidRPr="00F32FD3">
                <w:rPr>
                  <w:highlight w:val="white"/>
                  <w:u w:val="single"/>
                </w:rPr>
                <w:t>www.hse.ru</w:t>
              </w:r>
            </w:hyperlink>
            <w:r w:rsidRPr="00F32FD3">
              <w:rPr>
                <w:highlight w:val="white"/>
              </w:rPr>
              <w:t xml:space="preserve"> (далее – </w:t>
            </w:r>
            <w:r w:rsidRPr="00F32FD3">
              <w:t>портал НИУ ВШЭ</w:t>
            </w:r>
            <w:r w:rsidRPr="00F32FD3">
              <w:rPr>
                <w:highlight w:val="white"/>
              </w:rPr>
              <w:t>), таким образом, чтобы любое лицо могло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>Я подтверждаю, что Выпускная работа написана мною лично, в соответствии с правилами академической этики и не нарушает интеллектуальных прав иных лиц.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lastRenderedPageBreak/>
              <w:t>Я понимаю, что размещение Выпускной работы на портале НИУ ВШЭ не позднее чем через 1 (один) год с момента подписания мною настоящего разрешения означает заключение между мной и НИУ ВШЭ лицензионного договора на условиях, указанных в настоящем разрешении.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>Я сохраняю за собой исключительное право на Выпускную работу.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>Настоящее разрешение является офертой в соответствии со статьей 435 Гражданского кодекса Российской Федерации. Размещение Выпускной работы на портале НИУ ВШЭ является акцептом в соответствии со статьей 438 Гражданского кодекса Российской Федерации.</w:t>
            </w: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</w:pPr>
          </w:p>
          <w:p w:rsidR="00892C3C" w:rsidRPr="00F32FD3" w:rsidRDefault="00892C3C" w:rsidP="00123DA9">
            <w:pPr>
              <w:pStyle w:val="af3"/>
            </w:pPr>
          </w:p>
        </w:tc>
      </w:tr>
      <w:tr w:rsidR="00892C3C" w:rsidRPr="006915E5" w:rsidTr="00F32FD3">
        <w:tc>
          <w:tcPr>
            <w:tcW w:w="9570" w:type="dxa"/>
            <w:gridSpan w:val="2"/>
          </w:tcPr>
          <w:p w:rsidR="00892C3C" w:rsidRPr="00F32FD3" w:rsidRDefault="00892C3C" w:rsidP="00123DA9">
            <w:pPr>
              <w:pStyle w:val="af3"/>
            </w:pPr>
          </w:p>
        </w:tc>
      </w:tr>
      <w:tr w:rsidR="00892C3C" w:rsidRPr="006915E5" w:rsidTr="00F32FD3">
        <w:tc>
          <w:tcPr>
            <w:tcW w:w="4785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подпись</w:t>
            </w:r>
          </w:p>
        </w:tc>
      </w:tr>
    </w:tbl>
    <w:p w:rsidR="00892C3C" w:rsidRPr="006915E5" w:rsidRDefault="00892C3C" w:rsidP="00CF4350">
      <w:pPr>
        <w:rPr>
          <w:sz w:val="26"/>
        </w:rPr>
      </w:pPr>
      <w:r w:rsidRPr="006915E5">
        <w:br w:type="page"/>
      </w:r>
    </w:p>
    <w:p w:rsidR="00892C3C" w:rsidRPr="006915E5" w:rsidRDefault="00892C3C" w:rsidP="00CF4350">
      <w:pPr>
        <w:ind w:right="27"/>
        <w:jc w:val="right"/>
      </w:pPr>
      <w:r w:rsidRPr="006915E5">
        <w:rPr>
          <w:b/>
          <w:sz w:val="26"/>
        </w:rPr>
        <w:lastRenderedPageBreak/>
        <w:t>Приложение 7б</w:t>
      </w:r>
    </w:p>
    <w:p w:rsidR="00892C3C" w:rsidRPr="006915E5" w:rsidRDefault="00892C3C" w:rsidP="00CF4350">
      <w:pPr>
        <w:tabs>
          <w:tab w:val="left" w:pos="4719"/>
          <w:tab w:val="left" w:pos="5130"/>
          <w:tab w:val="left" w:pos="5272"/>
        </w:tabs>
        <w:jc w:val="right"/>
      </w:pPr>
      <w:r w:rsidRPr="006915E5">
        <w:rPr>
          <w:sz w:val="26"/>
        </w:rPr>
        <w:t xml:space="preserve">к Положению о </w:t>
      </w:r>
      <w:proofErr w:type="gramStart"/>
      <w:r w:rsidRPr="006915E5">
        <w:rPr>
          <w:sz w:val="26"/>
        </w:rPr>
        <w:t>курсовой</w:t>
      </w:r>
      <w:proofErr w:type="gramEnd"/>
      <w:r w:rsidRPr="006915E5">
        <w:rPr>
          <w:sz w:val="26"/>
        </w:rPr>
        <w:t xml:space="preserve"> </w:t>
      </w:r>
    </w:p>
    <w:p w:rsidR="00892C3C" w:rsidRPr="006915E5" w:rsidRDefault="00892C3C" w:rsidP="00CF4350">
      <w:pPr>
        <w:tabs>
          <w:tab w:val="left" w:pos="4719"/>
          <w:tab w:val="left" w:pos="5130"/>
          <w:tab w:val="left" w:pos="5272"/>
        </w:tabs>
        <w:jc w:val="right"/>
      </w:pPr>
      <w:r w:rsidRPr="006915E5">
        <w:rPr>
          <w:sz w:val="26"/>
        </w:rPr>
        <w:t xml:space="preserve">и выпускной квалификационной работе студентов, </w:t>
      </w:r>
    </w:p>
    <w:p w:rsidR="00892C3C" w:rsidRPr="006915E5" w:rsidRDefault="00892C3C" w:rsidP="00CF4350">
      <w:pPr>
        <w:tabs>
          <w:tab w:val="left" w:pos="4719"/>
          <w:tab w:val="left" w:pos="5130"/>
          <w:tab w:val="left" w:pos="5272"/>
        </w:tabs>
        <w:jc w:val="right"/>
        <w:rPr>
          <w:sz w:val="26"/>
        </w:rPr>
      </w:pPr>
      <w:proofErr w:type="gramStart"/>
      <w:r w:rsidRPr="006915E5">
        <w:rPr>
          <w:sz w:val="26"/>
        </w:rPr>
        <w:t>обучающихся</w:t>
      </w:r>
      <w:proofErr w:type="gramEnd"/>
      <w:r w:rsidRPr="006915E5">
        <w:rPr>
          <w:sz w:val="26"/>
        </w:rPr>
        <w:t xml:space="preserve"> по программам бакалавриата, </w:t>
      </w:r>
    </w:p>
    <w:p w:rsidR="00892C3C" w:rsidRPr="006915E5" w:rsidRDefault="00892C3C" w:rsidP="00CF4350">
      <w:pPr>
        <w:tabs>
          <w:tab w:val="left" w:pos="4719"/>
          <w:tab w:val="left" w:pos="5130"/>
          <w:tab w:val="left" w:pos="5272"/>
        </w:tabs>
        <w:jc w:val="right"/>
        <w:rPr>
          <w:sz w:val="26"/>
        </w:rPr>
      </w:pPr>
      <w:r w:rsidRPr="006915E5">
        <w:rPr>
          <w:sz w:val="26"/>
        </w:rPr>
        <w:t>специалитета и магистратуры в НИУ ВШЭ</w:t>
      </w:r>
    </w:p>
    <w:p w:rsidR="00892C3C" w:rsidRPr="006915E5" w:rsidRDefault="00892C3C" w:rsidP="00CF4350">
      <w:pPr>
        <w:ind w:right="27"/>
        <w:jc w:val="right"/>
        <w:rPr>
          <w:sz w:val="26"/>
        </w:rPr>
      </w:pPr>
    </w:p>
    <w:p w:rsidR="00892C3C" w:rsidRPr="006915E5" w:rsidRDefault="00892C3C" w:rsidP="00CF4350">
      <w:pPr>
        <w:jc w:val="right"/>
      </w:pPr>
      <w:r w:rsidRPr="006915E5">
        <w:rPr>
          <w:b/>
          <w:i/>
          <w:sz w:val="26"/>
        </w:rPr>
        <w:t>Форма разрешения на размещение ВКР для коллективной работы, выполненной группой студентов от 2-х и более лиц</w:t>
      </w:r>
    </w:p>
    <w:p w:rsidR="00892C3C" w:rsidRPr="006915E5" w:rsidRDefault="00892C3C" w:rsidP="00CF4350"/>
    <w:p w:rsidR="00892C3C" w:rsidRPr="006915E5" w:rsidRDefault="00892C3C" w:rsidP="00CF4350">
      <w:pPr>
        <w:jc w:val="center"/>
      </w:pPr>
      <w:r w:rsidRPr="006915E5">
        <w:rPr>
          <w:b/>
          <w:sz w:val="26"/>
        </w:rPr>
        <w:t>РАЗРЕШЕНИЕ</w:t>
      </w:r>
    </w:p>
    <w:p w:rsidR="00892C3C" w:rsidRPr="006915E5" w:rsidRDefault="00892C3C" w:rsidP="00CF4350">
      <w:pPr>
        <w:jc w:val="center"/>
      </w:pPr>
      <w:r w:rsidRPr="006915E5">
        <w:rPr>
          <w:b/>
          <w:sz w:val="26"/>
        </w:rPr>
        <w:t>на размещение выпускной квалификационной работы</w:t>
      </w:r>
    </w:p>
    <w:p w:rsidR="00892C3C" w:rsidRPr="006915E5" w:rsidRDefault="00892C3C" w:rsidP="00CF4350">
      <w:pPr>
        <w:jc w:val="center"/>
        <w:rPr>
          <w:b/>
          <w:sz w:val="26"/>
        </w:rPr>
      </w:pPr>
      <w:r w:rsidRPr="006915E5">
        <w:rPr>
          <w:b/>
          <w:sz w:val="26"/>
        </w:rPr>
        <w:t>бакалавра/специалиста/магистра</w:t>
      </w:r>
    </w:p>
    <w:p w:rsidR="00892C3C" w:rsidRPr="006915E5" w:rsidRDefault="00892C3C" w:rsidP="00CF4350">
      <w:pPr>
        <w:jc w:val="center"/>
      </w:pPr>
      <w:r w:rsidRPr="006915E5">
        <w:rPr>
          <w:b/>
          <w:sz w:val="26"/>
        </w:rPr>
        <w:t>на корпоративном портале (сайте) НИУ ВШЭ</w:t>
      </w:r>
    </w:p>
    <w:p w:rsidR="00892C3C" w:rsidRPr="006915E5" w:rsidRDefault="00892C3C" w:rsidP="00CF4350">
      <w:pPr>
        <w:pStyle w:val="af3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rPr>
                <w:highlight w:val="white"/>
              </w:rPr>
              <w:t>Я,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 w:rsidRPr="00F32FD3">
              <w:rPr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Cs w:val="22"/>
                <w:highlight w:val="white"/>
                <w:lang w:eastAsia="en-US"/>
              </w:rPr>
              <w:t>фамилия, имя, отчество</w:t>
            </w:r>
            <w:r w:rsidRPr="00F32FD3">
              <w:rPr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паспорт: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2A1FEA">
              <w:rPr>
                <w:szCs w:val="22"/>
                <w:lang w:eastAsia="en-US"/>
              </w:rPr>
              <w:t>(</w:t>
            </w:r>
            <w:r w:rsidRPr="002A1FEA">
              <w:rPr>
                <w:i/>
                <w:szCs w:val="22"/>
                <w:lang w:eastAsia="en-US"/>
              </w:rPr>
              <w:t>паспортные данные</w:t>
            </w:r>
            <w:r w:rsidRPr="002A1FEA">
              <w:rPr>
                <w:szCs w:val="22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зарегистрированны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й(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по адресу: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Cs w:val="22"/>
                <w:highlight w:val="white"/>
                <w:lang w:eastAsia="en-US"/>
              </w:rPr>
              <w:t>место регистрации</w:t>
            </w:r>
            <w:r w:rsidRPr="00F32FD3">
              <w:rPr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являющийс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я(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аяся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студентом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highlight w:val="white"/>
                <w:lang w:eastAsia="en-US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Cs w:val="22"/>
                <w:highlight w:val="white"/>
                <w:lang w:eastAsia="en-US"/>
              </w:rPr>
              <w:t>факультет / отделение, группа</w:t>
            </w:r>
            <w:r w:rsidRPr="00F32FD3">
              <w:rPr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и я,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22"/>
                <w:szCs w:val="22"/>
                <w:lang w:eastAsia="en-US"/>
              </w:rPr>
            </w:pPr>
            <w:r w:rsidRPr="00F32FD3">
              <w:rPr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Cs w:val="22"/>
                <w:highlight w:val="white"/>
                <w:lang w:eastAsia="en-US"/>
              </w:rPr>
              <w:t>фамилия, имя, отчество</w:t>
            </w:r>
            <w:r w:rsidRPr="00F32FD3">
              <w:rPr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паспорт: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2A1FEA">
              <w:rPr>
                <w:szCs w:val="22"/>
                <w:lang w:eastAsia="en-US"/>
              </w:rPr>
              <w:t>(</w:t>
            </w:r>
            <w:r w:rsidRPr="002A1FEA">
              <w:rPr>
                <w:i/>
                <w:szCs w:val="22"/>
                <w:lang w:eastAsia="en-US"/>
              </w:rPr>
              <w:t>паспортные данные</w:t>
            </w:r>
            <w:r w:rsidRPr="002A1FEA">
              <w:rPr>
                <w:szCs w:val="22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зарегистрированны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й(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по адресу: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Cs w:val="22"/>
                <w:highlight w:val="white"/>
                <w:lang w:eastAsia="en-US"/>
              </w:rPr>
              <w:t>место регистрации</w:t>
            </w:r>
            <w:r w:rsidRPr="00F32FD3">
              <w:rPr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являющийс</w:t>
            </w:r>
            <w:proofErr w:type="gramStart"/>
            <w:r w:rsidRPr="00F32FD3">
              <w:rPr>
                <w:sz w:val="26"/>
                <w:szCs w:val="22"/>
                <w:highlight w:val="white"/>
                <w:lang w:eastAsia="en-US"/>
              </w:rPr>
              <w:t>я(</w:t>
            </w:r>
            <w:proofErr w:type="gramEnd"/>
            <w:r w:rsidRPr="00F32FD3">
              <w:rPr>
                <w:sz w:val="26"/>
                <w:szCs w:val="22"/>
                <w:highlight w:val="white"/>
                <w:lang w:eastAsia="en-US"/>
              </w:rPr>
              <w:t>-</w:t>
            </w:r>
            <w:proofErr w:type="spellStart"/>
            <w:r w:rsidRPr="00F32FD3">
              <w:rPr>
                <w:sz w:val="26"/>
                <w:szCs w:val="22"/>
                <w:highlight w:val="white"/>
                <w:lang w:eastAsia="en-US"/>
              </w:rPr>
              <w:t>аяся</w:t>
            </w:r>
            <w:proofErr w:type="spellEnd"/>
            <w:r w:rsidRPr="00F32FD3">
              <w:rPr>
                <w:sz w:val="26"/>
                <w:szCs w:val="22"/>
                <w:highlight w:val="white"/>
                <w:lang w:eastAsia="en-US"/>
              </w:rPr>
              <w:t>) студентом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highlight w:val="white"/>
                <w:lang w:eastAsia="en-US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Cs w:val="22"/>
                <w:highlight w:val="white"/>
                <w:lang w:eastAsia="en-US"/>
              </w:rPr>
              <w:t>факультет / отделение, группа</w:t>
            </w:r>
            <w:r w:rsidRPr="00F32FD3">
              <w:rPr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>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НИУ ВШЭ),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highlight w:val="white"/>
              </w:rPr>
            </w:pPr>
            <w:r w:rsidRPr="00F32FD3">
              <w:rPr>
                <w:sz w:val="26"/>
                <w:szCs w:val="22"/>
                <w:highlight w:val="white"/>
                <w:lang w:eastAsia="en-US"/>
              </w:rPr>
              <w:t>разрешаем НИУ ВШЭ безвозмездно воспроизводить и размещать (доводить до всеобщего сведения) в полном объеме и по частям написанную нами совместно в рамках выполнения образовательной программы выпускную квалификационную работу бакалавра / дипломную работу специалиста / магистерскую диссертацию</w:t>
            </w:r>
          </w:p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22"/>
                <w:szCs w:val="22"/>
                <w:highlight w:val="white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нужное подчеркнуть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jc w:val="both"/>
              <w:rPr>
                <w:sz w:val="26"/>
                <w:szCs w:val="22"/>
                <w:lang w:eastAsia="en-US"/>
              </w:rPr>
            </w:pPr>
            <w:r w:rsidRPr="00F32FD3">
              <w:rPr>
                <w:color w:val="auto"/>
                <w:sz w:val="26"/>
                <w:szCs w:val="22"/>
                <w:highlight w:val="white"/>
                <w:lang w:eastAsia="en-US"/>
              </w:rPr>
              <w:t>на тему:</w:t>
            </w: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widowControl w:val="0"/>
              <w:ind w:firstLine="709"/>
              <w:jc w:val="center"/>
              <w:rPr>
                <w:sz w:val="14"/>
                <w:szCs w:val="22"/>
                <w:lang w:eastAsia="en-US"/>
              </w:rPr>
            </w:pPr>
            <w:r w:rsidRPr="00F32FD3">
              <w:rPr>
                <w:sz w:val="22"/>
                <w:szCs w:val="22"/>
                <w:highlight w:val="white"/>
                <w:lang w:eastAsia="en-US"/>
              </w:rPr>
              <w:t>(</w:t>
            </w:r>
            <w:r w:rsidRPr="00F32FD3">
              <w:rPr>
                <w:i/>
                <w:sz w:val="22"/>
                <w:szCs w:val="22"/>
                <w:highlight w:val="white"/>
                <w:lang w:eastAsia="en-US"/>
              </w:rPr>
              <w:t>название работы</w:t>
            </w:r>
            <w:r w:rsidRPr="00F32FD3">
              <w:rPr>
                <w:sz w:val="22"/>
                <w:szCs w:val="22"/>
                <w:highlight w:val="white"/>
                <w:lang w:eastAsia="en-US"/>
              </w:rPr>
              <w:t>)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  <w:r w:rsidRPr="00F32FD3">
              <w:rPr>
                <w:highlight w:val="white"/>
              </w:rPr>
              <w:t xml:space="preserve">(далее – Выпускная работа) в сети Интернет на корпоративном портале (сайте) НИУ ВШЭ, расположенном по адресу </w:t>
            </w:r>
            <w:hyperlink r:id="rId9">
              <w:r w:rsidRPr="00F32FD3">
                <w:rPr>
                  <w:highlight w:val="white"/>
                  <w:u w:val="single"/>
                </w:rPr>
                <w:t>www.hse.ru</w:t>
              </w:r>
            </w:hyperlink>
            <w:r w:rsidRPr="00F32FD3">
              <w:rPr>
                <w:highlight w:val="white"/>
              </w:rPr>
              <w:t xml:space="preserve"> (далее – </w:t>
            </w:r>
            <w:r w:rsidRPr="00F32FD3">
              <w:t>портал НИУ ВШЭ</w:t>
            </w:r>
            <w:r w:rsidRPr="00F32FD3">
              <w:rPr>
                <w:highlight w:val="white"/>
              </w:rPr>
              <w:t>), таким образом, чтобы любое лицо могло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 xml:space="preserve">Мы подтверждаем, что Выпускная работа написана </w:t>
            </w:r>
            <w:proofErr w:type="gramStart"/>
            <w:r w:rsidRPr="00F32FD3">
              <w:t>нами лично</w:t>
            </w:r>
            <w:proofErr w:type="gramEnd"/>
            <w:r w:rsidRPr="00F32FD3">
              <w:t>, совместным творческим трудом, в соответствии с правилами академической этики и не нарушает интеллектуальных прав иных лиц.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>Мы понимаем, что размещение Выпускной работы на портале НИУ ВШЭ не позднее чем через 1 (один) год с момента подписания нами настоящего разрешения означает заключение между нами и НИУ ВШЭ лицензионного договора на условиях, указанных в настоящем разрешении.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>Мы сохраняем за собой исключительное право на Выпускную работу.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  <w:rPr>
                <w:highlight w:val="white"/>
              </w:rPr>
            </w:pP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F32FD3">
            <w:pPr>
              <w:pStyle w:val="af3"/>
              <w:ind w:firstLine="709"/>
              <w:rPr>
                <w:highlight w:val="white"/>
              </w:rPr>
            </w:pPr>
            <w:r w:rsidRPr="00F32FD3">
              <w:t>Настоящее разрешение является офертой в соответствии со статьей 435 Гражданского кодекса Российской Федерации. Размещение Выпускной работы на портале НИУ ВШЭ является акцептом в соответствии со статьей 438 Гражданского кодекса Российской Федерации.</w:t>
            </w:r>
          </w:p>
        </w:tc>
      </w:tr>
      <w:tr w:rsidR="00892C3C" w:rsidRPr="006915E5" w:rsidTr="00F32FD3">
        <w:tc>
          <w:tcPr>
            <w:tcW w:w="9570" w:type="dxa"/>
            <w:gridSpan w:val="3"/>
          </w:tcPr>
          <w:p w:rsidR="00892C3C" w:rsidRPr="00F32FD3" w:rsidRDefault="00892C3C" w:rsidP="00123DA9">
            <w:pPr>
              <w:pStyle w:val="af3"/>
            </w:pPr>
          </w:p>
          <w:p w:rsidR="00892C3C" w:rsidRPr="00F32FD3" w:rsidRDefault="00892C3C" w:rsidP="00123DA9">
            <w:pPr>
              <w:pStyle w:val="af3"/>
            </w:pPr>
          </w:p>
        </w:tc>
      </w:tr>
      <w:tr w:rsidR="00892C3C" w:rsidRPr="006915E5" w:rsidTr="00F32FD3">
        <w:tc>
          <w:tcPr>
            <w:tcW w:w="3189" w:type="dxa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i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i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i/>
              </w:rPr>
            </w:pPr>
          </w:p>
        </w:tc>
      </w:tr>
      <w:tr w:rsidR="00892C3C" w:rsidRPr="006915E5" w:rsidTr="00F32FD3">
        <w:tc>
          <w:tcPr>
            <w:tcW w:w="3189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фамилия и инициалы</w:t>
            </w:r>
          </w:p>
        </w:tc>
      </w:tr>
      <w:tr w:rsidR="00892C3C" w:rsidRPr="006915E5" w:rsidTr="00F32FD3">
        <w:tc>
          <w:tcPr>
            <w:tcW w:w="3189" w:type="dxa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i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i/>
              </w:rPr>
            </w:pPr>
          </w:p>
          <w:p w:rsidR="00892C3C" w:rsidRPr="00F32FD3" w:rsidRDefault="00892C3C" w:rsidP="00123DA9">
            <w:pPr>
              <w:pStyle w:val="af3"/>
              <w:rPr>
                <w:i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92C3C" w:rsidRPr="00F32FD3" w:rsidRDefault="00892C3C" w:rsidP="00123DA9">
            <w:pPr>
              <w:pStyle w:val="af3"/>
              <w:rPr>
                <w:i/>
              </w:rPr>
            </w:pPr>
          </w:p>
        </w:tc>
      </w:tr>
      <w:tr w:rsidR="00892C3C" w:rsidRPr="006915E5" w:rsidTr="00F32FD3">
        <w:tc>
          <w:tcPr>
            <w:tcW w:w="3189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2C3C" w:rsidRPr="00F32FD3" w:rsidRDefault="00892C3C" w:rsidP="00F32FD3">
            <w:pPr>
              <w:pStyle w:val="af3"/>
              <w:jc w:val="center"/>
              <w:rPr>
                <w:i/>
                <w:sz w:val="20"/>
              </w:rPr>
            </w:pPr>
            <w:r w:rsidRPr="00F32FD3">
              <w:rPr>
                <w:i/>
                <w:sz w:val="20"/>
              </w:rPr>
              <w:t>фамилия и инициалы</w:t>
            </w:r>
          </w:p>
        </w:tc>
      </w:tr>
    </w:tbl>
    <w:p w:rsidR="00892C3C" w:rsidRPr="006915E5" w:rsidRDefault="00892C3C" w:rsidP="00CF4350">
      <w:pPr>
        <w:pStyle w:val="af3"/>
      </w:pPr>
    </w:p>
    <w:p w:rsidR="00892C3C" w:rsidRPr="006915E5" w:rsidRDefault="00892C3C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892C3C" w:rsidRPr="006915E5" w:rsidSect="00C01FE4">
      <w:headerReference w:type="default" r:id="rId10"/>
      <w:footerReference w:type="default" r:id="rId11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51" w:rsidRDefault="008D3951">
      <w:r>
        <w:separator/>
      </w:r>
    </w:p>
  </w:endnote>
  <w:endnote w:type="continuationSeparator" w:id="0">
    <w:p w:rsidR="008D3951" w:rsidRDefault="008D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61" w:rsidRDefault="00712C61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EA2FF7">
      <w:rPr>
        <w:noProof/>
      </w:rPr>
      <w:t>1</w:t>
    </w:r>
    <w:r>
      <w:rPr>
        <w:noProof/>
      </w:rPr>
      <w:fldChar w:fldCharType="end"/>
    </w:r>
  </w:p>
  <w:p w:rsidR="00712C61" w:rsidRDefault="00712C61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51" w:rsidRDefault="008D3951">
      <w:r>
        <w:separator/>
      </w:r>
    </w:p>
  </w:footnote>
  <w:footnote w:type="continuationSeparator" w:id="0">
    <w:p w:rsidR="008D3951" w:rsidRDefault="008D3951">
      <w:r>
        <w:continuationSeparator/>
      </w:r>
    </w:p>
  </w:footnote>
  <w:footnote w:id="1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proofErr w:type="gramStart"/>
      <w:r>
        <w:rPr>
          <w:szCs w:val="26"/>
        </w:rPr>
        <w:t>интернет-</w:t>
      </w:r>
      <w:r w:rsidRPr="00E36CD7">
        <w:rPr>
          <w:color w:val="auto"/>
          <w:szCs w:val="26"/>
        </w:rPr>
        <w:t>страницах</w:t>
      </w:r>
      <w:proofErr w:type="gramEnd"/>
      <w:r w:rsidRPr="00E36CD7">
        <w:rPr>
          <w:color w:val="auto"/>
          <w:szCs w:val="26"/>
        </w:rPr>
        <w:t xml:space="preserve">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  <w:footnote w:id="2">
    <w:p w:rsidR="00712C61" w:rsidRDefault="00712C61" w:rsidP="00EA2F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A71642">
        <w:t xml:space="preserve">В случае если на подготовку ВКР отводится более одного учебного года, учебная нагрузка руководителю ВКР </w:t>
      </w:r>
      <w:r>
        <w:t xml:space="preserve">за этот вид учебной нагрузки </w:t>
      </w:r>
      <w:r w:rsidRPr="00A71642">
        <w:t>планируется из расчета на один учебный год</w:t>
      </w:r>
      <w:r>
        <w:t>. Она может быть разделена между несколькими годами или указана на последний год руководства работой студента, но не может в совокупности превышать установленного в НИУ ВШЭ норматива для этого вида работы.</w:t>
      </w:r>
    </w:p>
  </w:footnote>
  <w:footnote w:id="3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Рекомендуемый перечень и контрольные сроки выбора и согласования тем курсовых работ и ВКР указаны </w:t>
      </w:r>
      <w:r w:rsidRPr="00CF6489">
        <w:t xml:space="preserve">в Приложении </w:t>
      </w:r>
      <w:r>
        <w:t>1</w:t>
      </w:r>
      <w:r w:rsidRPr="00CF6489">
        <w:t xml:space="preserve"> к настоящему Положению.</w:t>
      </w:r>
    </w:p>
  </w:footnote>
  <w:footnote w:id="4">
    <w:p w:rsidR="00712C61" w:rsidRDefault="00712C61" w:rsidP="00EA2FE9">
      <w:pPr>
        <w:pStyle w:val="a5"/>
        <w:jc w:val="both"/>
      </w:pPr>
      <w:r>
        <w:rPr>
          <w:rStyle w:val="a7"/>
        </w:rPr>
        <w:footnoteRef/>
      </w:r>
      <w:r>
        <w:t xml:space="preserve"> Тема работы может являться примерной и  впоследствии уточняться руководителем и студентом в совместной работе над текстом. </w:t>
      </w:r>
    </w:p>
  </w:footnote>
  <w:footnote w:id="5">
    <w:p w:rsidR="00712C61" w:rsidRDefault="00712C61">
      <w:pPr>
        <w:pStyle w:val="a5"/>
        <w:jc w:val="both"/>
      </w:pPr>
      <w:r>
        <w:rPr>
          <w:rStyle w:val="a7"/>
        </w:rPr>
        <w:footnoteRef/>
      </w:r>
      <w:r>
        <w:t xml:space="preserve"> Указанные </w:t>
      </w:r>
      <w:proofErr w:type="gramStart"/>
      <w:r>
        <w:t>разделе</w:t>
      </w:r>
      <w:proofErr w:type="gramEnd"/>
      <w:r>
        <w:t xml:space="preserve"> 4.1 даты не могут быть откорректированы на уровне Правил образовательных программ очной формы обучения.</w:t>
      </w:r>
    </w:p>
  </w:footnote>
  <w:footnote w:id="6">
    <w:p w:rsidR="00712C61" w:rsidRDefault="00712C61">
      <w:pPr>
        <w:pStyle w:val="a5"/>
        <w:jc w:val="both"/>
      </w:pPr>
      <w:r>
        <w:rPr>
          <w:rStyle w:val="a7"/>
        </w:rPr>
        <w:footnoteRef/>
      </w:r>
      <w:r>
        <w:t xml:space="preserve"> Специальный модуль в </w:t>
      </w:r>
      <w:r>
        <w:rPr>
          <w:lang w:val="en-US"/>
        </w:rPr>
        <w:t>LMS</w:t>
      </w:r>
      <w: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</w:p>
  </w:footnote>
  <w:footnote w:id="7">
    <w:p w:rsidR="00712C61" w:rsidRDefault="00712C61">
      <w:pPr>
        <w:pStyle w:val="a5"/>
        <w:jc w:val="both"/>
      </w:pPr>
      <w:r>
        <w:rPr>
          <w:rStyle w:val="a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переданная учебному офису информация не полна, руководитель учебного офиса имеет право запросить дополнение у Департамента, </w:t>
      </w:r>
      <w:r w:rsidRPr="00EA578A">
        <w:t>научного подразделения</w:t>
      </w:r>
      <w:r>
        <w:t xml:space="preserve"> или отдельного преподавателя, научного работника </w:t>
      </w:r>
      <w:r w:rsidRPr="00DE1C4C">
        <w:rPr>
          <w:color w:val="auto"/>
        </w:rPr>
        <w:t>или представителя работодателя</w:t>
      </w:r>
      <w:r w:rsidRPr="00C5768B">
        <w:rPr>
          <w:color w:val="FF0000"/>
        </w:rPr>
        <w:t>.</w:t>
      </w:r>
    </w:p>
  </w:footnote>
  <w:footnote w:id="8">
    <w:p w:rsidR="00712C61" w:rsidRDefault="00712C61">
      <w:pPr>
        <w:pStyle w:val="a5"/>
        <w:jc w:val="both"/>
      </w:pPr>
      <w:r>
        <w:rPr>
          <w:rStyle w:val="a7"/>
        </w:rPr>
        <w:footnoteRef/>
      </w:r>
      <w:r>
        <w:t xml:space="preserve"> Передача информации возможна с помощью организованного доступа академического руководителя в специальный модуль сопровождения курсовых работ и ВКР в </w:t>
      </w:r>
      <w:r>
        <w:rPr>
          <w:lang w:val="en-US"/>
        </w:rPr>
        <w:t>LMS</w:t>
      </w:r>
      <w:r w:rsidRPr="00D65270">
        <w:t>.</w:t>
      </w:r>
    </w:p>
  </w:footnote>
  <w:footnote w:id="9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3B0809">
        <w:t>пункты 1), 3), 4), 5), 7) являются обязательными, остальные регламентируются Правилами образовательной программы</w:t>
      </w:r>
    </w:p>
  </w:footnote>
  <w:footnote w:id="10">
    <w:p w:rsidR="00712C61" w:rsidRDefault="00712C61" w:rsidP="005A32B3">
      <w:pPr>
        <w:pStyle w:val="aa"/>
        <w:jc w:val="both"/>
      </w:pPr>
      <w:r>
        <w:rPr>
          <w:rStyle w:val="a7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11">
    <w:p w:rsidR="00712C61" w:rsidRDefault="00712C61" w:rsidP="00EA2FE9">
      <w:pPr>
        <w:pStyle w:val="a5"/>
        <w:jc w:val="both"/>
      </w:pPr>
      <w:r>
        <w:rPr>
          <w:rStyle w:val="a7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  <w:footnote w:id="12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Эта дата не может быть позднее одного календарного</w:t>
      </w:r>
      <w:r w:rsidRPr="00517A18">
        <w:t xml:space="preserve"> месяца до </w:t>
      </w:r>
      <w:r>
        <w:t xml:space="preserve">запланированной даты </w:t>
      </w:r>
      <w:r w:rsidRPr="00517A18">
        <w:t>защиты ВКР</w:t>
      </w:r>
      <w:r>
        <w:t>.</w:t>
      </w:r>
    </w:p>
  </w:footnote>
  <w:footnote w:id="13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Эта дата не может быть позднее </w:t>
      </w:r>
      <w:r w:rsidRPr="006220CA">
        <w:t xml:space="preserve">трех недель до </w:t>
      </w:r>
      <w:r>
        <w:t xml:space="preserve">запланированной даты </w:t>
      </w:r>
      <w:r w:rsidRPr="006220CA">
        <w:t>защиты ВКР</w:t>
      </w:r>
      <w:r>
        <w:t>.</w:t>
      </w:r>
    </w:p>
  </w:footnote>
  <w:footnote w:id="14">
    <w:p w:rsidR="00712C61" w:rsidRDefault="00712C61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некоторых направлений, например, «Дизайн», размещение полнотекстовых вариантов ВКР допустимо на официальном сайте ОП (в случаях, когда это невозможно сделать в системе «</w:t>
      </w:r>
      <w:proofErr w:type="spellStart"/>
      <w:r>
        <w:t>Антиплагиат</w:t>
      </w:r>
      <w:proofErr w:type="spellEnd"/>
      <w:r>
        <w:t>»).</w:t>
      </w:r>
    </w:p>
  </w:footnote>
  <w:footnote w:id="15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16">
    <w:p w:rsidR="00712C61" w:rsidRDefault="00712C61" w:rsidP="00EA2FE9">
      <w:pPr>
        <w:pStyle w:val="a5"/>
        <w:jc w:val="both"/>
      </w:pPr>
      <w:r>
        <w:rPr>
          <w:rStyle w:val="a7"/>
        </w:rPr>
        <w:footnoteRef/>
      </w:r>
      <w:r>
        <w:t xml:space="preserve"> Для курсовых работ  на программах бакалавриата возможно назначение Руководителем аспирантов; эта норма регулируется Правилами.</w:t>
      </w:r>
    </w:p>
  </w:footnote>
  <w:footnote w:id="17">
    <w:p w:rsidR="00712C61" w:rsidRDefault="00712C61" w:rsidP="005A32B3">
      <w:pPr>
        <w:pStyle w:val="a5"/>
        <w:jc w:val="both"/>
      </w:pPr>
      <w:r>
        <w:rPr>
          <w:rStyle w:val="a7"/>
        </w:rPr>
        <w:footnoteRef/>
      </w:r>
      <w:r>
        <w:t xml:space="preserve"> В определенных Правилами случаях руководство ВКР могут осуществлять работники профессорско-преподавательского состава без ученой степени, аспиранты.</w:t>
      </w:r>
    </w:p>
  </w:footnote>
  <w:footnote w:id="18">
    <w:p w:rsidR="00712C61" w:rsidRDefault="00712C61" w:rsidP="00645A0B">
      <w:pPr>
        <w:pStyle w:val="a5"/>
      </w:pPr>
      <w:r w:rsidRPr="00020009">
        <w:rPr>
          <w:rStyle w:val="a7"/>
          <w:color w:val="auto"/>
        </w:rPr>
        <w:footnoteRef/>
      </w:r>
      <w:r w:rsidRPr="00020009">
        <w:rPr>
          <w:color w:val="auto"/>
        </w:rPr>
        <w:t xml:space="preserve"> Правила (подготовки курсовой работы/ВКР) – нормы и методические рекомендации по подготовке и оцениванию курсовой работы/ВКР. Подробнее см. Положение п. 1.5-1.7.</w:t>
      </w:r>
    </w:p>
  </w:footnote>
  <w:footnote w:id="19">
    <w:p w:rsidR="00712C61" w:rsidRDefault="00712C61" w:rsidP="00645A0B">
      <w:pPr>
        <w:pStyle w:val="a5"/>
      </w:pPr>
      <w:r>
        <w:rPr>
          <w:rStyle w:val="a7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0">
    <w:p w:rsidR="00712C61" w:rsidRDefault="00712C61" w:rsidP="00645A0B">
      <w:r>
        <w:rPr>
          <w:vertAlign w:val="superscript"/>
        </w:rPr>
        <w:footnoteRef/>
      </w:r>
      <w:r>
        <w:rPr>
          <w:vertAlign w:val="superscript"/>
        </w:rPr>
        <w:t xml:space="preserve"> </w:t>
      </w:r>
      <w:r>
        <w:t xml:space="preserve">для подразделений, в структуре которых имеются кафедры </w:t>
      </w:r>
    </w:p>
  </w:footnote>
  <w:footnote w:id="21">
    <w:p w:rsidR="00712C61" w:rsidRDefault="00712C61" w:rsidP="00645A0B">
      <w:r>
        <w:rPr>
          <w:vertAlign w:val="superscript"/>
        </w:rPr>
        <w:footnoteRef/>
      </w:r>
      <w:r>
        <w:t xml:space="preserve">  итоговая оценка по курсовой работе выставляется в электронную зачетную книжку студента и ведомость</w:t>
      </w:r>
    </w:p>
  </w:footnote>
  <w:footnote w:id="22">
    <w:p w:rsidR="00712C61" w:rsidRDefault="00712C61" w:rsidP="00645A0B">
      <w:r>
        <w:rPr>
          <w:b/>
          <w:vertAlign w:val="superscript"/>
        </w:rPr>
        <w:footnoteRef/>
      </w:r>
      <w:r>
        <w:t xml:space="preserve"> Указывается при наличии кафедр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C61" w:rsidRDefault="00712C61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20009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920EE"/>
    <w:rsid w:val="000A7C1D"/>
    <w:rsid w:val="000C6586"/>
    <w:rsid w:val="000F5BAA"/>
    <w:rsid w:val="00103CDC"/>
    <w:rsid w:val="001059E5"/>
    <w:rsid w:val="00105FBC"/>
    <w:rsid w:val="00106010"/>
    <w:rsid w:val="00123DA9"/>
    <w:rsid w:val="00125B92"/>
    <w:rsid w:val="001344B3"/>
    <w:rsid w:val="00145AEF"/>
    <w:rsid w:val="0016240D"/>
    <w:rsid w:val="00163BA0"/>
    <w:rsid w:val="00165773"/>
    <w:rsid w:val="00166935"/>
    <w:rsid w:val="00172AB5"/>
    <w:rsid w:val="00176E82"/>
    <w:rsid w:val="00193FBA"/>
    <w:rsid w:val="001A326A"/>
    <w:rsid w:val="001A42B5"/>
    <w:rsid w:val="001A75BB"/>
    <w:rsid w:val="001B153E"/>
    <w:rsid w:val="001B55C4"/>
    <w:rsid w:val="001B7D5A"/>
    <w:rsid w:val="001C430B"/>
    <w:rsid w:val="001C651F"/>
    <w:rsid w:val="001F6918"/>
    <w:rsid w:val="001F71AF"/>
    <w:rsid w:val="00211459"/>
    <w:rsid w:val="00212535"/>
    <w:rsid w:val="002166C8"/>
    <w:rsid w:val="002176BD"/>
    <w:rsid w:val="002210B4"/>
    <w:rsid w:val="00221D64"/>
    <w:rsid w:val="00247A2F"/>
    <w:rsid w:val="002525A8"/>
    <w:rsid w:val="00260C46"/>
    <w:rsid w:val="002646E6"/>
    <w:rsid w:val="00266D6E"/>
    <w:rsid w:val="00267A91"/>
    <w:rsid w:val="002732A2"/>
    <w:rsid w:val="0027617E"/>
    <w:rsid w:val="00282C60"/>
    <w:rsid w:val="0028580B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909"/>
    <w:rsid w:val="00300F2E"/>
    <w:rsid w:val="00306A31"/>
    <w:rsid w:val="00346CC3"/>
    <w:rsid w:val="00352060"/>
    <w:rsid w:val="0035707E"/>
    <w:rsid w:val="00370F17"/>
    <w:rsid w:val="00377900"/>
    <w:rsid w:val="003A1455"/>
    <w:rsid w:val="003A2AD5"/>
    <w:rsid w:val="003A43FB"/>
    <w:rsid w:val="003B0809"/>
    <w:rsid w:val="003D7B2B"/>
    <w:rsid w:val="003E0CE7"/>
    <w:rsid w:val="00400D15"/>
    <w:rsid w:val="00414F9E"/>
    <w:rsid w:val="004162EE"/>
    <w:rsid w:val="00417BA0"/>
    <w:rsid w:val="00430F2C"/>
    <w:rsid w:val="00433D6D"/>
    <w:rsid w:val="004407C1"/>
    <w:rsid w:val="004442F7"/>
    <w:rsid w:val="004458C7"/>
    <w:rsid w:val="0046716E"/>
    <w:rsid w:val="00482EA3"/>
    <w:rsid w:val="004922F2"/>
    <w:rsid w:val="0049354F"/>
    <w:rsid w:val="00494343"/>
    <w:rsid w:val="004A2DA1"/>
    <w:rsid w:val="004A37BD"/>
    <w:rsid w:val="004B6890"/>
    <w:rsid w:val="004D2749"/>
    <w:rsid w:val="004E22C7"/>
    <w:rsid w:val="004F4AF3"/>
    <w:rsid w:val="0050518D"/>
    <w:rsid w:val="005072F3"/>
    <w:rsid w:val="00512346"/>
    <w:rsid w:val="00517A18"/>
    <w:rsid w:val="00537E9C"/>
    <w:rsid w:val="00541B77"/>
    <w:rsid w:val="0054397A"/>
    <w:rsid w:val="005466D0"/>
    <w:rsid w:val="0055502F"/>
    <w:rsid w:val="005A126A"/>
    <w:rsid w:val="005A32B3"/>
    <w:rsid w:val="005A343A"/>
    <w:rsid w:val="005A773A"/>
    <w:rsid w:val="005B3AA4"/>
    <w:rsid w:val="005C5341"/>
    <w:rsid w:val="005C6F7C"/>
    <w:rsid w:val="005D035F"/>
    <w:rsid w:val="005F7C30"/>
    <w:rsid w:val="00602C60"/>
    <w:rsid w:val="00604349"/>
    <w:rsid w:val="006220CA"/>
    <w:rsid w:val="00634C65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6CC2"/>
    <w:rsid w:val="006915E5"/>
    <w:rsid w:val="00692652"/>
    <w:rsid w:val="006A5395"/>
    <w:rsid w:val="006B459B"/>
    <w:rsid w:val="006C1E73"/>
    <w:rsid w:val="006C7CB9"/>
    <w:rsid w:val="006D2F20"/>
    <w:rsid w:val="006D760C"/>
    <w:rsid w:val="006E2021"/>
    <w:rsid w:val="006E24B0"/>
    <w:rsid w:val="006F3C8B"/>
    <w:rsid w:val="006F6270"/>
    <w:rsid w:val="0070258E"/>
    <w:rsid w:val="00712C61"/>
    <w:rsid w:val="00716246"/>
    <w:rsid w:val="00726330"/>
    <w:rsid w:val="00733A05"/>
    <w:rsid w:val="00757AFF"/>
    <w:rsid w:val="007606FB"/>
    <w:rsid w:val="0076298D"/>
    <w:rsid w:val="00775F5A"/>
    <w:rsid w:val="00780246"/>
    <w:rsid w:val="00786706"/>
    <w:rsid w:val="00787A1E"/>
    <w:rsid w:val="007A0009"/>
    <w:rsid w:val="007A19B6"/>
    <w:rsid w:val="007A3887"/>
    <w:rsid w:val="007A6AD7"/>
    <w:rsid w:val="007B14E5"/>
    <w:rsid w:val="007B1801"/>
    <w:rsid w:val="007B63A2"/>
    <w:rsid w:val="007B7130"/>
    <w:rsid w:val="007B7C0D"/>
    <w:rsid w:val="007C64CA"/>
    <w:rsid w:val="007D4408"/>
    <w:rsid w:val="007E2222"/>
    <w:rsid w:val="007E30DA"/>
    <w:rsid w:val="007E6134"/>
    <w:rsid w:val="00800CF5"/>
    <w:rsid w:val="008042D1"/>
    <w:rsid w:val="00811328"/>
    <w:rsid w:val="00815C7D"/>
    <w:rsid w:val="00816285"/>
    <w:rsid w:val="00817931"/>
    <w:rsid w:val="008219CD"/>
    <w:rsid w:val="0083044E"/>
    <w:rsid w:val="0083271C"/>
    <w:rsid w:val="00833ABF"/>
    <w:rsid w:val="00835CE7"/>
    <w:rsid w:val="00836BEB"/>
    <w:rsid w:val="00841EEC"/>
    <w:rsid w:val="008456A5"/>
    <w:rsid w:val="00846482"/>
    <w:rsid w:val="0084750D"/>
    <w:rsid w:val="008534A8"/>
    <w:rsid w:val="0085616D"/>
    <w:rsid w:val="00861496"/>
    <w:rsid w:val="008718A6"/>
    <w:rsid w:val="008743BE"/>
    <w:rsid w:val="00892C3C"/>
    <w:rsid w:val="008B4315"/>
    <w:rsid w:val="008B4C93"/>
    <w:rsid w:val="008B550B"/>
    <w:rsid w:val="008C621D"/>
    <w:rsid w:val="008D390D"/>
    <w:rsid w:val="008D3951"/>
    <w:rsid w:val="008D4391"/>
    <w:rsid w:val="008D5B4A"/>
    <w:rsid w:val="008E0CE6"/>
    <w:rsid w:val="008E2CEC"/>
    <w:rsid w:val="008E2E62"/>
    <w:rsid w:val="008E3335"/>
    <w:rsid w:val="008F45D6"/>
    <w:rsid w:val="0091420C"/>
    <w:rsid w:val="00921582"/>
    <w:rsid w:val="00923E2B"/>
    <w:rsid w:val="0093069E"/>
    <w:rsid w:val="00934C75"/>
    <w:rsid w:val="00952B28"/>
    <w:rsid w:val="0095395D"/>
    <w:rsid w:val="009559E4"/>
    <w:rsid w:val="0096012A"/>
    <w:rsid w:val="0096520F"/>
    <w:rsid w:val="00974A92"/>
    <w:rsid w:val="00996442"/>
    <w:rsid w:val="009A1E34"/>
    <w:rsid w:val="009A387C"/>
    <w:rsid w:val="009A7EC6"/>
    <w:rsid w:val="009B12C2"/>
    <w:rsid w:val="009B4091"/>
    <w:rsid w:val="009B5294"/>
    <w:rsid w:val="009C26C0"/>
    <w:rsid w:val="009D396A"/>
    <w:rsid w:val="009E1DCB"/>
    <w:rsid w:val="009F4A34"/>
    <w:rsid w:val="00A0022F"/>
    <w:rsid w:val="00A251E0"/>
    <w:rsid w:val="00A32B94"/>
    <w:rsid w:val="00A34305"/>
    <w:rsid w:val="00A3782C"/>
    <w:rsid w:val="00A64DAD"/>
    <w:rsid w:val="00A71642"/>
    <w:rsid w:val="00A73315"/>
    <w:rsid w:val="00A8012A"/>
    <w:rsid w:val="00A80905"/>
    <w:rsid w:val="00A85ACF"/>
    <w:rsid w:val="00A8633E"/>
    <w:rsid w:val="00A876BF"/>
    <w:rsid w:val="00A91EE8"/>
    <w:rsid w:val="00A96953"/>
    <w:rsid w:val="00AA02D9"/>
    <w:rsid w:val="00AA33ED"/>
    <w:rsid w:val="00AB3DC6"/>
    <w:rsid w:val="00AD34B5"/>
    <w:rsid w:val="00AD6230"/>
    <w:rsid w:val="00AE5EBA"/>
    <w:rsid w:val="00B02638"/>
    <w:rsid w:val="00B2749B"/>
    <w:rsid w:val="00B33C5F"/>
    <w:rsid w:val="00B61553"/>
    <w:rsid w:val="00B66263"/>
    <w:rsid w:val="00B862E1"/>
    <w:rsid w:val="00B96486"/>
    <w:rsid w:val="00BA07DF"/>
    <w:rsid w:val="00BC1622"/>
    <w:rsid w:val="00BC18BF"/>
    <w:rsid w:val="00BC4847"/>
    <w:rsid w:val="00BD1548"/>
    <w:rsid w:val="00BE2B1E"/>
    <w:rsid w:val="00BE3473"/>
    <w:rsid w:val="00BE3EBB"/>
    <w:rsid w:val="00BF695B"/>
    <w:rsid w:val="00C01FE4"/>
    <w:rsid w:val="00C07430"/>
    <w:rsid w:val="00C16DB2"/>
    <w:rsid w:val="00C17F3E"/>
    <w:rsid w:val="00C30051"/>
    <w:rsid w:val="00C34B41"/>
    <w:rsid w:val="00C44897"/>
    <w:rsid w:val="00C45306"/>
    <w:rsid w:val="00C46214"/>
    <w:rsid w:val="00C53C5B"/>
    <w:rsid w:val="00C5768B"/>
    <w:rsid w:val="00C62A24"/>
    <w:rsid w:val="00C64E92"/>
    <w:rsid w:val="00C8218E"/>
    <w:rsid w:val="00C87823"/>
    <w:rsid w:val="00C9157D"/>
    <w:rsid w:val="00CA726C"/>
    <w:rsid w:val="00CB3771"/>
    <w:rsid w:val="00CB5B56"/>
    <w:rsid w:val="00CB6018"/>
    <w:rsid w:val="00CC32E4"/>
    <w:rsid w:val="00CD72FC"/>
    <w:rsid w:val="00CE4E12"/>
    <w:rsid w:val="00CE6D55"/>
    <w:rsid w:val="00CF170E"/>
    <w:rsid w:val="00CF4350"/>
    <w:rsid w:val="00CF467B"/>
    <w:rsid w:val="00CF6489"/>
    <w:rsid w:val="00D01604"/>
    <w:rsid w:val="00D02798"/>
    <w:rsid w:val="00D105C9"/>
    <w:rsid w:val="00D23663"/>
    <w:rsid w:val="00D254F3"/>
    <w:rsid w:val="00D500D2"/>
    <w:rsid w:val="00D60FB4"/>
    <w:rsid w:val="00D61EAD"/>
    <w:rsid w:val="00D65270"/>
    <w:rsid w:val="00D75DAE"/>
    <w:rsid w:val="00D8652F"/>
    <w:rsid w:val="00DA404C"/>
    <w:rsid w:val="00DC39BC"/>
    <w:rsid w:val="00DC6471"/>
    <w:rsid w:val="00DD1264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73F2"/>
    <w:rsid w:val="00E3199B"/>
    <w:rsid w:val="00E319B5"/>
    <w:rsid w:val="00E346D1"/>
    <w:rsid w:val="00E36CD7"/>
    <w:rsid w:val="00E517DC"/>
    <w:rsid w:val="00E56174"/>
    <w:rsid w:val="00E577CC"/>
    <w:rsid w:val="00E6576B"/>
    <w:rsid w:val="00E661D1"/>
    <w:rsid w:val="00E701CE"/>
    <w:rsid w:val="00E71384"/>
    <w:rsid w:val="00E90539"/>
    <w:rsid w:val="00E91B01"/>
    <w:rsid w:val="00E95AB9"/>
    <w:rsid w:val="00E9687D"/>
    <w:rsid w:val="00E97F31"/>
    <w:rsid w:val="00EA2FE9"/>
    <w:rsid w:val="00EA2FF7"/>
    <w:rsid w:val="00EA49A5"/>
    <w:rsid w:val="00EA578A"/>
    <w:rsid w:val="00EB12BE"/>
    <w:rsid w:val="00EC57C3"/>
    <w:rsid w:val="00ED1D8B"/>
    <w:rsid w:val="00ED208C"/>
    <w:rsid w:val="00ED3279"/>
    <w:rsid w:val="00ED6507"/>
    <w:rsid w:val="00ED7520"/>
    <w:rsid w:val="00EF58C2"/>
    <w:rsid w:val="00F04E5F"/>
    <w:rsid w:val="00F10CD8"/>
    <w:rsid w:val="00F179E6"/>
    <w:rsid w:val="00F219A8"/>
    <w:rsid w:val="00F32FD3"/>
    <w:rsid w:val="00F3645C"/>
    <w:rsid w:val="00F376E4"/>
    <w:rsid w:val="00F4146D"/>
    <w:rsid w:val="00F4233D"/>
    <w:rsid w:val="00F42BC7"/>
    <w:rsid w:val="00F430BA"/>
    <w:rsid w:val="00F45785"/>
    <w:rsid w:val="00F45E27"/>
    <w:rsid w:val="00F54356"/>
    <w:rsid w:val="00F71934"/>
    <w:rsid w:val="00F72704"/>
    <w:rsid w:val="00F81A1D"/>
    <w:rsid w:val="00F97980"/>
    <w:rsid w:val="00FA0FE7"/>
    <w:rsid w:val="00FA32B2"/>
    <w:rsid w:val="00FB6345"/>
    <w:rsid w:val="00FC5068"/>
    <w:rsid w:val="00FD7E33"/>
    <w:rsid w:val="00FE11F1"/>
    <w:rsid w:val="00FE1C06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8486</Words>
  <Characters>48374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56747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Саша</cp:lastModifiedBy>
  <cp:revision>2</cp:revision>
  <cp:lastPrinted>2014-11-05T11:36:00Z</cp:lastPrinted>
  <dcterms:created xsi:type="dcterms:W3CDTF">2017-10-15T17:49:00Z</dcterms:created>
  <dcterms:modified xsi:type="dcterms:W3CDTF">2017-10-15T17:49:00Z</dcterms:modified>
</cp:coreProperties>
</file>