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68" w:rsidRPr="00491868" w:rsidRDefault="00491868" w:rsidP="004918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1868">
        <w:rPr>
          <w:rFonts w:ascii="Times New Roman" w:hAnsi="Times New Roman" w:cs="Times New Roman"/>
          <w:b/>
          <w:sz w:val="26"/>
          <w:szCs w:val="26"/>
        </w:rPr>
        <w:t xml:space="preserve">Аспирантская школа по </w:t>
      </w:r>
      <w:r w:rsidR="00DC6285">
        <w:rPr>
          <w:rFonts w:ascii="Times New Roman" w:hAnsi="Times New Roman" w:cs="Times New Roman"/>
          <w:b/>
          <w:sz w:val="26"/>
          <w:szCs w:val="26"/>
        </w:rPr>
        <w:t>менеджменту</w:t>
      </w:r>
    </w:p>
    <w:p w:rsidR="001251AA" w:rsidRDefault="00491868" w:rsidP="004918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1868">
        <w:rPr>
          <w:rFonts w:ascii="Times New Roman" w:hAnsi="Times New Roman" w:cs="Times New Roman"/>
          <w:b/>
          <w:sz w:val="26"/>
          <w:szCs w:val="26"/>
        </w:rPr>
        <w:t>Вступительные испытания – специальность</w:t>
      </w:r>
    </w:p>
    <w:p w:rsidR="003A0723" w:rsidRPr="00491868" w:rsidRDefault="003A0723" w:rsidP="004918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1868" w:rsidRPr="00491868" w:rsidRDefault="00491868" w:rsidP="004918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1868">
        <w:rPr>
          <w:rFonts w:ascii="Times New Roman" w:hAnsi="Times New Roman" w:cs="Times New Roman"/>
          <w:b/>
          <w:sz w:val="26"/>
          <w:szCs w:val="26"/>
        </w:rPr>
        <w:t xml:space="preserve">Профиль </w:t>
      </w:r>
      <w:r w:rsidR="00DC6285" w:rsidRPr="00DC6285">
        <w:rPr>
          <w:rFonts w:ascii="Times New Roman" w:hAnsi="Times New Roman" w:cs="Times New Roman"/>
          <w:b/>
          <w:sz w:val="26"/>
          <w:szCs w:val="26"/>
        </w:rPr>
        <w:t xml:space="preserve"> 08.00.05 Экономика и управление народным хозяйством  (логистика)</w:t>
      </w:r>
    </w:p>
    <w:p w:rsidR="00491868" w:rsidRDefault="00491868"/>
    <w:tbl>
      <w:tblPr>
        <w:tblStyle w:val="a3"/>
        <w:tblpPr w:leftFromText="180" w:rightFromText="180" w:vertAnchor="text" w:horzAnchor="margin" w:tblpXSpec="center" w:tblpY="-32"/>
        <w:tblW w:w="0" w:type="auto"/>
        <w:tblLayout w:type="fixed"/>
        <w:tblLook w:val="04A0" w:firstRow="1" w:lastRow="0" w:firstColumn="1" w:lastColumn="0" w:noHBand="0" w:noVBand="1"/>
      </w:tblPr>
      <w:tblGrid>
        <w:gridCol w:w="4366"/>
        <w:gridCol w:w="3544"/>
      </w:tblGrid>
      <w:tr w:rsidR="00491868" w:rsidRPr="00D90277" w:rsidTr="00DC6285">
        <w:trPr>
          <w:trHeight w:val="590"/>
        </w:trPr>
        <w:tc>
          <w:tcPr>
            <w:tcW w:w="4366" w:type="dxa"/>
            <w:shd w:val="clear" w:color="auto" w:fill="EEECE1" w:themeFill="background2"/>
          </w:tcPr>
          <w:p w:rsidR="00491868" w:rsidRPr="00D90277" w:rsidRDefault="00491868" w:rsidP="00DC6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277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544" w:type="dxa"/>
            <w:shd w:val="clear" w:color="auto" w:fill="EEECE1" w:themeFill="background2"/>
          </w:tcPr>
          <w:p w:rsidR="00491868" w:rsidRPr="00491868" w:rsidRDefault="00491868" w:rsidP="00DC628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DC6285" w:rsidRPr="00D90277" w:rsidTr="00DC6285">
        <w:trPr>
          <w:trHeight w:val="590"/>
        </w:trPr>
        <w:tc>
          <w:tcPr>
            <w:tcW w:w="4366" w:type="dxa"/>
            <w:shd w:val="clear" w:color="auto" w:fill="FFFFFF" w:themeFill="background1"/>
          </w:tcPr>
          <w:p w:rsidR="00DC6285" w:rsidRPr="00DC6285" w:rsidRDefault="00DC6285" w:rsidP="00DC6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Аслаханов </w:t>
            </w:r>
            <w:proofErr w:type="spellStart"/>
            <w:r w:rsidRPr="00DC6285">
              <w:rPr>
                <w:rFonts w:ascii="Times New Roman" w:hAnsi="Times New Roman" w:cs="Times New Roman"/>
                <w:b/>
                <w:sz w:val="24"/>
                <w:szCs w:val="24"/>
              </w:rPr>
              <w:t>Азамат</w:t>
            </w:r>
            <w:proofErr w:type="spellEnd"/>
            <w:r w:rsidRPr="00DC6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Русланович</w:t>
            </w:r>
          </w:p>
        </w:tc>
        <w:tc>
          <w:tcPr>
            <w:tcW w:w="3544" w:type="dxa"/>
            <w:shd w:val="clear" w:color="auto" w:fill="FFFFFF" w:themeFill="background1"/>
          </w:tcPr>
          <w:p w:rsidR="00DC6285" w:rsidRPr="00D90277" w:rsidRDefault="00DC6285" w:rsidP="00DC6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DC6285" w:rsidRPr="00D90277" w:rsidTr="00DC6285">
        <w:trPr>
          <w:trHeight w:val="590"/>
        </w:trPr>
        <w:tc>
          <w:tcPr>
            <w:tcW w:w="4366" w:type="dxa"/>
            <w:shd w:val="clear" w:color="auto" w:fill="FFFFFF" w:themeFill="background1"/>
          </w:tcPr>
          <w:p w:rsidR="00DC6285" w:rsidRPr="00DC6285" w:rsidRDefault="00DC6285" w:rsidP="00DC6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285">
              <w:rPr>
                <w:rFonts w:ascii="Times New Roman" w:hAnsi="Times New Roman" w:cs="Times New Roman"/>
                <w:b/>
                <w:sz w:val="24"/>
                <w:szCs w:val="24"/>
              </w:rPr>
              <w:t>Колосов Антон Михайлович</w:t>
            </w:r>
          </w:p>
        </w:tc>
        <w:tc>
          <w:tcPr>
            <w:tcW w:w="3544" w:type="dxa"/>
            <w:shd w:val="clear" w:color="auto" w:fill="FFFFFF" w:themeFill="background1"/>
          </w:tcPr>
          <w:p w:rsidR="00DC6285" w:rsidRDefault="00DC6285" w:rsidP="00DC6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DC6285" w:rsidRPr="00D90277" w:rsidTr="00DC6285">
        <w:trPr>
          <w:trHeight w:val="590"/>
        </w:trPr>
        <w:tc>
          <w:tcPr>
            <w:tcW w:w="4366" w:type="dxa"/>
            <w:shd w:val="clear" w:color="auto" w:fill="FFFFFF" w:themeFill="background1"/>
          </w:tcPr>
          <w:p w:rsidR="00DC6285" w:rsidRPr="00DC6285" w:rsidRDefault="00DC6285" w:rsidP="00DC6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285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Екатерина Валерьевна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DC6285" w:rsidRDefault="00DC6285" w:rsidP="00DC6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</w:tbl>
    <w:p w:rsidR="00491868" w:rsidRDefault="00491868"/>
    <w:p w:rsidR="00491868" w:rsidRDefault="00491868"/>
    <w:p w:rsidR="00491868" w:rsidRDefault="00491868"/>
    <w:p w:rsidR="00491868" w:rsidRDefault="00491868"/>
    <w:p w:rsidR="00491868" w:rsidRDefault="00491868"/>
    <w:p w:rsidR="00491868" w:rsidRDefault="00491868"/>
    <w:p w:rsidR="00DC6285" w:rsidRDefault="00DC6285"/>
    <w:p w:rsidR="00DC6285" w:rsidRDefault="00DC6285" w:rsidP="00DC6285">
      <w:pPr>
        <w:jc w:val="center"/>
      </w:pPr>
      <w:r w:rsidRPr="00491868">
        <w:rPr>
          <w:rFonts w:ascii="Times New Roman" w:hAnsi="Times New Roman" w:cs="Times New Roman"/>
          <w:b/>
          <w:sz w:val="26"/>
          <w:szCs w:val="26"/>
        </w:rPr>
        <w:t xml:space="preserve">Профиль </w:t>
      </w:r>
      <w:r w:rsidRPr="00DC6285">
        <w:rPr>
          <w:rFonts w:ascii="Times New Roman" w:hAnsi="Times New Roman" w:cs="Times New Roman"/>
          <w:b/>
          <w:sz w:val="26"/>
          <w:szCs w:val="26"/>
        </w:rPr>
        <w:t xml:space="preserve"> 08.00.05 Экономика и уп</w:t>
      </w:r>
      <w:r>
        <w:rPr>
          <w:rFonts w:ascii="Times New Roman" w:hAnsi="Times New Roman" w:cs="Times New Roman"/>
          <w:b/>
          <w:sz w:val="26"/>
          <w:szCs w:val="26"/>
        </w:rPr>
        <w:t>равление народным хозяйством  (управление инновациями</w:t>
      </w:r>
      <w:r w:rsidRPr="00DC6285">
        <w:rPr>
          <w:rFonts w:ascii="Times New Roman" w:hAnsi="Times New Roman" w:cs="Times New Roman"/>
          <w:b/>
          <w:sz w:val="26"/>
          <w:szCs w:val="26"/>
        </w:rPr>
        <w:t>)</w:t>
      </w:r>
    </w:p>
    <w:p w:rsidR="00DC6285" w:rsidRDefault="00DC6285"/>
    <w:tbl>
      <w:tblPr>
        <w:tblStyle w:val="a3"/>
        <w:tblpPr w:leftFromText="180" w:rightFromText="180" w:vertAnchor="text" w:horzAnchor="page" w:tblpX="2558" w:tblpY="-62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544"/>
      </w:tblGrid>
      <w:tr w:rsidR="00DC6285" w:rsidRPr="00D90277" w:rsidTr="00DC6285">
        <w:trPr>
          <w:trHeight w:val="590"/>
        </w:trPr>
        <w:tc>
          <w:tcPr>
            <w:tcW w:w="4361" w:type="dxa"/>
            <w:shd w:val="clear" w:color="auto" w:fill="EEECE1" w:themeFill="background2"/>
          </w:tcPr>
          <w:p w:rsidR="00DC6285" w:rsidRPr="00D90277" w:rsidRDefault="00DC6285" w:rsidP="00DC6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277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544" w:type="dxa"/>
            <w:shd w:val="clear" w:color="auto" w:fill="EEECE1" w:themeFill="background2"/>
          </w:tcPr>
          <w:p w:rsidR="00DC6285" w:rsidRPr="00491868" w:rsidRDefault="00DC6285" w:rsidP="00DC628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DC6285" w:rsidRPr="00D90277" w:rsidTr="00DC6285">
        <w:trPr>
          <w:trHeight w:val="590"/>
        </w:trPr>
        <w:tc>
          <w:tcPr>
            <w:tcW w:w="4361" w:type="dxa"/>
            <w:shd w:val="clear" w:color="auto" w:fill="FFFFFF" w:themeFill="background1"/>
          </w:tcPr>
          <w:p w:rsidR="00DC6285" w:rsidRPr="00DC6285" w:rsidRDefault="00DC6285" w:rsidP="00DC6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285">
              <w:rPr>
                <w:rFonts w:ascii="Times New Roman" w:hAnsi="Times New Roman" w:cs="Times New Roman"/>
                <w:b/>
                <w:sz w:val="24"/>
                <w:szCs w:val="24"/>
              </w:rPr>
              <w:t>Аскалепов</w:t>
            </w:r>
            <w:proofErr w:type="spellEnd"/>
            <w:r w:rsidRPr="00DC6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3544" w:type="dxa"/>
            <w:shd w:val="clear" w:color="auto" w:fill="FFFFFF" w:themeFill="background1"/>
          </w:tcPr>
          <w:p w:rsidR="00DC6285" w:rsidRPr="00D90277" w:rsidRDefault="00DC6285" w:rsidP="00DC6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DC6285" w:rsidRPr="00D90277" w:rsidTr="00DC6285">
        <w:trPr>
          <w:trHeight w:val="590"/>
        </w:trPr>
        <w:tc>
          <w:tcPr>
            <w:tcW w:w="4361" w:type="dxa"/>
            <w:shd w:val="clear" w:color="auto" w:fill="FFFFFF" w:themeFill="background1"/>
          </w:tcPr>
          <w:p w:rsidR="00DC6285" w:rsidRPr="00DC6285" w:rsidRDefault="00DC6285" w:rsidP="00DC6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285">
              <w:rPr>
                <w:rFonts w:ascii="Times New Roman" w:hAnsi="Times New Roman" w:cs="Times New Roman"/>
                <w:b/>
                <w:sz w:val="24"/>
                <w:szCs w:val="24"/>
              </w:rPr>
              <w:t>Дарсавелидзе</w:t>
            </w:r>
            <w:proofErr w:type="spellEnd"/>
            <w:r w:rsidRPr="00DC6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Илларион Владимирович</w:t>
            </w:r>
          </w:p>
        </w:tc>
        <w:tc>
          <w:tcPr>
            <w:tcW w:w="3544" w:type="dxa"/>
            <w:shd w:val="clear" w:color="auto" w:fill="FFFFFF" w:themeFill="background1"/>
          </w:tcPr>
          <w:p w:rsidR="00DC6285" w:rsidRDefault="00DC6285" w:rsidP="00DC6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DC6285" w:rsidRPr="00D90277" w:rsidTr="00DC6285">
        <w:trPr>
          <w:trHeight w:val="590"/>
        </w:trPr>
        <w:tc>
          <w:tcPr>
            <w:tcW w:w="4361" w:type="dxa"/>
            <w:shd w:val="clear" w:color="auto" w:fill="FFFFFF" w:themeFill="background1"/>
          </w:tcPr>
          <w:p w:rsidR="00DC6285" w:rsidRPr="00DC6285" w:rsidRDefault="00DC6285" w:rsidP="00DC6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285">
              <w:rPr>
                <w:rFonts w:ascii="Times New Roman" w:hAnsi="Times New Roman" w:cs="Times New Roman"/>
                <w:b/>
                <w:sz w:val="24"/>
                <w:szCs w:val="24"/>
              </w:rPr>
              <w:t>Кувшинова Валентина Владиславовна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DC6285" w:rsidRDefault="00DC6285" w:rsidP="00DC6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DC6285" w:rsidRPr="00D90277" w:rsidTr="00DC6285">
        <w:trPr>
          <w:trHeight w:val="590"/>
        </w:trPr>
        <w:tc>
          <w:tcPr>
            <w:tcW w:w="4361" w:type="dxa"/>
            <w:shd w:val="clear" w:color="auto" w:fill="FFFFFF" w:themeFill="background1"/>
          </w:tcPr>
          <w:p w:rsidR="00DC6285" w:rsidRPr="00DC6285" w:rsidRDefault="00DC6285" w:rsidP="00DC6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285">
              <w:rPr>
                <w:rFonts w:ascii="Times New Roman" w:hAnsi="Times New Roman" w:cs="Times New Roman"/>
                <w:b/>
                <w:sz w:val="24"/>
                <w:szCs w:val="24"/>
              </w:rPr>
              <w:t>Файнштейн</w:t>
            </w:r>
            <w:proofErr w:type="spellEnd"/>
            <w:r w:rsidRPr="00DC6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 Михайловн</w:t>
            </w:r>
            <w:bookmarkStart w:id="0" w:name="_GoBack"/>
            <w:bookmarkEnd w:id="0"/>
            <w:r w:rsidRPr="00DC62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544" w:type="dxa"/>
            <w:shd w:val="clear" w:color="auto" w:fill="FFFFFF" w:themeFill="background1"/>
          </w:tcPr>
          <w:p w:rsidR="00DC6285" w:rsidRDefault="00DC6285" w:rsidP="00DC6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</w:tbl>
    <w:p w:rsidR="00DC6285" w:rsidRDefault="00DC6285"/>
    <w:p w:rsidR="00DC6285" w:rsidRDefault="00DC6285"/>
    <w:sectPr w:rsidR="00DC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68"/>
    <w:rsid w:val="001251AA"/>
    <w:rsid w:val="00226313"/>
    <w:rsid w:val="002C2593"/>
    <w:rsid w:val="003A0723"/>
    <w:rsid w:val="00491868"/>
    <w:rsid w:val="00DC6285"/>
    <w:rsid w:val="00F3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2017-06-22T15:36:00Z</dcterms:created>
  <dcterms:modified xsi:type="dcterms:W3CDTF">2017-06-22T20:56:00Z</dcterms:modified>
</cp:coreProperties>
</file>