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C" w:rsidRPr="007E0C28" w:rsidRDefault="00D80F1C" w:rsidP="00D80F1C">
      <w:pPr>
        <w:contextualSpacing/>
        <w:rPr>
          <w:sz w:val="26"/>
          <w:szCs w:val="26"/>
        </w:rPr>
      </w:pPr>
    </w:p>
    <w:p w:rsidR="00D80F1C" w:rsidRPr="007E0C28" w:rsidRDefault="00D80F1C" w:rsidP="00D80F1C">
      <w:pPr>
        <w:contextualSpacing/>
        <w:rPr>
          <w:sz w:val="26"/>
          <w:szCs w:val="26"/>
        </w:rPr>
      </w:pPr>
      <w:bookmarkStart w:id="0" w:name="_Приказ_22"/>
      <w:bookmarkEnd w:id="0"/>
    </w:p>
    <w:p w:rsidR="00D80F1C" w:rsidRDefault="00D80F1C" w:rsidP="00D80F1C">
      <w:pPr>
        <w:contextualSpacing/>
        <w:rPr>
          <w:sz w:val="26"/>
          <w:szCs w:val="26"/>
          <w:lang w:val="en-US"/>
        </w:rPr>
      </w:pPr>
    </w:p>
    <w:p w:rsidR="00D80F1C" w:rsidRDefault="00D80F1C" w:rsidP="00D80F1C">
      <w:pPr>
        <w:contextualSpacing/>
        <w:rPr>
          <w:sz w:val="26"/>
          <w:szCs w:val="26"/>
          <w:lang w:val="en-US"/>
        </w:rPr>
      </w:pPr>
    </w:p>
    <w:p w:rsidR="00D80F1C" w:rsidRDefault="00D80F1C" w:rsidP="00D80F1C">
      <w:pPr>
        <w:contextualSpacing/>
        <w:rPr>
          <w:sz w:val="26"/>
          <w:szCs w:val="26"/>
          <w:lang w:val="en-US"/>
        </w:rPr>
      </w:pPr>
    </w:p>
    <w:p w:rsidR="00D80F1C" w:rsidRDefault="00D80F1C" w:rsidP="00D80F1C">
      <w:pPr>
        <w:contextualSpacing/>
        <w:rPr>
          <w:sz w:val="26"/>
          <w:szCs w:val="26"/>
          <w:lang w:val="en-US"/>
        </w:rPr>
      </w:pPr>
    </w:p>
    <w:p w:rsidR="00D80F1C" w:rsidRPr="00C7612E" w:rsidRDefault="00D80F1C" w:rsidP="00D80F1C">
      <w:pPr>
        <w:contextualSpacing/>
        <w:rPr>
          <w:sz w:val="26"/>
          <w:szCs w:val="26"/>
        </w:rPr>
      </w:pPr>
    </w:p>
    <w:p w:rsidR="00D80F1C" w:rsidRPr="00D80F1C" w:rsidRDefault="00D80F1C" w:rsidP="00D80F1C">
      <w:pPr>
        <w:contextualSpacing/>
        <w:rPr>
          <w:sz w:val="26"/>
          <w:szCs w:val="26"/>
          <w:lang w:val="en-US"/>
        </w:rPr>
      </w:pPr>
    </w:p>
    <w:p w:rsidR="00C7612E" w:rsidRDefault="00C7612E" w:rsidP="00D80F1C">
      <w:pPr>
        <w:contextualSpacing/>
        <w:jc w:val="both"/>
        <w:rPr>
          <w:b/>
          <w:bCs/>
          <w:sz w:val="26"/>
          <w:szCs w:val="26"/>
        </w:rPr>
      </w:pPr>
    </w:p>
    <w:p w:rsidR="00C7612E" w:rsidRDefault="00C7612E" w:rsidP="00D80F1C">
      <w:pPr>
        <w:contextualSpacing/>
        <w:jc w:val="both"/>
        <w:rPr>
          <w:b/>
          <w:bCs/>
          <w:sz w:val="26"/>
          <w:szCs w:val="26"/>
        </w:rPr>
      </w:pPr>
    </w:p>
    <w:p w:rsidR="00C7612E" w:rsidRDefault="00C7612E" w:rsidP="00D80F1C">
      <w:pPr>
        <w:contextualSpacing/>
        <w:jc w:val="both"/>
        <w:rPr>
          <w:b/>
          <w:bCs/>
          <w:sz w:val="26"/>
          <w:szCs w:val="26"/>
        </w:rPr>
      </w:pPr>
    </w:p>
    <w:p w:rsidR="00D80F1C" w:rsidRPr="007E0C28" w:rsidRDefault="00D80F1C" w:rsidP="00D80F1C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 xml:space="preserve">магистратуры образовательной программы </w:t>
      </w:r>
      <w:r w:rsidRPr="00F64EDD">
        <w:rPr>
          <w:b/>
          <w:sz w:val="26"/>
          <w:szCs w:val="26"/>
        </w:rPr>
        <w:t>«</w:t>
      </w:r>
      <w:r w:rsidRPr="005B4552">
        <w:rPr>
          <w:b/>
          <w:sz w:val="26"/>
          <w:szCs w:val="26"/>
        </w:rPr>
        <w:t>Прикладная экономика и математические методы</w:t>
      </w:r>
      <w:r w:rsidRPr="00F64ED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D80F1C"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 w:rsidRPr="00D80F1C">
        <w:rPr>
          <w:b/>
          <w:bCs/>
          <w:sz w:val="26"/>
          <w:szCs w:val="26"/>
        </w:rPr>
        <w:t>2017</w:t>
      </w:r>
      <w:r w:rsidRPr="007E0C28">
        <w:rPr>
          <w:b/>
          <w:bCs/>
          <w:sz w:val="26"/>
          <w:szCs w:val="26"/>
        </w:rPr>
        <w:t xml:space="preserve"> году</w:t>
      </w:r>
    </w:p>
    <w:p w:rsidR="00D80F1C" w:rsidRPr="007E0C28" w:rsidRDefault="00D80F1C" w:rsidP="00D80F1C">
      <w:pPr>
        <w:contextualSpacing/>
        <w:rPr>
          <w:sz w:val="26"/>
          <w:szCs w:val="26"/>
        </w:rPr>
      </w:pPr>
    </w:p>
    <w:p w:rsidR="00D80F1C" w:rsidRPr="007E0C28" w:rsidRDefault="00D80F1C" w:rsidP="00D80F1C">
      <w:pPr>
        <w:contextualSpacing/>
        <w:jc w:val="both"/>
        <w:rPr>
          <w:sz w:val="26"/>
          <w:szCs w:val="26"/>
        </w:rPr>
      </w:pPr>
    </w:p>
    <w:p w:rsidR="00D80F1C" w:rsidRPr="007E0C28" w:rsidRDefault="00D80F1C" w:rsidP="00D80F1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80F1C" w:rsidRPr="007E0C28" w:rsidRDefault="00D80F1C" w:rsidP="00D80F1C">
      <w:pPr>
        <w:contextualSpacing/>
        <w:rPr>
          <w:sz w:val="26"/>
          <w:szCs w:val="26"/>
        </w:rPr>
      </w:pPr>
    </w:p>
    <w:p w:rsidR="00D80F1C" w:rsidRDefault="00D80F1C" w:rsidP="00D80F1C">
      <w:pPr>
        <w:jc w:val="both"/>
        <w:rPr>
          <w:sz w:val="26"/>
          <w:szCs w:val="26"/>
        </w:rPr>
      </w:pPr>
      <w:r w:rsidRPr="00D80F1C">
        <w:rPr>
          <w:sz w:val="26"/>
          <w:szCs w:val="26"/>
        </w:rPr>
        <w:t>Провести в период с 30</w:t>
      </w:r>
      <w:r>
        <w:rPr>
          <w:sz w:val="26"/>
          <w:szCs w:val="26"/>
        </w:rPr>
        <w:t>.</w:t>
      </w:r>
      <w:r w:rsidRPr="00D80F1C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Pr="00D80F1C">
        <w:rPr>
          <w:sz w:val="26"/>
          <w:szCs w:val="26"/>
        </w:rPr>
        <w:t xml:space="preserve">2017 г. по </w:t>
      </w:r>
      <w:r>
        <w:rPr>
          <w:sz w:val="26"/>
          <w:szCs w:val="26"/>
        </w:rPr>
        <w:t>31.</w:t>
      </w:r>
      <w:r w:rsidRPr="00D80F1C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Pr="00D80F1C">
        <w:rPr>
          <w:sz w:val="26"/>
          <w:szCs w:val="26"/>
        </w:rPr>
        <w:t>2017 г.</w:t>
      </w:r>
      <w:r>
        <w:rPr>
          <w:sz w:val="26"/>
          <w:szCs w:val="26"/>
        </w:rPr>
        <w:t xml:space="preserve"> </w:t>
      </w:r>
      <w:r w:rsidRPr="00D80F1C">
        <w:rPr>
          <w:sz w:val="26"/>
          <w:szCs w:val="26"/>
        </w:rPr>
        <w:t xml:space="preserve">государственную итоговую аттестацию студентов 2 курса </w:t>
      </w:r>
      <w:r>
        <w:rPr>
          <w:sz w:val="26"/>
          <w:szCs w:val="26"/>
        </w:rPr>
        <w:t>магистратуры образовательной программы «</w:t>
      </w:r>
      <w:r w:rsidRPr="00657E62">
        <w:rPr>
          <w:sz w:val="26"/>
          <w:szCs w:val="26"/>
        </w:rPr>
        <w:t>Прикладная экономика и математические методы</w:t>
      </w:r>
      <w:r>
        <w:rPr>
          <w:sz w:val="26"/>
          <w:szCs w:val="26"/>
        </w:rPr>
        <w:t xml:space="preserve">», направление </w:t>
      </w:r>
      <w:r w:rsidRPr="00657E62">
        <w:rPr>
          <w:sz w:val="26"/>
          <w:szCs w:val="26"/>
        </w:rPr>
        <w:t>38.04.01 «Экономика»</w:t>
      </w:r>
      <w:r>
        <w:rPr>
          <w:sz w:val="26"/>
          <w:szCs w:val="26"/>
        </w:rPr>
        <w:t>, факультета Санкт-Петербургская школа экономики и менеджмента Национального исследовательского университета «Высшая школа экономики», очной формы обучения.</w:t>
      </w:r>
    </w:p>
    <w:p w:rsidR="00D80F1C" w:rsidRPr="00701382" w:rsidRDefault="00D80F1C" w:rsidP="00D80F1C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D80F1C">
        <w:rPr>
          <w:sz w:val="26"/>
          <w:szCs w:val="26"/>
        </w:rPr>
        <w:t>Включить в состав государствен</w:t>
      </w:r>
      <w:r w:rsidR="00701382">
        <w:rPr>
          <w:sz w:val="26"/>
          <w:szCs w:val="26"/>
        </w:rPr>
        <w:t>ной итоговой аттестации следующе</w:t>
      </w:r>
      <w:r w:rsidRPr="00D80F1C">
        <w:rPr>
          <w:sz w:val="26"/>
          <w:szCs w:val="26"/>
        </w:rPr>
        <w:t>е государственные аттестационные испытания:</w:t>
      </w:r>
      <w:r w:rsidR="0070138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>защита выпускной квалификационной работы.</w:t>
      </w:r>
    </w:p>
    <w:p w:rsidR="00D80F1C" w:rsidRPr="007E0C28" w:rsidRDefault="00D80F1C" w:rsidP="00D80F1C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</w:t>
      </w:r>
      <w:r w:rsidR="00C867D1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(приложение).</w:t>
      </w:r>
    </w:p>
    <w:p w:rsidR="00D80F1C" w:rsidRPr="007E0C28" w:rsidRDefault="00D80F1C" w:rsidP="00D80F1C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>Установить срок представления окончательного варианта выпускной квалификационной работу с отзывом научного руководителя до</w:t>
      </w:r>
      <w:r w:rsidR="00C867D1" w:rsidRPr="00C867D1">
        <w:rPr>
          <w:sz w:val="26"/>
          <w:szCs w:val="26"/>
        </w:rPr>
        <w:t xml:space="preserve"> </w:t>
      </w:r>
      <w:r w:rsidR="00C867D1" w:rsidRPr="009A5DD5">
        <w:rPr>
          <w:sz w:val="26"/>
          <w:szCs w:val="26"/>
        </w:rPr>
        <w:t>17 мая 2017 г.</w:t>
      </w:r>
    </w:p>
    <w:p w:rsidR="00D80F1C" w:rsidRPr="007E0C28" w:rsidRDefault="00D80F1C" w:rsidP="00D80F1C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D80F1C" w:rsidRPr="007E0C28" w:rsidRDefault="00D80F1C" w:rsidP="00D80F1C">
      <w:pPr>
        <w:contextualSpacing/>
        <w:jc w:val="both"/>
        <w:rPr>
          <w:sz w:val="26"/>
          <w:szCs w:val="26"/>
        </w:rPr>
      </w:pPr>
    </w:p>
    <w:p w:rsidR="00D80F1C" w:rsidRPr="007E0C28" w:rsidRDefault="00D80F1C" w:rsidP="00D80F1C">
      <w:pPr>
        <w:contextualSpacing/>
        <w:jc w:val="both"/>
        <w:rPr>
          <w:sz w:val="26"/>
          <w:szCs w:val="26"/>
        </w:rPr>
      </w:pPr>
    </w:p>
    <w:p w:rsidR="00DE1D50" w:rsidRPr="00DE1D50" w:rsidRDefault="00DE1D50" w:rsidP="00DE1D50">
      <w:pPr>
        <w:tabs>
          <w:tab w:val="left" w:pos="567"/>
        </w:tabs>
        <w:jc w:val="both"/>
        <w:rPr>
          <w:sz w:val="26"/>
          <w:szCs w:val="26"/>
        </w:rPr>
      </w:pPr>
      <w:r w:rsidRPr="00DE1D50">
        <w:rPr>
          <w:sz w:val="26"/>
          <w:szCs w:val="26"/>
        </w:rPr>
        <w:t>Директор</w:t>
      </w:r>
      <w:r w:rsidRPr="00DE1D50">
        <w:rPr>
          <w:sz w:val="26"/>
          <w:szCs w:val="26"/>
        </w:rPr>
        <w:tab/>
      </w:r>
      <w:r w:rsidRPr="00DE1D50">
        <w:rPr>
          <w:sz w:val="26"/>
          <w:szCs w:val="26"/>
        </w:rPr>
        <w:tab/>
      </w:r>
      <w:r w:rsidRPr="00DE1D50">
        <w:rPr>
          <w:sz w:val="26"/>
          <w:szCs w:val="26"/>
        </w:rPr>
        <w:tab/>
      </w:r>
      <w:r w:rsidRPr="00DE1D50">
        <w:rPr>
          <w:sz w:val="26"/>
          <w:szCs w:val="26"/>
        </w:rPr>
        <w:tab/>
      </w:r>
      <w:r w:rsidRPr="00DE1D50">
        <w:rPr>
          <w:sz w:val="26"/>
          <w:szCs w:val="26"/>
        </w:rPr>
        <w:tab/>
      </w:r>
      <w:r w:rsidRPr="00DE1D50">
        <w:rPr>
          <w:sz w:val="26"/>
          <w:szCs w:val="26"/>
        </w:rPr>
        <w:tab/>
      </w:r>
      <w:r w:rsidRPr="00DE1D50">
        <w:rPr>
          <w:sz w:val="26"/>
          <w:szCs w:val="26"/>
        </w:rPr>
        <w:tab/>
      </w:r>
      <w:r w:rsidRPr="00DE1D50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DE1D50">
        <w:rPr>
          <w:sz w:val="26"/>
          <w:szCs w:val="26"/>
        </w:rPr>
        <w:t xml:space="preserve">     С.М.Кадочников</w:t>
      </w:r>
    </w:p>
    <w:p w:rsidR="00D80F1C" w:rsidRPr="007E0C28" w:rsidRDefault="00D80F1C" w:rsidP="00C7612E">
      <w:pPr>
        <w:spacing w:after="200" w:line="276" w:lineRule="auto"/>
        <w:rPr>
          <w:sz w:val="26"/>
          <w:szCs w:val="26"/>
        </w:rPr>
      </w:pPr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  <w:bookmarkStart w:id="1" w:name="_ФОРМА_№_27"/>
      <w:bookmarkEnd w:id="1"/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</w:p>
    <w:p w:rsidR="00C7612E" w:rsidRDefault="00C7612E" w:rsidP="00DE1D50">
      <w:pPr>
        <w:ind w:left="5292" w:firstLine="1080"/>
        <w:jc w:val="right"/>
        <w:rPr>
          <w:sz w:val="26"/>
          <w:szCs w:val="26"/>
        </w:rPr>
      </w:pPr>
    </w:p>
    <w:p w:rsidR="00593C41" w:rsidRDefault="00593C41" w:rsidP="00DE1D50">
      <w:pPr>
        <w:ind w:left="5292" w:firstLine="1080"/>
        <w:jc w:val="right"/>
        <w:rPr>
          <w:sz w:val="26"/>
          <w:szCs w:val="26"/>
        </w:rPr>
        <w:sectPr w:rsidR="00593C41" w:rsidSect="00C7612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93C41" w:rsidRDefault="00593C41" w:rsidP="00593C41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График проведения государственной итоговой аттестации</w:t>
      </w:r>
    </w:p>
    <w:p w:rsidR="00593C41" w:rsidRDefault="00593C41" w:rsidP="00593C41">
      <w:pPr>
        <w:pStyle w:val="normal"/>
      </w:pPr>
    </w:p>
    <w:tbl>
      <w:tblPr>
        <w:tblW w:w="146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8"/>
        <w:gridCol w:w="1800"/>
        <w:gridCol w:w="1530"/>
        <w:gridCol w:w="1530"/>
        <w:gridCol w:w="2250"/>
        <w:gridCol w:w="5400"/>
      </w:tblGrid>
      <w:tr w:rsidR="00593C41" w:rsidTr="001F1ED7">
        <w:tc>
          <w:tcPr>
            <w:tcW w:w="2178" w:type="dxa"/>
          </w:tcPr>
          <w:p w:rsidR="00593C41" w:rsidRPr="00812075" w:rsidRDefault="00593C41" w:rsidP="001F1ED7">
            <w:pPr>
              <w:pStyle w:val="normal"/>
              <w:jc w:val="center"/>
              <w:rPr>
                <w:b/>
              </w:rPr>
            </w:pPr>
            <w:r w:rsidRPr="00812075">
              <w:rPr>
                <w:b/>
              </w:rPr>
              <w:t>Государственное аттестационное испытание</w:t>
            </w:r>
          </w:p>
        </w:tc>
        <w:tc>
          <w:tcPr>
            <w:tcW w:w="1800" w:type="dxa"/>
          </w:tcPr>
          <w:p w:rsidR="00593C41" w:rsidRPr="00812075" w:rsidRDefault="00593C41" w:rsidP="001F1ED7">
            <w:pPr>
              <w:pStyle w:val="normal"/>
              <w:jc w:val="center"/>
              <w:rPr>
                <w:b/>
              </w:rPr>
            </w:pPr>
            <w:r w:rsidRPr="00812075">
              <w:rPr>
                <w:b/>
              </w:rPr>
              <w:t>Мероприятие ГИА</w:t>
            </w:r>
          </w:p>
        </w:tc>
        <w:tc>
          <w:tcPr>
            <w:tcW w:w="1530" w:type="dxa"/>
          </w:tcPr>
          <w:p w:rsidR="00593C41" w:rsidRPr="00812075" w:rsidRDefault="00593C41" w:rsidP="001F1ED7">
            <w:pPr>
              <w:pStyle w:val="normal"/>
              <w:jc w:val="center"/>
              <w:rPr>
                <w:b/>
              </w:rPr>
            </w:pPr>
            <w:r w:rsidRPr="00812075">
              <w:rPr>
                <w:b/>
              </w:rPr>
              <w:t>Дата проведения</w:t>
            </w:r>
          </w:p>
        </w:tc>
        <w:tc>
          <w:tcPr>
            <w:tcW w:w="1530" w:type="dxa"/>
          </w:tcPr>
          <w:p w:rsidR="00593C41" w:rsidRPr="00812075" w:rsidRDefault="00593C41" w:rsidP="001F1ED7">
            <w:pPr>
              <w:pStyle w:val="normal"/>
              <w:jc w:val="center"/>
              <w:rPr>
                <w:b/>
              </w:rPr>
            </w:pPr>
            <w:r w:rsidRPr="00812075">
              <w:rPr>
                <w:b/>
              </w:rPr>
              <w:t>Время проведения</w:t>
            </w:r>
          </w:p>
        </w:tc>
        <w:tc>
          <w:tcPr>
            <w:tcW w:w="2250" w:type="dxa"/>
          </w:tcPr>
          <w:p w:rsidR="00593C41" w:rsidRPr="00812075" w:rsidRDefault="00593C41" w:rsidP="001F1ED7">
            <w:pPr>
              <w:pStyle w:val="normal"/>
              <w:jc w:val="center"/>
              <w:rPr>
                <w:b/>
              </w:rPr>
            </w:pPr>
            <w:r w:rsidRPr="00812075">
              <w:rPr>
                <w:b/>
              </w:rPr>
              <w:t>Место проведения</w:t>
            </w:r>
          </w:p>
        </w:tc>
        <w:tc>
          <w:tcPr>
            <w:tcW w:w="5400" w:type="dxa"/>
          </w:tcPr>
          <w:p w:rsidR="00593C41" w:rsidRPr="00812075" w:rsidRDefault="00593C41" w:rsidP="001F1ED7">
            <w:pPr>
              <w:pStyle w:val="normal"/>
              <w:jc w:val="center"/>
              <w:rPr>
                <w:b/>
                <w:lang w:val="en-US"/>
              </w:rPr>
            </w:pPr>
            <w:r w:rsidRPr="00812075">
              <w:rPr>
                <w:b/>
              </w:rPr>
              <w:t xml:space="preserve">Список студентов ГЭК </w:t>
            </w:r>
          </w:p>
        </w:tc>
      </w:tr>
      <w:tr w:rsidR="00593C41" w:rsidTr="001F1ED7">
        <w:trPr>
          <w:trHeight w:val="2460"/>
        </w:trPr>
        <w:tc>
          <w:tcPr>
            <w:tcW w:w="2178" w:type="dxa"/>
            <w:vMerge w:val="restart"/>
          </w:tcPr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  <w:r w:rsidRPr="00812075">
              <w:t>Защита ВКР</w:t>
            </w:r>
          </w:p>
        </w:tc>
        <w:tc>
          <w:tcPr>
            <w:tcW w:w="1800" w:type="dxa"/>
            <w:vMerge w:val="restart"/>
          </w:tcPr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  <w:r w:rsidRPr="00812075">
              <w:t>ГЭК</w:t>
            </w:r>
          </w:p>
        </w:tc>
        <w:tc>
          <w:tcPr>
            <w:tcW w:w="1530" w:type="dxa"/>
          </w:tcPr>
          <w:p w:rsidR="00593C41" w:rsidRPr="00812075" w:rsidRDefault="00593C41" w:rsidP="001F1ED7">
            <w:pPr>
              <w:pStyle w:val="normal"/>
              <w:jc w:val="center"/>
            </w:pPr>
            <w:r w:rsidRPr="00812075">
              <w:t>30.05.2017</w:t>
            </w:r>
          </w:p>
          <w:p w:rsidR="00593C41" w:rsidRPr="00812075" w:rsidRDefault="00593C41" w:rsidP="001F1ED7">
            <w:pPr>
              <w:pStyle w:val="normal"/>
              <w:jc w:val="center"/>
            </w:pPr>
          </w:p>
        </w:tc>
        <w:tc>
          <w:tcPr>
            <w:tcW w:w="1530" w:type="dxa"/>
          </w:tcPr>
          <w:p w:rsidR="00593C41" w:rsidRPr="00812075" w:rsidRDefault="00593C41" w:rsidP="001F1ED7">
            <w:pPr>
              <w:pStyle w:val="normal"/>
              <w:jc w:val="center"/>
            </w:pPr>
            <w:r w:rsidRPr="00812075">
              <w:t>10.00</w:t>
            </w:r>
          </w:p>
        </w:tc>
        <w:tc>
          <w:tcPr>
            <w:tcW w:w="2250" w:type="dxa"/>
          </w:tcPr>
          <w:p w:rsidR="00593C41" w:rsidRPr="00812075" w:rsidRDefault="00593C41" w:rsidP="001F1ED7">
            <w:pPr>
              <w:pStyle w:val="normal"/>
              <w:jc w:val="center"/>
            </w:pPr>
            <w:r w:rsidRPr="00812075">
              <w:t xml:space="preserve"> ул. </w:t>
            </w:r>
            <w:proofErr w:type="gramStart"/>
            <w:r w:rsidRPr="00812075">
              <w:t>Кантемировская</w:t>
            </w:r>
            <w:proofErr w:type="gramEnd"/>
            <w:r w:rsidRPr="00812075">
              <w:t xml:space="preserve"> дом 3, корп.1, лит. А</w:t>
            </w:r>
          </w:p>
        </w:tc>
        <w:tc>
          <w:tcPr>
            <w:tcW w:w="5400" w:type="dxa"/>
          </w:tcPr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r w:rsidRPr="00812075">
              <w:t>Авдеева Екатерина Константиновна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r w:rsidRPr="00812075">
              <w:t>Егоров Дмитрий Сергеевич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r w:rsidRPr="00812075">
              <w:t>Жданова Мария Олеговна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r w:rsidRPr="00812075">
              <w:t>Казанцева Марина Вениаминовна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proofErr w:type="spellStart"/>
            <w:r w:rsidRPr="00812075">
              <w:t>Клепач</w:t>
            </w:r>
            <w:proofErr w:type="spellEnd"/>
            <w:r w:rsidRPr="00812075">
              <w:t xml:space="preserve"> Богдан Валентинович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r w:rsidRPr="00812075">
              <w:t>Латышева Татьяна Юрьевна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proofErr w:type="spellStart"/>
            <w:r w:rsidRPr="00812075">
              <w:t>Маричева</w:t>
            </w:r>
            <w:proofErr w:type="spellEnd"/>
            <w:r w:rsidRPr="00812075">
              <w:t xml:space="preserve"> Алиса Вадимовна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r w:rsidRPr="00812075">
              <w:t>Морозова Дарья Павловна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r w:rsidRPr="00812075">
              <w:t>Прокопьев Денис Алексеевич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r w:rsidRPr="00812075">
              <w:t>Семенов Вячеслав Валерьевич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4"/>
              </w:numPr>
              <w:ind w:hanging="360"/>
            </w:pPr>
            <w:proofErr w:type="spellStart"/>
            <w:r w:rsidRPr="00812075">
              <w:t>Шарапудинов</w:t>
            </w:r>
            <w:proofErr w:type="spellEnd"/>
            <w:r w:rsidRPr="00812075">
              <w:t xml:space="preserve"> Шамиль </w:t>
            </w:r>
            <w:proofErr w:type="spellStart"/>
            <w:r w:rsidRPr="00812075">
              <w:t>Шарапудинович</w:t>
            </w:r>
            <w:proofErr w:type="spellEnd"/>
          </w:p>
        </w:tc>
      </w:tr>
      <w:tr w:rsidR="00593C41" w:rsidTr="001F1ED7">
        <w:trPr>
          <w:trHeight w:val="341"/>
        </w:trPr>
        <w:tc>
          <w:tcPr>
            <w:tcW w:w="2178" w:type="dxa"/>
            <w:vMerge/>
          </w:tcPr>
          <w:p w:rsidR="00593C41" w:rsidRPr="00812075" w:rsidRDefault="00593C41" w:rsidP="001F1ED7">
            <w:pPr>
              <w:pStyle w:val="normal"/>
              <w:spacing w:line="276" w:lineRule="auto"/>
            </w:pPr>
          </w:p>
        </w:tc>
        <w:tc>
          <w:tcPr>
            <w:tcW w:w="1800" w:type="dxa"/>
            <w:vMerge/>
          </w:tcPr>
          <w:p w:rsidR="00593C41" w:rsidRPr="00812075" w:rsidRDefault="00593C41" w:rsidP="001F1ED7">
            <w:pPr>
              <w:pStyle w:val="normal"/>
              <w:jc w:val="center"/>
            </w:pPr>
          </w:p>
          <w:p w:rsidR="00593C41" w:rsidRPr="00812075" w:rsidRDefault="00593C41" w:rsidP="001F1ED7">
            <w:pPr>
              <w:pStyle w:val="normal"/>
              <w:jc w:val="center"/>
            </w:pPr>
          </w:p>
        </w:tc>
        <w:tc>
          <w:tcPr>
            <w:tcW w:w="1530" w:type="dxa"/>
          </w:tcPr>
          <w:p w:rsidR="00593C41" w:rsidRPr="00812075" w:rsidRDefault="00593C41" w:rsidP="001F1ED7">
            <w:pPr>
              <w:pStyle w:val="normal"/>
              <w:jc w:val="center"/>
            </w:pPr>
            <w:r w:rsidRPr="00812075">
              <w:t>31.05.2017</w:t>
            </w:r>
          </w:p>
        </w:tc>
        <w:tc>
          <w:tcPr>
            <w:tcW w:w="1530" w:type="dxa"/>
          </w:tcPr>
          <w:p w:rsidR="00593C41" w:rsidRPr="00812075" w:rsidRDefault="00593C41" w:rsidP="001F1ED7">
            <w:pPr>
              <w:pStyle w:val="normal"/>
              <w:jc w:val="center"/>
            </w:pPr>
            <w:r w:rsidRPr="00812075">
              <w:t>10.00</w:t>
            </w:r>
          </w:p>
        </w:tc>
        <w:tc>
          <w:tcPr>
            <w:tcW w:w="2250" w:type="dxa"/>
          </w:tcPr>
          <w:p w:rsidR="00593C41" w:rsidRPr="00812075" w:rsidRDefault="00593C41" w:rsidP="001F1ED7">
            <w:pPr>
              <w:pStyle w:val="normal"/>
              <w:jc w:val="center"/>
            </w:pPr>
            <w:r w:rsidRPr="00812075">
              <w:t xml:space="preserve">ул. </w:t>
            </w:r>
            <w:proofErr w:type="gramStart"/>
            <w:r w:rsidRPr="00812075">
              <w:t>Кантемировская</w:t>
            </w:r>
            <w:proofErr w:type="gramEnd"/>
            <w:r w:rsidRPr="00812075">
              <w:t xml:space="preserve"> дом 3, корп.1, лит. А</w:t>
            </w:r>
          </w:p>
        </w:tc>
        <w:tc>
          <w:tcPr>
            <w:tcW w:w="5400" w:type="dxa"/>
          </w:tcPr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r w:rsidRPr="00812075">
              <w:t>Агальцова Татьяна Александровна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proofErr w:type="spellStart"/>
            <w:r w:rsidRPr="00812075">
              <w:t>Аминникова</w:t>
            </w:r>
            <w:proofErr w:type="spellEnd"/>
            <w:r w:rsidRPr="00812075">
              <w:t xml:space="preserve"> Наталья Сергеевна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proofErr w:type="spellStart"/>
            <w:r w:rsidRPr="00812075">
              <w:t>Аталов</w:t>
            </w:r>
            <w:proofErr w:type="spellEnd"/>
            <w:r w:rsidRPr="00812075">
              <w:t xml:space="preserve"> </w:t>
            </w:r>
            <w:proofErr w:type="spellStart"/>
            <w:r w:rsidRPr="00812075">
              <w:t>Субанбек</w:t>
            </w:r>
            <w:proofErr w:type="spellEnd"/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proofErr w:type="spellStart"/>
            <w:r w:rsidRPr="00812075">
              <w:t>Зезерова</w:t>
            </w:r>
            <w:proofErr w:type="spellEnd"/>
            <w:r w:rsidRPr="00812075">
              <w:t xml:space="preserve"> Виктория Васильевна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proofErr w:type="spellStart"/>
            <w:r w:rsidRPr="00812075">
              <w:t>Корнюшин</w:t>
            </w:r>
            <w:proofErr w:type="spellEnd"/>
            <w:r w:rsidRPr="00812075">
              <w:t xml:space="preserve"> Станислав Яковлевич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proofErr w:type="spellStart"/>
            <w:r w:rsidRPr="00812075">
              <w:t>Крутов</w:t>
            </w:r>
            <w:proofErr w:type="spellEnd"/>
            <w:r w:rsidRPr="00812075">
              <w:t xml:space="preserve"> Данил Юрьевич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proofErr w:type="spellStart"/>
            <w:r w:rsidRPr="00812075">
              <w:t>Пашко</w:t>
            </w:r>
            <w:proofErr w:type="spellEnd"/>
            <w:r w:rsidRPr="00812075">
              <w:t xml:space="preserve"> Светлана Евгеньевна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r w:rsidRPr="00812075">
              <w:t>Разумовский Артём Денисович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r w:rsidRPr="00812075">
              <w:t>Рафаилов Александр Геннадьевич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r w:rsidRPr="00812075">
              <w:t>Татаркин Алексей Сергеевич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r w:rsidRPr="00812075">
              <w:t>Татарский Петр Андреевич</w:t>
            </w:r>
          </w:p>
          <w:p w:rsidR="00593C41" w:rsidRPr="00812075" w:rsidRDefault="00593C41" w:rsidP="00593C41">
            <w:pPr>
              <w:pStyle w:val="normal"/>
              <w:numPr>
                <w:ilvl w:val="0"/>
                <w:numId w:val="5"/>
              </w:numPr>
              <w:ind w:hanging="360"/>
            </w:pPr>
            <w:r w:rsidRPr="00812075">
              <w:t>Ткач Екатерина Игоревна</w:t>
            </w:r>
          </w:p>
        </w:tc>
      </w:tr>
    </w:tbl>
    <w:p w:rsidR="00593C41" w:rsidRDefault="00593C41" w:rsidP="00DE1D50">
      <w:pPr>
        <w:ind w:left="5292" w:firstLine="1080"/>
        <w:jc w:val="right"/>
        <w:rPr>
          <w:sz w:val="26"/>
          <w:szCs w:val="26"/>
        </w:rPr>
      </w:pPr>
    </w:p>
    <w:sectPr w:rsidR="00593C41" w:rsidSect="00593C41">
      <w:pgSz w:w="16838" w:h="11906" w:orient="landscape"/>
      <w:pgMar w:top="1699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00" w:rsidRDefault="007A6700" w:rsidP="00D80F1C">
      <w:r>
        <w:separator/>
      </w:r>
    </w:p>
  </w:endnote>
  <w:endnote w:type="continuationSeparator" w:id="0">
    <w:p w:rsidR="007A6700" w:rsidRDefault="007A6700" w:rsidP="00D8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00" w:rsidRDefault="007A6700" w:rsidP="00D80F1C">
      <w:r>
        <w:separator/>
      </w:r>
    </w:p>
  </w:footnote>
  <w:footnote w:type="continuationSeparator" w:id="0">
    <w:p w:rsidR="007A6700" w:rsidRDefault="007A6700" w:rsidP="00D80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65A0DA6"/>
    <w:multiLevelType w:val="multilevel"/>
    <w:tmpl w:val="A672E5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FA025AF"/>
    <w:multiLevelType w:val="multilevel"/>
    <w:tmpl w:val="BB342A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F1C"/>
    <w:rsid w:val="002A07AA"/>
    <w:rsid w:val="003F2F60"/>
    <w:rsid w:val="004F1E0F"/>
    <w:rsid w:val="005519F2"/>
    <w:rsid w:val="00593C41"/>
    <w:rsid w:val="00701382"/>
    <w:rsid w:val="007A6700"/>
    <w:rsid w:val="0082111C"/>
    <w:rsid w:val="009F215C"/>
    <w:rsid w:val="00A45A14"/>
    <w:rsid w:val="00A7692F"/>
    <w:rsid w:val="00C7612E"/>
    <w:rsid w:val="00C867D1"/>
    <w:rsid w:val="00D80F1C"/>
    <w:rsid w:val="00DE1D50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F1C"/>
    <w:pPr>
      <w:keepNext/>
      <w:spacing w:line="360" w:lineRule="auto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80F1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0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80F1C"/>
    <w:rPr>
      <w:vertAlign w:val="superscript"/>
    </w:rPr>
  </w:style>
  <w:style w:type="paragraph" w:styleId="a6">
    <w:name w:val="List Paragraph"/>
    <w:basedOn w:val="a"/>
    <w:uiPriority w:val="34"/>
    <w:qFormat/>
    <w:rsid w:val="00D80F1C"/>
    <w:pPr>
      <w:ind w:left="720"/>
      <w:contextualSpacing/>
    </w:pPr>
  </w:style>
  <w:style w:type="table" w:styleId="a7">
    <w:name w:val="Table Grid"/>
    <w:basedOn w:val="a1"/>
    <w:uiPriority w:val="59"/>
    <w:rsid w:val="004F1E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E1D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E1D50"/>
  </w:style>
  <w:style w:type="paragraph" w:customStyle="1" w:styleId="normal">
    <w:name w:val="normal"/>
    <w:rsid w:val="00593C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eavdonina</dc:creator>
  <cp:keywords/>
  <dc:description/>
  <cp:lastModifiedBy>eavdonina</cp:lastModifiedBy>
  <cp:revision>2</cp:revision>
  <cp:lastPrinted>2017-04-26T13:30:00Z</cp:lastPrinted>
  <dcterms:created xsi:type="dcterms:W3CDTF">2017-04-28T12:24:00Z</dcterms:created>
  <dcterms:modified xsi:type="dcterms:W3CDTF">2017-04-28T12:24:00Z</dcterms:modified>
</cp:coreProperties>
</file>