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649B4" w:rsidRDefault="008649B4" w:rsidP="00BA3002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649B4" w:rsidRDefault="008649B4" w:rsidP="00BA3002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n-US" w:eastAsia="en-US" w:bidi="ar-SA"/>
        </w:rPr>
        <w:drawing>
          <wp:inline distT="0" distB="0" distL="0" distR="0">
            <wp:extent cx="847725" cy="809625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002" w:rsidRDefault="00BA3002" w:rsidP="00BA300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Università Nazionale di R</w:t>
      </w:r>
      <w:r w:rsidRPr="00035A94">
        <w:rPr>
          <w:sz w:val="28"/>
          <w:szCs w:val="28"/>
          <w:lang w:val="it-IT"/>
        </w:rPr>
        <w:t>icerca "Scuola</w:t>
      </w:r>
      <w:r w:rsidRPr="00303056">
        <w:rPr>
          <w:sz w:val="28"/>
          <w:szCs w:val="28"/>
          <w:lang w:val="it-IT"/>
        </w:rPr>
        <w:t xml:space="preserve"> </w:t>
      </w:r>
      <w:r w:rsidRPr="00035A94">
        <w:rPr>
          <w:sz w:val="28"/>
          <w:szCs w:val="28"/>
          <w:lang w:val="it-IT"/>
        </w:rPr>
        <w:t>Superiore</w:t>
      </w:r>
      <w:r>
        <w:rPr>
          <w:sz w:val="28"/>
          <w:szCs w:val="28"/>
          <w:lang w:val="it-IT"/>
        </w:rPr>
        <w:t xml:space="preserve"> di Economia"</w:t>
      </w:r>
    </w:p>
    <w:p w:rsidR="00BA3002" w:rsidRPr="00035A94" w:rsidRDefault="00BA3002" w:rsidP="00BA3002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Sede a </w:t>
      </w:r>
      <w:r w:rsidRPr="00035A94">
        <w:rPr>
          <w:sz w:val="28"/>
          <w:szCs w:val="28"/>
          <w:lang w:val="it-IT"/>
        </w:rPr>
        <w:t>San Pietroburgo</w:t>
      </w:r>
    </w:p>
    <w:p w:rsidR="00BA3002" w:rsidRPr="00035A94" w:rsidRDefault="00BA3002" w:rsidP="00BA3002">
      <w:pPr>
        <w:jc w:val="center"/>
        <w:rPr>
          <w:sz w:val="28"/>
          <w:szCs w:val="28"/>
          <w:lang w:val="it-IT"/>
        </w:rPr>
      </w:pPr>
      <w:r w:rsidRPr="00035A94">
        <w:rPr>
          <w:sz w:val="28"/>
          <w:szCs w:val="28"/>
          <w:lang w:val="it-IT"/>
        </w:rPr>
        <w:t>Facoltà di giurisprudenza</w:t>
      </w:r>
    </w:p>
    <w:p w:rsidR="008649B4" w:rsidRPr="009433CC" w:rsidRDefault="008649B4" w:rsidP="00BA3002">
      <w:pPr>
        <w:jc w:val="center"/>
        <w:rPr>
          <w:rFonts w:cs="Times New Roman"/>
        </w:rPr>
      </w:pPr>
    </w:p>
    <w:p w:rsidR="009433CC" w:rsidRDefault="009433CC" w:rsidP="00BA3002">
      <w:pPr>
        <w:jc w:val="center"/>
        <w:rPr>
          <w:rFonts w:cs="Times New Roman"/>
          <w:sz w:val="28"/>
          <w:szCs w:val="28"/>
        </w:rPr>
      </w:pPr>
    </w:p>
    <w:p w:rsidR="009433CC" w:rsidRDefault="009433CC" w:rsidP="00BA3002">
      <w:pPr>
        <w:jc w:val="center"/>
        <w:rPr>
          <w:rFonts w:cs="Times New Roman"/>
          <w:sz w:val="28"/>
          <w:szCs w:val="28"/>
        </w:rPr>
      </w:pPr>
    </w:p>
    <w:p w:rsidR="00BA3002" w:rsidRDefault="00BA3002" w:rsidP="00BA3002">
      <w:pPr>
        <w:rPr>
          <w:rFonts w:cs="Times New Roman"/>
          <w:sz w:val="28"/>
          <w:szCs w:val="28"/>
        </w:rPr>
      </w:pPr>
    </w:p>
    <w:p w:rsidR="00BA3002" w:rsidRDefault="00BA3002" w:rsidP="00BA3002">
      <w:pPr>
        <w:rPr>
          <w:rFonts w:cs="Times New Roman"/>
          <w:sz w:val="28"/>
          <w:szCs w:val="28"/>
        </w:rPr>
      </w:pPr>
    </w:p>
    <w:p w:rsidR="008649B4" w:rsidRPr="009433CC" w:rsidRDefault="008649B4" w:rsidP="00BA3002">
      <w:pPr>
        <w:rPr>
          <w:rFonts w:cs="Times New Roman"/>
          <w:sz w:val="28"/>
          <w:szCs w:val="28"/>
        </w:rPr>
      </w:pPr>
    </w:p>
    <w:p w:rsidR="008649B4" w:rsidRPr="009433CC" w:rsidRDefault="008649B4" w:rsidP="00BA3002">
      <w:pPr>
        <w:jc w:val="center"/>
        <w:rPr>
          <w:rFonts w:cs="Times New Roman"/>
          <w:bCs/>
          <w:kern w:val="28"/>
          <w:sz w:val="28"/>
          <w:szCs w:val="28"/>
          <w:lang w:val="en-US"/>
        </w:rPr>
      </w:pPr>
    </w:p>
    <w:p w:rsidR="00BA3002" w:rsidRDefault="00BA3002" w:rsidP="00BA3002">
      <w:pPr>
        <w:jc w:val="center"/>
        <w:rPr>
          <w:sz w:val="28"/>
          <w:szCs w:val="28"/>
          <w:lang w:val="it-IT"/>
        </w:rPr>
      </w:pPr>
      <w:r w:rsidRPr="00035A94">
        <w:rPr>
          <w:sz w:val="28"/>
          <w:szCs w:val="28"/>
          <w:lang w:val="it-IT"/>
        </w:rPr>
        <w:t>Semi</w:t>
      </w:r>
      <w:r>
        <w:rPr>
          <w:sz w:val="28"/>
          <w:szCs w:val="28"/>
          <w:lang w:val="it-IT"/>
        </w:rPr>
        <w:t>nario Internazionale Scientifico-discilpinare</w:t>
      </w:r>
    </w:p>
    <w:p w:rsidR="00BA3002" w:rsidRPr="00BA3002" w:rsidRDefault="00BA3002" w:rsidP="00BA3002">
      <w:pPr>
        <w:jc w:val="center"/>
        <w:rPr>
          <w:kern w:val="28"/>
          <w:sz w:val="16"/>
          <w:szCs w:val="28"/>
          <w:lang w:val="it-IT"/>
        </w:rPr>
      </w:pPr>
    </w:p>
    <w:p w:rsidR="00BA3002" w:rsidRPr="00BA3002" w:rsidRDefault="00BA3002" w:rsidP="00BA3002">
      <w:pPr>
        <w:jc w:val="center"/>
        <w:rPr>
          <w:rFonts w:ascii="Times New Roman Bold" w:hAnsi="Times New Roman Bold"/>
          <w:kern w:val="28"/>
          <w:sz w:val="28"/>
          <w:szCs w:val="28"/>
          <w:lang w:val="it-IT"/>
        </w:rPr>
      </w:pPr>
      <w:r w:rsidRPr="00BA3002">
        <w:rPr>
          <w:rFonts w:ascii="Times New Roman Bold" w:hAnsi="Times New Roman Bold"/>
          <w:kern w:val="28"/>
          <w:sz w:val="28"/>
          <w:szCs w:val="28"/>
          <w:lang w:val="it-IT"/>
        </w:rPr>
        <w:t xml:space="preserve">“Insegnamento del Diritto commerciale nelle Università italiane e russe” </w:t>
      </w:r>
    </w:p>
    <w:p w:rsidR="008649B4" w:rsidRDefault="008649B4" w:rsidP="00BA3002">
      <w:pPr>
        <w:jc w:val="center"/>
        <w:rPr>
          <w:b/>
          <w:kern w:val="28"/>
          <w:sz w:val="28"/>
          <w:szCs w:val="28"/>
          <w:lang w:val="en-US"/>
        </w:rPr>
      </w:pPr>
    </w:p>
    <w:p w:rsidR="008649B4" w:rsidRPr="00595714" w:rsidRDefault="008649B4" w:rsidP="00BA3002">
      <w:pPr>
        <w:jc w:val="center"/>
        <w:rPr>
          <w:b/>
          <w:kern w:val="28"/>
          <w:sz w:val="28"/>
          <w:szCs w:val="28"/>
          <w:lang w:val="en-US"/>
        </w:rPr>
      </w:pPr>
    </w:p>
    <w:p w:rsidR="007A7425" w:rsidRDefault="007A7425" w:rsidP="00BA3002">
      <w:pPr>
        <w:jc w:val="center"/>
        <w:rPr>
          <w:i/>
          <w:kern w:val="28"/>
          <w:sz w:val="28"/>
          <w:szCs w:val="28"/>
        </w:rPr>
      </w:pPr>
    </w:p>
    <w:p w:rsidR="007A7425" w:rsidRDefault="007A7425" w:rsidP="00BA3002">
      <w:pPr>
        <w:jc w:val="center"/>
        <w:rPr>
          <w:i/>
          <w:kern w:val="28"/>
          <w:sz w:val="28"/>
          <w:szCs w:val="28"/>
        </w:rPr>
      </w:pPr>
    </w:p>
    <w:p w:rsidR="00BA3002" w:rsidRDefault="00BA3002" w:rsidP="00BA3002">
      <w:pPr>
        <w:jc w:val="center"/>
        <w:rPr>
          <w:i/>
          <w:kern w:val="28"/>
          <w:sz w:val="28"/>
          <w:szCs w:val="28"/>
        </w:rPr>
      </w:pPr>
    </w:p>
    <w:p w:rsidR="00BA3002" w:rsidRDefault="00BA3002" w:rsidP="00BA3002">
      <w:pPr>
        <w:jc w:val="center"/>
        <w:rPr>
          <w:i/>
          <w:kern w:val="28"/>
          <w:sz w:val="28"/>
          <w:szCs w:val="28"/>
        </w:rPr>
      </w:pPr>
    </w:p>
    <w:p w:rsidR="00BA3002" w:rsidRDefault="00BA3002" w:rsidP="00BA3002">
      <w:pPr>
        <w:jc w:val="center"/>
        <w:rPr>
          <w:i/>
          <w:kern w:val="28"/>
          <w:sz w:val="28"/>
          <w:szCs w:val="28"/>
        </w:rPr>
      </w:pPr>
    </w:p>
    <w:p w:rsidR="00BA3002" w:rsidRDefault="00BA3002" w:rsidP="00BA3002">
      <w:pPr>
        <w:jc w:val="center"/>
        <w:rPr>
          <w:i/>
          <w:kern w:val="28"/>
          <w:sz w:val="28"/>
          <w:szCs w:val="28"/>
        </w:rPr>
      </w:pPr>
    </w:p>
    <w:p w:rsidR="007A7425" w:rsidRDefault="007A7425" w:rsidP="00BA3002">
      <w:pPr>
        <w:jc w:val="center"/>
        <w:rPr>
          <w:i/>
          <w:kern w:val="28"/>
          <w:sz w:val="28"/>
          <w:szCs w:val="28"/>
        </w:rPr>
      </w:pPr>
    </w:p>
    <w:p w:rsidR="00BA3002" w:rsidRDefault="00BA3002" w:rsidP="00BA3002">
      <w:pPr>
        <w:rPr>
          <w:rFonts w:cs="Times New Roman"/>
          <w:b/>
          <w:sz w:val="32"/>
          <w:szCs w:val="32"/>
        </w:rPr>
      </w:pPr>
    </w:p>
    <w:p w:rsidR="008649B4" w:rsidRPr="006079C1" w:rsidRDefault="008649B4" w:rsidP="00BA3002">
      <w:pPr>
        <w:rPr>
          <w:rFonts w:cs="Times New Roman"/>
          <w:b/>
          <w:sz w:val="32"/>
          <w:szCs w:val="32"/>
        </w:rPr>
      </w:pPr>
    </w:p>
    <w:p w:rsidR="008649B4" w:rsidRPr="00BA3002" w:rsidRDefault="00BA3002" w:rsidP="00BA3002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it-IT"/>
        </w:rPr>
      </w:pPr>
      <w:r w:rsidRPr="00035A94">
        <w:rPr>
          <w:rFonts w:ascii="Times New Roman" w:hAnsi="Times New Roman"/>
          <w:sz w:val="28"/>
          <w:szCs w:val="28"/>
          <w:lang w:val="it-IT"/>
        </w:rPr>
        <w:t xml:space="preserve">15 Aprile 2017 </w:t>
      </w:r>
    </w:p>
    <w:p w:rsidR="00BA3002" w:rsidRPr="00590CBF" w:rsidRDefault="00BA3002" w:rsidP="00590CB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  <w:lang w:val="it-IT"/>
        </w:rPr>
      </w:pPr>
      <w:r w:rsidRPr="00590CBF">
        <w:rPr>
          <w:rFonts w:ascii="Times New Roman" w:hAnsi="Times New Roman"/>
          <w:sz w:val="24"/>
          <w:szCs w:val="28"/>
          <w:lang w:val="it-IT"/>
        </w:rPr>
        <w:t>Saluto d’inaugurazione</w:t>
      </w:r>
    </w:p>
    <w:p w:rsidR="00BA3002" w:rsidRPr="00590CBF" w:rsidRDefault="00BA3002" w:rsidP="00590CB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8"/>
          <w:lang w:val="it-IT"/>
        </w:rPr>
      </w:pPr>
      <w:r w:rsidRPr="00590CBF">
        <w:rPr>
          <w:rFonts w:ascii="Times New Roman" w:hAnsi="Times New Roman"/>
          <w:sz w:val="24"/>
          <w:szCs w:val="28"/>
          <w:lang w:val="it-IT"/>
        </w:rPr>
        <w:t>Tatiana ALEXEEVA, Preside della Facoltà di Giurisprudenza dell`</w:t>
      </w:r>
      <w:r w:rsidR="00F474C7" w:rsidRPr="00590CBF">
        <w:rPr>
          <w:rFonts w:ascii="Times New Roman" w:hAnsi="Times New Roman"/>
          <w:sz w:val="24"/>
          <w:szCs w:val="28"/>
          <w:lang w:val="it-IT"/>
        </w:rPr>
        <w:t xml:space="preserve"> </w:t>
      </w:r>
      <w:r w:rsidRPr="00590CBF">
        <w:rPr>
          <w:rFonts w:ascii="Times New Roman" w:hAnsi="Times New Roman"/>
          <w:sz w:val="24"/>
          <w:szCs w:val="28"/>
          <w:lang w:val="it-IT"/>
        </w:rPr>
        <w:t>UNR "Scuola Superiore di Economia" -  San Pietroburgo</w:t>
      </w:r>
    </w:p>
    <w:p w:rsidR="008649B4" w:rsidRPr="00590CBF" w:rsidRDefault="008649B4" w:rsidP="00590CBF">
      <w:pPr>
        <w:jc w:val="both"/>
        <w:rPr>
          <w:rFonts w:cs="Times New Roman"/>
          <w:kern w:val="24"/>
        </w:rPr>
      </w:pPr>
    </w:p>
    <w:p w:rsidR="00BA3002" w:rsidRPr="00590CBF" w:rsidRDefault="00BA3002" w:rsidP="00590CBF">
      <w:pPr>
        <w:ind w:firstLine="720"/>
        <w:jc w:val="both"/>
        <w:rPr>
          <w:rFonts w:ascii="Times New Roman Bold" w:hAnsi="Times New Roman Bold"/>
          <w:kern w:val="28"/>
          <w:szCs w:val="28"/>
          <w:lang w:val="it-IT"/>
        </w:rPr>
      </w:pPr>
      <w:r w:rsidRPr="00590CBF">
        <w:rPr>
          <w:rFonts w:ascii="Times New Roman Bold" w:hAnsi="Times New Roman Bold"/>
          <w:kern w:val="28"/>
          <w:szCs w:val="28"/>
          <w:lang w:val="it-IT"/>
        </w:rPr>
        <w:t>1.</w:t>
      </w:r>
      <w:r w:rsidR="00BE3024"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 xml:space="preserve">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Concezione del diritto commerciale e sistematica didattica</w:t>
      </w:r>
    </w:p>
    <w:p w:rsidR="00BA3002" w:rsidRPr="00590CBF" w:rsidRDefault="00BA3002" w:rsidP="00590CBF">
      <w:pPr>
        <w:jc w:val="both"/>
        <w:rPr>
          <w:kern w:val="28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Eva </w:t>
      </w:r>
      <w:r w:rsidR="00F474C7" w:rsidRPr="00590CBF">
        <w:rPr>
          <w:szCs w:val="28"/>
          <w:lang w:val="it-IT"/>
        </w:rPr>
        <w:t>DESANA</w:t>
      </w:r>
      <w:r w:rsidRPr="00590CBF">
        <w:rPr>
          <w:szCs w:val="28"/>
          <w:lang w:val="it-IT"/>
        </w:rPr>
        <w:t>, Università degli Studi di Torino</w:t>
      </w:r>
    </w:p>
    <w:p w:rsidR="00BA3002" w:rsidRPr="00590CBF" w:rsidRDefault="00BA3002" w:rsidP="00590CBF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8"/>
          <w:lang w:val="it-IT"/>
        </w:rPr>
      </w:pPr>
      <w:r w:rsidRPr="00590CBF">
        <w:rPr>
          <w:rFonts w:ascii="Times New Roman" w:eastAsia="Times New Roman" w:hAnsi="Times New Roman"/>
          <w:sz w:val="24"/>
          <w:szCs w:val="28"/>
          <w:lang w:val="it-IT" w:eastAsia="ru-RU"/>
        </w:rPr>
        <w:tab/>
        <w:t>Concezione del diritto commerciale in Italia e sistematica didattica</w:t>
      </w:r>
      <w:r w:rsidRPr="00590CBF">
        <w:rPr>
          <w:rFonts w:ascii="Times New Roman" w:hAnsi="Times New Roman"/>
          <w:sz w:val="24"/>
          <w:szCs w:val="28"/>
          <w:lang w:val="it-IT"/>
        </w:rPr>
        <w:t xml:space="preserve"> </w:t>
      </w:r>
    </w:p>
    <w:p w:rsidR="00BA3002" w:rsidRPr="00590CBF" w:rsidRDefault="00BA3002" w:rsidP="00590CBF">
      <w:pPr>
        <w:jc w:val="both"/>
        <w:rPr>
          <w:kern w:val="28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Dmitriy </w:t>
      </w:r>
      <w:r w:rsidR="00F474C7" w:rsidRPr="00590CBF">
        <w:rPr>
          <w:szCs w:val="28"/>
          <w:lang w:val="it-IT"/>
        </w:rPr>
        <w:t>NEFIODOV</w:t>
      </w:r>
      <w:r w:rsidRPr="00590CBF">
        <w:rPr>
          <w:szCs w:val="28"/>
          <w:lang w:val="it-IT"/>
        </w:rPr>
        <w:t>, UNR "Scuola Superiore di Economia" -  San Pietroburgo</w:t>
      </w:r>
    </w:p>
    <w:p w:rsidR="00BA3002" w:rsidRPr="00590CBF" w:rsidRDefault="00BA3002" w:rsidP="00590CBF">
      <w:pPr>
        <w:ind w:left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>Problemi attuali d’insegnamento del Diritto commerciale contemporaneo</w:t>
      </w:r>
    </w:p>
    <w:p w:rsidR="00BA3002" w:rsidRPr="00590CBF" w:rsidRDefault="00BA3002" w:rsidP="00590CBF">
      <w:pPr>
        <w:shd w:val="clear" w:color="auto" w:fill="FFFFFF"/>
        <w:jc w:val="both"/>
        <w:rPr>
          <w:kern w:val="28"/>
          <w:szCs w:val="28"/>
          <w:lang w:val="it-IT"/>
        </w:rPr>
      </w:pPr>
    </w:p>
    <w:p w:rsidR="00BA3002" w:rsidRPr="00590CBF" w:rsidRDefault="00BA3002" w:rsidP="00590CBF">
      <w:pPr>
        <w:shd w:val="clear" w:color="auto" w:fill="FFFFFF"/>
        <w:ind w:firstLine="720"/>
        <w:jc w:val="both"/>
        <w:rPr>
          <w:rFonts w:ascii="Times New Roman Bold" w:eastAsia="Times New Roman" w:hAnsi="Times New Roman Bold"/>
          <w:kern w:val="28"/>
          <w:szCs w:val="28"/>
          <w:lang w:val="it-IT" w:eastAsia="ru-RU"/>
        </w:rPr>
      </w:pPr>
      <w:r w:rsidRPr="00590CBF">
        <w:rPr>
          <w:rFonts w:ascii="Times New Roman Bold" w:hAnsi="Times New Roman Bold"/>
          <w:kern w:val="28"/>
          <w:szCs w:val="28"/>
          <w:lang w:val="it-IT"/>
        </w:rPr>
        <w:t xml:space="preserve">2.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Diritto commerciale e diritto pubblico</w:t>
      </w:r>
    </w:p>
    <w:p w:rsidR="00BA3002" w:rsidRPr="00590CBF" w:rsidRDefault="00BA3002" w:rsidP="00590CBF">
      <w:pPr>
        <w:jc w:val="both"/>
        <w:rPr>
          <w:kern w:val="28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Irina </w:t>
      </w:r>
      <w:r w:rsidR="00BE3024" w:rsidRPr="00590CBF">
        <w:rPr>
          <w:szCs w:val="28"/>
          <w:lang w:val="it-IT"/>
        </w:rPr>
        <w:t>MASKAEVA</w:t>
      </w:r>
      <w:r w:rsidRPr="00590CBF">
        <w:rPr>
          <w:szCs w:val="28"/>
          <w:lang w:val="it-IT"/>
        </w:rPr>
        <w:t>, UNR "Scuola Superiore di Economia" -  San Pietroburgo</w:t>
      </w:r>
    </w:p>
    <w:p w:rsidR="00BA3002" w:rsidRPr="00590CBF" w:rsidRDefault="00BA3002" w:rsidP="00590CBF">
      <w:pPr>
        <w:ind w:left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Principi costituzionali dell'economia del corso di studi del "Diritto costituzionale" e la base della regolamentazione amministrativa e legale di attività economica del corso di studi del Diritto amministrativo </w:t>
      </w:r>
    </w:p>
    <w:p w:rsidR="00BA3002" w:rsidRPr="00590CBF" w:rsidRDefault="00BA3002" w:rsidP="00590CBF">
      <w:pPr>
        <w:jc w:val="both"/>
        <w:rPr>
          <w:kern w:val="28"/>
          <w:szCs w:val="28"/>
          <w:lang w:val="it-IT"/>
        </w:rPr>
      </w:pPr>
      <w:r w:rsidRPr="00590CBF">
        <w:rPr>
          <w:szCs w:val="28"/>
          <w:lang w:val="it-IT"/>
        </w:rPr>
        <w:tab/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Anna </w:t>
      </w:r>
      <w:r w:rsidR="00BE3024" w:rsidRPr="00590CBF">
        <w:rPr>
          <w:szCs w:val="28"/>
          <w:lang w:val="it-IT"/>
        </w:rPr>
        <w:t>LAPTEVA</w:t>
      </w:r>
      <w:r w:rsidRPr="00590CBF">
        <w:rPr>
          <w:szCs w:val="28"/>
          <w:lang w:val="it-IT"/>
        </w:rPr>
        <w:t>, UNR "Scuola Superiore di Economia" -  San Pietroburgo</w:t>
      </w:r>
    </w:p>
    <w:p w:rsidR="00BA3002" w:rsidRPr="00590CBF" w:rsidRDefault="00BA3002" w:rsidP="00590CBF">
      <w:pPr>
        <w:ind w:left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 xml:space="preserve">Diritto commerciale e Diritto finanziario: l'interazione tra discipline accademiche 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</w:p>
    <w:p w:rsidR="00BA3002" w:rsidRPr="00590CBF" w:rsidRDefault="00BA3002" w:rsidP="00590CBF">
      <w:pPr>
        <w:ind w:firstLine="720"/>
        <w:jc w:val="both"/>
        <w:rPr>
          <w:rFonts w:ascii="Times New Roman Bold" w:hAnsi="Times New Roman Bold"/>
          <w:kern w:val="28"/>
          <w:szCs w:val="28"/>
          <w:lang w:val="en-US"/>
        </w:rPr>
      </w:pPr>
      <w:r w:rsidRPr="00590CBF">
        <w:rPr>
          <w:rFonts w:ascii="Times New Roman Bold" w:hAnsi="Times New Roman Bold"/>
          <w:kern w:val="28"/>
          <w:szCs w:val="28"/>
        </w:rPr>
        <w:t xml:space="preserve">3.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Diritto</w:t>
      </w:r>
      <w:r w:rsidRPr="00590CBF">
        <w:rPr>
          <w:rFonts w:ascii="Times New Roman Bold" w:eastAsia="Times New Roman" w:hAnsi="Times New Roman Bold"/>
          <w:kern w:val="28"/>
          <w:szCs w:val="28"/>
          <w:lang w:eastAsia="ru-RU"/>
        </w:rPr>
        <w:t xml:space="preserve">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commerciale</w:t>
      </w:r>
      <w:r w:rsidRPr="00590CBF">
        <w:rPr>
          <w:rFonts w:ascii="Times New Roman Bold" w:eastAsia="Times New Roman" w:hAnsi="Times New Roman Bold"/>
          <w:kern w:val="28"/>
          <w:szCs w:val="28"/>
          <w:lang w:eastAsia="ru-RU"/>
        </w:rPr>
        <w:t xml:space="preserve">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e</w:t>
      </w:r>
      <w:r w:rsidRPr="00590CBF">
        <w:rPr>
          <w:rFonts w:ascii="Times New Roman Bold" w:eastAsia="Times New Roman" w:hAnsi="Times New Roman Bold"/>
          <w:kern w:val="28"/>
          <w:szCs w:val="28"/>
          <w:lang w:eastAsia="ru-RU"/>
        </w:rPr>
        <w:t xml:space="preserve">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Diritto</w:t>
      </w:r>
      <w:r w:rsidRPr="00590CBF">
        <w:rPr>
          <w:rFonts w:ascii="Times New Roman Bold" w:eastAsia="Times New Roman" w:hAnsi="Times New Roman Bold"/>
          <w:kern w:val="28"/>
          <w:szCs w:val="28"/>
          <w:lang w:eastAsia="ru-RU"/>
        </w:rPr>
        <w:t xml:space="preserve">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civile</w:t>
      </w:r>
      <w:r w:rsidRPr="00590CBF">
        <w:rPr>
          <w:rFonts w:ascii="Times New Roman Bold" w:hAnsi="Times New Roman Bold"/>
          <w:kern w:val="28"/>
          <w:szCs w:val="28"/>
        </w:rPr>
        <w:t xml:space="preserve"> </w:t>
      </w:r>
    </w:p>
    <w:p w:rsidR="00BA3002" w:rsidRPr="00590CBF" w:rsidRDefault="00BA3002" w:rsidP="00590CBF">
      <w:pPr>
        <w:jc w:val="both"/>
        <w:rPr>
          <w:kern w:val="28"/>
          <w:szCs w:val="28"/>
          <w:lang w:val="en-US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Nichita </w:t>
      </w:r>
      <w:r w:rsidR="00BE3024" w:rsidRPr="00590CBF">
        <w:rPr>
          <w:szCs w:val="28"/>
          <w:lang w:val="it-IT"/>
        </w:rPr>
        <w:t>IVANOV</w:t>
      </w:r>
      <w:r w:rsidRPr="00590CBF">
        <w:rPr>
          <w:szCs w:val="28"/>
          <w:lang w:val="it-IT"/>
        </w:rPr>
        <w:t>, UNR "Scuola Superiore di Economia" -  San Pietroburgo</w:t>
      </w:r>
    </w:p>
    <w:p w:rsidR="00BA3002" w:rsidRPr="00590CBF" w:rsidRDefault="00BA3002" w:rsidP="00590CBF">
      <w:pPr>
        <w:ind w:left="709" w:hanging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>Insegnamento del diritto commerciale in Russia: parere di un civilista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Vladimir Z</w:t>
      </w:r>
      <w:r w:rsidR="00BE3024" w:rsidRPr="00590CBF">
        <w:rPr>
          <w:szCs w:val="28"/>
          <w:lang w:val="it-IT"/>
        </w:rPr>
        <w:t>VANTSEV</w:t>
      </w:r>
      <w:r w:rsidRPr="00590CBF">
        <w:rPr>
          <w:szCs w:val="28"/>
          <w:lang w:val="it-IT"/>
        </w:rPr>
        <w:t xml:space="preserve">, UNR "Scuola Superiore di Economia" - </w:t>
      </w:r>
      <w:r w:rsidR="00BE3024" w:rsidRPr="00590CBF">
        <w:rPr>
          <w:szCs w:val="28"/>
          <w:lang w:val="it-IT"/>
        </w:rPr>
        <w:t xml:space="preserve"> </w:t>
      </w:r>
      <w:r w:rsidRPr="00590CBF">
        <w:rPr>
          <w:szCs w:val="28"/>
          <w:lang w:val="it-IT"/>
        </w:rPr>
        <w:t>San Pietroburgo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>Didattica dell'insegnamento del Diritto societario</w:t>
      </w:r>
    </w:p>
    <w:p w:rsidR="00BA3002" w:rsidRPr="00AE0D76" w:rsidRDefault="00BA3002" w:rsidP="00590CBF">
      <w:pPr>
        <w:jc w:val="both"/>
        <w:rPr>
          <w:kern w:val="24"/>
          <w:sz w:val="16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Ilya S</w:t>
      </w:r>
      <w:r w:rsidR="00BE3024" w:rsidRPr="00590CBF">
        <w:rPr>
          <w:szCs w:val="28"/>
          <w:lang w:val="it-IT"/>
        </w:rPr>
        <w:t>HEVCHENKO</w:t>
      </w:r>
      <w:r w:rsidRPr="00590CBF">
        <w:rPr>
          <w:szCs w:val="28"/>
          <w:lang w:val="it-IT"/>
        </w:rPr>
        <w:t xml:space="preserve">, UNR "Scuola Superiore di Economia" - </w:t>
      </w:r>
      <w:r w:rsidR="00BE3024" w:rsidRPr="00590CBF">
        <w:rPr>
          <w:szCs w:val="28"/>
          <w:lang w:val="it-IT"/>
        </w:rPr>
        <w:t xml:space="preserve"> </w:t>
      </w:r>
      <w:r w:rsidRPr="00590CBF">
        <w:rPr>
          <w:szCs w:val="28"/>
          <w:lang w:val="it-IT"/>
        </w:rPr>
        <w:t>San Pietroburgo</w:t>
      </w:r>
    </w:p>
    <w:p w:rsidR="00BA3002" w:rsidRPr="00590CBF" w:rsidRDefault="00BA3002" w:rsidP="00590CBF">
      <w:pPr>
        <w:ind w:left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>Diritto fallimentare nel sistema</w:t>
      </w:r>
      <w:r w:rsidR="00BE3024" w:rsidRPr="00590CBF">
        <w:rPr>
          <w:szCs w:val="28"/>
          <w:lang w:val="it-IT"/>
        </w:rPr>
        <w:t xml:space="preserve"> delle discipline commerciali</w:t>
      </w:r>
    </w:p>
    <w:p w:rsidR="00BA3002" w:rsidRPr="00AE0D76" w:rsidRDefault="00BA3002" w:rsidP="00590CBF">
      <w:pPr>
        <w:jc w:val="both"/>
        <w:rPr>
          <w:kern w:val="24"/>
          <w:sz w:val="16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Olga C</w:t>
      </w:r>
      <w:r w:rsidR="00BE3024" w:rsidRPr="00590CBF">
        <w:rPr>
          <w:szCs w:val="28"/>
          <w:lang w:val="it-IT"/>
        </w:rPr>
        <w:t>REMLIOVA</w:t>
      </w:r>
      <w:r w:rsidRPr="00590CBF">
        <w:rPr>
          <w:szCs w:val="28"/>
          <w:lang w:val="it-IT"/>
        </w:rPr>
        <w:t>, Università degli Studi Economici di San Pietroburgo</w:t>
      </w:r>
    </w:p>
    <w:p w:rsidR="00BA3002" w:rsidRPr="00590CBF" w:rsidRDefault="00BA3002" w:rsidP="00590CBF">
      <w:pPr>
        <w:ind w:left="709" w:hanging="709"/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 xml:space="preserve">Unificazione e specializzazione del contenuto dei corsi di studio del Diritto commerciale  per le varie specializzazioni </w:t>
      </w:r>
    </w:p>
    <w:p w:rsidR="00BA3002" w:rsidRPr="00AE0D76" w:rsidRDefault="00BA3002" w:rsidP="00590CBF">
      <w:pPr>
        <w:jc w:val="both"/>
        <w:rPr>
          <w:kern w:val="24"/>
          <w:sz w:val="16"/>
          <w:szCs w:val="28"/>
          <w:lang w:val="it-IT"/>
        </w:rPr>
      </w:pPr>
    </w:p>
    <w:p w:rsidR="00BA3002" w:rsidRPr="00590CBF" w:rsidRDefault="00BA3002" w:rsidP="00590CBF">
      <w:pPr>
        <w:ind w:firstLine="720"/>
        <w:jc w:val="both"/>
        <w:rPr>
          <w:rFonts w:ascii="Times New Roman Bold" w:eastAsia="Times New Roman" w:hAnsi="Times New Roman Bold"/>
          <w:kern w:val="28"/>
          <w:szCs w:val="28"/>
          <w:lang w:val="it-IT" w:eastAsia="ru-RU"/>
        </w:rPr>
      </w:pPr>
      <w:r w:rsidRPr="00590CBF">
        <w:rPr>
          <w:rFonts w:ascii="Times New Roman Bold" w:hAnsi="Times New Roman Bold"/>
          <w:kern w:val="28"/>
          <w:szCs w:val="28"/>
          <w:lang w:val="it-IT"/>
        </w:rPr>
        <w:t xml:space="preserve">4. </w:t>
      </w:r>
      <w:r w:rsidRPr="00590CBF">
        <w:rPr>
          <w:rFonts w:ascii="Times New Roman Bold" w:eastAsia="Times New Roman" w:hAnsi="Times New Roman Bold"/>
          <w:kern w:val="28"/>
          <w:szCs w:val="28"/>
          <w:lang w:val="it-IT" w:eastAsia="ru-RU"/>
        </w:rPr>
        <w:t>Diritto commerciale e Diritto internazionale (e diritto europeo)</w:t>
      </w:r>
    </w:p>
    <w:p w:rsidR="00BA3002" w:rsidRPr="00AE0D76" w:rsidRDefault="00BA3002" w:rsidP="00590CBF">
      <w:pPr>
        <w:jc w:val="both"/>
        <w:rPr>
          <w:rFonts w:eastAsia="Times New Roman"/>
          <w:kern w:val="24"/>
          <w:sz w:val="16"/>
          <w:szCs w:val="28"/>
          <w:lang w:val="it-IT" w:eastAsia="ru-RU"/>
        </w:rPr>
      </w:pPr>
    </w:p>
    <w:p w:rsidR="00590CBF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shd w:val="clear" w:color="auto" w:fill="FFFFFF"/>
          <w:lang w:val="it-IT"/>
        </w:rPr>
        <w:tab/>
        <w:t>Francesco C</w:t>
      </w:r>
      <w:r w:rsidR="00995761">
        <w:rPr>
          <w:szCs w:val="28"/>
          <w:shd w:val="clear" w:color="auto" w:fill="FFFFFF"/>
          <w:lang w:val="it-IT"/>
        </w:rPr>
        <w:t>OSTAMAGNA</w:t>
      </w:r>
      <w:r w:rsidRPr="00590CBF">
        <w:rPr>
          <w:szCs w:val="28"/>
          <w:shd w:val="clear" w:color="auto" w:fill="FFFFFF"/>
          <w:lang w:val="it-IT"/>
        </w:rPr>
        <w:t xml:space="preserve">, </w:t>
      </w:r>
      <w:r w:rsidRPr="00590CBF">
        <w:rPr>
          <w:szCs w:val="28"/>
          <w:lang w:val="it-IT"/>
        </w:rPr>
        <w:t>Università degli Studi di Torino</w:t>
      </w:r>
    </w:p>
    <w:p w:rsidR="00BA3002" w:rsidRPr="00AE0D76" w:rsidRDefault="00BA3002" w:rsidP="00590CBF">
      <w:pPr>
        <w:jc w:val="both"/>
        <w:rPr>
          <w:kern w:val="24"/>
          <w:sz w:val="16"/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ab/>
        <w:t>Alexander V</w:t>
      </w:r>
      <w:r w:rsidR="00995761">
        <w:rPr>
          <w:szCs w:val="28"/>
          <w:lang w:val="it-IT"/>
        </w:rPr>
        <w:t>OLKOV</w:t>
      </w:r>
      <w:r w:rsidRPr="00590CBF">
        <w:rPr>
          <w:szCs w:val="28"/>
          <w:lang w:val="it-IT"/>
        </w:rPr>
        <w:t>, Università degli Studi Economici di San Pietroburgo</w:t>
      </w:r>
    </w:p>
    <w:p w:rsidR="00BA3002" w:rsidRPr="00AE0D76" w:rsidRDefault="00BA3002" w:rsidP="00590CBF">
      <w:pPr>
        <w:jc w:val="both"/>
        <w:rPr>
          <w:kern w:val="24"/>
          <w:sz w:val="16"/>
          <w:szCs w:val="28"/>
          <w:lang w:val="it-IT"/>
        </w:rPr>
      </w:pPr>
      <w:r w:rsidRPr="00590CBF">
        <w:rPr>
          <w:szCs w:val="28"/>
          <w:lang w:val="it-IT"/>
        </w:rPr>
        <w:t xml:space="preserve"> </w:t>
      </w:r>
    </w:p>
    <w:p w:rsid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 xml:space="preserve">Interventi: </w:t>
      </w:r>
    </w:p>
    <w:p w:rsid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Tatiana</w:t>
      </w:r>
      <w:r w:rsidR="00590CBF" w:rsidRPr="00590CBF">
        <w:rPr>
          <w:szCs w:val="28"/>
          <w:lang w:val="it-IT"/>
        </w:rPr>
        <w:t xml:space="preserve"> B</w:t>
      </w:r>
      <w:r w:rsidR="00590CBF">
        <w:rPr>
          <w:szCs w:val="28"/>
          <w:lang w:val="it-IT"/>
        </w:rPr>
        <w:t>ELOKOLODOVA</w:t>
      </w:r>
      <w:r w:rsidRPr="00590CBF">
        <w:rPr>
          <w:szCs w:val="28"/>
          <w:lang w:val="it-IT"/>
        </w:rPr>
        <w:t xml:space="preserve">, </w:t>
      </w:r>
    </w:p>
    <w:p w:rsid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Serghei</w:t>
      </w:r>
      <w:r w:rsidR="00590CBF">
        <w:rPr>
          <w:szCs w:val="28"/>
          <w:lang w:val="it-IT"/>
        </w:rPr>
        <w:t xml:space="preserve"> </w:t>
      </w:r>
      <w:r w:rsidR="00590CBF" w:rsidRPr="00590CBF">
        <w:rPr>
          <w:szCs w:val="28"/>
          <w:lang w:val="it-IT"/>
        </w:rPr>
        <w:t>K</w:t>
      </w:r>
      <w:r w:rsidR="00590CBF">
        <w:rPr>
          <w:szCs w:val="28"/>
          <w:lang w:val="it-IT"/>
        </w:rPr>
        <w:t>OVALEVSKIY</w:t>
      </w:r>
      <w:r w:rsidRPr="00590CBF">
        <w:rPr>
          <w:szCs w:val="28"/>
          <w:lang w:val="it-IT"/>
        </w:rPr>
        <w:t xml:space="preserve">, 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Polina</w:t>
      </w:r>
      <w:r w:rsidR="00590CBF">
        <w:rPr>
          <w:szCs w:val="28"/>
          <w:lang w:val="it-IT"/>
        </w:rPr>
        <w:t xml:space="preserve"> </w:t>
      </w:r>
      <w:r w:rsidR="00590CBF" w:rsidRPr="00590CBF">
        <w:rPr>
          <w:szCs w:val="28"/>
          <w:lang w:val="it-IT"/>
        </w:rPr>
        <w:t>R</w:t>
      </w:r>
      <w:r w:rsidR="00590CBF">
        <w:rPr>
          <w:szCs w:val="28"/>
          <w:lang w:val="it-IT"/>
        </w:rPr>
        <w:t>IABINCHUK</w:t>
      </w:r>
      <w:r w:rsidRPr="00590CBF">
        <w:rPr>
          <w:szCs w:val="28"/>
          <w:lang w:val="it-IT"/>
        </w:rPr>
        <w:t xml:space="preserve"> </w:t>
      </w:r>
    </w:p>
    <w:p w:rsidR="00AE0D76" w:rsidRDefault="00AE0D76" w:rsidP="00590CBF">
      <w:pPr>
        <w:jc w:val="both"/>
        <w:rPr>
          <w:szCs w:val="28"/>
          <w:lang w:val="it-IT"/>
        </w:rPr>
      </w:pPr>
      <w:r>
        <w:rPr>
          <w:szCs w:val="28"/>
          <w:lang w:val="it-IT"/>
        </w:rPr>
        <w:t>(</w:t>
      </w:r>
      <w:r w:rsidRPr="00590CBF">
        <w:rPr>
          <w:szCs w:val="28"/>
          <w:lang w:val="it-IT"/>
        </w:rPr>
        <w:t>Università degli Studi Economici di San Pietroburgo</w:t>
      </w:r>
      <w:r>
        <w:rPr>
          <w:szCs w:val="28"/>
          <w:lang w:val="it-IT"/>
        </w:rPr>
        <w:t>)</w:t>
      </w:r>
    </w:p>
    <w:p w:rsidR="00AE0D76" w:rsidRDefault="00AE0D76" w:rsidP="00590CBF">
      <w:pPr>
        <w:jc w:val="both"/>
        <w:rPr>
          <w:szCs w:val="28"/>
          <w:lang w:val="it-IT"/>
        </w:rPr>
      </w:pPr>
    </w:p>
    <w:p w:rsidR="00AE0D76" w:rsidRDefault="00AE0D76" w:rsidP="00590CBF">
      <w:pPr>
        <w:jc w:val="both"/>
        <w:rPr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13.30 – 14.00        Discussione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</w:p>
    <w:p w:rsidR="00AE0D76" w:rsidRDefault="00AE0D76" w:rsidP="00590CBF">
      <w:pPr>
        <w:jc w:val="both"/>
        <w:rPr>
          <w:szCs w:val="28"/>
          <w:lang w:val="it-IT"/>
        </w:rPr>
      </w:pPr>
    </w:p>
    <w:p w:rsidR="00BA3002" w:rsidRPr="00590CBF" w:rsidRDefault="00BA3002" w:rsidP="00590CBF">
      <w:pPr>
        <w:jc w:val="both"/>
        <w:rPr>
          <w:szCs w:val="28"/>
          <w:lang w:val="it-IT"/>
        </w:rPr>
      </w:pPr>
      <w:r w:rsidRPr="00590CBF">
        <w:rPr>
          <w:szCs w:val="28"/>
          <w:lang w:val="it-IT"/>
        </w:rPr>
        <w:t>San Pietroburgo,  Soiuza Pechatnikov, 16, aula 219</w:t>
      </w:r>
    </w:p>
    <w:p w:rsidR="00BA3002" w:rsidRPr="00590CBF" w:rsidRDefault="00BA3002" w:rsidP="00590CBF">
      <w:pPr>
        <w:jc w:val="both"/>
        <w:rPr>
          <w:szCs w:val="28"/>
          <w:lang w:val="it-IT"/>
        </w:rPr>
      </w:pPr>
    </w:p>
    <w:p w:rsidR="00BB54FB" w:rsidRPr="00590CBF" w:rsidRDefault="00BB54FB" w:rsidP="00BA3002">
      <w:pPr>
        <w:ind w:firstLine="709"/>
        <w:jc w:val="both"/>
      </w:pPr>
    </w:p>
    <w:sectPr w:rsidR="00BB54FB" w:rsidRPr="00590CBF" w:rsidSect="00BB54FB">
      <w:pgSz w:w="8419" w:h="11906" w:orient="landscape"/>
      <w:pgMar w:top="851" w:right="1134" w:bottom="851" w:left="1134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CC"/>
    <w:family w:val="auto"/>
    <w:pitch w:val="variable"/>
    <w:sig w:usb0="00000000" w:usb1="00000000" w:usb2="00000000" w:usb3="00000000" w:csb0="00000000" w:csb1="00000000"/>
  </w:font>
  <w:font w:name="Mangal">
    <w:charset w:val="00"/>
    <w:family w:val="auto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649B4"/>
    <w:rsid w:val="000654ED"/>
    <w:rsid w:val="0014281C"/>
    <w:rsid w:val="00181AA7"/>
    <w:rsid w:val="00590CBF"/>
    <w:rsid w:val="007A7425"/>
    <w:rsid w:val="008310BD"/>
    <w:rsid w:val="00831F9C"/>
    <w:rsid w:val="008649B4"/>
    <w:rsid w:val="009433CC"/>
    <w:rsid w:val="00995761"/>
    <w:rsid w:val="00A47027"/>
    <w:rsid w:val="00AE0D76"/>
    <w:rsid w:val="00B5704B"/>
    <w:rsid w:val="00BA3002"/>
    <w:rsid w:val="00BB54FB"/>
    <w:rsid w:val="00BE3024"/>
    <w:rsid w:val="00CF7A51"/>
    <w:rsid w:val="00D926CB"/>
    <w:rsid w:val="00E07242"/>
    <w:rsid w:val="00E13FE9"/>
    <w:rsid w:val="00F474C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B4"/>
    <w:pPr>
      <w:widowControl w:val="0"/>
      <w:suppressAutoHyphens/>
    </w:pPr>
    <w:rPr>
      <w:rFonts w:ascii="Times New Roman" w:eastAsia="SimSun" w:hAnsi="Times New Roman" w:cs="Mangal"/>
      <w:kern w:val="1"/>
      <w:lang w:val="ru-RU" w:eastAsia="hi-IN" w:bidi="hi-I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7D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40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7D4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8649B4"/>
    <w:pPr>
      <w:spacing w:before="280" w:after="28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B54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321</Words>
  <Characters>1834</Characters>
  <Application>Microsoft Word 12.1.0</Application>
  <DocSecurity>0</DocSecurity>
  <Lines>15</Lines>
  <Paragraphs>3</Paragraphs>
  <ScaleCrop>false</ScaleCrop>
  <Company>Jurfak I.Kant/RSU</Company>
  <LinksUpToDate>false</LinksUpToDate>
  <CharactersWithSpaces>2252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Irina Maskaeva</cp:lastModifiedBy>
  <cp:revision>15</cp:revision>
  <dcterms:created xsi:type="dcterms:W3CDTF">2017-04-14T09:15:00Z</dcterms:created>
  <dcterms:modified xsi:type="dcterms:W3CDTF">2017-04-14T12:24:00Z</dcterms:modified>
</cp:coreProperties>
</file>