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6C3866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6C3866">
        <w:t>Санкт-Петербург</w:t>
      </w:r>
      <w:r w:rsidR="006C3866">
        <w:tab/>
      </w:r>
      <w:r w:rsidR="006C3866">
        <w:tab/>
      </w:r>
      <w:r w:rsidR="006C3866">
        <w:tab/>
      </w:r>
      <w:r w:rsidR="006C3866">
        <w:tab/>
      </w:r>
      <w:r w:rsidR="006C3866">
        <w:tab/>
      </w:r>
      <w:r w:rsidR="006C3866">
        <w:tab/>
      </w:r>
      <w:r w:rsidR="006C3866">
        <w:tab/>
      </w:r>
      <w:r w:rsidR="006C3866">
        <w:tab/>
        <w:t xml:space="preserve">            </w:t>
      </w:r>
      <w:r w:rsidRPr="007F2818">
        <w:t xml:space="preserve">    </w:t>
      </w:r>
      <w:r w:rsidR="00EA57BE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A57BE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A57BE" w:rsidRPr="007F2818">
        <w:fldChar w:fldCharType="end"/>
      </w:r>
    </w:p>
    <w:p w:rsidR="00542351" w:rsidRPr="007F2818" w:rsidRDefault="00542351" w:rsidP="00542351"/>
    <w:p w:rsidR="0008787C" w:rsidRPr="00F10C8D" w:rsidRDefault="0046366F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</w:t>
      </w:r>
      <w:r w:rsidRPr="00F10C8D">
        <w:rPr>
          <w:color w:val="000000"/>
        </w:rPr>
        <w:t>экономики»</w:t>
      </w:r>
      <w:r w:rsidR="00542351" w:rsidRPr="00F10C8D">
        <w:t>, именуем</w:t>
      </w:r>
      <w:r w:rsidR="00C973AB" w:rsidRPr="00F10C8D">
        <w:t>ое</w:t>
      </w:r>
      <w:r w:rsidR="00542351" w:rsidRPr="00F10C8D">
        <w:t xml:space="preserve"> в дальнейшем «Исполнитель» или «</w:t>
      </w:r>
      <w:r w:rsidRPr="00F10C8D">
        <w:t>НИУ ВШЭ</w:t>
      </w:r>
      <w:r w:rsidR="00542351" w:rsidRPr="00F10C8D">
        <w:t xml:space="preserve">», </w:t>
      </w:r>
      <w:r w:rsidR="00A92C12">
        <w:t xml:space="preserve">на основании лицензии </w:t>
      </w:r>
      <w:r w:rsidR="006B2D22" w:rsidRPr="006B2D22">
        <w:t>на осуществлен</w:t>
      </w:r>
      <w:r w:rsidR="006B2D22">
        <w:t>ие образовательной деятельности</w:t>
      </w:r>
      <w:r w:rsidR="00A92C12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92C12">
        <w:t xml:space="preserve"> </w:t>
      </w:r>
      <w:proofErr w:type="gramStart"/>
      <w:r w:rsidR="00A92C12">
        <w:t>на срок до «__» ____  201___ г.</w:t>
      </w:r>
      <w:r w:rsidR="000E7928" w:rsidRPr="00F10C8D">
        <w:t xml:space="preserve">, </w:t>
      </w:r>
      <w:r w:rsidR="00EA57BE">
        <w:fldChar w:fldCharType="begin"/>
      </w:r>
      <w:r w:rsidR="00215DC7">
        <w:instrText xml:space="preserve"> MERGEFIELD "R_L" </w:instrText>
      </w:r>
      <w:r w:rsidR="00EA57BE">
        <w:fldChar w:fldCharType="separate"/>
      </w:r>
      <w:r w:rsidR="00542351" w:rsidRPr="00F10C8D">
        <w:rPr>
          <w:noProof/>
        </w:rPr>
        <w:t xml:space="preserve">в лице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EA57BE">
        <w:rPr>
          <w:noProof/>
        </w:rPr>
        <w:fldChar w:fldCharType="end"/>
      </w:r>
      <w:r w:rsidR="00542351" w:rsidRPr="00F10C8D">
        <w:t xml:space="preserve"> действующего на основании доверенности от </w:t>
      </w:r>
      <w:r w:rsidR="00EA57BE">
        <w:fldChar w:fldCharType="begin"/>
      </w:r>
      <w:r w:rsidR="00C45D7D">
        <w:instrText xml:space="preserve"> MERGEFIELD "R_DOV" </w:instrText>
      </w:r>
      <w:r w:rsidR="00EA57BE">
        <w:fldChar w:fldCharType="separate"/>
      </w:r>
      <w:r w:rsidR="00542351" w:rsidRPr="00F10C8D">
        <w:rPr>
          <w:noProof/>
        </w:rPr>
        <w:t>"</w:t>
      </w:r>
      <w:r w:rsidR="00C973AB" w:rsidRPr="00F10C8D">
        <w:rPr>
          <w:noProof/>
        </w:rPr>
        <w:t>__</w:t>
      </w:r>
      <w:r w:rsidR="00542351" w:rsidRPr="00F10C8D">
        <w:rPr>
          <w:noProof/>
        </w:rPr>
        <w:t xml:space="preserve">" </w:t>
      </w:r>
      <w:r w:rsidR="00C973AB" w:rsidRPr="00F10C8D">
        <w:rPr>
          <w:noProof/>
        </w:rPr>
        <w:t>______</w:t>
      </w:r>
      <w:r w:rsidR="00542351" w:rsidRPr="00F10C8D">
        <w:rPr>
          <w:noProof/>
        </w:rPr>
        <w:t xml:space="preserve"> 20</w:t>
      </w:r>
      <w:r w:rsidR="00C973AB" w:rsidRPr="00F10C8D">
        <w:rPr>
          <w:noProof/>
        </w:rPr>
        <w:t>_</w:t>
      </w:r>
      <w:r w:rsidR="00542351" w:rsidRPr="00F10C8D">
        <w:rPr>
          <w:noProof/>
        </w:rPr>
        <w:t xml:space="preserve"> г. №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EA57BE">
        <w:fldChar w:fldCharType="end"/>
      </w:r>
      <w:r w:rsidR="00542351" w:rsidRPr="00F10C8D">
        <w:t xml:space="preserve"> </w:t>
      </w:r>
      <w:r w:rsidR="0008787C" w:rsidRPr="00F10C8D">
        <w:t xml:space="preserve">с одной </w:t>
      </w:r>
      <w:r w:rsidR="00C94410" w:rsidRPr="00F10C8D">
        <w:t>сторон</w:t>
      </w:r>
      <w:r w:rsidR="0008787C" w:rsidRPr="00F10C8D">
        <w:t xml:space="preserve">ы,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 xml:space="preserve">______________________________________, именуемый (ая)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r w:rsidR="0008787C" w:rsidRPr="00F10C8D">
        <w:rPr>
          <w:color w:val="000000"/>
        </w:rPr>
        <w:t xml:space="preserve"> о нижеследующем: </w:t>
      </w:r>
      <w:proofErr w:type="gramEnd"/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обучение Студента по программе </w:t>
      </w:r>
      <w:r w:rsidR="005D1E71">
        <w:t>магистратуры________________</w:t>
      </w:r>
      <w:r w:rsidR="00D5181F" w:rsidRPr="00D5181F">
        <w:t>_______________________________________</w:t>
      </w:r>
      <w:r w:rsidR="005D1E71">
        <w:t>_______</w:t>
      </w:r>
      <w:r w:rsidR="005D1E71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10C8D" w:rsidRDefault="00C94410" w:rsidP="00C94410">
      <w:r w:rsidRPr="00F10C8D">
        <w:t>_____________________________________________________________</w:t>
      </w:r>
      <w:r w:rsidR="005A6888" w:rsidRPr="00F10C8D">
        <w:t>______________________</w:t>
      </w:r>
    </w:p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9348F0" w:rsidP="009A6155">
      <w:pPr>
        <w:ind w:firstLine="720"/>
        <w:jc w:val="both"/>
      </w:pPr>
      <w:r w:rsidRPr="00F10C8D">
        <w:t xml:space="preserve">Форма обучения – очная, </w:t>
      </w:r>
      <w:r w:rsidR="009A6155" w:rsidRPr="00F10C8D">
        <w:t xml:space="preserve"> </w:t>
      </w:r>
      <w:r w:rsidRPr="00F10C8D">
        <w:t>очн</w:t>
      </w:r>
      <w:r w:rsidR="00F26552" w:rsidRPr="00F10C8D">
        <w:t>о -</w:t>
      </w:r>
      <w:r w:rsidR="00773F93">
        <w:t xml:space="preserve"> </w:t>
      </w:r>
      <w:r w:rsidRPr="00F10C8D">
        <w:t>заочная, заочная (</w:t>
      </w:r>
      <w:proofErr w:type="gramStart"/>
      <w:r w:rsidRPr="00F10C8D">
        <w:t>нужное</w:t>
      </w:r>
      <w:proofErr w:type="gramEnd"/>
      <w:r w:rsidRPr="00F10C8D">
        <w:t xml:space="preserve"> подчеркнуть).</w:t>
      </w:r>
    </w:p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>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обучения </w:t>
      </w:r>
      <w:r w:rsidR="000B2461" w:rsidRPr="00F10C8D">
        <w:t xml:space="preserve">по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с </w:t>
      </w:r>
      <w:r w:rsidR="00EA57BE">
        <w:fldChar w:fldCharType="begin"/>
      </w:r>
      <w:r w:rsidR="00215DC7">
        <w:instrText xml:space="preserve"> MERGEFIELD "R_DAT_BEG" </w:instrText>
      </w:r>
      <w:r w:rsidR="00EA57BE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 _________</w:t>
      </w:r>
      <w:r w:rsidRPr="00F10C8D">
        <w:rPr>
          <w:noProof/>
        </w:rPr>
        <w:t xml:space="preserve"> 20</w:t>
      </w:r>
      <w:r w:rsidR="009A6155" w:rsidRPr="00F10C8D">
        <w:rPr>
          <w:noProof/>
        </w:rPr>
        <w:t>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EA57BE">
        <w:rPr>
          <w:noProof/>
        </w:rPr>
        <w:fldChar w:fldCharType="end"/>
      </w:r>
      <w:r w:rsidRPr="00F10C8D">
        <w:t xml:space="preserve"> по </w:t>
      </w:r>
      <w:r w:rsidR="00EA57BE">
        <w:fldChar w:fldCharType="begin"/>
      </w:r>
      <w:r w:rsidR="00215DC7">
        <w:instrText xml:space="preserve"> MERGEFIELD "R_DAN_END" </w:instrText>
      </w:r>
      <w:r w:rsidR="00EA57BE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</w:t>
      </w:r>
      <w:r w:rsidRPr="00F10C8D">
        <w:rPr>
          <w:noProof/>
        </w:rPr>
        <w:t xml:space="preserve"> </w:t>
      </w:r>
      <w:r w:rsidR="00C973AB" w:rsidRPr="00F10C8D">
        <w:rPr>
          <w:noProof/>
        </w:rPr>
        <w:t>_____</w:t>
      </w:r>
      <w:r w:rsidRPr="00F10C8D">
        <w:rPr>
          <w:noProof/>
        </w:rPr>
        <w:t xml:space="preserve"> 201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EA57BE">
        <w:rPr>
          <w:noProof/>
        </w:rPr>
        <w:fldChar w:fldCharType="end"/>
      </w:r>
    </w:p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70CB6" w:rsidRDefault="00773F93" w:rsidP="00773F9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73F93" w:rsidRPr="00AB0607" w:rsidRDefault="00773F93" w:rsidP="002A72B3">
      <w:pPr>
        <w:ind w:firstLine="720"/>
        <w:jc w:val="both"/>
      </w:pPr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lastRenderedPageBreak/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r w:rsidR="006C3866" w:rsidRPr="00AD2CBE">
        <w:t>Ознакомить 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www</w:t>
      </w:r>
      <w:bookmarkStart w:id="0" w:name="_GoBack"/>
      <w:bookmarkEnd w:id="0"/>
      <w:r w:rsidR="006C3866" w:rsidRPr="00AD2CBE">
        <w:t>.hse.ru.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r w:rsidRPr="00F10C8D">
              <w:t xml:space="preserve">С вышеперечисленными документами </w:t>
            </w:r>
            <w:proofErr w:type="gramStart"/>
            <w:r w:rsidRPr="00F10C8D">
              <w:t>ознакомлен</w:t>
            </w:r>
            <w:proofErr w:type="gramEnd"/>
            <w:r w:rsidRPr="00F10C8D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42351" w:rsidP="00830192">
            <w:pPr>
              <w:jc w:val="both"/>
            </w:pPr>
          </w:p>
        </w:tc>
      </w:tr>
    </w:tbl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Организовать и обеспечить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10C8D" w:rsidRDefault="009348F0" w:rsidP="00884E7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и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gramEnd"/>
      <w:r>
        <w:t>ам), указанному (-ым)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FA3900" w:rsidRPr="00FA3900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 xml:space="preserve">), указанному (-ым)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79FA" w:rsidRPr="00DD5ACA" w:rsidRDefault="005D1E71" w:rsidP="005279FA">
      <w:pPr>
        <w:ind w:firstLine="720"/>
        <w:jc w:val="both"/>
      </w:pPr>
      <w:r>
        <w:t xml:space="preserve">2.2.14. </w:t>
      </w:r>
      <w:proofErr w:type="gramStart"/>
      <w:r w:rsidR="00830AC1" w:rsidRPr="00830AC1">
        <w:t>Размещать 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FA3900" w:rsidRPr="00FA3900">
        <w:t>15</w:t>
      </w:r>
      <w:r>
        <w:t xml:space="preserve"> июня учебного года, предшествующего учебному году, стоимость услуг за</w:t>
      </w:r>
      <w:proofErr w:type="gramEnd"/>
      <w:r>
        <w:t xml:space="preserve"> который увеличивается.</w:t>
      </w:r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542351" w:rsidRDefault="00542351" w:rsidP="002A72B3">
      <w:pPr>
        <w:ind w:firstLine="708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</w:t>
      </w:r>
      <w:proofErr w:type="gramStart"/>
      <w:r w:rsidR="00830BA1" w:rsidRPr="00F10C8D">
        <w:t>предоставлять  все необходимые документы</w:t>
      </w:r>
      <w:proofErr w:type="gramEnd"/>
      <w:r w:rsidR="00830BA1" w:rsidRPr="00F10C8D">
        <w:t xml:space="preserve">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разделе </w:t>
      </w:r>
      <w:r w:rsidR="007E523D" w:rsidRPr="00F10C8D">
        <w:t xml:space="preserve">9 </w:t>
      </w:r>
      <w:r w:rsidRPr="00F10C8D">
        <w:t xml:space="preserve">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 xml:space="preserve">3.2.6. </w:t>
      </w:r>
      <w:proofErr w:type="gramStart"/>
      <w:r w:rsidR="005D1E71">
        <w:t xml:space="preserve"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F72B78" w:rsidRPr="00F72B78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 w:rsidR="005D1E71">
        <w:t>, а также принимать письменные уведомления об</w:t>
      </w:r>
      <w:proofErr w:type="gramEnd"/>
      <w:r w:rsidR="005D1E71">
        <w:t xml:space="preserve"> </w:t>
      </w:r>
      <w:proofErr w:type="gramStart"/>
      <w:r w:rsidR="005D1E71">
        <w:t>этом</w:t>
      </w:r>
      <w:proofErr w:type="gramEnd"/>
      <w:r w:rsidR="005D1E71">
        <w:t xml:space="preserve"> от Исполнителя.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lastRenderedPageBreak/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8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</w:t>
      </w:r>
      <w:proofErr w:type="gramStart"/>
      <w:r w:rsidRPr="00F10C8D">
        <w:t>предоставлять все необходимые документы</w:t>
      </w:r>
      <w:proofErr w:type="gramEnd"/>
      <w:r w:rsidRPr="00F10C8D">
        <w:t xml:space="preserve">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>4.2.8.</w:t>
      </w:r>
      <w:r w:rsidR="005D1E71" w:rsidRPr="005D1E71">
        <w:t xml:space="preserve"> </w:t>
      </w:r>
      <w:proofErr w:type="gramStart"/>
      <w:r w:rsidR="005D1E71">
        <w:t xml:space="preserve"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F72B78" w:rsidRPr="00F72B78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 w:rsidR="005D1E71">
        <w:t>, а также принимать письменные уведомления об</w:t>
      </w:r>
      <w:proofErr w:type="gramEnd"/>
      <w:r w:rsidR="005D1E71">
        <w:t xml:space="preserve"> </w:t>
      </w:r>
      <w:proofErr w:type="gramStart"/>
      <w:r w:rsidR="005D1E71">
        <w:t>этом</w:t>
      </w:r>
      <w:proofErr w:type="gramEnd"/>
      <w:r w:rsidR="005D1E71">
        <w:t xml:space="preserve"> от Исполнителя</w:t>
      </w:r>
    </w:p>
    <w:p w:rsidR="00542351" w:rsidRPr="00F10C8D" w:rsidRDefault="00542351" w:rsidP="00542351">
      <w:pPr>
        <w:jc w:val="center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F10C8D">
        <w:t>__________(_______________________________________) руб.;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40894" w:rsidRPr="00F26552" w:rsidRDefault="00240894" w:rsidP="00240894">
      <w:pPr>
        <w:ind w:firstLine="708"/>
        <w:jc w:val="both"/>
      </w:pPr>
      <w:r>
        <w:t>5</w:t>
      </w:r>
      <w:r w:rsidRPr="00DD5ACA">
        <w:t xml:space="preserve">.3. В </w:t>
      </w:r>
      <w:r w:rsidRPr="00F26552">
        <w:t xml:space="preserve">течение </w:t>
      </w:r>
      <w:r w:rsidR="007E12DE" w:rsidRPr="00F26552">
        <w:t xml:space="preserve">3 (трех) банковских дней </w:t>
      </w:r>
      <w:proofErr w:type="gramStart"/>
      <w:r w:rsidRPr="00F26552">
        <w:t>с даты подписания</w:t>
      </w:r>
      <w:proofErr w:type="gramEnd"/>
      <w:r w:rsidRPr="00F26552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EA57BE">
        <w:fldChar w:fldCharType="begin"/>
      </w:r>
      <w:r w:rsidR="00215DC7">
        <w:instrText xml:space="preserve"> MERGEFIELD "R_SP" </w:instrText>
      </w:r>
      <w:r w:rsidR="00EA57BE">
        <w:fldChar w:fldCharType="separate"/>
      </w:r>
      <w:r w:rsidRPr="00F26552">
        <w:t>________________________________ руб.</w:t>
      </w:r>
      <w:r w:rsidR="00EA57BE">
        <w:fldChar w:fldCharType="end"/>
      </w:r>
      <w:r w:rsidRPr="00F26552">
        <w:t xml:space="preserve"> </w:t>
      </w:r>
    </w:p>
    <w:p w:rsidR="00240894" w:rsidRPr="00F26552" w:rsidRDefault="00240894" w:rsidP="00240894">
      <w:pPr>
        <w:ind w:firstLine="708"/>
        <w:jc w:val="both"/>
      </w:pPr>
      <w:r w:rsidRPr="00F26552">
        <w:lastRenderedPageBreak/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7E12DE" w:rsidRPr="007E12DE" w:rsidRDefault="002A72B3" w:rsidP="00391945">
      <w:pPr>
        <w:ind w:firstLine="708"/>
        <w:jc w:val="both"/>
      </w:pPr>
      <w:r w:rsidRPr="00F26552">
        <w:t xml:space="preserve">5.5. </w:t>
      </w:r>
      <w:r w:rsidR="007E12DE" w:rsidRPr="00F2655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7E12DE" w:rsidRPr="007E12DE">
        <w:t xml:space="preserve"> </w:t>
      </w:r>
    </w:p>
    <w:p w:rsidR="00391945" w:rsidRPr="00DD5ACA" w:rsidRDefault="00391945" w:rsidP="00391945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7</w:t>
      </w:r>
      <w:r w:rsidRPr="00F10C8D">
        <w:t>. Заказчик обязан подтве</w:t>
      </w:r>
      <w:r w:rsidR="004478B5" w:rsidRPr="00F10C8D">
        <w:t>рдить</w:t>
      </w:r>
      <w:r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Pr="00F10C8D">
        <w:t xml:space="preserve">, в течение 3 календарных дней </w:t>
      </w:r>
      <w:proofErr w:type="gramStart"/>
      <w:r w:rsidRPr="00F10C8D">
        <w:t>с даты оплаты</w:t>
      </w:r>
      <w:proofErr w:type="gramEnd"/>
      <w:r w:rsidRPr="00F10C8D">
        <w:t xml:space="preserve">  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8</w:t>
      </w:r>
      <w:r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Pr="00F10C8D">
        <w:t xml:space="preserve">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</w:t>
      </w:r>
      <w:proofErr w:type="gramStart"/>
      <w:r w:rsidR="005D1E71" w:rsidRPr="00DD5ACA">
        <w:t xml:space="preserve">с даты </w:t>
      </w:r>
      <w:r w:rsidR="005D1E71">
        <w:t>подписания</w:t>
      </w:r>
      <w:proofErr w:type="gramEnd"/>
      <w:r w:rsidR="005D1E71">
        <w:t xml:space="preserve">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D23CA" w:rsidRDefault="005D1E71">
      <w:pPr>
        <w:pStyle w:val="a4"/>
        <w:suppressAutoHyphens/>
        <w:ind w:firstLine="709"/>
      </w:pPr>
      <w:proofErr w:type="gramStart"/>
      <w:r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7E12DE" w:rsidRPr="00F26552" w:rsidRDefault="00542351" w:rsidP="007E12DE">
      <w:pPr>
        <w:ind w:firstLine="720"/>
        <w:jc w:val="both"/>
      </w:pPr>
      <w:r w:rsidRPr="00F10C8D">
        <w:t>8.</w:t>
      </w:r>
      <w:r w:rsidR="005279FA">
        <w:t>3</w:t>
      </w:r>
      <w:r w:rsidRPr="00F26552">
        <w:t>.</w:t>
      </w:r>
      <w:r w:rsidR="000217A9" w:rsidRPr="00F26552">
        <w:t xml:space="preserve"> </w:t>
      </w:r>
      <w:proofErr w:type="gramStart"/>
      <w:r w:rsidR="007E12DE" w:rsidRPr="00F26552">
        <w:t xml:space="preserve">Студент и </w:t>
      </w:r>
      <w:r w:rsidR="008727B4" w:rsidRPr="00F26552">
        <w:t xml:space="preserve">представитель </w:t>
      </w:r>
      <w:r w:rsidR="007E12DE" w:rsidRPr="00F26552">
        <w:t>Заказчик</w:t>
      </w:r>
      <w:r w:rsidR="008727B4" w:rsidRPr="00F26552">
        <w:t>а</w:t>
      </w:r>
      <w:r w:rsidR="007E12DE" w:rsidRPr="00F26552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7E12DE" w:rsidRPr="00F26552">
        <w:t xml:space="preserve"> власти и лиц, действующих по поручению или от имени таких органов; </w:t>
      </w:r>
      <w:proofErr w:type="gramStart"/>
      <w:r w:rsidR="007E12DE" w:rsidRPr="00F2655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E12DE" w:rsidRPr="00F2655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E12DE" w:rsidRPr="00F26552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E12DE" w:rsidRPr="00F2655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E12DE" w:rsidRPr="00F2655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E12DE" w:rsidRPr="00F2655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</w:t>
      </w:r>
      <w:r w:rsidR="007E12DE" w:rsidRPr="00F26552">
        <w:lastRenderedPageBreak/>
        <w:t>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В перечень персональных данных Студента и </w:t>
      </w:r>
      <w:r w:rsidR="008727B4" w:rsidRPr="00F26552">
        <w:t xml:space="preserve">представителя </w:t>
      </w:r>
      <w:r w:rsidRPr="00F26552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F26552">
        <w:t xml:space="preserve"> </w:t>
      </w:r>
      <w:proofErr w:type="gramStart"/>
      <w:r w:rsidRPr="00F2655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F26552">
        <w:t xml:space="preserve"> </w:t>
      </w:r>
      <w:proofErr w:type="gramStart"/>
      <w:r w:rsidRPr="00F26552">
        <w:t>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F26552">
        <w:t xml:space="preserve"> оплаченном </w:t>
      </w:r>
      <w:proofErr w:type="gramStart"/>
      <w:r w:rsidRPr="00F26552">
        <w:t>договоре</w:t>
      </w:r>
      <w:proofErr w:type="gramEnd"/>
      <w:r w:rsidRPr="00F2655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E12DE" w:rsidRPr="00F26552" w:rsidRDefault="007E12DE" w:rsidP="007E12DE">
      <w:pPr>
        <w:ind w:firstLine="720"/>
        <w:jc w:val="both"/>
      </w:pPr>
      <w:r w:rsidRPr="00F26552">
        <w:t xml:space="preserve">Исполнитель не вправе распространять персональные данные Студента и </w:t>
      </w:r>
      <w:r w:rsidR="008727B4" w:rsidRPr="00F26552">
        <w:t xml:space="preserve">представителя </w:t>
      </w:r>
      <w:r w:rsidRPr="00F26552">
        <w:t>Заказчика, относящиеся к их состоянию здоровья.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Согласие Студента и </w:t>
      </w:r>
      <w:r w:rsidR="008727B4" w:rsidRPr="00F26552">
        <w:t xml:space="preserve">представителя </w:t>
      </w:r>
      <w:r w:rsidRPr="00F26552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26552">
        <w:t xml:space="preserve"> Согласие на обработку персональных данных может быть отозвано Студентом и/или </w:t>
      </w:r>
      <w:r w:rsidR="008727B4" w:rsidRPr="00F26552">
        <w:t>представителем Заказчика</w:t>
      </w:r>
      <w:r w:rsidRPr="00F26552">
        <w:t xml:space="preserve"> путем внесения изменений в настоящий Договор.</w:t>
      </w:r>
    </w:p>
    <w:p w:rsidR="007E12DE" w:rsidRDefault="007E12DE" w:rsidP="007E12DE">
      <w:pPr>
        <w:ind w:firstLine="720"/>
        <w:jc w:val="both"/>
      </w:pPr>
      <w:r w:rsidRPr="00F2655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F72B78" w:rsidRDefault="00F72B78" w:rsidP="00F72B78">
      <w:pPr>
        <w:pStyle w:val="af3"/>
        <w:ind w:firstLine="0"/>
      </w:pPr>
      <w:r w:rsidRPr="00D54BDC">
        <w:rPr>
          <w:b/>
        </w:rPr>
        <w:t>«Исполнитель»</w:t>
      </w:r>
      <w:r>
        <w:t xml:space="preserve">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Pr="00D54BDC">
        <w:t>НИУ ВШЭ – Санкт-Петербург</w:t>
      </w:r>
    </w:p>
    <w:p w:rsidR="00F72B78" w:rsidRDefault="00F72B78" w:rsidP="00F72B78">
      <w:pPr>
        <w:pStyle w:val="af3"/>
        <w:ind w:firstLine="0"/>
      </w:pPr>
      <w:r>
        <w:t>Юридический адрес: 190121, г. Санкт-Петербург, ул. Союза Печатников, д. 16</w:t>
      </w:r>
    </w:p>
    <w:p w:rsidR="00F72B78" w:rsidRDefault="00F72B78" w:rsidP="00F72B78">
      <w:pPr>
        <w:pStyle w:val="af3"/>
        <w:ind w:firstLine="0"/>
      </w:pPr>
      <w:r>
        <w:t xml:space="preserve">Почтовый адрес: </w:t>
      </w:r>
      <w:r w:rsidRPr="00D54BDC">
        <w:t>190121, г. Санкт-Петербург, ул. Союза Печатников, д. 16</w:t>
      </w:r>
    </w:p>
    <w:p w:rsidR="00F72B78" w:rsidRDefault="00F72B78" w:rsidP="00F72B78">
      <w:pPr>
        <w:pStyle w:val="af3"/>
      </w:pPr>
    </w:p>
    <w:p w:rsidR="00F72B78" w:rsidRDefault="00F72B78" w:rsidP="00F72B78">
      <w:pPr>
        <w:pStyle w:val="af3"/>
        <w:ind w:firstLine="0"/>
      </w:pPr>
      <w:r>
        <w:t>Реквизиты:              ИНН – 7714030726 КПП – 783902001</w:t>
      </w:r>
    </w:p>
    <w:p w:rsidR="00F72B78" w:rsidRDefault="00F72B78" w:rsidP="00F72B78">
      <w:pPr>
        <w:pStyle w:val="af3"/>
        <w:ind w:firstLine="0"/>
      </w:pPr>
      <w:r>
        <w:t xml:space="preserve">Получатель              Национальный исследовательский университет «Высшая школа </w:t>
      </w:r>
    </w:p>
    <w:p w:rsidR="00F72B78" w:rsidRDefault="00F72B78" w:rsidP="00F72B78">
      <w:pPr>
        <w:pStyle w:val="af3"/>
      </w:pPr>
      <w:r>
        <w:t xml:space="preserve">                         экономики», </w:t>
      </w:r>
      <w:r w:rsidRPr="00D54BDC">
        <w:t>НИУ ВШЭ – Санкт-Петербург</w:t>
      </w:r>
    </w:p>
    <w:p w:rsidR="00F72B78" w:rsidRPr="00D54BDC" w:rsidRDefault="00F72B78" w:rsidP="00F72B78">
      <w:pPr>
        <w:pStyle w:val="af3"/>
        <w:ind w:firstLine="0"/>
        <w:rPr>
          <w:b/>
        </w:rPr>
      </w:pPr>
      <w:r>
        <w:rPr>
          <w:b/>
        </w:rPr>
        <w:t xml:space="preserve">Банк получателя </w:t>
      </w:r>
      <w:r w:rsidRPr="00D54BDC">
        <w:rPr>
          <w:b/>
        </w:rPr>
        <w:t>Северо-Западный банк ПАО «Сбербанк России»</w:t>
      </w:r>
      <w:r>
        <w:rPr>
          <w:b/>
        </w:rPr>
        <w:t xml:space="preserve"> г. </w:t>
      </w:r>
      <w:r w:rsidRPr="00D54BDC">
        <w:rPr>
          <w:b/>
        </w:rPr>
        <w:t>Санкт-Петербург</w:t>
      </w:r>
    </w:p>
    <w:p w:rsidR="00F72B78" w:rsidRDefault="00F72B78" w:rsidP="00F72B78">
      <w:pPr>
        <w:pStyle w:val="af3"/>
        <w:ind w:firstLine="0"/>
      </w:pPr>
      <w:r>
        <w:t>БИК                          044030653</w:t>
      </w:r>
    </w:p>
    <w:p w:rsidR="00F72B78" w:rsidRDefault="00F72B78" w:rsidP="00F72B78">
      <w:pPr>
        <w:pStyle w:val="af3"/>
        <w:ind w:firstLine="0"/>
      </w:pPr>
      <w:proofErr w:type="gramStart"/>
      <w:r>
        <w:t>К</w:t>
      </w:r>
      <w:proofErr w:type="gramEnd"/>
      <w:r>
        <w:t>/счет                       30101810500000000653</w:t>
      </w:r>
    </w:p>
    <w:p w:rsidR="00F72B78" w:rsidRDefault="00F72B78" w:rsidP="00F72B78">
      <w:pPr>
        <w:pStyle w:val="af3"/>
        <w:ind w:firstLine="0"/>
      </w:pPr>
      <w:proofErr w:type="gramStart"/>
      <w:r w:rsidRPr="00D54BDC">
        <w:rPr>
          <w:b/>
        </w:rPr>
        <w:t>Р</w:t>
      </w:r>
      <w:proofErr w:type="gramEnd"/>
      <w:r w:rsidRPr="00D54BDC">
        <w:rPr>
          <w:b/>
        </w:rPr>
        <w:t>/счет</w:t>
      </w:r>
      <w:r>
        <w:t xml:space="preserve">                       </w:t>
      </w:r>
      <w:r w:rsidRPr="0046029B">
        <w:rPr>
          <w:b/>
        </w:rPr>
        <w:t>40503810655040000001</w:t>
      </w:r>
    </w:p>
    <w:p w:rsidR="00F72B78" w:rsidRDefault="00F72B78" w:rsidP="00F72B78">
      <w:pPr>
        <w:pStyle w:val="af3"/>
        <w:ind w:firstLine="0"/>
      </w:pPr>
      <w:r>
        <w:t>ОКАТО                    40262561000</w:t>
      </w:r>
    </w:p>
    <w:p w:rsidR="00F72B78" w:rsidRDefault="00F72B78" w:rsidP="00F72B78">
      <w:pPr>
        <w:pStyle w:val="af3"/>
        <w:ind w:firstLine="0"/>
      </w:pPr>
      <w:r>
        <w:t>ОКПО                      49012747</w:t>
      </w:r>
    </w:p>
    <w:p w:rsidR="00F72B78" w:rsidRDefault="00F72B78" w:rsidP="00F72B78">
      <w:pPr>
        <w:pStyle w:val="af3"/>
        <w:ind w:firstLine="0"/>
      </w:pPr>
      <w:r>
        <w:lastRenderedPageBreak/>
        <w:t>ОКВЭД                    80.30</w:t>
      </w:r>
    </w:p>
    <w:p w:rsidR="00F72B78" w:rsidRDefault="00F72B78" w:rsidP="00F72B78">
      <w:pPr>
        <w:pStyle w:val="af3"/>
        <w:ind w:firstLine="0"/>
      </w:pPr>
      <w:r>
        <w:t>ОГРН                       1027739630401</w:t>
      </w:r>
    </w:p>
    <w:p w:rsidR="00F72B78" w:rsidRDefault="00F72B78" w:rsidP="00F72B78">
      <w:pPr>
        <w:pStyle w:val="af3"/>
        <w:ind w:firstLine="0"/>
      </w:pPr>
    </w:p>
    <w:p w:rsidR="00F72B78" w:rsidRPr="0046029B" w:rsidRDefault="00F72B78" w:rsidP="00F72B78">
      <w:pPr>
        <w:pStyle w:val="af3"/>
        <w:ind w:firstLine="0"/>
      </w:pPr>
      <w:r>
        <w:t xml:space="preserve">Образец извещения на оплату за обучение размещен на сайте НИУ ВШЭ – Санкт-Петербург в разделе «Образование» </w:t>
      </w:r>
      <w:r w:rsidRPr="0046029B">
        <w:t>&gt;</w:t>
      </w:r>
      <w:r>
        <w:t xml:space="preserve"> Оплата обучения и скидки</w:t>
      </w:r>
    </w:p>
    <w:p w:rsidR="00DB6999" w:rsidRPr="00F10C8D" w:rsidRDefault="00DB6999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830192"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830192"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</w:tbl>
    <w:p w:rsidR="00542351" w:rsidRPr="007F2818" w:rsidRDefault="00542351" w:rsidP="002A72B3"/>
    <w:sectPr w:rsidR="00542351" w:rsidRPr="007F2818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3B" w:rsidRDefault="0073733B">
      <w:r>
        <w:separator/>
      </w:r>
    </w:p>
  </w:endnote>
  <w:endnote w:type="continuationSeparator" w:id="0">
    <w:p w:rsidR="0073733B" w:rsidRDefault="0073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3B" w:rsidRDefault="0073733B">
      <w:r>
        <w:separator/>
      </w:r>
    </w:p>
  </w:footnote>
  <w:footnote w:type="continuationSeparator" w:id="0">
    <w:p w:rsidR="0073733B" w:rsidRDefault="0073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54" w:rsidRDefault="00EA57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54" w:rsidRDefault="00EA57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805">
      <w:rPr>
        <w:rStyle w:val="a7"/>
        <w:noProof/>
      </w:rPr>
      <w:t>2</w: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5C8E"/>
    <w:rsid w:val="000F634E"/>
    <w:rsid w:val="00103461"/>
    <w:rsid w:val="001222F6"/>
    <w:rsid w:val="0012686D"/>
    <w:rsid w:val="00140292"/>
    <w:rsid w:val="0015724C"/>
    <w:rsid w:val="00157C28"/>
    <w:rsid w:val="00194057"/>
    <w:rsid w:val="001B24E2"/>
    <w:rsid w:val="001B4A84"/>
    <w:rsid w:val="001C3572"/>
    <w:rsid w:val="001D2AE0"/>
    <w:rsid w:val="00203A8D"/>
    <w:rsid w:val="00207BD2"/>
    <w:rsid w:val="0021115E"/>
    <w:rsid w:val="00215DC7"/>
    <w:rsid w:val="0021798D"/>
    <w:rsid w:val="00224A38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D70B2"/>
    <w:rsid w:val="002E14B8"/>
    <w:rsid w:val="002F17D4"/>
    <w:rsid w:val="00312BCD"/>
    <w:rsid w:val="00327731"/>
    <w:rsid w:val="00340ABD"/>
    <w:rsid w:val="00341E5C"/>
    <w:rsid w:val="00342C37"/>
    <w:rsid w:val="00347A4E"/>
    <w:rsid w:val="0038025C"/>
    <w:rsid w:val="00391945"/>
    <w:rsid w:val="003A2156"/>
    <w:rsid w:val="003A3497"/>
    <w:rsid w:val="003B7FDC"/>
    <w:rsid w:val="003D7E15"/>
    <w:rsid w:val="003F15DA"/>
    <w:rsid w:val="00424914"/>
    <w:rsid w:val="00425504"/>
    <w:rsid w:val="004361CC"/>
    <w:rsid w:val="004478B5"/>
    <w:rsid w:val="0046366F"/>
    <w:rsid w:val="00473086"/>
    <w:rsid w:val="004845F6"/>
    <w:rsid w:val="004A494F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714E5"/>
    <w:rsid w:val="005972B1"/>
    <w:rsid w:val="005A3EFB"/>
    <w:rsid w:val="005A6888"/>
    <w:rsid w:val="005C532B"/>
    <w:rsid w:val="005D1E71"/>
    <w:rsid w:val="005E43A5"/>
    <w:rsid w:val="005F143E"/>
    <w:rsid w:val="00632B02"/>
    <w:rsid w:val="00636C3F"/>
    <w:rsid w:val="00642B44"/>
    <w:rsid w:val="00643B49"/>
    <w:rsid w:val="006468FB"/>
    <w:rsid w:val="006555C6"/>
    <w:rsid w:val="00664080"/>
    <w:rsid w:val="00666AFF"/>
    <w:rsid w:val="00676732"/>
    <w:rsid w:val="006840BE"/>
    <w:rsid w:val="006867D9"/>
    <w:rsid w:val="0069340D"/>
    <w:rsid w:val="006B2D22"/>
    <w:rsid w:val="006C3866"/>
    <w:rsid w:val="006D11B7"/>
    <w:rsid w:val="006D1904"/>
    <w:rsid w:val="0073733B"/>
    <w:rsid w:val="0074148F"/>
    <w:rsid w:val="00773F93"/>
    <w:rsid w:val="0077692C"/>
    <w:rsid w:val="007846E1"/>
    <w:rsid w:val="007B5236"/>
    <w:rsid w:val="007C1F89"/>
    <w:rsid w:val="007D40BA"/>
    <w:rsid w:val="007D429B"/>
    <w:rsid w:val="007E12DE"/>
    <w:rsid w:val="007E523D"/>
    <w:rsid w:val="007F0D6C"/>
    <w:rsid w:val="007F2818"/>
    <w:rsid w:val="00802126"/>
    <w:rsid w:val="00811683"/>
    <w:rsid w:val="008142B0"/>
    <w:rsid w:val="00830192"/>
    <w:rsid w:val="00830AC1"/>
    <w:rsid w:val="00830BA1"/>
    <w:rsid w:val="008522BE"/>
    <w:rsid w:val="008727B4"/>
    <w:rsid w:val="008843F4"/>
    <w:rsid w:val="00884E75"/>
    <w:rsid w:val="00895249"/>
    <w:rsid w:val="0089553E"/>
    <w:rsid w:val="00895980"/>
    <w:rsid w:val="008A216C"/>
    <w:rsid w:val="008B0C6E"/>
    <w:rsid w:val="008C6B73"/>
    <w:rsid w:val="008C7620"/>
    <w:rsid w:val="008D0D76"/>
    <w:rsid w:val="008E50BF"/>
    <w:rsid w:val="008F649B"/>
    <w:rsid w:val="00917840"/>
    <w:rsid w:val="009348F0"/>
    <w:rsid w:val="009450CE"/>
    <w:rsid w:val="00953251"/>
    <w:rsid w:val="00953876"/>
    <w:rsid w:val="00954EAE"/>
    <w:rsid w:val="009573BD"/>
    <w:rsid w:val="00965BF7"/>
    <w:rsid w:val="009A2EDE"/>
    <w:rsid w:val="009A59A4"/>
    <w:rsid w:val="009A6155"/>
    <w:rsid w:val="009C067D"/>
    <w:rsid w:val="009D4163"/>
    <w:rsid w:val="009E13D4"/>
    <w:rsid w:val="009F3367"/>
    <w:rsid w:val="009F67A4"/>
    <w:rsid w:val="00A01C45"/>
    <w:rsid w:val="00A0713C"/>
    <w:rsid w:val="00A32535"/>
    <w:rsid w:val="00A34388"/>
    <w:rsid w:val="00A35C2D"/>
    <w:rsid w:val="00A5293D"/>
    <w:rsid w:val="00A52E7E"/>
    <w:rsid w:val="00A5347D"/>
    <w:rsid w:val="00A54F78"/>
    <w:rsid w:val="00A66195"/>
    <w:rsid w:val="00A837C6"/>
    <w:rsid w:val="00A92C12"/>
    <w:rsid w:val="00A96805"/>
    <w:rsid w:val="00A972B9"/>
    <w:rsid w:val="00AA05E1"/>
    <w:rsid w:val="00AA2258"/>
    <w:rsid w:val="00AE66D1"/>
    <w:rsid w:val="00AF3DF8"/>
    <w:rsid w:val="00AF4977"/>
    <w:rsid w:val="00B148ED"/>
    <w:rsid w:val="00B177A2"/>
    <w:rsid w:val="00B2030A"/>
    <w:rsid w:val="00B22B07"/>
    <w:rsid w:val="00B46490"/>
    <w:rsid w:val="00B5589C"/>
    <w:rsid w:val="00BA44AD"/>
    <w:rsid w:val="00BA4601"/>
    <w:rsid w:val="00BC105F"/>
    <w:rsid w:val="00BE2AC8"/>
    <w:rsid w:val="00BE4B0A"/>
    <w:rsid w:val="00BE5A9E"/>
    <w:rsid w:val="00C11950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F37CE"/>
    <w:rsid w:val="00CF4D43"/>
    <w:rsid w:val="00D02C02"/>
    <w:rsid w:val="00D113E6"/>
    <w:rsid w:val="00D117CF"/>
    <w:rsid w:val="00D5181F"/>
    <w:rsid w:val="00DB0408"/>
    <w:rsid w:val="00DB6999"/>
    <w:rsid w:val="00DC50B6"/>
    <w:rsid w:val="00DD15A6"/>
    <w:rsid w:val="00DD275C"/>
    <w:rsid w:val="00DD2D98"/>
    <w:rsid w:val="00E00127"/>
    <w:rsid w:val="00E02454"/>
    <w:rsid w:val="00E03501"/>
    <w:rsid w:val="00E1046C"/>
    <w:rsid w:val="00E35A25"/>
    <w:rsid w:val="00E42562"/>
    <w:rsid w:val="00E66335"/>
    <w:rsid w:val="00E66ED3"/>
    <w:rsid w:val="00E740A0"/>
    <w:rsid w:val="00E753DD"/>
    <w:rsid w:val="00E81449"/>
    <w:rsid w:val="00E90AEE"/>
    <w:rsid w:val="00EA0EB8"/>
    <w:rsid w:val="00EA57BE"/>
    <w:rsid w:val="00EB67EE"/>
    <w:rsid w:val="00EF34E7"/>
    <w:rsid w:val="00F10C8D"/>
    <w:rsid w:val="00F20062"/>
    <w:rsid w:val="00F26552"/>
    <w:rsid w:val="00F348E9"/>
    <w:rsid w:val="00F42AC2"/>
    <w:rsid w:val="00F45173"/>
    <w:rsid w:val="00F46382"/>
    <w:rsid w:val="00F720B9"/>
    <w:rsid w:val="00F72B78"/>
    <w:rsid w:val="00FA3900"/>
    <w:rsid w:val="00FE1C15"/>
    <w:rsid w:val="00FE4D1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72B3"/>
    <w:rPr>
      <w:color w:val="0000FF"/>
      <w:u w:val="single"/>
    </w:rPr>
  </w:style>
  <w:style w:type="paragraph" w:styleId="af3">
    <w:name w:val="No Spacing"/>
    <w:uiPriority w:val="1"/>
    <w:qFormat/>
    <w:rsid w:val="00F72B78"/>
    <w:pPr>
      <w:ind w:firstLine="567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7C81-B372-470F-B7BE-2F530366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3213</Words>
  <Characters>24454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Шелапутова Диана Игоревна</cp:lastModifiedBy>
  <cp:revision>27</cp:revision>
  <dcterms:created xsi:type="dcterms:W3CDTF">2014-06-07T06:53:00Z</dcterms:created>
  <dcterms:modified xsi:type="dcterms:W3CDTF">2016-05-16T10:26:00Z</dcterms:modified>
</cp:coreProperties>
</file>