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3F" w:rsidRDefault="00FC603F" w:rsidP="00FC603F">
      <w:pPr>
        <w:jc w:val="center"/>
        <w:rPr>
          <w:sz w:val="32"/>
          <w:szCs w:val="28"/>
        </w:rPr>
      </w:pPr>
      <w:r w:rsidRPr="00812D2D">
        <w:rPr>
          <w:b/>
          <w:sz w:val="36"/>
          <w:szCs w:val="32"/>
        </w:rPr>
        <w:t xml:space="preserve">Критерии оценивания ВКР </w:t>
      </w:r>
      <w:r>
        <w:rPr>
          <w:b/>
          <w:sz w:val="36"/>
          <w:szCs w:val="32"/>
        </w:rPr>
        <w:t>бакалавра</w:t>
      </w:r>
      <w:r>
        <w:rPr>
          <w:b/>
          <w:sz w:val="36"/>
          <w:szCs w:val="32"/>
        </w:rPr>
        <w:br/>
      </w:r>
      <w:r w:rsidRPr="00812D2D">
        <w:rPr>
          <w:sz w:val="32"/>
          <w:szCs w:val="28"/>
        </w:rPr>
        <w:t xml:space="preserve">по направлению </w:t>
      </w:r>
      <w:r w:rsidR="00136EC0" w:rsidRPr="00136EC0">
        <w:rPr>
          <w:b/>
          <w:sz w:val="32"/>
          <w:szCs w:val="28"/>
          <w:lang w:val="en-US"/>
        </w:rPr>
        <w:t>39.03.01</w:t>
      </w:r>
      <w:r>
        <w:rPr>
          <w:sz w:val="32"/>
          <w:szCs w:val="28"/>
        </w:rPr>
        <w:t>«Социология»</w:t>
      </w:r>
    </w:p>
    <w:p w:rsidR="00FC603F" w:rsidRDefault="00FC603F" w:rsidP="00FC603F">
      <w:pPr>
        <w:jc w:val="both"/>
        <w:rPr>
          <w:sz w:val="28"/>
        </w:rPr>
      </w:pPr>
      <w:proofErr w:type="gramStart"/>
      <w:r w:rsidRPr="00463590">
        <w:rPr>
          <w:sz w:val="28"/>
        </w:rPr>
        <w:t xml:space="preserve">Каждому члену </w:t>
      </w:r>
      <w:r>
        <w:rPr>
          <w:sz w:val="28"/>
        </w:rPr>
        <w:t>государственной</w:t>
      </w:r>
      <w:r w:rsidRPr="00463590">
        <w:rPr>
          <w:sz w:val="28"/>
        </w:rPr>
        <w:t xml:space="preserve"> аттестационной комиссии предлагается выставить оценку </w:t>
      </w:r>
      <w:r>
        <w:rPr>
          <w:sz w:val="28"/>
        </w:rPr>
        <w:t>за работу студента</w:t>
      </w:r>
      <w:r w:rsidRPr="00463590">
        <w:rPr>
          <w:sz w:val="28"/>
        </w:rPr>
        <w:t xml:space="preserve"> по ряду критериев, основываясь на представленных к защите материалов — доклада студента, текста ВКР, отзыва научного руководителя и внешнего рецензента, ответов студента на вопросы и замечания в от</w:t>
      </w:r>
      <w:bookmarkStart w:id="0" w:name="_GoBack"/>
      <w:bookmarkEnd w:id="0"/>
      <w:r w:rsidRPr="00463590">
        <w:rPr>
          <w:sz w:val="28"/>
        </w:rPr>
        <w:t xml:space="preserve">зывах. </w:t>
      </w:r>
      <w:proofErr w:type="gramEnd"/>
    </w:p>
    <w:p w:rsidR="00FC603F" w:rsidRDefault="00FC603F" w:rsidP="00FC603F">
      <w:pPr>
        <w:ind w:firstLine="708"/>
        <w:rPr>
          <w:sz w:val="28"/>
        </w:rPr>
      </w:pPr>
    </w:p>
    <w:p w:rsidR="00FC603F" w:rsidRDefault="00FC603F" w:rsidP="00FC603F">
      <w:pPr>
        <w:ind w:firstLine="708"/>
        <w:rPr>
          <w:sz w:val="28"/>
        </w:rPr>
      </w:pPr>
      <w:r>
        <w:rPr>
          <w:sz w:val="28"/>
        </w:rPr>
        <w:t>Данными «</w:t>
      </w:r>
      <w:r>
        <w:rPr>
          <w:b/>
          <w:sz w:val="32"/>
          <w:szCs w:val="32"/>
        </w:rPr>
        <w:t xml:space="preserve">Критериями </w:t>
      </w:r>
      <w:r w:rsidRPr="006D39BC">
        <w:rPr>
          <w:b/>
          <w:sz w:val="32"/>
          <w:szCs w:val="32"/>
        </w:rPr>
        <w:t xml:space="preserve">оценивания </w:t>
      </w:r>
      <w:r>
        <w:rPr>
          <w:b/>
          <w:sz w:val="32"/>
          <w:szCs w:val="32"/>
        </w:rPr>
        <w:t>ВКР бакалавра»</w:t>
      </w:r>
      <w:r>
        <w:rPr>
          <w:sz w:val="28"/>
        </w:rPr>
        <w:t xml:space="preserve"> устанавливается перечень критериев и их вклад в итоговую оценку члена комиссии</w:t>
      </w:r>
      <w:proofErr w:type="gramStart"/>
      <w:r w:rsidRPr="00463590"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ЧЛЕН ГАК</m:t>
            </m:r>
          </m:sub>
        </m:sSub>
      </m:oMath>
      <w:r>
        <w:rPr>
          <w:sz w:val="28"/>
        </w:rPr>
        <w:t xml:space="preserve">, которая рассчитывается, как </w:t>
      </w:r>
    </w:p>
    <w:p w:rsidR="00FC603F" w:rsidRDefault="00FC603F" w:rsidP="00FC603F">
      <w:pPr>
        <w:ind w:firstLine="708"/>
        <w:rPr>
          <w:sz w:val="28"/>
        </w:rPr>
      </w:pPr>
    </w:p>
    <w:p w:rsidR="00FC603F" w:rsidRPr="00812D2D" w:rsidRDefault="00136EC0" w:rsidP="00FC603F">
      <w:pPr>
        <w:ind w:firstLine="708"/>
        <w:jc w:val="center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</w:rPr>
                <m:t>ЧЛЕН ГАК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</w:rPr>
            <m:t>,</m:t>
          </m:r>
        </m:oMath>
      </m:oMathPara>
    </w:p>
    <w:p w:rsidR="00FC603F" w:rsidRDefault="00FC603F" w:rsidP="00FC603F">
      <w:pPr>
        <w:ind w:firstLine="708"/>
        <w:jc w:val="both"/>
        <w:rPr>
          <w:sz w:val="28"/>
        </w:rPr>
      </w:pPr>
      <w:r>
        <w:rPr>
          <w:sz w:val="28"/>
        </w:rPr>
        <w:t>где</w:t>
      </w:r>
    </w:p>
    <w:p w:rsidR="00FC603F" w:rsidRDefault="00136EC0" w:rsidP="00FC603F">
      <w:pPr>
        <w:ind w:firstLine="708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</w:rPr>
              <m:t xml:space="preserve">СОСТ </m:t>
            </m:r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</m:oMath>
      <w:r w:rsidR="00FC603F" w:rsidRPr="006837AD">
        <w:rPr>
          <w:sz w:val="28"/>
        </w:rPr>
        <w:t xml:space="preserve"> — </w:t>
      </w:r>
      <w:r w:rsidR="00FC603F">
        <w:rPr>
          <w:sz w:val="28"/>
        </w:rPr>
        <w:t xml:space="preserve">оценка членом комиссии </w:t>
      </w:r>
      <w:r w:rsidR="00FC603F">
        <w:rPr>
          <w:sz w:val="28"/>
          <w:lang w:val="en-US"/>
        </w:rPr>
        <w:t>i</w:t>
      </w:r>
      <w:r w:rsidR="00FC603F" w:rsidRPr="006837AD">
        <w:rPr>
          <w:sz w:val="28"/>
        </w:rPr>
        <w:t>-</w:t>
      </w:r>
      <w:r w:rsidR="00FC603F">
        <w:rPr>
          <w:sz w:val="28"/>
        </w:rPr>
        <w:t xml:space="preserve">ой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—  удовлетворительно, </w:t>
      </w:r>
      <w:proofErr w:type="gramStart"/>
      <w:r w:rsidR="00FC603F">
        <w:rPr>
          <w:sz w:val="28"/>
        </w:rPr>
        <w:t>от</w:t>
      </w:r>
      <w:proofErr w:type="gramEnd"/>
      <w:r w:rsidR="00FC603F">
        <w:rPr>
          <w:sz w:val="28"/>
        </w:rPr>
        <w:t xml:space="preserve"> 6 до 7 — оценка хорошо, 8 и выше — оценка отлично),</w:t>
      </w:r>
    </w:p>
    <w:p w:rsidR="00FC603F" w:rsidRPr="006837AD" w:rsidRDefault="00136EC0" w:rsidP="00FC603F">
      <w:pPr>
        <w:ind w:firstLine="708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</m:oMath>
      <w:r w:rsidR="00FC603F">
        <w:rPr>
          <w:sz w:val="28"/>
        </w:rPr>
        <w:t xml:space="preserve"> — вес, который имеет оценка </w:t>
      </w:r>
      <w:r w:rsidR="00FC603F">
        <w:rPr>
          <w:sz w:val="28"/>
          <w:lang w:val="en-US"/>
        </w:rPr>
        <w:t>i</w:t>
      </w:r>
      <w:r w:rsidR="00FC603F" w:rsidRPr="006837AD">
        <w:rPr>
          <w:sz w:val="28"/>
        </w:rPr>
        <w:t>-</w:t>
      </w:r>
      <w:r w:rsidR="00FC603F">
        <w:rPr>
          <w:sz w:val="28"/>
        </w:rPr>
        <w:t>ой составляющей в итоговой оценки члена комиссии, от 0 до 1.</w:t>
      </w:r>
    </w:p>
    <w:p w:rsidR="00FC603F" w:rsidRDefault="00FC603F" w:rsidP="00FC603F">
      <w:pPr>
        <w:ind w:firstLine="708"/>
        <w:jc w:val="both"/>
        <w:rPr>
          <w:sz w:val="28"/>
        </w:rPr>
      </w:pPr>
    </w:p>
    <w:p w:rsidR="00FC603F" w:rsidRDefault="00FC603F" w:rsidP="00FC603F">
      <w:pPr>
        <w:ind w:firstLine="708"/>
        <w:jc w:val="both"/>
        <w:rPr>
          <w:sz w:val="28"/>
        </w:rPr>
      </w:pPr>
      <w:r>
        <w:rPr>
          <w:sz w:val="28"/>
        </w:rPr>
        <w:t>Итоговая оценка члена комиссии</w:t>
      </w:r>
      <w:proofErr w:type="gramStart"/>
      <w:r>
        <w:rPr>
          <w:sz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8"/>
              </w:rPr>
              <m:t>ЧЛЕН ГАК</m:t>
            </m:r>
          </m:sub>
        </m:sSub>
      </m:oMath>
      <w:r>
        <w:rPr>
          <w:sz w:val="28"/>
        </w:rPr>
        <w:t xml:space="preserve"> округляется</w:t>
      </w:r>
      <w:r w:rsidRPr="006837AD">
        <w:rPr>
          <w:sz w:val="28"/>
        </w:rPr>
        <w:t xml:space="preserve"> </w:t>
      </w:r>
      <w:r>
        <w:rPr>
          <w:sz w:val="28"/>
        </w:rPr>
        <w:t>до целого значения, способ округления — арифметический.</w:t>
      </w:r>
    </w:p>
    <w:p w:rsidR="00FC603F" w:rsidRDefault="00FC603F" w:rsidP="00FC603F">
      <w:pPr>
        <w:ind w:firstLine="708"/>
        <w:jc w:val="both"/>
        <w:rPr>
          <w:sz w:val="28"/>
        </w:rPr>
      </w:pPr>
    </w:p>
    <w:p w:rsidR="00FC603F" w:rsidRDefault="00FC603F" w:rsidP="00FC603F">
      <w:pPr>
        <w:ind w:firstLine="708"/>
        <w:jc w:val="both"/>
        <w:rPr>
          <w:sz w:val="28"/>
        </w:rPr>
      </w:pPr>
      <w:r>
        <w:rPr>
          <w:sz w:val="28"/>
        </w:rPr>
        <w:t>Итоговая оценка комиссии является итоговой оценкой ВКР и определяется следующим образом. Если полученные оценки О</w:t>
      </w:r>
      <w:r>
        <w:rPr>
          <w:sz w:val="28"/>
          <w:vertAlign w:val="subscript"/>
        </w:rPr>
        <w:t>ЧЛЕН ГАК</w:t>
      </w:r>
      <w:r>
        <w:rPr>
          <w:sz w:val="28"/>
        </w:rPr>
        <w:t xml:space="preserve"> совпадают, итоговая оценка О</w:t>
      </w:r>
      <w:r>
        <w:rPr>
          <w:sz w:val="28"/>
          <w:vertAlign w:val="subscript"/>
        </w:rPr>
        <w:t>ВКР</w:t>
      </w:r>
      <w:r>
        <w:rPr>
          <w:sz w:val="28"/>
        </w:rPr>
        <w:t xml:space="preserve"> выставляется в соответствии с общим мнением комиссии, выраженной в оценках членов ГАК. Если имеются расхождения в оценках, итоговая оценка выставляется после обсуждения, решение принимается открытым голосованием.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результате открытого голосования комиссия не может прийти к единой оценке, решающий голос имеет председатель ГАК. </w:t>
      </w:r>
    </w:p>
    <w:p w:rsidR="00FC603F" w:rsidRDefault="00FC603F" w:rsidP="00FC603F">
      <w:pPr>
        <w:ind w:firstLine="708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научный руководитель ВКР является членом ГАК, его оценка как члена ГАК в голосовании не засчитывается. </w:t>
      </w:r>
    </w:p>
    <w:p w:rsidR="00FC603F" w:rsidRDefault="00FC603F" w:rsidP="00FC603F">
      <w:pPr>
        <w:ind w:firstLine="708"/>
        <w:jc w:val="both"/>
        <w:rPr>
          <w:sz w:val="28"/>
        </w:rPr>
      </w:pPr>
      <w:r>
        <w:rPr>
          <w:sz w:val="28"/>
        </w:rPr>
        <w:t>Перечень критериев, весовых коэффициентов, а также проверяемых компетенций и материала, на основании которых формируется оценки отдельных членов комиссии, приведен в Таблице. Форма листа оценивания, который заполняет и передает для подведения итогов секретарю комиссии член комиссии, приведена в Приложении.</w:t>
      </w:r>
    </w:p>
    <w:p w:rsidR="00FC603F" w:rsidRDefault="00FC603F" w:rsidP="00FC603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C603F" w:rsidRDefault="00FC603F" w:rsidP="00FC603F">
      <w:pPr>
        <w:jc w:val="right"/>
        <w:rPr>
          <w:i/>
          <w:sz w:val="28"/>
        </w:rPr>
      </w:pPr>
      <w:r w:rsidRPr="00812D2D">
        <w:rPr>
          <w:i/>
          <w:sz w:val="28"/>
        </w:rPr>
        <w:lastRenderedPageBreak/>
        <w:t xml:space="preserve">Таблица </w:t>
      </w:r>
    </w:p>
    <w:p w:rsidR="00FC603F" w:rsidRPr="00812D2D" w:rsidRDefault="00FC603F" w:rsidP="00FC603F">
      <w:pPr>
        <w:jc w:val="right"/>
        <w:rPr>
          <w:i/>
          <w:sz w:val="28"/>
        </w:rPr>
      </w:pPr>
      <w:r w:rsidRPr="00812D2D">
        <w:rPr>
          <w:i/>
          <w:sz w:val="28"/>
        </w:rPr>
        <w:t>Перечень критериев оценивания, соответствующие весовые коэффициенты</w:t>
      </w:r>
      <w:r>
        <w:rPr>
          <w:i/>
          <w:sz w:val="28"/>
        </w:rPr>
        <w:t xml:space="preserve">, проверяемый материал </w:t>
      </w:r>
      <w:r w:rsidRPr="00812D2D">
        <w:rPr>
          <w:i/>
          <w:sz w:val="28"/>
        </w:rPr>
        <w:t xml:space="preserve">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671"/>
        <w:gridCol w:w="746"/>
        <w:gridCol w:w="2539"/>
        <w:gridCol w:w="2539"/>
        <w:gridCol w:w="2539"/>
      </w:tblGrid>
      <w:tr w:rsidR="00FC603F" w:rsidRPr="00C524EF" w:rsidTr="00154123">
        <w:trPr>
          <w:trHeight w:val="1220"/>
        </w:trPr>
        <w:tc>
          <w:tcPr>
            <w:tcW w:w="250" w:type="pct"/>
            <w:shd w:val="clear" w:color="auto" w:fill="auto"/>
            <w:vAlign w:val="center"/>
          </w:tcPr>
          <w:p w:rsidR="00FC603F" w:rsidRPr="00BB3BAC" w:rsidRDefault="00FC603F" w:rsidP="00154123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91" w:type="pct"/>
            <w:shd w:val="clear" w:color="auto" w:fill="auto"/>
            <w:vAlign w:val="center"/>
          </w:tcPr>
          <w:p w:rsidR="00FC603F" w:rsidRPr="00BB3BAC" w:rsidRDefault="00FC603F" w:rsidP="00154123">
            <w:pPr>
              <w:jc w:val="center"/>
            </w:pPr>
            <w:r w:rsidRPr="00BB3BAC">
              <w:rPr>
                <w:sz w:val="22"/>
                <w:szCs w:val="28"/>
              </w:rPr>
              <w:t>Оцениваемые составляющие ВКР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FC603F" w:rsidRPr="0081379D" w:rsidRDefault="00136EC0" w:rsidP="00154123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2" w:type="pct"/>
            <w:shd w:val="clear" w:color="auto" w:fill="auto"/>
            <w:vAlign w:val="center"/>
          </w:tcPr>
          <w:p w:rsidR="00FC603F" w:rsidRPr="00BB3BAC" w:rsidRDefault="00FC603F" w:rsidP="00154123">
            <w:pPr>
              <w:jc w:val="center"/>
            </w:pPr>
            <w:r w:rsidRPr="00BB3BAC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02" w:type="pct"/>
            <w:vAlign w:val="center"/>
          </w:tcPr>
          <w:p w:rsidR="00FC603F" w:rsidRPr="00BB3BAC" w:rsidRDefault="00FC603F" w:rsidP="00154123">
            <w:pPr>
              <w:jc w:val="center"/>
            </w:pPr>
            <w:r w:rsidRPr="00BB3BAC">
              <w:rPr>
                <w:sz w:val="28"/>
                <w:szCs w:val="28"/>
              </w:rPr>
              <w:t>Критерии</w:t>
            </w:r>
          </w:p>
        </w:tc>
        <w:tc>
          <w:tcPr>
            <w:tcW w:w="1202" w:type="pct"/>
            <w:vAlign w:val="center"/>
          </w:tcPr>
          <w:p w:rsidR="00FC603F" w:rsidRPr="00BB3BAC" w:rsidRDefault="00FC603F" w:rsidP="00154123">
            <w:pPr>
              <w:jc w:val="center"/>
            </w:pPr>
            <w:r w:rsidRPr="00BB3BAC">
              <w:rPr>
                <w:sz w:val="28"/>
                <w:szCs w:val="28"/>
              </w:rPr>
              <w:t>Материал</w:t>
            </w:r>
          </w:p>
        </w:tc>
      </w:tr>
      <w:tr w:rsidR="00FC603F" w:rsidRPr="00C524EF" w:rsidTr="00154123">
        <w:trPr>
          <w:trHeight w:val="2009"/>
        </w:trPr>
        <w:tc>
          <w:tcPr>
            <w:tcW w:w="250" w:type="pct"/>
            <w:shd w:val="clear" w:color="auto" w:fill="auto"/>
          </w:tcPr>
          <w:p w:rsidR="00FC603F" w:rsidRPr="00BB3BAC" w:rsidRDefault="00FC603F" w:rsidP="00154123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:rsidR="00FC603F" w:rsidRPr="00BB3BAC" w:rsidRDefault="00FC603F" w:rsidP="00154123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Постановка  проблемы и ее обоснованность</w:t>
            </w:r>
          </w:p>
        </w:tc>
        <w:tc>
          <w:tcPr>
            <w:tcW w:w="353" w:type="pct"/>
            <w:shd w:val="clear" w:color="auto" w:fill="auto"/>
          </w:tcPr>
          <w:p w:rsidR="00FC603F" w:rsidRPr="00154123" w:rsidRDefault="00FC603F" w:rsidP="00154123">
            <w:pPr>
              <w:jc w:val="center"/>
              <w:rPr>
                <w:sz w:val="18"/>
                <w:szCs w:val="18"/>
              </w:rPr>
            </w:pPr>
            <w:r w:rsidRPr="00154123">
              <w:rPr>
                <w:sz w:val="18"/>
                <w:szCs w:val="18"/>
                <w:lang w:val="en-US"/>
              </w:rPr>
              <w:t>0.</w:t>
            </w:r>
            <w:r w:rsidRPr="00154123">
              <w:rPr>
                <w:sz w:val="18"/>
                <w:szCs w:val="18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154123">
              <w:rPr>
                <w:sz w:val="18"/>
                <w:szCs w:val="18"/>
              </w:rPr>
              <w:t>пособен</w:t>
            </w:r>
            <w:proofErr w:type="gramEnd"/>
            <w:r w:rsidRPr="00154123">
              <w:rPr>
                <w:sz w:val="18"/>
                <w:szCs w:val="18"/>
              </w:rPr>
              <w:t xml:space="preserve">  выявлять и формулировать  актуальные научные проблемы  в области социологии</w:t>
            </w:r>
            <w:r>
              <w:rPr>
                <w:sz w:val="18"/>
                <w:szCs w:val="18"/>
              </w:rPr>
              <w:t>;</w:t>
            </w:r>
            <w:r w:rsidRPr="00154123">
              <w:rPr>
                <w:sz w:val="18"/>
                <w:szCs w:val="18"/>
              </w:rPr>
              <w:t xml:space="preserve"> 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154123">
              <w:rPr>
                <w:sz w:val="18"/>
                <w:szCs w:val="18"/>
              </w:rPr>
              <w:t>пособен</w:t>
            </w:r>
            <w:proofErr w:type="gramEnd"/>
            <w:r w:rsidRPr="00154123">
              <w:rPr>
                <w:sz w:val="18"/>
                <w:szCs w:val="18"/>
              </w:rPr>
              <w:t xml:space="preserve">  формулировать цель, задачи и гипотезы  исследования</w:t>
            </w:r>
          </w:p>
        </w:tc>
        <w:tc>
          <w:tcPr>
            <w:tcW w:w="1202" w:type="pct"/>
            <w:shd w:val="clear" w:color="auto" w:fill="auto"/>
          </w:tcPr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 xml:space="preserve">актуальность, теоретическая  и практическая значимость темы; </w:t>
            </w:r>
          </w:p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постановка и обоснованность управленческой проблемы;</w:t>
            </w:r>
          </w:p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корректность формулировки целей, задач, объекта, предмета  и гипотез исследования, их соответствие заявленной теме и содержанию работы</w:t>
            </w:r>
            <w:r>
              <w:rPr>
                <w:sz w:val="18"/>
                <w:szCs w:val="18"/>
              </w:rPr>
              <w:t>;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логичность структуры работы, равновесность ее элементов, соответствующее задачам работы наименование глав и параграфов проекта.</w:t>
            </w:r>
          </w:p>
        </w:tc>
        <w:tc>
          <w:tcPr>
            <w:tcW w:w="1202" w:type="pct"/>
            <w:shd w:val="clear" w:color="auto" w:fill="auto"/>
          </w:tcPr>
          <w:p w:rsidR="00FC603F" w:rsidRPr="007F05F7" w:rsidRDefault="00FC603F" w:rsidP="00FC603F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56" w:firstLine="0"/>
              <w:rPr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Доклад</w:t>
            </w:r>
          </w:p>
          <w:p w:rsidR="00FC603F" w:rsidRPr="007F05F7" w:rsidRDefault="00FC603F" w:rsidP="00FC603F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56" w:firstLine="0"/>
              <w:jc w:val="both"/>
              <w:rPr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Разделы текста работы, содержащие подстановку и описание задачи (введение, обзор литературы, теоретическая часть и т.п.)</w:t>
            </w:r>
          </w:p>
          <w:p w:rsidR="00FC603F" w:rsidRPr="007F05F7" w:rsidRDefault="00FC603F" w:rsidP="00FC603F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56" w:firstLine="0"/>
              <w:jc w:val="both"/>
              <w:rPr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Отзывы научного руководителя и рецензента</w:t>
            </w:r>
          </w:p>
          <w:p w:rsidR="00FC603F" w:rsidRPr="007F05F7" w:rsidRDefault="00FC603F" w:rsidP="00FC603F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ind w:left="56" w:firstLine="0"/>
              <w:jc w:val="both"/>
              <w:rPr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Ответы на вопросы</w:t>
            </w:r>
          </w:p>
        </w:tc>
      </w:tr>
      <w:tr w:rsidR="00FC603F" w:rsidRPr="00C524EF" w:rsidTr="00154123">
        <w:trPr>
          <w:trHeight w:val="4810"/>
        </w:trPr>
        <w:tc>
          <w:tcPr>
            <w:tcW w:w="250" w:type="pct"/>
            <w:shd w:val="clear" w:color="auto" w:fill="auto"/>
          </w:tcPr>
          <w:p w:rsidR="00FC603F" w:rsidRPr="00BB3BAC" w:rsidRDefault="00FC603F" w:rsidP="00154123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C603F" w:rsidRPr="00BB3BAC" w:rsidRDefault="00FC603F" w:rsidP="00154123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Обзор литературы</w:t>
            </w:r>
          </w:p>
          <w:p w:rsidR="00FC603F" w:rsidRPr="00BB3BAC" w:rsidRDefault="00FC603F" w:rsidP="0015412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FC603F" w:rsidRPr="004E6FE6" w:rsidRDefault="00FC603F" w:rsidP="00154123">
            <w:pPr>
              <w:jc w:val="center"/>
              <w:rPr>
                <w:sz w:val="18"/>
                <w:szCs w:val="18"/>
              </w:rPr>
            </w:pPr>
            <w:r w:rsidRPr="00154123">
              <w:rPr>
                <w:sz w:val="18"/>
                <w:szCs w:val="18"/>
                <w:lang w:val="en-US"/>
              </w:rPr>
              <w:t>0.</w:t>
            </w:r>
            <w:r w:rsidR="004E6FE6">
              <w:rPr>
                <w:sz w:val="18"/>
                <w:szCs w:val="18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7F05F7">
              <w:rPr>
                <w:sz w:val="18"/>
                <w:szCs w:val="18"/>
              </w:rPr>
              <w:t>пособен</w:t>
            </w:r>
            <w:proofErr w:type="gramEnd"/>
            <w:r w:rsidRPr="007F05F7">
              <w:rPr>
                <w:sz w:val="18"/>
                <w:szCs w:val="18"/>
              </w:rPr>
              <w:t xml:space="preserve"> обобщать и критически оценивать результаты, полученные отечественными и зарубежными исследователями по избранной теме</w:t>
            </w:r>
            <w:r>
              <w:rPr>
                <w:sz w:val="18"/>
                <w:szCs w:val="18"/>
              </w:rPr>
              <w:t>;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</w:t>
            </w:r>
            <w:r w:rsidRPr="007F05F7">
              <w:rPr>
                <w:sz w:val="18"/>
                <w:szCs w:val="18"/>
              </w:rPr>
              <w:t xml:space="preserve">ладеет навыками  работы с научной литературой, в </w:t>
            </w:r>
            <w:proofErr w:type="spellStart"/>
            <w:r w:rsidRPr="007F05F7">
              <w:rPr>
                <w:sz w:val="18"/>
                <w:szCs w:val="18"/>
              </w:rPr>
              <w:t>т.ч</w:t>
            </w:r>
            <w:proofErr w:type="spellEnd"/>
            <w:r w:rsidRPr="007F05F7">
              <w:rPr>
                <w:sz w:val="18"/>
                <w:szCs w:val="18"/>
              </w:rPr>
              <w:t>. поиска, оценки, выбора, освоения, адаптации и применения актуальных научных знаний</w:t>
            </w:r>
            <w:r>
              <w:rPr>
                <w:sz w:val="18"/>
                <w:szCs w:val="18"/>
              </w:rPr>
              <w:t>;</w:t>
            </w:r>
            <w:r w:rsidRPr="007F05F7">
              <w:rPr>
                <w:sz w:val="18"/>
                <w:szCs w:val="18"/>
              </w:rPr>
              <w:t xml:space="preserve"> 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</w:t>
            </w:r>
            <w:r w:rsidRPr="007F05F7">
              <w:rPr>
                <w:sz w:val="18"/>
                <w:szCs w:val="18"/>
              </w:rPr>
              <w:t>ладеет научными методами проведения теоретических исследований</w:t>
            </w:r>
            <w:r>
              <w:rPr>
                <w:sz w:val="18"/>
                <w:szCs w:val="18"/>
              </w:rPr>
              <w:t>;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</w:t>
            </w:r>
            <w:r w:rsidRPr="007F05F7">
              <w:rPr>
                <w:sz w:val="18"/>
                <w:szCs w:val="18"/>
              </w:rPr>
              <w:t>ладеет иностранными языками на уровне, обеспечивающем эффективное проведение научно-исследовательской деятельности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02" w:type="pct"/>
          </w:tcPr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7F05F7">
              <w:rPr>
                <w:color w:val="000000"/>
                <w:sz w:val="18"/>
                <w:szCs w:val="18"/>
              </w:rPr>
              <w:t>научно-теоретический уровень, полнота и глубина теоретического исследования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F05F7">
              <w:rPr>
                <w:sz w:val="18"/>
                <w:szCs w:val="18"/>
              </w:rPr>
              <w:t xml:space="preserve">количество использованных источников, в </w:t>
            </w:r>
            <w:proofErr w:type="spellStart"/>
            <w:r w:rsidRPr="007F05F7">
              <w:rPr>
                <w:sz w:val="18"/>
                <w:szCs w:val="18"/>
              </w:rPr>
              <w:t>т.ч</w:t>
            </w:r>
            <w:proofErr w:type="spellEnd"/>
            <w:r w:rsidRPr="007F05F7">
              <w:rPr>
                <w:sz w:val="18"/>
                <w:szCs w:val="18"/>
              </w:rPr>
              <w:t>. на иностранных языках</w:t>
            </w:r>
            <w:r>
              <w:rPr>
                <w:sz w:val="18"/>
                <w:szCs w:val="18"/>
              </w:rPr>
              <w:t>;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F05F7">
              <w:rPr>
                <w:sz w:val="18"/>
                <w:szCs w:val="18"/>
              </w:rPr>
              <w:t>актуальность использованных источников</w:t>
            </w:r>
            <w:r>
              <w:rPr>
                <w:sz w:val="18"/>
                <w:szCs w:val="18"/>
              </w:rPr>
              <w:t>;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F05F7">
              <w:rPr>
                <w:sz w:val="18"/>
                <w:szCs w:val="18"/>
              </w:rPr>
              <w:t>качество критического анализа публикаций, их релевантность рассматриваемой проблеме</w:t>
            </w:r>
            <w:r>
              <w:rPr>
                <w:sz w:val="18"/>
                <w:szCs w:val="18"/>
              </w:rPr>
              <w:t>.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trike/>
                <w:sz w:val="18"/>
                <w:szCs w:val="18"/>
              </w:rPr>
            </w:pPr>
          </w:p>
        </w:tc>
        <w:tc>
          <w:tcPr>
            <w:tcW w:w="1202" w:type="pct"/>
          </w:tcPr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Доклад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Отзывы научного руководителя и рецензента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Ответы на вопросы</w:t>
            </w:r>
          </w:p>
        </w:tc>
      </w:tr>
      <w:tr w:rsidR="00FC603F" w:rsidRPr="00C524EF" w:rsidTr="00154123">
        <w:trPr>
          <w:trHeight w:val="416"/>
        </w:trPr>
        <w:tc>
          <w:tcPr>
            <w:tcW w:w="250" w:type="pct"/>
            <w:shd w:val="clear" w:color="auto" w:fill="auto"/>
          </w:tcPr>
          <w:p w:rsidR="00FC603F" w:rsidRPr="00BB3BAC" w:rsidRDefault="00FC603F" w:rsidP="00154123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FC603F" w:rsidRPr="00BB3BAC" w:rsidRDefault="009B36EB" w:rsidP="00154123">
            <w:pPr>
              <w:rPr>
                <w:sz w:val="18"/>
                <w:szCs w:val="18"/>
              </w:rPr>
            </w:pPr>
            <w:r w:rsidRPr="009B36EB">
              <w:rPr>
                <w:b/>
                <w:sz w:val="18"/>
                <w:szCs w:val="18"/>
              </w:rPr>
              <w:t>Проведение сбора, анализа и систематизации вторичных данных/ информации</w:t>
            </w:r>
            <w:r w:rsidRPr="009B36EB" w:rsidDel="009B36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:rsidR="00FC603F" w:rsidRPr="00154123" w:rsidRDefault="00FC603F" w:rsidP="00154123">
            <w:pPr>
              <w:jc w:val="center"/>
              <w:rPr>
                <w:sz w:val="18"/>
                <w:szCs w:val="18"/>
              </w:rPr>
            </w:pPr>
            <w:r w:rsidRPr="00154123">
              <w:rPr>
                <w:sz w:val="18"/>
                <w:szCs w:val="1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154123">
              <w:rPr>
                <w:sz w:val="18"/>
                <w:szCs w:val="18"/>
              </w:rPr>
              <w:t>пособен</w:t>
            </w:r>
            <w:proofErr w:type="gramEnd"/>
            <w:r w:rsidRPr="00154123">
              <w:rPr>
                <w:sz w:val="18"/>
                <w:szCs w:val="18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  <w:r>
              <w:rPr>
                <w:sz w:val="18"/>
                <w:szCs w:val="18"/>
              </w:rPr>
              <w:t>;</w:t>
            </w:r>
            <w:r w:rsidRPr="00154123">
              <w:rPr>
                <w:sz w:val="18"/>
                <w:szCs w:val="18"/>
              </w:rPr>
              <w:t xml:space="preserve"> 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154123">
              <w:rPr>
                <w:sz w:val="18"/>
                <w:szCs w:val="18"/>
              </w:rPr>
              <w:t>пособен</w:t>
            </w:r>
            <w:proofErr w:type="gramEnd"/>
            <w:r w:rsidRPr="00154123">
              <w:rPr>
                <w:sz w:val="18"/>
                <w:szCs w:val="18"/>
              </w:rPr>
              <w:t xml:space="preserve"> обрабатывать и анализировать данные для подготовки аналитических решений, экспертных заключений и рекомендаций</w:t>
            </w:r>
            <w:r>
              <w:rPr>
                <w:sz w:val="18"/>
                <w:szCs w:val="18"/>
              </w:rPr>
              <w:t>.</w:t>
            </w:r>
            <w:r w:rsidRPr="001541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2" w:type="pct"/>
          </w:tcPr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самостоятельность и качество результатов информационно-аналитических работ (сбора, анализа и систематизации данных/ информации);</w:t>
            </w:r>
          </w:p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достоверность используемых источников информации;</w:t>
            </w:r>
          </w:p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полнота представленных данных для решения поставленных задач;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54123">
              <w:rPr>
                <w:sz w:val="18"/>
                <w:szCs w:val="18"/>
              </w:rPr>
              <w:t>корректность интерпретации вторичных данных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02" w:type="pct"/>
          </w:tcPr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Доклад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Разделы текста работы,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(обзор литературы, теоретическая часть, практическая часть, методологическая часть)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Отзывы научного руководителя и рецензента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Ответы на вопросы</w:t>
            </w:r>
          </w:p>
        </w:tc>
      </w:tr>
      <w:tr w:rsidR="00FC603F" w:rsidRPr="00C524EF" w:rsidTr="00154123">
        <w:trPr>
          <w:trHeight w:val="5518"/>
        </w:trPr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</w:tcPr>
          <w:p w:rsidR="00FC603F" w:rsidRPr="00BB3BAC" w:rsidRDefault="00FC603F" w:rsidP="00154123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</w:tcPr>
          <w:p w:rsidR="00FC603F" w:rsidRPr="00BB3BAC" w:rsidRDefault="009B36EB" w:rsidP="00154123">
            <w:pPr>
              <w:rPr>
                <w:sz w:val="18"/>
                <w:szCs w:val="18"/>
              </w:rPr>
            </w:pPr>
            <w:r w:rsidRPr="009B36EB">
              <w:rPr>
                <w:b/>
                <w:sz w:val="18"/>
                <w:szCs w:val="18"/>
              </w:rPr>
              <w:t xml:space="preserve">Проведение самостоятельного эмпирического исследования 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</w:tcPr>
          <w:p w:rsidR="00FC603F" w:rsidRPr="00154123" w:rsidRDefault="00FC603F" w:rsidP="00154123">
            <w:pPr>
              <w:jc w:val="center"/>
              <w:rPr>
                <w:sz w:val="18"/>
                <w:szCs w:val="18"/>
              </w:rPr>
            </w:pPr>
            <w:r w:rsidRPr="00154123">
              <w:rPr>
                <w:sz w:val="18"/>
                <w:szCs w:val="18"/>
              </w:rPr>
              <w:t>0.</w:t>
            </w:r>
            <w:r w:rsidR="009B36EB">
              <w:rPr>
                <w:sz w:val="18"/>
                <w:szCs w:val="18"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shd w:val="clear" w:color="auto" w:fill="auto"/>
          </w:tcPr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154123">
              <w:rPr>
                <w:sz w:val="18"/>
                <w:szCs w:val="18"/>
              </w:rPr>
              <w:t>пособен</w:t>
            </w:r>
            <w:proofErr w:type="gramEnd"/>
            <w:r w:rsidRPr="00154123">
              <w:rPr>
                <w:sz w:val="18"/>
                <w:szCs w:val="18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  <w:r>
              <w:rPr>
                <w:sz w:val="18"/>
                <w:szCs w:val="18"/>
              </w:rPr>
              <w:t>;</w:t>
            </w:r>
          </w:p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154123">
              <w:rPr>
                <w:sz w:val="18"/>
                <w:szCs w:val="18"/>
              </w:rPr>
              <w:t>пособен</w:t>
            </w:r>
            <w:proofErr w:type="gramEnd"/>
            <w:r w:rsidRPr="00154123">
              <w:rPr>
                <w:sz w:val="18"/>
                <w:szCs w:val="18"/>
              </w:rPr>
              <w:t xml:space="preserve">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      </w:r>
            <w:r>
              <w:rPr>
                <w:sz w:val="18"/>
                <w:szCs w:val="18"/>
              </w:rPr>
              <w:t>;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154123">
              <w:rPr>
                <w:sz w:val="18"/>
                <w:szCs w:val="18"/>
              </w:rPr>
              <w:t>пособен</w:t>
            </w:r>
            <w:proofErr w:type="gramEnd"/>
            <w:r w:rsidRPr="00154123">
              <w:rPr>
                <w:sz w:val="18"/>
                <w:szCs w:val="18"/>
              </w:rPr>
              <w:t xml:space="preserve"> обрабатывать и анализировать данные для подготовки аналитических решений, экспертных заключений и рекомендаций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:rsidR="00FC603F" w:rsidRPr="00154123" w:rsidRDefault="00FC603F" w:rsidP="00154123">
            <w:pPr>
              <w:pStyle w:val="a4"/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154123">
              <w:rPr>
                <w:color w:val="000000"/>
                <w:sz w:val="18"/>
                <w:szCs w:val="18"/>
              </w:rPr>
              <w:t>наличие программы эмпирического исследования, включающей описание методики его проведения;</w:t>
            </w:r>
          </w:p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самостоятельность и качество эмпирического исследования;</w:t>
            </w:r>
          </w:p>
          <w:p w:rsidR="00FC603F" w:rsidRPr="00154123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самостоятельность выбора и обоснованность применения моделей/методов количественного и качествен</w:t>
            </w:r>
            <w:r>
              <w:rPr>
                <w:sz w:val="18"/>
                <w:szCs w:val="18"/>
              </w:rPr>
              <w:t>ного анализа;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корректность использования методов анализа, оценки/расчетов в ходе  эмпирического исследования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Доклад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Разделы текста работы, содержащие описание практической части исследования, выводы и комментарии (введение, практическая часть, заключение)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Отзывы рецензентов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Отзыв научного руководителя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Ответы на вопросы</w:t>
            </w:r>
          </w:p>
        </w:tc>
      </w:tr>
      <w:tr w:rsidR="00FC603F" w:rsidRPr="00C524EF" w:rsidTr="00154123">
        <w:trPr>
          <w:trHeight w:val="558"/>
        </w:trPr>
        <w:tc>
          <w:tcPr>
            <w:tcW w:w="250" w:type="pct"/>
            <w:shd w:val="clear" w:color="auto" w:fill="auto"/>
          </w:tcPr>
          <w:p w:rsidR="00FC603F" w:rsidRPr="00BB3BAC" w:rsidRDefault="00FC603F" w:rsidP="00154123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5</w:t>
            </w:r>
          </w:p>
        </w:tc>
        <w:tc>
          <w:tcPr>
            <w:tcW w:w="791" w:type="pct"/>
            <w:shd w:val="clear" w:color="auto" w:fill="auto"/>
          </w:tcPr>
          <w:p w:rsidR="00FC603F" w:rsidRPr="00BB3BAC" w:rsidRDefault="00FC603F" w:rsidP="00154123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 xml:space="preserve">Общее </w:t>
            </w:r>
          </w:p>
          <w:p w:rsidR="00FC603F" w:rsidRPr="00BB3BAC" w:rsidRDefault="00FC603F" w:rsidP="00154123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 xml:space="preserve">заключение </w:t>
            </w:r>
          </w:p>
          <w:p w:rsidR="00FC603F" w:rsidRDefault="00FC603F" w:rsidP="00154123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по работе</w:t>
            </w:r>
            <w:r w:rsidR="009B36EB">
              <w:rPr>
                <w:b/>
                <w:sz w:val="18"/>
                <w:szCs w:val="18"/>
              </w:rPr>
              <w:t>,</w:t>
            </w:r>
          </w:p>
          <w:p w:rsidR="009B36EB" w:rsidRPr="00BB3BAC" w:rsidRDefault="009B36EB" w:rsidP="00154123">
            <w:pPr>
              <w:rPr>
                <w:b/>
                <w:sz w:val="18"/>
                <w:szCs w:val="18"/>
              </w:rPr>
            </w:pPr>
            <w:r w:rsidRPr="009B36EB">
              <w:rPr>
                <w:b/>
                <w:sz w:val="18"/>
                <w:szCs w:val="18"/>
              </w:rPr>
              <w:t>стиль изложения, корректность цитирования, оформление работы</w:t>
            </w:r>
          </w:p>
          <w:p w:rsidR="00FC603F" w:rsidRPr="00BB3BAC" w:rsidRDefault="00FC603F" w:rsidP="0015412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FC603F" w:rsidRPr="00154123" w:rsidRDefault="00FC603F" w:rsidP="00154123">
            <w:pPr>
              <w:jc w:val="center"/>
              <w:rPr>
                <w:sz w:val="18"/>
                <w:szCs w:val="18"/>
              </w:rPr>
            </w:pPr>
            <w:r w:rsidRPr="00154123">
              <w:rPr>
                <w:sz w:val="18"/>
                <w:szCs w:val="1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:rsidR="00FC603F" w:rsidRPr="00154123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</w:t>
            </w:r>
            <w:r w:rsidRPr="00154123">
              <w:rPr>
                <w:sz w:val="18"/>
                <w:szCs w:val="18"/>
              </w:rPr>
              <w:t>меет делать логические и обоснованные выводы (общие, по главам)</w:t>
            </w:r>
            <w:r>
              <w:rPr>
                <w:sz w:val="18"/>
                <w:szCs w:val="18"/>
              </w:rPr>
              <w:t>;</w:t>
            </w:r>
            <w:r w:rsidRPr="00154123">
              <w:rPr>
                <w:sz w:val="18"/>
                <w:szCs w:val="18"/>
              </w:rPr>
              <w:t xml:space="preserve"> </w:t>
            </w:r>
          </w:p>
          <w:p w:rsidR="00FC603F" w:rsidRPr="00154123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</w:t>
            </w:r>
            <w:r w:rsidRPr="00154123">
              <w:rPr>
                <w:sz w:val="18"/>
                <w:szCs w:val="18"/>
              </w:rPr>
              <w:t>меет составлять и представлять проекты научно-исследовательских и аналитических разработок в соответствии с нормативными доку</w:t>
            </w:r>
            <w:r>
              <w:rPr>
                <w:sz w:val="18"/>
                <w:szCs w:val="18"/>
              </w:rPr>
              <w:t>ментами</w:t>
            </w:r>
            <w:r w:rsidRPr="00154123">
              <w:rPr>
                <w:sz w:val="18"/>
                <w:szCs w:val="18"/>
              </w:rPr>
              <w:t xml:space="preserve">; </w:t>
            </w:r>
          </w:p>
          <w:p w:rsidR="00FC603F" w:rsidRPr="007F05F7" w:rsidRDefault="00FC603F" w:rsidP="00154123">
            <w:pPr>
              <w:tabs>
                <w:tab w:val="left" w:pos="221"/>
              </w:tabs>
              <w:ind w:left="5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у</w:t>
            </w:r>
            <w:r w:rsidRPr="00154123">
              <w:rPr>
                <w:sz w:val="18"/>
                <w:szCs w:val="18"/>
              </w:rPr>
              <w:t>меет ясно, логично и аргументированно  письменно излагать содержание исследования</w:t>
            </w:r>
          </w:p>
        </w:tc>
        <w:tc>
          <w:tcPr>
            <w:tcW w:w="1202" w:type="pct"/>
          </w:tcPr>
          <w:p w:rsidR="00FC603F" w:rsidRPr="00154123" w:rsidRDefault="00FC603F" w:rsidP="00154123">
            <w:pPr>
              <w:tabs>
                <w:tab w:val="left" w:pos="221"/>
              </w:tabs>
              <w:ind w:lef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достоверность, новизна и практическая значимость результатов;</w:t>
            </w:r>
          </w:p>
          <w:p w:rsidR="00FC603F" w:rsidRPr="00154123" w:rsidRDefault="00FC603F" w:rsidP="00154123">
            <w:pPr>
              <w:tabs>
                <w:tab w:val="left" w:pos="221"/>
              </w:tabs>
              <w:ind w:left="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FC603F" w:rsidRPr="00154123" w:rsidRDefault="00FC603F" w:rsidP="00154123">
            <w:pPr>
              <w:tabs>
                <w:tab w:val="left" w:pos="221"/>
              </w:tabs>
              <w:ind w:left="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полнота решения поставленных задач;</w:t>
            </w:r>
          </w:p>
          <w:p w:rsidR="00FC603F" w:rsidRPr="00154123" w:rsidRDefault="00FC603F" w:rsidP="00154123">
            <w:pPr>
              <w:tabs>
                <w:tab w:val="left" w:pos="221"/>
              </w:tabs>
              <w:ind w:left="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  <w:p w:rsidR="00FC603F" w:rsidRPr="00154123" w:rsidRDefault="00FC603F" w:rsidP="00154123">
            <w:pPr>
              <w:tabs>
                <w:tab w:val="left" w:pos="221"/>
              </w:tabs>
              <w:ind w:left="5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грамотность и логичность письменного изложения</w:t>
            </w:r>
            <w:r>
              <w:rPr>
                <w:sz w:val="18"/>
                <w:szCs w:val="18"/>
              </w:rPr>
              <w:t>;</w:t>
            </w:r>
          </w:p>
          <w:p w:rsidR="00FC603F" w:rsidRPr="00154123" w:rsidRDefault="00FC603F" w:rsidP="00154123">
            <w:pPr>
              <w:tabs>
                <w:tab w:val="left" w:pos="221"/>
              </w:tabs>
              <w:ind w:left="5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работа отвечает требованиям, предъявляемым к письменным работам в ВШЭ</w:t>
            </w:r>
            <w:r>
              <w:rPr>
                <w:sz w:val="18"/>
                <w:szCs w:val="18"/>
              </w:rPr>
              <w:t>;</w:t>
            </w:r>
            <w:r w:rsidRPr="00154123">
              <w:rPr>
                <w:sz w:val="18"/>
                <w:szCs w:val="18"/>
              </w:rPr>
              <w:t xml:space="preserve"> </w:t>
            </w:r>
          </w:p>
          <w:p w:rsidR="00FC603F" w:rsidRPr="007F05F7" w:rsidRDefault="00FC603F" w:rsidP="00154123">
            <w:pPr>
              <w:tabs>
                <w:tab w:val="left" w:pos="221"/>
              </w:tabs>
              <w:ind w:left="51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о</w:t>
            </w:r>
            <w:r w:rsidRPr="00154123">
              <w:rPr>
                <w:sz w:val="18"/>
                <w:szCs w:val="18"/>
              </w:rPr>
              <w:t>бъем работы без списка литературы и приложений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02" w:type="pct"/>
          </w:tcPr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Доклад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Разделы текста работы, содержащие выводы и комментарии (введение, практическая часть, заключение)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Отзывы научного руководителя и рецензента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Ответы на вопросы</w:t>
            </w:r>
          </w:p>
        </w:tc>
      </w:tr>
      <w:tr w:rsidR="00FC603F" w:rsidRPr="00C524EF" w:rsidTr="00154123">
        <w:trPr>
          <w:trHeight w:val="2484"/>
        </w:trPr>
        <w:tc>
          <w:tcPr>
            <w:tcW w:w="250" w:type="pct"/>
            <w:shd w:val="clear" w:color="auto" w:fill="auto"/>
          </w:tcPr>
          <w:p w:rsidR="00FC603F" w:rsidRPr="00BB3BAC" w:rsidRDefault="00FC603F" w:rsidP="00154123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6</w:t>
            </w:r>
          </w:p>
        </w:tc>
        <w:tc>
          <w:tcPr>
            <w:tcW w:w="791" w:type="pct"/>
            <w:shd w:val="clear" w:color="auto" w:fill="auto"/>
          </w:tcPr>
          <w:p w:rsidR="00FC603F" w:rsidRPr="00BB3BAC" w:rsidRDefault="00FC603F" w:rsidP="00154123">
            <w:pPr>
              <w:rPr>
                <w:b/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Доклад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3BAC">
              <w:rPr>
                <w:b/>
                <w:sz w:val="18"/>
                <w:szCs w:val="18"/>
              </w:rPr>
              <w:t xml:space="preserve">и презентация  </w:t>
            </w:r>
          </w:p>
          <w:p w:rsidR="00FC603F" w:rsidRPr="00BB3BAC" w:rsidRDefault="00FC603F" w:rsidP="0015412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FC603F" w:rsidRPr="00154123" w:rsidRDefault="00FC603F" w:rsidP="00154123">
            <w:pPr>
              <w:jc w:val="center"/>
              <w:rPr>
                <w:sz w:val="18"/>
                <w:szCs w:val="18"/>
              </w:rPr>
            </w:pPr>
            <w:r w:rsidRPr="00154123">
              <w:rPr>
                <w:sz w:val="18"/>
                <w:szCs w:val="18"/>
              </w:rPr>
              <w:t>0.</w:t>
            </w:r>
            <w:r w:rsidR="009B36EB">
              <w:rPr>
                <w:sz w:val="18"/>
                <w:szCs w:val="18"/>
              </w:rPr>
              <w:t>1</w:t>
            </w:r>
          </w:p>
        </w:tc>
        <w:tc>
          <w:tcPr>
            <w:tcW w:w="1202" w:type="pct"/>
            <w:shd w:val="clear" w:color="auto" w:fill="auto"/>
          </w:tcPr>
          <w:p w:rsidR="00FC603F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с</w:t>
            </w:r>
            <w:r w:rsidRPr="00154123">
              <w:rPr>
                <w:sz w:val="18"/>
                <w:szCs w:val="18"/>
              </w:rPr>
              <w:t>пособен</w:t>
            </w:r>
            <w:proofErr w:type="gramEnd"/>
            <w:r w:rsidRPr="00154123">
              <w:rPr>
                <w:sz w:val="18"/>
                <w:szCs w:val="18"/>
              </w:rPr>
              <w:t xml:space="preserve"> составлять и представлять проекты научно-исследовательских и аналитических разработок в соответствии с нормативными доку</w:t>
            </w:r>
            <w:r>
              <w:rPr>
                <w:sz w:val="18"/>
                <w:szCs w:val="18"/>
              </w:rPr>
              <w:t>ментами</w:t>
            </w:r>
            <w:r w:rsidRPr="00154123">
              <w:rPr>
                <w:sz w:val="18"/>
                <w:szCs w:val="18"/>
              </w:rPr>
              <w:t>;</w:t>
            </w:r>
          </w:p>
          <w:p w:rsidR="00FC603F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</w:t>
            </w:r>
            <w:r w:rsidRPr="00154123">
              <w:rPr>
                <w:sz w:val="18"/>
                <w:szCs w:val="18"/>
              </w:rPr>
              <w:t>меет ясно и логично строить устную речь,   излагать основные результаты и выводы</w:t>
            </w:r>
            <w:r>
              <w:rPr>
                <w:sz w:val="18"/>
                <w:szCs w:val="18"/>
              </w:rPr>
              <w:t>;</w:t>
            </w:r>
          </w:p>
          <w:p w:rsidR="00FC603F" w:rsidRPr="007F05F7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</w:t>
            </w:r>
            <w:r w:rsidRPr="00154123">
              <w:rPr>
                <w:sz w:val="18"/>
                <w:szCs w:val="18"/>
              </w:rPr>
              <w:t>меет кратко, наглядно и структурированно представить результаты в презентации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02" w:type="pct"/>
          </w:tcPr>
          <w:p w:rsidR="00FC603F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ясность, логичность, профессионализм  изложения доклада;</w:t>
            </w:r>
          </w:p>
          <w:p w:rsidR="00FC603F" w:rsidRPr="00154123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наглядность и структурированность материала презентации;</w:t>
            </w:r>
          </w:p>
          <w:p w:rsidR="00FC603F" w:rsidRPr="007F05F7" w:rsidRDefault="00FC603F" w:rsidP="0015412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1202" w:type="pct"/>
          </w:tcPr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Доклад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color w:val="000000"/>
                <w:sz w:val="18"/>
                <w:szCs w:val="18"/>
              </w:rPr>
              <w:t>Отзыв научного руководителя</w:t>
            </w:r>
          </w:p>
          <w:p w:rsidR="00FC603F" w:rsidRPr="007F05F7" w:rsidRDefault="00FC603F" w:rsidP="00FC60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Ответы на вопросы</w:t>
            </w:r>
          </w:p>
        </w:tc>
      </w:tr>
      <w:tr w:rsidR="00FC603F" w:rsidRPr="00C524EF" w:rsidTr="00154123">
        <w:trPr>
          <w:trHeight w:val="2070"/>
        </w:trPr>
        <w:tc>
          <w:tcPr>
            <w:tcW w:w="250" w:type="pct"/>
            <w:shd w:val="clear" w:color="auto" w:fill="auto"/>
          </w:tcPr>
          <w:p w:rsidR="00FC603F" w:rsidRPr="00BB3BAC" w:rsidRDefault="00FC603F" w:rsidP="00154123">
            <w:pPr>
              <w:rPr>
                <w:sz w:val="18"/>
                <w:szCs w:val="18"/>
              </w:rPr>
            </w:pPr>
            <w:r w:rsidRPr="00BB3BAC">
              <w:rPr>
                <w:sz w:val="18"/>
                <w:szCs w:val="18"/>
              </w:rPr>
              <w:t>7</w:t>
            </w:r>
          </w:p>
        </w:tc>
        <w:tc>
          <w:tcPr>
            <w:tcW w:w="791" w:type="pct"/>
            <w:shd w:val="clear" w:color="auto" w:fill="auto"/>
          </w:tcPr>
          <w:p w:rsidR="00FC603F" w:rsidRPr="00BB3BAC" w:rsidRDefault="00FC603F" w:rsidP="00154123">
            <w:pPr>
              <w:rPr>
                <w:sz w:val="18"/>
                <w:szCs w:val="18"/>
              </w:rPr>
            </w:pPr>
            <w:r w:rsidRPr="00BB3BAC">
              <w:rPr>
                <w:b/>
                <w:sz w:val="18"/>
                <w:szCs w:val="18"/>
              </w:rPr>
              <w:t>Ответы на вопросы</w:t>
            </w:r>
          </w:p>
          <w:p w:rsidR="00FC603F" w:rsidRPr="00BB3BAC" w:rsidRDefault="00FC603F" w:rsidP="0015412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FC603F" w:rsidRPr="00154123" w:rsidRDefault="00FC603F" w:rsidP="00154123">
            <w:pPr>
              <w:jc w:val="center"/>
              <w:rPr>
                <w:sz w:val="18"/>
                <w:szCs w:val="18"/>
              </w:rPr>
            </w:pPr>
            <w:r w:rsidRPr="00154123">
              <w:rPr>
                <w:sz w:val="18"/>
                <w:szCs w:val="1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:rsidR="00FC603F" w:rsidRPr="00154123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</w:t>
            </w:r>
            <w:r w:rsidRPr="00154123">
              <w:rPr>
                <w:sz w:val="18"/>
                <w:szCs w:val="18"/>
              </w:rPr>
              <w:t>ладеет  навыками публичных научных коммуникаций</w:t>
            </w:r>
            <w:r>
              <w:rPr>
                <w:sz w:val="18"/>
                <w:szCs w:val="18"/>
              </w:rPr>
              <w:t>;</w:t>
            </w:r>
            <w:r w:rsidRPr="00154123">
              <w:rPr>
                <w:sz w:val="18"/>
                <w:szCs w:val="18"/>
              </w:rPr>
              <w:t xml:space="preserve"> </w:t>
            </w:r>
          </w:p>
          <w:p w:rsidR="00FC603F" w:rsidRPr="00154123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</w:t>
            </w:r>
            <w:r w:rsidRPr="00154123">
              <w:rPr>
                <w:sz w:val="18"/>
                <w:szCs w:val="18"/>
              </w:rPr>
              <w:t>ладеет темой исследования</w:t>
            </w:r>
            <w:r>
              <w:rPr>
                <w:sz w:val="18"/>
                <w:szCs w:val="18"/>
              </w:rPr>
              <w:t>;</w:t>
            </w:r>
          </w:p>
          <w:p w:rsidR="00FC603F" w:rsidRPr="00154123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</w:t>
            </w:r>
            <w:r w:rsidRPr="00154123">
              <w:rPr>
                <w:sz w:val="18"/>
                <w:szCs w:val="18"/>
              </w:rPr>
              <w:t>меет ясно и аргументировано излагать свое мнение</w:t>
            </w:r>
            <w:r>
              <w:rPr>
                <w:sz w:val="18"/>
                <w:szCs w:val="18"/>
              </w:rPr>
              <w:t>;</w:t>
            </w:r>
          </w:p>
          <w:p w:rsidR="00FC603F" w:rsidRPr="007F05F7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</w:t>
            </w:r>
            <w:r w:rsidRPr="00154123">
              <w:rPr>
                <w:sz w:val="18"/>
                <w:szCs w:val="18"/>
              </w:rPr>
              <w:t>меет четко и лаконично отвечать на вопросы</w:t>
            </w:r>
          </w:p>
        </w:tc>
        <w:tc>
          <w:tcPr>
            <w:tcW w:w="1202" w:type="pct"/>
          </w:tcPr>
          <w:p w:rsidR="00FC603F" w:rsidRPr="00154123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степень владения темой и понятийно-категориальным аппаратом социологии;</w:t>
            </w:r>
          </w:p>
          <w:p w:rsidR="00FC603F" w:rsidRPr="00154123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ясность и научность аргументации взглядов автора;</w:t>
            </w:r>
          </w:p>
          <w:p w:rsidR="00FC603F" w:rsidRPr="007F05F7" w:rsidRDefault="00FC603F" w:rsidP="00154123">
            <w:pPr>
              <w:tabs>
                <w:tab w:val="left" w:pos="22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54123">
              <w:rPr>
                <w:sz w:val="18"/>
                <w:szCs w:val="18"/>
              </w:rPr>
              <w:t>четкость ответов на вопросы</w:t>
            </w:r>
            <w:r w:rsidRPr="0015412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02" w:type="pct"/>
          </w:tcPr>
          <w:p w:rsidR="00FC603F" w:rsidRPr="007F05F7" w:rsidRDefault="00FC603F" w:rsidP="0015412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color w:val="000000"/>
                <w:sz w:val="18"/>
                <w:szCs w:val="18"/>
              </w:rPr>
              <w:t>Ответы на замечания рецензентов</w:t>
            </w:r>
          </w:p>
          <w:p w:rsidR="00FC603F" w:rsidRPr="007F05F7" w:rsidRDefault="00FC603F" w:rsidP="0015412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05F7">
              <w:rPr>
                <w:sz w:val="18"/>
                <w:szCs w:val="18"/>
              </w:rPr>
              <w:t>Ответы на вопросы членов комиссии</w:t>
            </w:r>
          </w:p>
        </w:tc>
      </w:tr>
    </w:tbl>
    <w:p w:rsidR="00FC603F" w:rsidRDefault="00FC603F" w:rsidP="00FC603F"/>
    <w:p w:rsidR="00FC603F" w:rsidRDefault="00FC603F" w:rsidP="004B3E3B">
      <w:pPr>
        <w:spacing w:after="200" w:line="276" w:lineRule="auto"/>
        <w:rPr>
          <w:b/>
          <w:sz w:val="28"/>
        </w:rPr>
      </w:pPr>
      <w:r w:rsidRPr="0081379D">
        <w:rPr>
          <w:b/>
          <w:sz w:val="28"/>
        </w:rPr>
        <w:lastRenderedPageBreak/>
        <w:t>Приложение</w:t>
      </w:r>
      <w:r>
        <w:rPr>
          <w:b/>
          <w:sz w:val="28"/>
        </w:rPr>
        <w:t xml:space="preserve"> </w:t>
      </w:r>
    </w:p>
    <w:p w:rsidR="00FC603F" w:rsidRDefault="00FC603F" w:rsidP="00FC603F">
      <w:pPr>
        <w:jc w:val="center"/>
        <w:rPr>
          <w:sz w:val="28"/>
        </w:rPr>
      </w:pPr>
      <w:r>
        <w:rPr>
          <w:sz w:val="28"/>
        </w:rPr>
        <w:t>Форма листа оценивания члена комиссии</w:t>
      </w:r>
    </w:p>
    <w:p w:rsidR="00FC603F" w:rsidRDefault="00FC603F" w:rsidP="00FC603F">
      <w:pPr>
        <w:rPr>
          <w:sz w:val="28"/>
        </w:rPr>
      </w:pPr>
    </w:p>
    <w:p w:rsidR="00FC603F" w:rsidRPr="007F05F7" w:rsidRDefault="00FC603F" w:rsidP="00FC603F">
      <w:pPr>
        <w:jc w:val="center"/>
      </w:pPr>
      <w:r w:rsidRPr="007F05F7">
        <w:t>Уважаемый Член Итоговой Аттестационной Комиссии!</w:t>
      </w:r>
    </w:p>
    <w:p w:rsidR="00FC603F" w:rsidRPr="00154123" w:rsidRDefault="00FC603F" w:rsidP="00FC603F">
      <w:r w:rsidRPr="007F05F7">
        <w:t xml:space="preserve">Пожалуйста, </w:t>
      </w:r>
      <w:r w:rsidRPr="00154123">
        <w:t>оцените представленную работу студента  ___</w:t>
      </w:r>
      <w:r w:rsidRPr="00154123">
        <w:rPr>
          <w:sz w:val="18"/>
        </w:rPr>
        <w:t>(ФИО студента)</w:t>
      </w:r>
      <w:r w:rsidRPr="00154123">
        <w:t>___, выполненную на тему «___</w:t>
      </w:r>
      <w:r w:rsidRPr="00154123">
        <w:rPr>
          <w:sz w:val="18"/>
        </w:rPr>
        <w:t>(тема работы)</w:t>
      </w:r>
      <w:r w:rsidRPr="00154123">
        <w:t>____». Выставьте оценки по составляющим ВКР в 10</w:t>
      </w:r>
      <w:r w:rsidRPr="0077744E">
        <w:t>-балльной шкале (возможно в</w:t>
      </w:r>
      <w:r w:rsidRPr="00154123">
        <w:t>ыставление оценок с шагом 0.5), где оценка 0 (ноль) — «отсутствует, не представлено вообще», 1 — низший балл, 10 — высший балл:</w:t>
      </w:r>
    </w:p>
    <w:p w:rsidR="00FC603F" w:rsidRPr="00154123" w:rsidRDefault="00FC603F" w:rsidP="00FC603F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4819"/>
      </w:tblGrid>
      <w:tr w:rsidR="00FC603F" w:rsidRPr="00154123" w:rsidTr="00154123">
        <w:tc>
          <w:tcPr>
            <w:tcW w:w="675" w:type="dxa"/>
            <w:vAlign w:val="center"/>
          </w:tcPr>
          <w:p w:rsidR="00FC603F" w:rsidRPr="00154123" w:rsidRDefault="00FC603F" w:rsidP="00154123">
            <w:pPr>
              <w:jc w:val="center"/>
              <w:rPr>
                <w:sz w:val="28"/>
              </w:rPr>
            </w:pPr>
            <w:r w:rsidRPr="00154123">
              <w:rPr>
                <w:sz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FC603F" w:rsidRPr="00154123" w:rsidRDefault="00FC603F" w:rsidP="00154123">
            <w:pPr>
              <w:jc w:val="center"/>
              <w:rPr>
                <w:sz w:val="28"/>
              </w:rPr>
            </w:pPr>
            <w:r w:rsidRPr="00154123">
              <w:rPr>
                <w:sz w:val="28"/>
              </w:rPr>
              <w:t>Составляющая</w:t>
            </w:r>
          </w:p>
        </w:tc>
        <w:tc>
          <w:tcPr>
            <w:tcW w:w="2126" w:type="dxa"/>
            <w:vAlign w:val="center"/>
          </w:tcPr>
          <w:p w:rsidR="00FC603F" w:rsidRPr="00154123" w:rsidRDefault="00FC603F" w:rsidP="00154123">
            <w:pPr>
              <w:jc w:val="center"/>
              <w:rPr>
                <w:sz w:val="28"/>
              </w:rPr>
            </w:pPr>
            <w:r w:rsidRPr="00154123">
              <w:rPr>
                <w:sz w:val="28"/>
              </w:rPr>
              <w:t>Оценка (0 – 10)</w:t>
            </w:r>
          </w:p>
        </w:tc>
        <w:tc>
          <w:tcPr>
            <w:tcW w:w="4819" w:type="dxa"/>
            <w:vAlign w:val="center"/>
          </w:tcPr>
          <w:p w:rsidR="00FC603F" w:rsidRPr="00154123" w:rsidRDefault="00FC603F" w:rsidP="00154123">
            <w:pPr>
              <w:jc w:val="center"/>
              <w:rPr>
                <w:sz w:val="28"/>
              </w:rPr>
            </w:pPr>
            <w:r w:rsidRPr="00154123">
              <w:rPr>
                <w:sz w:val="28"/>
              </w:rPr>
              <w:t>Комментарий (по желанию)</w:t>
            </w:r>
          </w:p>
        </w:tc>
      </w:tr>
      <w:tr w:rsidR="00FC603F" w:rsidRPr="00154123" w:rsidTr="00154123">
        <w:trPr>
          <w:trHeight w:val="1061"/>
        </w:trPr>
        <w:tc>
          <w:tcPr>
            <w:tcW w:w="675" w:type="dxa"/>
            <w:vAlign w:val="center"/>
          </w:tcPr>
          <w:p w:rsidR="00FC603F" w:rsidRPr="00154123" w:rsidRDefault="00FC603F" w:rsidP="00154123">
            <w:pPr>
              <w:jc w:val="center"/>
              <w:rPr>
                <w:sz w:val="28"/>
              </w:rPr>
            </w:pPr>
            <w:r w:rsidRPr="00154123">
              <w:rPr>
                <w:sz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FC603F" w:rsidRPr="00154123" w:rsidRDefault="00FC603F" w:rsidP="00154123">
            <w:pPr>
              <w:rPr>
                <w:szCs w:val="18"/>
              </w:rPr>
            </w:pPr>
            <w:r w:rsidRPr="00154123">
              <w:rPr>
                <w:b/>
                <w:szCs w:val="18"/>
              </w:rPr>
              <w:t>Постановка  проблемы и ее обоснованность</w:t>
            </w:r>
          </w:p>
        </w:tc>
        <w:tc>
          <w:tcPr>
            <w:tcW w:w="2126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  <w:tc>
          <w:tcPr>
            <w:tcW w:w="4819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</w:tr>
      <w:tr w:rsidR="00FC603F" w:rsidRPr="00154123" w:rsidTr="00154123">
        <w:trPr>
          <w:trHeight w:val="1061"/>
        </w:trPr>
        <w:tc>
          <w:tcPr>
            <w:tcW w:w="675" w:type="dxa"/>
            <w:vAlign w:val="center"/>
          </w:tcPr>
          <w:p w:rsidR="00FC603F" w:rsidRPr="00154123" w:rsidRDefault="00FC603F" w:rsidP="00154123">
            <w:pPr>
              <w:jc w:val="center"/>
              <w:rPr>
                <w:sz w:val="28"/>
              </w:rPr>
            </w:pPr>
            <w:r w:rsidRPr="00154123">
              <w:rPr>
                <w:sz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FC603F" w:rsidRPr="00154123" w:rsidRDefault="00FC603F" w:rsidP="00154123">
            <w:pPr>
              <w:rPr>
                <w:szCs w:val="18"/>
              </w:rPr>
            </w:pPr>
            <w:r w:rsidRPr="00154123">
              <w:rPr>
                <w:b/>
                <w:szCs w:val="18"/>
              </w:rPr>
              <w:t>Обзор литературы</w:t>
            </w:r>
          </w:p>
        </w:tc>
        <w:tc>
          <w:tcPr>
            <w:tcW w:w="2126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  <w:tc>
          <w:tcPr>
            <w:tcW w:w="4819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</w:tr>
      <w:tr w:rsidR="00FC603F" w:rsidRPr="00154123" w:rsidTr="00154123">
        <w:trPr>
          <w:trHeight w:val="1061"/>
        </w:trPr>
        <w:tc>
          <w:tcPr>
            <w:tcW w:w="675" w:type="dxa"/>
            <w:vAlign w:val="center"/>
          </w:tcPr>
          <w:p w:rsidR="00FC603F" w:rsidRPr="00154123" w:rsidRDefault="00FC603F" w:rsidP="00154123">
            <w:pPr>
              <w:jc w:val="center"/>
              <w:rPr>
                <w:sz w:val="28"/>
              </w:rPr>
            </w:pPr>
            <w:r w:rsidRPr="00154123">
              <w:rPr>
                <w:sz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FC603F" w:rsidRPr="00154123" w:rsidRDefault="00FC603F" w:rsidP="00154123">
            <w:pPr>
              <w:rPr>
                <w:szCs w:val="18"/>
              </w:rPr>
            </w:pPr>
            <w:r w:rsidRPr="00154123">
              <w:rPr>
                <w:b/>
                <w:szCs w:val="18"/>
              </w:rPr>
              <w:t xml:space="preserve">Проведение сбора, анализа и систематизации вторичных данных и информации </w:t>
            </w:r>
          </w:p>
        </w:tc>
        <w:tc>
          <w:tcPr>
            <w:tcW w:w="2126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  <w:tc>
          <w:tcPr>
            <w:tcW w:w="4819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</w:tr>
      <w:tr w:rsidR="00FC603F" w:rsidRPr="00154123" w:rsidTr="00154123">
        <w:trPr>
          <w:trHeight w:val="1061"/>
        </w:trPr>
        <w:tc>
          <w:tcPr>
            <w:tcW w:w="675" w:type="dxa"/>
            <w:vAlign w:val="center"/>
          </w:tcPr>
          <w:p w:rsidR="00FC603F" w:rsidRPr="00154123" w:rsidRDefault="00FC603F" w:rsidP="00154123">
            <w:pPr>
              <w:jc w:val="center"/>
              <w:rPr>
                <w:sz w:val="28"/>
              </w:rPr>
            </w:pPr>
            <w:r w:rsidRPr="00154123">
              <w:rPr>
                <w:sz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FC603F" w:rsidRPr="00154123" w:rsidRDefault="00FC603F" w:rsidP="00154123">
            <w:pPr>
              <w:rPr>
                <w:szCs w:val="18"/>
              </w:rPr>
            </w:pPr>
            <w:r w:rsidRPr="00154123">
              <w:rPr>
                <w:b/>
                <w:szCs w:val="18"/>
              </w:rPr>
              <w:t>Проведение самостоятельного эмпирического исследования</w:t>
            </w:r>
          </w:p>
        </w:tc>
        <w:tc>
          <w:tcPr>
            <w:tcW w:w="2126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  <w:tc>
          <w:tcPr>
            <w:tcW w:w="4819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</w:tr>
      <w:tr w:rsidR="00FC603F" w:rsidRPr="00154123" w:rsidTr="00154123">
        <w:trPr>
          <w:trHeight w:val="1061"/>
        </w:trPr>
        <w:tc>
          <w:tcPr>
            <w:tcW w:w="675" w:type="dxa"/>
            <w:vAlign w:val="center"/>
          </w:tcPr>
          <w:p w:rsidR="00FC603F" w:rsidRPr="00154123" w:rsidRDefault="009B36EB" w:rsidP="00154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9B36EB" w:rsidRDefault="009B36EB" w:rsidP="0015412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Умение формулировать выводы;</w:t>
            </w:r>
          </w:p>
          <w:p w:rsidR="00FC603F" w:rsidRPr="00154123" w:rsidRDefault="009B36EB" w:rsidP="00154123">
            <w:pPr>
              <w:rPr>
                <w:szCs w:val="18"/>
              </w:rPr>
            </w:pPr>
            <w:r>
              <w:rPr>
                <w:b/>
                <w:szCs w:val="18"/>
              </w:rPr>
              <w:t>с</w:t>
            </w:r>
            <w:r w:rsidR="00FC603F" w:rsidRPr="00154123">
              <w:rPr>
                <w:b/>
                <w:szCs w:val="18"/>
              </w:rPr>
              <w:t>тиль изложения, корректность цитирования, оформление работы</w:t>
            </w:r>
          </w:p>
        </w:tc>
        <w:tc>
          <w:tcPr>
            <w:tcW w:w="2126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  <w:tc>
          <w:tcPr>
            <w:tcW w:w="4819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</w:tr>
      <w:tr w:rsidR="00FC603F" w:rsidRPr="00154123" w:rsidTr="00154123">
        <w:trPr>
          <w:trHeight w:val="1061"/>
        </w:trPr>
        <w:tc>
          <w:tcPr>
            <w:tcW w:w="675" w:type="dxa"/>
            <w:vAlign w:val="center"/>
          </w:tcPr>
          <w:p w:rsidR="00FC603F" w:rsidRPr="00154123" w:rsidRDefault="009B36EB" w:rsidP="00154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FC603F" w:rsidRPr="00154123" w:rsidRDefault="00FC603F" w:rsidP="00154123">
            <w:pPr>
              <w:rPr>
                <w:szCs w:val="18"/>
              </w:rPr>
            </w:pPr>
            <w:r w:rsidRPr="00154123">
              <w:rPr>
                <w:b/>
                <w:szCs w:val="18"/>
              </w:rPr>
              <w:t xml:space="preserve">Доклад и презентация  </w:t>
            </w:r>
          </w:p>
        </w:tc>
        <w:tc>
          <w:tcPr>
            <w:tcW w:w="2126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  <w:tc>
          <w:tcPr>
            <w:tcW w:w="4819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</w:tr>
      <w:tr w:rsidR="00FC603F" w:rsidRPr="00154123" w:rsidTr="00154123">
        <w:trPr>
          <w:trHeight w:val="1061"/>
        </w:trPr>
        <w:tc>
          <w:tcPr>
            <w:tcW w:w="675" w:type="dxa"/>
            <w:vAlign w:val="center"/>
          </w:tcPr>
          <w:p w:rsidR="00FC603F" w:rsidRPr="00154123" w:rsidRDefault="009B36EB" w:rsidP="00154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FC603F" w:rsidRPr="00154123" w:rsidRDefault="00FC603F" w:rsidP="00154123">
            <w:pPr>
              <w:rPr>
                <w:szCs w:val="18"/>
              </w:rPr>
            </w:pPr>
            <w:r w:rsidRPr="00154123">
              <w:rPr>
                <w:b/>
                <w:szCs w:val="18"/>
              </w:rPr>
              <w:t>Ответы на вопросы</w:t>
            </w:r>
          </w:p>
        </w:tc>
        <w:tc>
          <w:tcPr>
            <w:tcW w:w="2126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  <w:tc>
          <w:tcPr>
            <w:tcW w:w="4819" w:type="dxa"/>
            <w:vAlign w:val="center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</w:tr>
    </w:tbl>
    <w:p w:rsidR="00FC603F" w:rsidRPr="00154123" w:rsidRDefault="00FC603F" w:rsidP="00FC603F">
      <w:pPr>
        <w:rPr>
          <w:sz w:val="20"/>
        </w:rPr>
      </w:pPr>
    </w:p>
    <w:p w:rsidR="00FC603F" w:rsidRPr="00154123" w:rsidRDefault="00FC603F" w:rsidP="00FC603F">
      <w:r w:rsidRPr="00154123">
        <w:t>Если Вы задаете студенту вопросы, то, пожалуйста, запишите Ваш вопрос:</w:t>
      </w:r>
    </w:p>
    <w:p w:rsidR="00FC603F" w:rsidRPr="00154123" w:rsidRDefault="00FC603F" w:rsidP="00FC603F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C603F" w:rsidRPr="00154123" w:rsidTr="00154123">
        <w:tc>
          <w:tcPr>
            <w:tcW w:w="10314" w:type="dxa"/>
          </w:tcPr>
          <w:p w:rsidR="00FC603F" w:rsidRPr="00154123" w:rsidRDefault="00FC603F" w:rsidP="00154123">
            <w:pPr>
              <w:rPr>
                <w:sz w:val="28"/>
              </w:rPr>
            </w:pPr>
            <w:r w:rsidRPr="00154123">
              <w:rPr>
                <w:sz w:val="28"/>
              </w:rPr>
              <w:t>Вопрос</w:t>
            </w:r>
          </w:p>
        </w:tc>
      </w:tr>
      <w:tr w:rsidR="00FC603F" w:rsidRPr="00154123" w:rsidTr="00154123">
        <w:tc>
          <w:tcPr>
            <w:tcW w:w="10314" w:type="dxa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</w:tr>
      <w:tr w:rsidR="00FC603F" w:rsidRPr="00154123" w:rsidTr="00154123">
        <w:tc>
          <w:tcPr>
            <w:tcW w:w="10314" w:type="dxa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</w:tr>
      <w:tr w:rsidR="00FC603F" w:rsidRPr="00154123" w:rsidTr="00154123">
        <w:tc>
          <w:tcPr>
            <w:tcW w:w="10314" w:type="dxa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</w:tr>
      <w:tr w:rsidR="00FC603F" w:rsidRPr="00154123" w:rsidTr="00154123">
        <w:tc>
          <w:tcPr>
            <w:tcW w:w="10314" w:type="dxa"/>
          </w:tcPr>
          <w:p w:rsidR="00FC603F" w:rsidRPr="00154123" w:rsidRDefault="00FC603F" w:rsidP="00154123">
            <w:pPr>
              <w:rPr>
                <w:sz w:val="28"/>
              </w:rPr>
            </w:pPr>
          </w:p>
        </w:tc>
      </w:tr>
    </w:tbl>
    <w:p w:rsidR="00FC603F" w:rsidRPr="007F05F7" w:rsidRDefault="00FC603F" w:rsidP="00FC603F">
      <w:pPr>
        <w:rPr>
          <w:sz w:val="28"/>
        </w:rPr>
      </w:pPr>
    </w:p>
    <w:p w:rsidR="00FC603F" w:rsidRPr="007F05F7" w:rsidRDefault="00FC603F" w:rsidP="00FC603F">
      <w:pPr>
        <w:rPr>
          <w:sz w:val="28"/>
        </w:rPr>
      </w:pPr>
      <w:r w:rsidRPr="007F05F7">
        <w:rPr>
          <w:sz w:val="28"/>
        </w:rPr>
        <w:t>_________________ / __________________</w:t>
      </w:r>
    </w:p>
    <w:p w:rsidR="00FC603F" w:rsidRPr="007F05F7" w:rsidRDefault="00FC603F" w:rsidP="00FC603F">
      <w:pPr>
        <w:rPr>
          <w:sz w:val="18"/>
        </w:rPr>
      </w:pPr>
      <w:r w:rsidRPr="007F05F7">
        <w:rPr>
          <w:sz w:val="18"/>
        </w:rPr>
        <w:t xml:space="preserve">        подпись члена ГАК                               расшифровка</w:t>
      </w:r>
    </w:p>
    <w:p w:rsidR="00FC603F" w:rsidRPr="007F05F7" w:rsidRDefault="00FC603F" w:rsidP="00FC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05F7">
        <w:lastRenderedPageBreak/>
        <w:t>Заполняется секретарем комиссии:</w:t>
      </w:r>
    </w:p>
    <w:p w:rsidR="00FC603F" w:rsidRPr="007F05F7" w:rsidRDefault="00FC603F" w:rsidP="00FC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05F7">
        <w:t>Итоговая оценка члена ГАК:  _______ (до округления), _______ (с округлением)</w:t>
      </w:r>
    </w:p>
    <w:p w:rsidR="00FC603F" w:rsidRPr="007F05F7" w:rsidRDefault="00FC603F" w:rsidP="00FC6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7F05F7">
        <w:rPr>
          <w:sz w:val="28"/>
        </w:rPr>
        <w:t>_________________ / __________________</w:t>
      </w:r>
    </w:p>
    <w:p w:rsidR="00FA4A7F" w:rsidRDefault="00FC603F">
      <w:r w:rsidRPr="007F05F7">
        <w:rPr>
          <w:sz w:val="18"/>
        </w:rPr>
        <w:t xml:space="preserve">     подпись секретаря ГАК                               расшифровка</w:t>
      </w:r>
    </w:p>
    <w:p w:rsidR="005F486B" w:rsidRDefault="005F486B"/>
    <w:p w:rsidR="005F486B" w:rsidRDefault="005F486B" w:rsidP="005F486B"/>
    <w:p w:rsidR="005F486B" w:rsidRDefault="005F486B" w:rsidP="005F486B"/>
    <w:p w:rsidR="005F486B" w:rsidRDefault="005F486B" w:rsidP="005F486B">
      <w:r>
        <w:t>Согласовано:</w:t>
      </w:r>
    </w:p>
    <w:p w:rsidR="005F486B" w:rsidRDefault="005F486B" w:rsidP="005F486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5F486B" w:rsidTr="005F486B">
        <w:tc>
          <w:tcPr>
            <w:tcW w:w="5281" w:type="dxa"/>
          </w:tcPr>
          <w:p w:rsidR="005F486B" w:rsidRDefault="005F486B" w:rsidP="005F486B">
            <w:r w:rsidRPr="00D06AD7">
              <w:t>Академический руководитель ОП «Социология»</w:t>
            </w:r>
          </w:p>
        </w:tc>
        <w:tc>
          <w:tcPr>
            <w:tcW w:w="5282" w:type="dxa"/>
          </w:tcPr>
          <w:p w:rsidR="005F486B" w:rsidRDefault="005F486B" w:rsidP="005F486B">
            <w:pPr>
              <w:jc w:val="right"/>
            </w:pPr>
            <w:r w:rsidRPr="00D06AD7">
              <w:t>Д.А. Александров</w:t>
            </w:r>
          </w:p>
        </w:tc>
      </w:tr>
    </w:tbl>
    <w:p w:rsidR="005F486B" w:rsidRDefault="005F486B" w:rsidP="005F486B"/>
    <w:p w:rsidR="005F486B" w:rsidRPr="00D06AD7" w:rsidRDefault="005F486B" w:rsidP="005F486B">
      <w:r w:rsidRPr="00D06AD7">
        <w:tab/>
      </w:r>
      <w:r w:rsidRPr="00D06AD7">
        <w:tab/>
      </w:r>
      <w:r w:rsidRPr="00D06AD7">
        <w:tab/>
      </w:r>
      <w:r w:rsidRPr="00D06AD7">
        <w:tab/>
      </w:r>
      <w:r w:rsidRPr="00D06AD7">
        <w:tab/>
      </w:r>
      <w:r w:rsidRPr="00D06AD7">
        <w:tab/>
      </w:r>
      <w:r w:rsidRPr="00D06AD7">
        <w:tab/>
        <w:t xml:space="preserve">            </w:t>
      </w:r>
      <w:r>
        <w:t xml:space="preserve">           </w:t>
      </w:r>
      <w:r w:rsidRPr="00D06AD7">
        <w:t xml:space="preserve">      </w:t>
      </w:r>
    </w:p>
    <w:p w:rsidR="005F486B" w:rsidRPr="00D06AD7" w:rsidRDefault="005F486B" w:rsidP="005F486B"/>
    <w:p w:rsidR="005F486B" w:rsidRDefault="005F486B"/>
    <w:sectPr w:rsidR="005F486B" w:rsidSect="0008323B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80A0C"/>
    <w:multiLevelType w:val="hybridMultilevel"/>
    <w:tmpl w:val="1E24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3F"/>
    <w:rsid w:val="000E4ED9"/>
    <w:rsid w:val="00136EC0"/>
    <w:rsid w:val="003F6DD7"/>
    <w:rsid w:val="004B3E3B"/>
    <w:rsid w:val="004E6FE6"/>
    <w:rsid w:val="005F486B"/>
    <w:rsid w:val="009B36EB"/>
    <w:rsid w:val="00F9647C"/>
    <w:rsid w:val="00FC603F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0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0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soc-8</dc:creator>
  <cp:lastModifiedBy>Ершова Екатерина Александровна</cp:lastModifiedBy>
  <cp:revision>6</cp:revision>
  <cp:lastPrinted>2014-11-10T08:47:00Z</cp:lastPrinted>
  <dcterms:created xsi:type="dcterms:W3CDTF">2014-11-07T10:09:00Z</dcterms:created>
  <dcterms:modified xsi:type="dcterms:W3CDTF">2016-05-20T07:48:00Z</dcterms:modified>
</cp:coreProperties>
</file>