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E3" w:rsidRDefault="00DA4C43" w:rsidP="00BA1613">
      <w:pPr>
        <w:ind w:firstLine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79845" cy="9601200"/>
            <wp:effectExtent l="19050" t="0" r="1905" b="0"/>
            <wp:docPr id="1" name="Рисунок 1" descr="Антикризисное упра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тикризисное управл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845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7AF" w:rsidRDefault="001817AF" w:rsidP="00F51FE3">
      <w:pPr>
        <w:numPr>
          <w:ilvl w:val="0"/>
          <w:numId w:val="43"/>
        </w:numPr>
        <w:rPr>
          <w:b/>
          <w:sz w:val="28"/>
          <w:szCs w:val="28"/>
        </w:rPr>
      </w:pPr>
      <w:r w:rsidRPr="00BA1613">
        <w:rPr>
          <w:b/>
          <w:sz w:val="28"/>
          <w:szCs w:val="28"/>
        </w:rPr>
        <w:lastRenderedPageBreak/>
        <w:t>Область применения и нормативные ссылки</w:t>
      </w:r>
    </w:p>
    <w:p w:rsidR="00BA1613" w:rsidRPr="003E5361" w:rsidRDefault="00BA1613" w:rsidP="00BA1613">
      <w:pPr>
        <w:jc w:val="both"/>
        <w:rPr>
          <w:szCs w:val="24"/>
        </w:rPr>
      </w:pPr>
      <w:r w:rsidRPr="003E5361">
        <w:rPr>
          <w:szCs w:val="24"/>
        </w:rPr>
        <w:t xml:space="preserve">Настоящая программа учебной дисциплины </w:t>
      </w:r>
      <w:r w:rsidRPr="00BA1613">
        <w:rPr>
          <w:color w:val="000000"/>
          <w:szCs w:val="24"/>
        </w:rPr>
        <w:t>«Антикризисное управление»</w:t>
      </w:r>
      <w:r w:rsidRPr="00060113">
        <w:rPr>
          <w:sz w:val="20"/>
          <w:szCs w:val="20"/>
        </w:rPr>
        <w:t xml:space="preserve"> </w:t>
      </w:r>
      <w:r w:rsidRPr="003E5361">
        <w:rPr>
          <w:szCs w:val="24"/>
        </w:rPr>
        <w:t>устанавливает мин</w:t>
      </w:r>
      <w:r w:rsidRPr="003E5361">
        <w:rPr>
          <w:szCs w:val="24"/>
        </w:rPr>
        <w:t>и</w:t>
      </w:r>
      <w:r w:rsidRPr="003E5361">
        <w:rPr>
          <w:szCs w:val="24"/>
        </w:rPr>
        <w:t>мальные требования к знаниям и умениям студента и определяет содержание и виды учебных зан</w:t>
      </w:r>
      <w:r w:rsidRPr="003E5361">
        <w:rPr>
          <w:szCs w:val="24"/>
        </w:rPr>
        <w:t>я</w:t>
      </w:r>
      <w:r w:rsidRPr="003E5361">
        <w:rPr>
          <w:szCs w:val="24"/>
        </w:rPr>
        <w:t>тий и отчетности.</w:t>
      </w:r>
    </w:p>
    <w:p w:rsidR="00BA1613" w:rsidRDefault="00BA1613" w:rsidP="00BA1613">
      <w:pPr>
        <w:jc w:val="both"/>
        <w:rPr>
          <w:szCs w:val="24"/>
        </w:rPr>
      </w:pPr>
      <w:r w:rsidRPr="003E5361">
        <w:rPr>
          <w:szCs w:val="24"/>
        </w:rPr>
        <w:t>Программа предназначена для преподавателей, ведущих данную дисциплину, учебных асс</w:t>
      </w:r>
      <w:r w:rsidRPr="003E5361">
        <w:rPr>
          <w:szCs w:val="24"/>
        </w:rPr>
        <w:t>и</w:t>
      </w:r>
      <w:r w:rsidRPr="003E5361">
        <w:rPr>
          <w:szCs w:val="24"/>
        </w:rPr>
        <w:t xml:space="preserve">стентов и студентов направления </w:t>
      </w:r>
      <w:r w:rsidR="00ED6ADA">
        <w:t>38.03.02</w:t>
      </w:r>
      <w:r w:rsidR="000231F5" w:rsidRPr="000231F5">
        <w:t xml:space="preserve"> </w:t>
      </w:r>
      <w:r w:rsidR="000231F5">
        <w:t>«</w:t>
      </w:r>
      <w:r w:rsidR="000231F5" w:rsidRPr="000231F5">
        <w:t>Менеджмент</w:t>
      </w:r>
      <w:r w:rsidR="000231F5">
        <w:t>»</w:t>
      </w:r>
      <w:r w:rsidR="00ED6ADA">
        <w:t xml:space="preserve">, </w:t>
      </w:r>
      <w:r>
        <w:t>подготовки бакалавра</w:t>
      </w:r>
      <w:r w:rsidRPr="003E5361">
        <w:rPr>
          <w:szCs w:val="24"/>
        </w:rPr>
        <w:t>, изучающих ди</w:t>
      </w:r>
      <w:r w:rsidRPr="003E5361">
        <w:rPr>
          <w:szCs w:val="24"/>
        </w:rPr>
        <w:t>с</w:t>
      </w:r>
      <w:r w:rsidRPr="003E5361">
        <w:rPr>
          <w:szCs w:val="24"/>
        </w:rPr>
        <w:t xml:space="preserve">циплину </w:t>
      </w:r>
      <w:r w:rsidRPr="00BA1613">
        <w:rPr>
          <w:color w:val="000000"/>
          <w:szCs w:val="24"/>
        </w:rPr>
        <w:t>«Антикризисное управление»</w:t>
      </w:r>
      <w:r w:rsidRPr="003E5361">
        <w:rPr>
          <w:szCs w:val="24"/>
        </w:rPr>
        <w:t>.</w:t>
      </w:r>
    </w:p>
    <w:p w:rsidR="00BA1613" w:rsidRPr="00EC17E7" w:rsidRDefault="00BA1613" w:rsidP="00BA1613">
      <w:pPr>
        <w:jc w:val="both"/>
      </w:pPr>
      <w:r w:rsidRPr="00EC17E7">
        <w:t>Программа разработана в соответствии с:</w:t>
      </w:r>
    </w:p>
    <w:p w:rsidR="00CF7736" w:rsidRDefault="00CF7736" w:rsidP="00CF7736">
      <w:pPr>
        <w:pStyle w:val="a1"/>
        <w:numPr>
          <w:ilvl w:val="0"/>
          <w:numId w:val="0"/>
        </w:numPr>
        <w:ind w:left="709"/>
        <w:jc w:val="both"/>
        <w:rPr>
          <w:szCs w:val="24"/>
        </w:rPr>
      </w:pPr>
      <w:r w:rsidRPr="000F0F5D">
        <w:rPr>
          <w:szCs w:val="24"/>
        </w:rPr>
        <w:t>- Оригинальным образовательным стандартом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– «Высшая школа экономики», в отношении которого уст</w:t>
      </w:r>
      <w:r w:rsidRPr="000F0F5D">
        <w:rPr>
          <w:szCs w:val="24"/>
        </w:rPr>
        <w:t>а</w:t>
      </w:r>
      <w:r w:rsidRPr="000F0F5D">
        <w:rPr>
          <w:szCs w:val="24"/>
        </w:rPr>
        <w:t>новлена категория «национальный исследовательский университет», по направлению подг</w:t>
      </w:r>
      <w:r w:rsidRPr="000F0F5D">
        <w:rPr>
          <w:szCs w:val="24"/>
        </w:rPr>
        <w:t>о</w:t>
      </w:r>
      <w:r w:rsidRPr="000F0F5D">
        <w:rPr>
          <w:szCs w:val="24"/>
        </w:rPr>
        <w:t xml:space="preserve">товки </w:t>
      </w:r>
      <w:r w:rsidR="00ED6ADA">
        <w:rPr>
          <w:szCs w:val="24"/>
        </w:rPr>
        <w:t>38.03.02</w:t>
      </w:r>
      <w:r w:rsidRPr="000F0F5D">
        <w:rPr>
          <w:szCs w:val="24"/>
        </w:rPr>
        <w:t xml:space="preserve"> «Менеджмент», урове</w:t>
      </w:r>
      <w:r w:rsidR="00ED6ADA">
        <w:rPr>
          <w:szCs w:val="24"/>
        </w:rPr>
        <w:t>нь подготовки -   бакалавр (2014</w:t>
      </w:r>
      <w:r w:rsidRPr="000F0F5D">
        <w:rPr>
          <w:szCs w:val="24"/>
        </w:rPr>
        <w:t xml:space="preserve"> год);</w:t>
      </w:r>
    </w:p>
    <w:p w:rsidR="00ED6ADA" w:rsidRPr="000F0F5D" w:rsidRDefault="00ED6ADA" w:rsidP="00ED6ADA">
      <w:pPr>
        <w:pStyle w:val="a1"/>
        <w:numPr>
          <w:ilvl w:val="0"/>
          <w:numId w:val="0"/>
        </w:numPr>
        <w:ind w:left="709"/>
        <w:jc w:val="both"/>
        <w:rPr>
          <w:szCs w:val="24"/>
        </w:rPr>
      </w:pPr>
      <w:r w:rsidRPr="000F0F5D">
        <w:rPr>
          <w:szCs w:val="24"/>
        </w:rPr>
        <w:t xml:space="preserve">-  Образовательной программой </w:t>
      </w:r>
      <w:r>
        <w:rPr>
          <w:szCs w:val="24"/>
        </w:rPr>
        <w:t>38.03.02</w:t>
      </w:r>
      <w:r w:rsidRPr="000F0F5D">
        <w:rPr>
          <w:szCs w:val="24"/>
        </w:rPr>
        <w:t xml:space="preserve"> «Менеджмент» подготовки бакалавра;</w:t>
      </w:r>
    </w:p>
    <w:p w:rsidR="00ED6ADA" w:rsidRPr="000F0F5D" w:rsidRDefault="00ED6ADA" w:rsidP="00ED6ADA">
      <w:pPr>
        <w:pStyle w:val="a1"/>
        <w:numPr>
          <w:ilvl w:val="0"/>
          <w:numId w:val="0"/>
        </w:numPr>
        <w:ind w:left="709"/>
        <w:jc w:val="both"/>
        <w:rPr>
          <w:szCs w:val="24"/>
        </w:rPr>
      </w:pPr>
      <w:r w:rsidRPr="000F0F5D">
        <w:rPr>
          <w:szCs w:val="24"/>
        </w:rPr>
        <w:t xml:space="preserve">- Рабочим учебным планом университета по направлению подготовки </w:t>
      </w:r>
      <w:r>
        <w:rPr>
          <w:szCs w:val="24"/>
        </w:rPr>
        <w:t>38.03.02</w:t>
      </w:r>
      <w:r w:rsidRPr="000F0F5D">
        <w:rPr>
          <w:szCs w:val="24"/>
        </w:rPr>
        <w:t xml:space="preserve"> Менедж</w:t>
      </w:r>
      <w:r w:rsidR="000C4C73">
        <w:rPr>
          <w:szCs w:val="24"/>
        </w:rPr>
        <w:t xml:space="preserve">мент, на </w:t>
      </w:r>
      <w:r>
        <w:rPr>
          <w:szCs w:val="24"/>
        </w:rPr>
        <w:t>2015/2016 учебный год, 4 курс</w:t>
      </w:r>
      <w:r w:rsidRPr="000F0F5D">
        <w:rPr>
          <w:szCs w:val="24"/>
        </w:rPr>
        <w:t>.</w:t>
      </w:r>
    </w:p>
    <w:p w:rsidR="00E45DED" w:rsidRDefault="00E45DED" w:rsidP="001817AF">
      <w:pPr>
        <w:jc w:val="both"/>
      </w:pPr>
    </w:p>
    <w:p w:rsidR="00E45DED" w:rsidRDefault="00E45DED" w:rsidP="00E45DED">
      <w:pPr>
        <w:pStyle w:val="1"/>
        <w:numPr>
          <w:ilvl w:val="0"/>
          <w:numId w:val="0"/>
        </w:numPr>
        <w:ind w:left="432" w:hanging="432"/>
        <w:rPr>
          <w:lang w:val="ru-RU"/>
        </w:rPr>
      </w:pPr>
      <w:r w:rsidRPr="00DB1FED">
        <w:rPr>
          <w:lang w:val="ru-RU"/>
        </w:rPr>
        <w:t xml:space="preserve">2 </w:t>
      </w:r>
      <w:r w:rsidRPr="00DB1FED">
        <w:t>Цели освоения дисциплин</w:t>
      </w:r>
      <w:r w:rsidR="00DB1FED" w:rsidRPr="00DB1FED">
        <w:rPr>
          <w:lang w:val="ru-RU"/>
        </w:rPr>
        <w:t>ы</w:t>
      </w:r>
    </w:p>
    <w:p w:rsidR="000C4C73" w:rsidRDefault="000C4C73" w:rsidP="000C4C73">
      <w:pPr>
        <w:jc w:val="both"/>
      </w:pPr>
      <w:r>
        <w:t xml:space="preserve">Целями освоения дисциплины </w:t>
      </w:r>
      <w:r w:rsidRPr="00BA1613">
        <w:rPr>
          <w:color w:val="000000"/>
          <w:szCs w:val="24"/>
        </w:rPr>
        <w:t>«Антикризисное управление»</w:t>
      </w:r>
      <w:r>
        <w:t xml:space="preserve"> являются </w:t>
      </w:r>
      <w:r>
        <w:rPr>
          <w:color w:val="000000"/>
          <w:spacing w:val="-1"/>
          <w:szCs w:val="27"/>
        </w:rPr>
        <w:t>приобретение студе</w:t>
      </w:r>
      <w:r>
        <w:rPr>
          <w:color w:val="000000"/>
          <w:spacing w:val="-1"/>
          <w:szCs w:val="27"/>
        </w:rPr>
        <w:t>н</w:t>
      </w:r>
      <w:r>
        <w:rPr>
          <w:color w:val="000000"/>
          <w:spacing w:val="-1"/>
          <w:szCs w:val="27"/>
        </w:rPr>
        <w:t xml:space="preserve">тами знаний о стратегических аспектах антикризисного </w:t>
      </w:r>
      <w:r>
        <w:rPr>
          <w:color w:val="000000"/>
          <w:szCs w:val="27"/>
        </w:rPr>
        <w:t>управления и о методах диагностики кр</w:t>
      </w:r>
      <w:r>
        <w:rPr>
          <w:color w:val="000000"/>
          <w:szCs w:val="27"/>
        </w:rPr>
        <w:t>и</w:t>
      </w:r>
      <w:r>
        <w:rPr>
          <w:color w:val="000000"/>
          <w:szCs w:val="27"/>
        </w:rPr>
        <w:t xml:space="preserve">зисных явлений, формирование представления об </w:t>
      </w:r>
      <w:r>
        <w:t>особенностях и видах экономических кризисов и современных тенденциях макро- и микроэкономического  развития, а также приобретение опыта и выработка практических навыков в принятии решений относительно стратегии и тактики антикр</w:t>
      </w:r>
      <w:r>
        <w:t>и</w:t>
      </w:r>
      <w:r>
        <w:t xml:space="preserve">зисного управления. </w:t>
      </w:r>
    </w:p>
    <w:p w:rsidR="000C4C73" w:rsidRDefault="000C4C73" w:rsidP="000C4C73"/>
    <w:p w:rsidR="001817AF" w:rsidRDefault="00AE33A5" w:rsidP="00AE33A5">
      <w:pPr>
        <w:pStyle w:val="1"/>
        <w:numPr>
          <w:ilvl w:val="0"/>
          <w:numId w:val="0"/>
        </w:numPr>
        <w:ind w:left="432" w:hanging="432"/>
      </w:pPr>
      <w:r>
        <w:t xml:space="preserve">3 </w:t>
      </w:r>
      <w:r w:rsidR="001817AF">
        <w:t>Компетенции обучающегося, формируемые в результате освоения дисциплины</w:t>
      </w:r>
    </w:p>
    <w:p w:rsidR="001817AF" w:rsidRDefault="001817AF" w:rsidP="00AE33A5">
      <w:pPr>
        <w:jc w:val="both"/>
      </w:pPr>
      <w:r>
        <w:t>В результате освоения дисциплины студент должен:</w:t>
      </w:r>
    </w:p>
    <w:p w:rsidR="001817AF" w:rsidRDefault="001817AF" w:rsidP="00AE33A5">
      <w:pPr>
        <w:pStyle w:val="a1"/>
        <w:jc w:val="both"/>
      </w:pPr>
      <w:r>
        <w:t xml:space="preserve">Знать </w:t>
      </w:r>
      <w:r w:rsidR="00AE33A5">
        <w:t>ключевые положения нормативных документов, регулирующих вопросы антикр</w:t>
      </w:r>
      <w:r w:rsidR="00AE33A5">
        <w:t>и</w:t>
      </w:r>
      <w:r w:rsidR="00AE33A5">
        <w:t>зисного управления в Российской Федерации (</w:t>
      </w:r>
      <w:r w:rsidR="00AE33A5" w:rsidRPr="001E6062">
        <w:rPr>
          <w:color w:val="000000"/>
          <w:szCs w:val="24"/>
        </w:rPr>
        <w:t>федеральный закон РФ «О несостоятел</w:t>
      </w:r>
      <w:r w:rsidR="00AE33A5" w:rsidRPr="001E6062">
        <w:rPr>
          <w:color w:val="000000"/>
          <w:szCs w:val="24"/>
        </w:rPr>
        <w:t>ь</w:t>
      </w:r>
      <w:r w:rsidR="00AE33A5" w:rsidRPr="001E6062">
        <w:rPr>
          <w:color w:val="000000"/>
          <w:szCs w:val="24"/>
        </w:rPr>
        <w:t xml:space="preserve">ности (банкротстве)» от 26 октября </w:t>
      </w:r>
      <w:smartTag w:uri="urn:schemas-microsoft-com:office:smarttags" w:element="metricconverter">
        <w:smartTagPr>
          <w:attr w:name="ProductID" w:val="2002 г"/>
        </w:smartTagPr>
        <w:r w:rsidR="00AE33A5" w:rsidRPr="001E6062">
          <w:rPr>
            <w:color w:val="000000"/>
            <w:szCs w:val="24"/>
          </w:rPr>
          <w:t>2002 г</w:t>
        </w:r>
      </w:smartTag>
      <w:r w:rsidR="00AE33A5" w:rsidRPr="001E6062">
        <w:rPr>
          <w:color w:val="000000"/>
          <w:szCs w:val="24"/>
        </w:rPr>
        <w:t>. № 127-ФЗ, Гражданский кодекс РФ, Арби</w:t>
      </w:r>
      <w:r w:rsidR="00AE33A5" w:rsidRPr="001E6062">
        <w:rPr>
          <w:color w:val="000000"/>
          <w:szCs w:val="24"/>
        </w:rPr>
        <w:t>т</w:t>
      </w:r>
      <w:r w:rsidR="00AE33A5" w:rsidRPr="001E6062">
        <w:rPr>
          <w:color w:val="000000"/>
          <w:szCs w:val="24"/>
        </w:rPr>
        <w:t xml:space="preserve">ражный процессуальный кодекс, Постановления правительства РФ). </w:t>
      </w:r>
      <w:r w:rsidR="000D1A1C" w:rsidRPr="001E6062">
        <w:rPr>
          <w:color w:val="000000"/>
          <w:szCs w:val="24"/>
        </w:rPr>
        <w:t>Иметь представл</w:t>
      </w:r>
      <w:r w:rsidR="000D1A1C" w:rsidRPr="001E6062">
        <w:rPr>
          <w:color w:val="000000"/>
          <w:szCs w:val="24"/>
        </w:rPr>
        <w:t>е</w:t>
      </w:r>
      <w:r w:rsidR="000D1A1C" w:rsidRPr="001E6062">
        <w:rPr>
          <w:color w:val="000000"/>
          <w:szCs w:val="24"/>
        </w:rPr>
        <w:t xml:space="preserve">ние о </w:t>
      </w:r>
      <w:r w:rsidR="000D1A1C">
        <w:t>закономерностях и тенденциях формирования  и развития кризисных явлений в России и за рубежом</w:t>
      </w:r>
      <w:r w:rsidR="001E6062">
        <w:t>, о</w:t>
      </w:r>
      <w:r w:rsidR="000D1A1C" w:rsidRPr="001E6062">
        <w:rPr>
          <w:color w:val="000000"/>
          <w:szCs w:val="24"/>
        </w:rPr>
        <w:t xml:space="preserve"> современных проблемах </w:t>
      </w:r>
      <w:r w:rsidR="001E6062">
        <w:rPr>
          <w:color w:val="000000"/>
          <w:szCs w:val="24"/>
        </w:rPr>
        <w:t xml:space="preserve">и наиболее эффективных подходах и практиках </w:t>
      </w:r>
      <w:r w:rsidR="000D1A1C" w:rsidRPr="001E6062">
        <w:rPr>
          <w:color w:val="000000"/>
          <w:szCs w:val="24"/>
        </w:rPr>
        <w:t>в области антикризисного управления предприятием и персон</w:t>
      </w:r>
      <w:r w:rsidR="000D1A1C" w:rsidRPr="001E6062">
        <w:rPr>
          <w:color w:val="000000"/>
          <w:szCs w:val="24"/>
        </w:rPr>
        <w:t>а</w:t>
      </w:r>
      <w:r w:rsidR="000D1A1C" w:rsidRPr="001E6062">
        <w:rPr>
          <w:color w:val="000000"/>
          <w:szCs w:val="24"/>
        </w:rPr>
        <w:t>лом</w:t>
      </w:r>
      <w:r w:rsidR="001E6062">
        <w:rPr>
          <w:color w:val="000000"/>
          <w:szCs w:val="24"/>
        </w:rPr>
        <w:t>.</w:t>
      </w:r>
    </w:p>
    <w:p w:rsidR="000D1A1C" w:rsidRDefault="001817AF" w:rsidP="000D1A1C">
      <w:pPr>
        <w:pStyle w:val="a1"/>
        <w:jc w:val="both"/>
      </w:pPr>
      <w:r>
        <w:t xml:space="preserve">Уметь </w:t>
      </w:r>
      <w:r w:rsidR="000D1A1C">
        <w:t xml:space="preserve">на практике </w:t>
      </w:r>
      <w:r w:rsidR="000D1A1C">
        <w:rPr>
          <w:color w:val="000000"/>
          <w:szCs w:val="24"/>
        </w:rPr>
        <w:t>использовать полученные профессиональные знания в области ант</w:t>
      </w:r>
      <w:r w:rsidR="000D1A1C">
        <w:rPr>
          <w:color w:val="000000"/>
          <w:szCs w:val="24"/>
        </w:rPr>
        <w:t>и</w:t>
      </w:r>
      <w:r w:rsidR="000D1A1C">
        <w:rPr>
          <w:color w:val="000000"/>
          <w:szCs w:val="24"/>
        </w:rPr>
        <w:t xml:space="preserve">кризисного управления предприятием и персоналом, с тем, чтобы </w:t>
      </w:r>
      <w:r w:rsidR="000D1A1C">
        <w:t>грамотно применять принципы и методы антикризисного управления с учетом типа кризиса, условий внешней среды и имеющихся на предприятии ресурсов. А также быть способным в случае нево</w:t>
      </w:r>
      <w:r w:rsidR="000D1A1C">
        <w:t>з</w:t>
      </w:r>
      <w:r w:rsidR="000D1A1C">
        <w:t>можности предотвращения кризисной ситуации и неспособности организации реализ</w:t>
      </w:r>
      <w:r w:rsidR="000D1A1C">
        <w:t>о</w:t>
      </w:r>
      <w:r w:rsidR="000D1A1C">
        <w:t>вать антикризисную программу правильно действовать при проведении процедуры ба</w:t>
      </w:r>
      <w:r w:rsidR="000D1A1C">
        <w:t>н</w:t>
      </w:r>
      <w:r w:rsidR="000D1A1C">
        <w:t>кротства.</w:t>
      </w:r>
    </w:p>
    <w:p w:rsidR="001817AF" w:rsidRDefault="001817AF" w:rsidP="00AE33A5">
      <w:pPr>
        <w:pStyle w:val="a1"/>
        <w:jc w:val="both"/>
      </w:pPr>
      <w:r>
        <w:t xml:space="preserve">Иметь навыки </w:t>
      </w:r>
      <w:r w:rsidR="00AE33A5">
        <w:t>по своевременному выявлению кризисных ситуаций на современном предприятии, по разработке и внедрению антикризисных стратегий и программ в услов</w:t>
      </w:r>
      <w:r w:rsidR="00AE33A5">
        <w:t>и</w:t>
      </w:r>
      <w:r w:rsidR="00AE33A5">
        <w:t xml:space="preserve">ях </w:t>
      </w:r>
      <w:r>
        <w:t xml:space="preserve"> </w:t>
      </w:r>
      <w:r w:rsidR="00AE33A5">
        <w:t>отечественной экономики. Приобрести опыт предупреждения кризисных ситуаций и профилактик кризисных явлений</w:t>
      </w:r>
      <w:r w:rsidR="000D1A1C">
        <w:t>, а также составления прогнозов относительно перспе</w:t>
      </w:r>
      <w:r w:rsidR="000D1A1C">
        <w:t>к</w:t>
      </w:r>
      <w:r w:rsidR="000D1A1C">
        <w:t>тив деятельности организации в условиях кризисов различной продолжительности и  масштабов.</w:t>
      </w:r>
    </w:p>
    <w:p w:rsidR="001817AF" w:rsidRDefault="001817AF" w:rsidP="001817AF"/>
    <w:p w:rsidR="006A7042" w:rsidRDefault="001817AF" w:rsidP="001817AF">
      <w:r>
        <w:t>В результате освоения дисциплины студент осваивает следующие компетенции:</w:t>
      </w:r>
    </w:p>
    <w:tbl>
      <w:tblPr>
        <w:tblW w:w="10065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850"/>
        <w:gridCol w:w="3261"/>
        <w:gridCol w:w="2693"/>
      </w:tblGrid>
      <w:tr w:rsidR="006A7042">
        <w:trPr>
          <w:cantSplit/>
          <w:tblHeader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042" w:rsidRDefault="006A7042" w:rsidP="006A70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Компетенция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042" w:rsidRDefault="006A7042" w:rsidP="00CF7736">
            <w:pPr>
              <w:ind w:left="-108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Код по НИУ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042" w:rsidRDefault="006A7042" w:rsidP="006A704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Дескрипторы – основные 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знаки освоения (показатели достижения результата)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042" w:rsidRDefault="006A7042" w:rsidP="006A704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Формы и методы обуч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ния, способствующие формированию и разв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тию компетенции</w:t>
            </w:r>
          </w:p>
        </w:tc>
      </w:tr>
      <w:tr w:rsidR="006A7042" w:rsidRPr="006A7042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2" w:rsidRPr="006A7042" w:rsidRDefault="006A7042" w:rsidP="006A7042">
            <w:pPr>
              <w:ind w:firstLine="0"/>
            </w:pPr>
            <w:r w:rsidRPr="006A7042">
              <w:t>Владеет культурой мышл</w:t>
            </w:r>
            <w:r w:rsidRPr="006A7042">
              <w:t>е</w:t>
            </w:r>
            <w:r w:rsidRPr="006A7042">
              <w:t>ния, умеет логически верно, аргументировано и ясно строить устную и письме</w:t>
            </w:r>
            <w:r w:rsidRPr="006A7042">
              <w:t>н</w:t>
            </w:r>
            <w:r w:rsidRPr="006A7042">
              <w:t xml:space="preserve">ную речь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2" w:rsidRPr="006A7042" w:rsidRDefault="006A7042" w:rsidP="006A7042">
            <w:pPr>
              <w:ind w:left="-108" w:right="-108" w:firstLine="0"/>
            </w:pPr>
            <w:r w:rsidRPr="006A7042">
              <w:t>ОК - 5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2" w:rsidRPr="006A7042" w:rsidRDefault="006A7042" w:rsidP="006A7042">
            <w:pPr>
              <w:ind w:firstLine="0"/>
            </w:pPr>
            <w:r w:rsidRPr="006A7042">
              <w:t>Обосновывает свою точку зрения, использует свои н</w:t>
            </w:r>
            <w:r w:rsidRPr="006A7042">
              <w:t>а</w:t>
            </w:r>
            <w:r w:rsidRPr="006A7042">
              <w:t>копленные знания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2" w:rsidRPr="006A7042" w:rsidRDefault="006A7042" w:rsidP="006A7042">
            <w:pPr>
              <w:ind w:firstLine="0"/>
            </w:pPr>
            <w:r w:rsidRPr="006A7042">
              <w:t>Чтение лекций, пров</w:t>
            </w:r>
            <w:r w:rsidRPr="006A7042">
              <w:t>е</w:t>
            </w:r>
            <w:r w:rsidRPr="006A7042">
              <w:t>дение различных форм семинарских з</w:t>
            </w:r>
            <w:r w:rsidRPr="006A7042">
              <w:t>а</w:t>
            </w:r>
            <w:r w:rsidRPr="006A7042">
              <w:t>нятий</w:t>
            </w:r>
          </w:p>
        </w:tc>
      </w:tr>
      <w:tr w:rsidR="006A7042" w:rsidRPr="006A7042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2" w:rsidRPr="006A7042" w:rsidRDefault="006A7042" w:rsidP="006A7042">
            <w:pPr>
              <w:ind w:firstLine="0"/>
            </w:pPr>
            <w:r w:rsidRPr="006A7042">
              <w:t>Умение логически верно, а</w:t>
            </w:r>
            <w:r w:rsidRPr="006A7042">
              <w:t>р</w:t>
            </w:r>
            <w:r w:rsidRPr="006A7042">
              <w:t>гументировано и ясно устр</w:t>
            </w:r>
            <w:r w:rsidRPr="006A7042">
              <w:t>о</w:t>
            </w:r>
            <w:r w:rsidRPr="006A7042">
              <w:t xml:space="preserve">ить устную и письменную речь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2" w:rsidRPr="006A7042" w:rsidRDefault="006A7042" w:rsidP="006A7042">
            <w:pPr>
              <w:ind w:left="-108" w:right="-108" w:firstLine="0"/>
            </w:pPr>
            <w:r w:rsidRPr="006A7042">
              <w:t>ОК-6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2" w:rsidRPr="006A7042" w:rsidRDefault="006A7042" w:rsidP="006A7042">
            <w:pPr>
              <w:ind w:firstLine="0"/>
            </w:pPr>
            <w:r w:rsidRPr="006A7042">
              <w:t>Демонстрирует логич</w:t>
            </w:r>
            <w:r w:rsidRPr="006A7042">
              <w:t>е</w:t>
            </w:r>
            <w:r w:rsidRPr="006A7042">
              <w:t>скую структуру при пров</w:t>
            </w:r>
            <w:r w:rsidRPr="006A7042">
              <w:t>е</w:t>
            </w:r>
            <w:r w:rsidRPr="006A7042">
              <w:t>дении исследования или из</w:t>
            </w:r>
            <w:r w:rsidRPr="006A7042">
              <w:t>у</w:t>
            </w:r>
            <w:r w:rsidRPr="006A7042">
              <w:t xml:space="preserve">чения материала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2" w:rsidRPr="006A7042" w:rsidRDefault="006A7042" w:rsidP="006A7042">
            <w:pPr>
              <w:ind w:firstLine="0"/>
            </w:pPr>
            <w:r w:rsidRPr="006A7042">
              <w:t>Оформление и пре</w:t>
            </w:r>
            <w:r w:rsidRPr="006A7042">
              <w:t>д</w:t>
            </w:r>
            <w:r w:rsidRPr="006A7042">
              <w:t>ставление результатов домашних заданий, участие в дискуссии в а</w:t>
            </w:r>
            <w:r w:rsidRPr="006A7042">
              <w:t>у</w:t>
            </w:r>
            <w:r w:rsidRPr="006A7042">
              <w:t>дитории</w:t>
            </w:r>
          </w:p>
        </w:tc>
      </w:tr>
      <w:tr w:rsidR="006A7042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2" w:rsidRPr="00AA5291" w:rsidRDefault="006A7042" w:rsidP="006A7042">
            <w:pPr>
              <w:ind w:firstLine="0"/>
            </w:pPr>
            <w:r w:rsidRPr="00AA5291">
              <w:t>Готовность к коопер</w:t>
            </w:r>
            <w:r w:rsidRPr="00AA5291">
              <w:t>а</w:t>
            </w:r>
            <w:r w:rsidRPr="00AA5291">
              <w:t>ции с коллегами, работе в колле</w:t>
            </w:r>
            <w:r w:rsidRPr="00AA5291">
              <w:t>к</w:t>
            </w:r>
            <w:r w:rsidRPr="00AA5291">
              <w:t xml:space="preserve">тиве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2" w:rsidRPr="00AA5291" w:rsidRDefault="006A7042" w:rsidP="006A7042">
            <w:pPr>
              <w:ind w:left="-108" w:right="-108" w:firstLine="0"/>
            </w:pPr>
            <w:r w:rsidRPr="00AA5291">
              <w:t>ОК-7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2" w:rsidRPr="00AA5291" w:rsidRDefault="006A7042" w:rsidP="00AA5291">
            <w:pPr>
              <w:ind w:firstLine="0"/>
            </w:pPr>
            <w:r w:rsidRPr="00AA5291">
              <w:t>Владеет и использует нео</w:t>
            </w:r>
            <w:r w:rsidRPr="00AA5291">
              <w:t>б</w:t>
            </w:r>
            <w:r w:rsidRPr="00AA5291">
              <w:t>хо</w:t>
            </w:r>
            <w:r w:rsidR="00AA5291" w:rsidRPr="00AA5291">
              <w:t>димые знаниям</w:t>
            </w:r>
            <w:r w:rsidRPr="00AA5291">
              <w:t xml:space="preserve"> в обла</w:t>
            </w:r>
            <w:r w:rsidRPr="00AA5291">
              <w:t>с</w:t>
            </w:r>
            <w:r w:rsidRPr="00AA5291">
              <w:t>ти антикризисного управл</w:t>
            </w:r>
            <w:r w:rsidRPr="00AA5291">
              <w:t>е</w:t>
            </w:r>
            <w:r w:rsidRPr="00AA5291">
              <w:t>ния, применяет и обоснов</w:t>
            </w:r>
            <w:r w:rsidRPr="00AA5291">
              <w:t>ы</w:t>
            </w:r>
            <w:r w:rsidRPr="00AA5291">
              <w:t>вает свою точку зрения группе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2" w:rsidRPr="00AA5291" w:rsidRDefault="00AA5291" w:rsidP="000C4C73">
            <w:pPr>
              <w:ind w:firstLine="0"/>
            </w:pPr>
            <w:r w:rsidRPr="00AA5291">
              <w:t>Работа в малых группах на семинарских занят</w:t>
            </w:r>
            <w:r w:rsidRPr="00AA5291">
              <w:t>и</w:t>
            </w:r>
            <w:r w:rsidRPr="00AA5291">
              <w:t>ях, способность аде</w:t>
            </w:r>
            <w:r w:rsidRPr="00AA5291">
              <w:t>к</w:t>
            </w:r>
            <w:r w:rsidRPr="00AA5291">
              <w:t>ватно оценивать и ко</w:t>
            </w:r>
            <w:r w:rsidRPr="00AA5291">
              <w:t>м</w:t>
            </w:r>
            <w:r w:rsidRPr="00AA5291">
              <w:t>ментировать выступл</w:t>
            </w:r>
            <w:r w:rsidRPr="00AA5291">
              <w:t>е</w:t>
            </w:r>
            <w:r w:rsidRPr="00AA5291">
              <w:t>ния коллег, умение воспринимать критику и вербально отстаивать свою позицию в ди</w:t>
            </w:r>
            <w:r w:rsidRPr="00AA5291">
              <w:t>с</w:t>
            </w:r>
            <w:r w:rsidRPr="00AA5291">
              <w:t>куссии</w:t>
            </w:r>
          </w:p>
        </w:tc>
      </w:tr>
      <w:tr w:rsidR="006A7042" w:rsidRPr="0006379E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2" w:rsidRPr="00A37FAA" w:rsidRDefault="00AA5291" w:rsidP="00AA5291">
            <w:pPr>
              <w:ind w:firstLine="0"/>
            </w:pPr>
            <w:r w:rsidRPr="00A37FAA">
              <w:t>Владеет</w:t>
            </w:r>
            <w:r w:rsidR="006A7042" w:rsidRPr="00A37FAA">
              <w:t xml:space="preserve"> основными метод</w:t>
            </w:r>
            <w:r w:rsidR="006A7042" w:rsidRPr="00A37FAA">
              <w:t>а</w:t>
            </w:r>
            <w:r w:rsidR="006A7042" w:rsidRPr="00A37FAA">
              <w:t>ми, способами  и средствами получения, хранения, пер</w:t>
            </w:r>
            <w:r w:rsidR="006A7042" w:rsidRPr="00A37FAA">
              <w:t>е</w:t>
            </w:r>
            <w:r w:rsidR="006A7042" w:rsidRPr="00A37FAA">
              <w:t>работки инфо</w:t>
            </w:r>
            <w:r w:rsidR="006A7042" w:rsidRPr="00A37FAA">
              <w:t>р</w:t>
            </w:r>
            <w:r w:rsidR="006A7042" w:rsidRPr="00A37FAA">
              <w:t>мации, имеет навыки работы с компьют</w:t>
            </w:r>
            <w:r w:rsidR="006A7042" w:rsidRPr="00A37FAA">
              <w:t>е</w:t>
            </w:r>
            <w:r w:rsidR="006A7042" w:rsidRPr="00A37FAA">
              <w:t>ром как средством управл</w:t>
            </w:r>
            <w:r w:rsidR="006A7042" w:rsidRPr="00A37FAA">
              <w:t>е</w:t>
            </w:r>
            <w:r w:rsidR="006A7042" w:rsidRPr="00A37FAA">
              <w:t>ния информац</w:t>
            </w:r>
            <w:r w:rsidR="006A7042" w:rsidRPr="00A37FAA">
              <w:t>и</w:t>
            </w:r>
            <w:r w:rsidR="006A7042" w:rsidRPr="00A37FAA">
              <w:t>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2" w:rsidRPr="00A37FAA" w:rsidRDefault="006A7042" w:rsidP="006A7042">
            <w:pPr>
              <w:ind w:left="-108" w:right="-108" w:firstLine="0"/>
            </w:pPr>
            <w:r w:rsidRPr="00A37FAA">
              <w:t>ОК-17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2" w:rsidRPr="00A37FAA" w:rsidRDefault="00AA5291" w:rsidP="00AA5291">
            <w:pPr>
              <w:ind w:firstLine="0"/>
            </w:pPr>
            <w:r w:rsidRPr="00A37FAA">
              <w:t>И</w:t>
            </w:r>
            <w:r w:rsidR="006A7042" w:rsidRPr="00A37FAA">
              <w:t>спользует навыки р</w:t>
            </w:r>
            <w:r w:rsidR="006A7042" w:rsidRPr="00A37FAA">
              <w:t>а</w:t>
            </w:r>
            <w:r w:rsidR="006A7042" w:rsidRPr="00A37FAA">
              <w:t>боты с компьютером при подгото</w:t>
            </w:r>
            <w:r w:rsidR="006A7042" w:rsidRPr="00A37FAA">
              <w:t>в</w:t>
            </w:r>
            <w:r w:rsidR="006A7042" w:rsidRPr="00A37FAA">
              <w:t>ке к докладам</w:t>
            </w:r>
            <w:r w:rsidRPr="00A37FAA">
              <w:t xml:space="preserve"> и </w:t>
            </w:r>
            <w:r w:rsidR="006A7042" w:rsidRPr="00A37FAA">
              <w:t xml:space="preserve"> семина</w:t>
            </w:r>
            <w:r w:rsidR="006A7042" w:rsidRPr="00A37FAA">
              <w:t>р</w:t>
            </w:r>
            <w:r w:rsidR="006A7042" w:rsidRPr="00A37FAA">
              <w:t>ским занятиям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2" w:rsidRPr="00A37FAA" w:rsidRDefault="00AA5291" w:rsidP="00AA5291">
            <w:pPr>
              <w:ind w:firstLine="0"/>
            </w:pPr>
            <w:r w:rsidRPr="00A37FAA">
              <w:t>Подготовка и высту</w:t>
            </w:r>
            <w:r w:rsidRPr="00A37FAA">
              <w:t>п</w:t>
            </w:r>
            <w:r w:rsidRPr="00A37FAA">
              <w:t>ление с докладами в ра</w:t>
            </w:r>
            <w:r w:rsidRPr="00A37FAA">
              <w:t>м</w:t>
            </w:r>
            <w:r w:rsidRPr="00A37FAA">
              <w:t>ках семинарских зан</w:t>
            </w:r>
            <w:r w:rsidRPr="00A37FAA">
              <w:t>я</w:t>
            </w:r>
            <w:r w:rsidRPr="00A37FAA">
              <w:t>тий, подготовка домашних заданий</w:t>
            </w:r>
          </w:p>
        </w:tc>
      </w:tr>
      <w:tr w:rsidR="006A7042" w:rsidRPr="0006379E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2" w:rsidRPr="00A37FAA" w:rsidRDefault="00AA5291" w:rsidP="00AA5291">
            <w:pPr>
              <w:ind w:firstLine="0"/>
            </w:pPr>
            <w:r w:rsidRPr="00A37FAA">
              <w:t>Способность</w:t>
            </w:r>
            <w:r w:rsidR="006A7042" w:rsidRPr="00A37FAA">
              <w:t xml:space="preserve"> работать с и</w:t>
            </w:r>
            <w:r w:rsidR="006A7042" w:rsidRPr="00A37FAA">
              <w:t>н</w:t>
            </w:r>
            <w:r w:rsidR="006A7042" w:rsidRPr="00A37FAA">
              <w:t>формацией в глобальных компьютерных сетях и ко</w:t>
            </w:r>
            <w:r w:rsidR="006A7042" w:rsidRPr="00A37FAA">
              <w:t>р</w:t>
            </w:r>
            <w:r w:rsidR="006A7042" w:rsidRPr="00A37FAA">
              <w:t>поративных информацио</w:t>
            </w:r>
            <w:r w:rsidR="006A7042" w:rsidRPr="00A37FAA">
              <w:t>н</w:t>
            </w:r>
            <w:r w:rsidR="006A7042" w:rsidRPr="00A37FAA">
              <w:t>ных системах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2" w:rsidRPr="00A37FAA" w:rsidRDefault="006A7042" w:rsidP="006A7042">
            <w:pPr>
              <w:ind w:left="-108" w:right="-108" w:firstLine="0"/>
            </w:pPr>
            <w:r w:rsidRPr="00A37FAA">
              <w:t>ОК-18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2" w:rsidRPr="00A37FAA" w:rsidRDefault="00A37FAA" w:rsidP="00A37FAA">
            <w:pPr>
              <w:ind w:firstLine="0"/>
            </w:pPr>
            <w:r w:rsidRPr="00A37FAA">
              <w:t>И</w:t>
            </w:r>
            <w:r w:rsidR="006A7042" w:rsidRPr="00A37FAA">
              <w:t>спользует для поиска и</w:t>
            </w:r>
            <w:r w:rsidR="006A7042" w:rsidRPr="00A37FAA">
              <w:t>н</w:t>
            </w:r>
            <w:r w:rsidR="006A7042" w:rsidRPr="00A37FAA">
              <w:t>формации для написания э</w:t>
            </w:r>
            <w:r w:rsidR="006A7042" w:rsidRPr="00A37FAA">
              <w:t>с</w:t>
            </w:r>
            <w:r w:rsidR="006A7042" w:rsidRPr="00A37FAA">
              <w:t>се базы данных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2" w:rsidRPr="00A37FAA" w:rsidRDefault="00A37FAA" w:rsidP="00A37FAA">
            <w:pPr>
              <w:ind w:firstLine="0"/>
            </w:pPr>
            <w:r w:rsidRPr="00A37FAA">
              <w:t>О</w:t>
            </w:r>
            <w:r w:rsidR="006A7042" w:rsidRPr="00A37FAA">
              <w:t>формление и пре</w:t>
            </w:r>
            <w:r w:rsidR="006A7042" w:rsidRPr="00A37FAA">
              <w:t>д</w:t>
            </w:r>
            <w:r w:rsidR="006A7042" w:rsidRPr="00A37FAA">
              <w:t xml:space="preserve">ставление результатов проведенного </w:t>
            </w:r>
            <w:r w:rsidRPr="00A37FAA">
              <w:t>в рамках подготовки домашнего задания исследовани</w:t>
            </w:r>
            <w:r w:rsidRPr="00A37FAA">
              <w:t>я</w:t>
            </w:r>
            <w:r w:rsidR="006A7042" w:rsidRPr="00A37FAA">
              <w:t xml:space="preserve"> </w:t>
            </w:r>
          </w:p>
        </w:tc>
      </w:tr>
      <w:tr w:rsidR="006A7042" w:rsidRPr="0006379E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2" w:rsidRPr="00A37FAA" w:rsidRDefault="00A37FAA" w:rsidP="00A37FAA">
            <w:pPr>
              <w:ind w:firstLine="0"/>
            </w:pPr>
            <w:r w:rsidRPr="00A37FAA">
              <w:t>Способность</w:t>
            </w:r>
            <w:r w:rsidR="006A7042" w:rsidRPr="00A37FAA">
              <w:t xml:space="preserve"> осущ</w:t>
            </w:r>
            <w:r w:rsidR="006A7042" w:rsidRPr="00A37FAA">
              <w:t>е</w:t>
            </w:r>
            <w:r w:rsidR="006A7042" w:rsidRPr="00A37FAA">
              <w:t>ствлять деловое общение: публичные выступления, п</w:t>
            </w:r>
            <w:r w:rsidR="006A7042" w:rsidRPr="00A37FAA">
              <w:t>е</w:t>
            </w:r>
            <w:r w:rsidR="006A7042" w:rsidRPr="00A37FAA">
              <w:t>реговоры, проведение совещаний, д</w:t>
            </w:r>
            <w:r w:rsidR="006A7042" w:rsidRPr="00A37FAA">
              <w:t>е</w:t>
            </w:r>
            <w:r w:rsidR="006A7042" w:rsidRPr="00A37FAA">
              <w:t>ловая переписка, электро</w:t>
            </w:r>
            <w:r w:rsidR="006A7042" w:rsidRPr="00A37FAA">
              <w:t>н</w:t>
            </w:r>
            <w:r w:rsidR="006A7042" w:rsidRPr="00A37FAA">
              <w:t xml:space="preserve">ные коммуникации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2" w:rsidRPr="00A37FAA" w:rsidRDefault="006A7042" w:rsidP="006A7042">
            <w:pPr>
              <w:ind w:left="-108" w:right="-108" w:firstLine="0"/>
            </w:pPr>
            <w:r w:rsidRPr="00A37FAA">
              <w:t>ОК-19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2" w:rsidRPr="00A37FAA" w:rsidRDefault="00A37FAA" w:rsidP="00A37FAA">
            <w:pPr>
              <w:ind w:firstLine="0"/>
            </w:pPr>
            <w:r w:rsidRPr="00A37FAA">
              <w:t>В</w:t>
            </w:r>
            <w:r w:rsidR="006A7042" w:rsidRPr="00A37FAA">
              <w:t>ладеет и использует нео</w:t>
            </w:r>
            <w:r w:rsidR="006A7042" w:rsidRPr="00A37FAA">
              <w:t>б</w:t>
            </w:r>
            <w:r w:rsidR="006A7042" w:rsidRPr="00A37FAA">
              <w:t>хо</w:t>
            </w:r>
            <w:r w:rsidRPr="00A37FAA">
              <w:t>димые знания</w:t>
            </w:r>
            <w:r w:rsidR="006A7042" w:rsidRPr="00A37FAA">
              <w:t xml:space="preserve"> в обла</w:t>
            </w:r>
            <w:r w:rsidR="006A7042" w:rsidRPr="00A37FAA">
              <w:t>с</w:t>
            </w:r>
            <w:r w:rsidR="006A7042" w:rsidRPr="00A37FAA">
              <w:t>ти экономической истории, применяет и обосн</w:t>
            </w:r>
            <w:r w:rsidR="006A7042" w:rsidRPr="00A37FAA">
              <w:t>о</w:t>
            </w:r>
            <w:r w:rsidR="006A7042" w:rsidRPr="00A37FAA">
              <w:t>вывает свою точку зрения в малой группе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42" w:rsidRPr="00A37FAA" w:rsidRDefault="00A37FAA" w:rsidP="00A37FAA">
            <w:pPr>
              <w:ind w:firstLine="0"/>
            </w:pPr>
            <w:r w:rsidRPr="00A37FAA">
              <w:t>П</w:t>
            </w:r>
            <w:r w:rsidR="006A7042" w:rsidRPr="00A37FAA">
              <w:t>роведения сем</w:t>
            </w:r>
            <w:r w:rsidR="006A7042" w:rsidRPr="00A37FAA">
              <w:t>и</w:t>
            </w:r>
            <w:r w:rsidR="006A7042" w:rsidRPr="00A37FAA">
              <w:t>наров в форме групповых дискуссий, подготовка презентаций по теме семинара</w:t>
            </w:r>
          </w:p>
        </w:tc>
      </w:tr>
    </w:tbl>
    <w:p w:rsidR="001817AF" w:rsidRDefault="0006379E" w:rsidP="0006379E">
      <w:pPr>
        <w:pStyle w:val="1"/>
        <w:numPr>
          <w:ilvl w:val="0"/>
          <w:numId w:val="0"/>
        </w:numPr>
        <w:ind w:left="432" w:hanging="432"/>
      </w:pPr>
      <w:r w:rsidRPr="00CF5ABE">
        <w:t xml:space="preserve">4  </w:t>
      </w:r>
      <w:r w:rsidR="001817AF" w:rsidRPr="00CF5ABE">
        <w:t>Место</w:t>
      </w:r>
      <w:r w:rsidR="001817AF">
        <w:t xml:space="preserve"> дисциплины в структуре образовательной программы</w:t>
      </w:r>
    </w:p>
    <w:p w:rsidR="004C722E" w:rsidRDefault="00F34373" w:rsidP="004C722E">
      <w:pPr>
        <w:jc w:val="both"/>
        <w:rPr>
          <w:szCs w:val="24"/>
        </w:rPr>
      </w:pPr>
      <w:r>
        <w:rPr>
          <w:szCs w:val="24"/>
        </w:rPr>
        <w:t>Д</w:t>
      </w:r>
      <w:r w:rsidR="0006379E" w:rsidRPr="00F34373">
        <w:rPr>
          <w:szCs w:val="24"/>
        </w:rPr>
        <w:t xml:space="preserve">исциплина </w:t>
      </w:r>
      <w:r w:rsidR="0006379E" w:rsidRPr="00F34373">
        <w:rPr>
          <w:color w:val="000000"/>
          <w:szCs w:val="24"/>
        </w:rPr>
        <w:t>«Антикризисное управление»</w:t>
      </w:r>
      <w:r w:rsidR="0006379E" w:rsidRPr="00F34373">
        <w:rPr>
          <w:szCs w:val="24"/>
        </w:rPr>
        <w:t xml:space="preserve"> является </w:t>
      </w:r>
      <w:r>
        <w:rPr>
          <w:szCs w:val="24"/>
        </w:rPr>
        <w:t>дисциплиной по выбору</w:t>
      </w:r>
      <w:r w:rsidR="0006379E" w:rsidRPr="00F34373">
        <w:rPr>
          <w:szCs w:val="24"/>
        </w:rPr>
        <w:t xml:space="preserve"> и относится к циклу специальных  дисциплин в составе профессиональных и блоку дисциплин, обеспечивающих</w:t>
      </w:r>
      <w:r w:rsidRPr="00F34373">
        <w:rPr>
          <w:szCs w:val="24"/>
        </w:rPr>
        <w:t xml:space="preserve"> подготовку бакалавра</w:t>
      </w:r>
      <w:r>
        <w:rPr>
          <w:szCs w:val="24"/>
        </w:rPr>
        <w:t xml:space="preserve"> по направлению </w:t>
      </w:r>
      <w:r w:rsidR="0081059A">
        <w:rPr>
          <w:szCs w:val="24"/>
        </w:rPr>
        <w:t>38.03.02</w:t>
      </w:r>
      <w:r w:rsidRPr="00F34373">
        <w:rPr>
          <w:szCs w:val="24"/>
        </w:rPr>
        <w:t xml:space="preserve"> «Менеджмент»</w:t>
      </w:r>
      <w:r w:rsidR="004C722E">
        <w:rPr>
          <w:szCs w:val="24"/>
        </w:rPr>
        <w:t>,</w:t>
      </w:r>
      <w:r w:rsidR="00B06998">
        <w:rPr>
          <w:szCs w:val="24"/>
        </w:rPr>
        <w:t xml:space="preserve"> </w:t>
      </w:r>
      <w:r w:rsidR="004C722E" w:rsidRPr="00E576A2">
        <w:rPr>
          <w:szCs w:val="24"/>
        </w:rPr>
        <w:t xml:space="preserve">однако </w:t>
      </w:r>
      <w:r w:rsidR="004C722E">
        <w:rPr>
          <w:szCs w:val="24"/>
        </w:rPr>
        <w:t>авт</w:t>
      </w:r>
      <w:r w:rsidR="004C722E">
        <w:rPr>
          <w:szCs w:val="24"/>
        </w:rPr>
        <w:t>о</w:t>
      </w:r>
      <w:r w:rsidR="004C722E">
        <w:rPr>
          <w:szCs w:val="24"/>
        </w:rPr>
        <w:t>ры курса рекомендуют ее всем студентам бакалаврам, в особенности тем, кто планирует продолжать обучение в магистр</w:t>
      </w:r>
      <w:r w:rsidR="004C722E">
        <w:rPr>
          <w:szCs w:val="24"/>
        </w:rPr>
        <w:t>а</w:t>
      </w:r>
      <w:r w:rsidR="004C722E">
        <w:rPr>
          <w:szCs w:val="24"/>
        </w:rPr>
        <w:t>туре НИУ ВШЭ – Санкт-Петербург и других отечественных и зарубе</w:t>
      </w:r>
      <w:r w:rsidR="004C722E">
        <w:rPr>
          <w:szCs w:val="24"/>
        </w:rPr>
        <w:t>ж</w:t>
      </w:r>
      <w:r w:rsidR="004C722E">
        <w:rPr>
          <w:szCs w:val="24"/>
        </w:rPr>
        <w:t xml:space="preserve">ных вузах, а также тем, кто </w:t>
      </w:r>
      <w:r w:rsidR="004C722E">
        <w:rPr>
          <w:szCs w:val="24"/>
        </w:rPr>
        <w:lastRenderedPageBreak/>
        <w:t>планирует профессиональную реализации в области управления на предприятии и как менеджер может столкнуться с необходимостью действовать в условиях криз</w:t>
      </w:r>
      <w:r w:rsidR="004C722E">
        <w:rPr>
          <w:szCs w:val="24"/>
        </w:rPr>
        <w:t>и</w:t>
      </w:r>
      <w:r w:rsidR="004C722E">
        <w:rPr>
          <w:szCs w:val="24"/>
        </w:rPr>
        <w:t>са.</w:t>
      </w:r>
    </w:p>
    <w:p w:rsidR="001817AF" w:rsidRDefault="001817AF" w:rsidP="001817AF">
      <w:pPr>
        <w:jc w:val="both"/>
      </w:pPr>
      <w:r>
        <w:t>Изучение данной дисциплины базируется на следующих дисциплинах:</w:t>
      </w:r>
    </w:p>
    <w:p w:rsidR="003249FB" w:rsidRDefault="003249FB" w:rsidP="00567DE5">
      <w:pPr>
        <w:numPr>
          <w:ilvl w:val="0"/>
          <w:numId w:val="5"/>
        </w:numPr>
        <w:jc w:val="both"/>
      </w:pPr>
      <w:r>
        <w:t>«</w:t>
      </w:r>
      <w:r w:rsidRPr="003249FB">
        <w:t>Теория и история менеджмента</w:t>
      </w:r>
      <w:r>
        <w:t>»</w:t>
      </w:r>
    </w:p>
    <w:p w:rsidR="003249FB" w:rsidRDefault="003249FB" w:rsidP="00567DE5">
      <w:pPr>
        <w:numPr>
          <w:ilvl w:val="0"/>
          <w:numId w:val="5"/>
        </w:numPr>
        <w:jc w:val="both"/>
      </w:pPr>
      <w:r>
        <w:t>«</w:t>
      </w:r>
      <w:r w:rsidR="00B06998">
        <w:t>Теория организации и организационное поведение</w:t>
      </w:r>
      <w:r>
        <w:t>»</w:t>
      </w:r>
    </w:p>
    <w:p w:rsidR="00F34373" w:rsidRDefault="003249FB" w:rsidP="00567DE5">
      <w:pPr>
        <w:numPr>
          <w:ilvl w:val="0"/>
          <w:numId w:val="5"/>
        </w:numPr>
        <w:jc w:val="both"/>
      </w:pPr>
      <w:r>
        <w:t>«</w:t>
      </w:r>
      <w:r w:rsidR="00F34373" w:rsidRPr="00F34373">
        <w:t>Экономический анализ фирмы</w:t>
      </w:r>
      <w:r>
        <w:t>»</w:t>
      </w:r>
    </w:p>
    <w:p w:rsidR="00F34373" w:rsidRDefault="003249FB" w:rsidP="00567DE5">
      <w:pPr>
        <w:numPr>
          <w:ilvl w:val="0"/>
          <w:numId w:val="5"/>
        </w:numPr>
        <w:jc w:val="both"/>
      </w:pPr>
      <w:r>
        <w:t>«</w:t>
      </w:r>
      <w:r w:rsidR="00B06998">
        <w:t>Правоведение и правовая среда бизнеса</w:t>
      </w:r>
      <w:r>
        <w:t>»</w:t>
      </w:r>
    </w:p>
    <w:p w:rsidR="003249FB" w:rsidRDefault="003249FB" w:rsidP="00567DE5">
      <w:pPr>
        <w:numPr>
          <w:ilvl w:val="0"/>
          <w:numId w:val="5"/>
        </w:numPr>
        <w:jc w:val="both"/>
      </w:pPr>
      <w:r>
        <w:t>«</w:t>
      </w:r>
      <w:r w:rsidR="00B06998">
        <w:t>Корпоративное управление»</w:t>
      </w:r>
    </w:p>
    <w:p w:rsidR="003249FB" w:rsidRDefault="00304CD0" w:rsidP="00567DE5">
      <w:pPr>
        <w:numPr>
          <w:ilvl w:val="0"/>
          <w:numId w:val="5"/>
        </w:numPr>
        <w:jc w:val="both"/>
      </w:pPr>
      <w:r>
        <w:t>«Право»</w:t>
      </w:r>
    </w:p>
    <w:p w:rsidR="003249FB" w:rsidRDefault="003249FB" w:rsidP="00567DE5">
      <w:pPr>
        <w:numPr>
          <w:ilvl w:val="0"/>
          <w:numId w:val="5"/>
        </w:numPr>
        <w:jc w:val="both"/>
      </w:pPr>
      <w:r>
        <w:t>«</w:t>
      </w:r>
      <w:r w:rsidRPr="003249FB">
        <w:t>Стратегический менеджмент</w:t>
      </w:r>
      <w:r>
        <w:t>»</w:t>
      </w:r>
    </w:p>
    <w:p w:rsidR="00A37FAA" w:rsidRDefault="00A37FAA" w:rsidP="003249FB">
      <w:pPr>
        <w:jc w:val="both"/>
      </w:pPr>
    </w:p>
    <w:p w:rsidR="003249FB" w:rsidRDefault="003249FB" w:rsidP="003249FB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3249FB" w:rsidRDefault="003249FB" w:rsidP="00567DE5">
      <w:pPr>
        <w:numPr>
          <w:ilvl w:val="0"/>
          <w:numId w:val="6"/>
        </w:numPr>
        <w:jc w:val="both"/>
      </w:pPr>
      <w:r>
        <w:t>Уметь выявлять причины возникновения кризисов и их роль в социально- экономич</w:t>
      </w:r>
      <w:r>
        <w:t>е</w:t>
      </w:r>
      <w:r>
        <w:t>ском развитии.</w:t>
      </w:r>
    </w:p>
    <w:p w:rsidR="003249FB" w:rsidRDefault="003249FB" w:rsidP="00567DE5">
      <w:pPr>
        <w:numPr>
          <w:ilvl w:val="0"/>
          <w:numId w:val="6"/>
        </w:numPr>
        <w:jc w:val="both"/>
      </w:pPr>
      <w:r>
        <w:t>Различать разновидности кризисов, особенности и виды экономических кризисов.</w:t>
      </w:r>
    </w:p>
    <w:p w:rsidR="003249FB" w:rsidRDefault="003249FB" w:rsidP="00567DE5">
      <w:pPr>
        <w:numPr>
          <w:ilvl w:val="0"/>
          <w:numId w:val="6"/>
        </w:numPr>
        <w:jc w:val="both"/>
      </w:pPr>
      <w:r>
        <w:t>Своевременно обнаруживать потребность и необходимость в антикризисном управл</w:t>
      </w:r>
      <w:r>
        <w:t>е</w:t>
      </w:r>
      <w:r>
        <w:t>нии.</w:t>
      </w:r>
    </w:p>
    <w:p w:rsidR="003249FB" w:rsidRDefault="003249FB" w:rsidP="00567DE5">
      <w:pPr>
        <w:numPr>
          <w:ilvl w:val="0"/>
          <w:numId w:val="6"/>
        </w:numPr>
        <w:jc w:val="both"/>
      </w:pPr>
      <w:r>
        <w:t>Уметь применять механизмы антикризисного управления.</w:t>
      </w:r>
    </w:p>
    <w:p w:rsidR="003249FB" w:rsidRDefault="003249FB" w:rsidP="00567DE5">
      <w:pPr>
        <w:numPr>
          <w:ilvl w:val="0"/>
          <w:numId w:val="6"/>
        </w:numPr>
        <w:jc w:val="both"/>
      </w:pPr>
      <w:r>
        <w:t>Знать процедуру банкротства предприятий и банков, проводить диагностику банкро</w:t>
      </w:r>
      <w:r>
        <w:t>т</w:t>
      </w:r>
      <w:r>
        <w:t>ства, санации предприятий.</w:t>
      </w:r>
    </w:p>
    <w:p w:rsidR="003249FB" w:rsidRDefault="003249FB" w:rsidP="00567DE5">
      <w:pPr>
        <w:numPr>
          <w:ilvl w:val="0"/>
          <w:numId w:val="6"/>
        </w:numPr>
        <w:jc w:val="both"/>
      </w:pPr>
      <w:r>
        <w:t>Уметь управлять рисками на современном предприятии.</w:t>
      </w:r>
    </w:p>
    <w:p w:rsidR="003249FB" w:rsidRDefault="003249FB" w:rsidP="00567DE5">
      <w:pPr>
        <w:numPr>
          <w:ilvl w:val="0"/>
          <w:numId w:val="6"/>
        </w:numPr>
        <w:jc w:val="both"/>
      </w:pPr>
      <w:r>
        <w:t>Принимать решения в области инвестиционной политики в антикризисном управл</w:t>
      </w:r>
      <w:r>
        <w:t>е</w:t>
      </w:r>
      <w:r>
        <w:t>нии.</w:t>
      </w:r>
    </w:p>
    <w:p w:rsidR="00CF5ABE" w:rsidRDefault="00CF5ABE" w:rsidP="00567DE5">
      <w:pPr>
        <w:numPr>
          <w:ilvl w:val="0"/>
          <w:numId w:val="6"/>
        </w:numPr>
        <w:jc w:val="both"/>
      </w:pPr>
      <w:r>
        <w:t>Разрабатывать и реализовывать стратегию и тактику антикризисного управления.</w:t>
      </w:r>
    </w:p>
    <w:p w:rsidR="00CF5ABE" w:rsidRDefault="00CF5ABE" w:rsidP="00567DE5">
      <w:pPr>
        <w:numPr>
          <w:ilvl w:val="0"/>
          <w:numId w:val="6"/>
        </w:numPr>
        <w:jc w:val="both"/>
      </w:pPr>
      <w:r>
        <w:t>Знать правила в</w:t>
      </w:r>
      <w:r w:rsidR="003249FB">
        <w:t>заимодейст</w:t>
      </w:r>
      <w:r>
        <w:t>вия</w:t>
      </w:r>
      <w:r w:rsidR="003249FB">
        <w:t xml:space="preserve"> с представителями трудового коллектива в процессах антикризисного управления. </w:t>
      </w:r>
    </w:p>
    <w:p w:rsidR="00A37FAA" w:rsidRDefault="00A37FAA" w:rsidP="001817AF">
      <w:pPr>
        <w:jc w:val="both"/>
      </w:pPr>
    </w:p>
    <w:p w:rsidR="00CF5ABE" w:rsidRDefault="00CF5ABE" w:rsidP="001817AF">
      <w:pPr>
        <w:jc w:val="both"/>
      </w:pPr>
      <w:r>
        <w:t>Основные положения дисциплины могут быть использованы в дальнейшем при изучении следующих дисциплин:</w:t>
      </w:r>
    </w:p>
    <w:p w:rsidR="00F34373" w:rsidRPr="00CF5ABE" w:rsidRDefault="00304CD0" w:rsidP="00567DE5">
      <w:pPr>
        <w:numPr>
          <w:ilvl w:val="0"/>
          <w:numId w:val="7"/>
        </w:numPr>
        <w:jc w:val="both"/>
      </w:pPr>
      <w:r>
        <w:t>«</w:t>
      </w:r>
      <w:r w:rsidR="00B06998">
        <w:t>Выпускная квалификационная работа</w:t>
      </w:r>
      <w:r w:rsidR="00CF5ABE">
        <w:t>»</w:t>
      </w:r>
    </w:p>
    <w:p w:rsidR="00F34373" w:rsidRDefault="00F34373" w:rsidP="00F34373">
      <w:pPr>
        <w:pStyle w:val="a1"/>
        <w:numPr>
          <w:ilvl w:val="0"/>
          <w:numId w:val="0"/>
        </w:numPr>
        <w:ind w:left="1066"/>
        <w:jc w:val="both"/>
      </w:pPr>
    </w:p>
    <w:p w:rsidR="001817AF" w:rsidRDefault="008F0125" w:rsidP="008F0125">
      <w:pPr>
        <w:pStyle w:val="1"/>
        <w:numPr>
          <w:ilvl w:val="0"/>
          <w:numId w:val="0"/>
        </w:numPr>
      </w:pPr>
      <w:r>
        <w:t xml:space="preserve">5  </w:t>
      </w:r>
      <w:r w:rsidR="001817AF" w:rsidRPr="007E65ED"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4C722E" w:rsidRPr="0002550B">
        <w:tc>
          <w:tcPr>
            <w:tcW w:w="534" w:type="dxa"/>
            <w:vMerge w:val="restart"/>
            <w:vAlign w:val="center"/>
          </w:tcPr>
          <w:p w:rsidR="004C722E" w:rsidRPr="0002550B" w:rsidRDefault="004C722E" w:rsidP="009D2AC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4C722E" w:rsidRPr="0002550B" w:rsidRDefault="004C722E" w:rsidP="009D2AC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4C722E" w:rsidRPr="0002550B" w:rsidRDefault="004C722E" w:rsidP="009D2AC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Всего ч</w:t>
            </w:r>
            <w:r w:rsidRPr="0002550B">
              <w:rPr>
                <w:sz w:val="22"/>
                <w:szCs w:val="20"/>
                <w:lang w:eastAsia="ru-RU"/>
              </w:rPr>
              <w:t>а</w:t>
            </w:r>
            <w:r w:rsidRPr="0002550B">
              <w:rPr>
                <w:sz w:val="22"/>
                <w:szCs w:val="20"/>
                <w:lang w:eastAsia="ru-RU"/>
              </w:rPr>
              <w:t xml:space="preserve">сов </w:t>
            </w:r>
          </w:p>
        </w:tc>
        <w:tc>
          <w:tcPr>
            <w:tcW w:w="2693" w:type="dxa"/>
            <w:gridSpan w:val="3"/>
            <w:vAlign w:val="center"/>
          </w:tcPr>
          <w:p w:rsidR="004C722E" w:rsidRPr="0002550B" w:rsidRDefault="004C722E" w:rsidP="009D2AC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4C722E" w:rsidRPr="0002550B" w:rsidRDefault="004C722E" w:rsidP="009D2AC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</w:t>
            </w:r>
            <w:r w:rsidRPr="0002550B">
              <w:rPr>
                <w:sz w:val="22"/>
                <w:szCs w:val="20"/>
                <w:lang w:eastAsia="ru-RU"/>
              </w:rPr>
              <w:t>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</w:t>
            </w:r>
            <w:r w:rsidRPr="0002550B">
              <w:rPr>
                <w:sz w:val="22"/>
                <w:szCs w:val="20"/>
                <w:lang w:eastAsia="ru-RU"/>
              </w:rPr>
              <w:t>а</w:t>
            </w:r>
            <w:r w:rsidRPr="0002550B">
              <w:rPr>
                <w:sz w:val="22"/>
                <w:szCs w:val="20"/>
                <w:lang w:eastAsia="ru-RU"/>
              </w:rPr>
              <w:t>бота</w:t>
            </w:r>
          </w:p>
        </w:tc>
      </w:tr>
      <w:tr w:rsidR="004C722E" w:rsidRPr="0002550B">
        <w:tc>
          <w:tcPr>
            <w:tcW w:w="534" w:type="dxa"/>
            <w:vMerge/>
          </w:tcPr>
          <w:p w:rsidR="004C722E" w:rsidRPr="0002550B" w:rsidRDefault="004C722E" w:rsidP="009D2ACA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4C722E" w:rsidRPr="0002550B" w:rsidRDefault="004C722E" w:rsidP="009D2ACA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722E" w:rsidRPr="0002550B" w:rsidRDefault="004C722E" w:rsidP="009D2ACA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C722E" w:rsidRPr="0002550B" w:rsidRDefault="004C722E" w:rsidP="009D2AC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4C722E" w:rsidRPr="0002550B" w:rsidRDefault="004C722E" w:rsidP="009D2ACA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4C722E" w:rsidRPr="00063DB0" w:rsidRDefault="004C722E" w:rsidP="009D2ACA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:rsidR="004C722E" w:rsidRPr="0002550B" w:rsidRDefault="004C722E" w:rsidP="009D2ACA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4C722E" w:rsidRPr="0002550B">
        <w:tc>
          <w:tcPr>
            <w:tcW w:w="534" w:type="dxa"/>
          </w:tcPr>
          <w:p w:rsidR="004C722E" w:rsidRPr="00A46F7E" w:rsidRDefault="004C722E" w:rsidP="009D2ACA">
            <w:pPr>
              <w:ind w:firstLine="0"/>
            </w:pPr>
            <w:r w:rsidRPr="00A46F7E">
              <w:t>1</w:t>
            </w:r>
          </w:p>
        </w:tc>
        <w:tc>
          <w:tcPr>
            <w:tcW w:w="4677" w:type="dxa"/>
          </w:tcPr>
          <w:p w:rsidR="004C722E" w:rsidRDefault="00CE442E" w:rsidP="00CE442E">
            <w:pPr>
              <w:ind w:firstLine="0"/>
            </w:pPr>
            <w:r>
              <w:t>Антикризисное управление:</w:t>
            </w:r>
            <w:r w:rsidR="00CA7508">
              <w:t xml:space="preserve"> </w:t>
            </w:r>
            <w:r>
              <w:t>понятие, о</w:t>
            </w:r>
            <w:r>
              <w:t>с</w:t>
            </w:r>
            <w:r>
              <w:t>новные институты</w:t>
            </w:r>
          </w:p>
        </w:tc>
        <w:tc>
          <w:tcPr>
            <w:tcW w:w="993" w:type="dxa"/>
            <w:vAlign w:val="bottom"/>
          </w:tcPr>
          <w:p w:rsidR="004C722E" w:rsidRDefault="003B4ADC" w:rsidP="009D2AC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850" w:type="dxa"/>
            <w:vAlign w:val="bottom"/>
          </w:tcPr>
          <w:p w:rsidR="004C722E" w:rsidRDefault="004C722E" w:rsidP="009D2AC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4C722E" w:rsidRDefault="004C722E" w:rsidP="009D2AC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4C722E" w:rsidRDefault="004C722E" w:rsidP="009D2ACA">
            <w:pPr>
              <w:ind w:firstLine="0"/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4C722E" w:rsidRDefault="00F05006" w:rsidP="009D2AC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4C722E" w:rsidRPr="0002550B">
        <w:tc>
          <w:tcPr>
            <w:tcW w:w="534" w:type="dxa"/>
          </w:tcPr>
          <w:p w:rsidR="004C722E" w:rsidRPr="00A46F7E" w:rsidRDefault="004C722E" w:rsidP="009D2ACA">
            <w:pPr>
              <w:ind w:firstLine="0"/>
            </w:pPr>
            <w:r w:rsidRPr="00A46F7E">
              <w:t>2</w:t>
            </w:r>
          </w:p>
        </w:tc>
        <w:tc>
          <w:tcPr>
            <w:tcW w:w="4677" w:type="dxa"/>
          </w:tcPr>
          <w:p w:rsidR="004C722E" w:rsidRDefault="00AF01CE" w:rsidP="009D2ACA">
            <w:pPr>
              <w:ind w:firstLine="0"/>
            </w:pPr>
            <w:r>
              <w:rPr>
                <w:color w:val="000000"/>
                <w:spacing w:val="-1"/>
                <w:szCs w:val="24"/>
              </w:rPr>
              <w:t>Основы действующего законодательства в области банкротства</w:t>
            </w:r>
          </w:p>
        </w:tc>
        <w:tc>
          <w:tcPr>
            <w:tcW w:w="993" w:type="dxa"/>
            <w:vAlign w:val="bottom"/>
          </w:tcPr>
          <w:p w:rsidR="004C722E" w:rsidRDefault="008F0125" w:rsidP="009D2AC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B4ADC">
              <w:rPr>
                <w:szCs w:val="24"/>
              </w:rPr>
              <w:t>8</w:t>
            </w:r>
          </w:p>
        </w:tc>
        <w:tc>
          <w:tcPr>
            <w:tcW w:w="850" w:type="dxa"/>
            <w:vAlign w:val="bottom"/>
          </w:tcPr>
          <w:p w:rsidR="004C722E" w:rsidRDefault="004C722E" w:rsidP="009D2AC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4C722E" w:rsidRDefault="004C722E" w:rsidP="009D2AC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4C722E" w:rsidRDefault="004C722E" w:rsidP="009D2ACA">
            <w:pPr>
              <w:ind w:firstLine="0"/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4C722E" w:rsidRDefault="00F05006" w:rsidP="009D2AC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8F0125" w:rsidRPr="0002550B">
        <w:tc>
          <w:tcPr>
            <w:tcW w:w="534" w:type="dxa"/>
          </w:tcPr>
          <w:p w:rsidR="008F0125" w:rsidRPr="00A46F7E" w:rsidRDefault="008F0125" w:rsidP="009D2ACA">
            <w:pPr>
              <w:ind w:firstLine="0"/>
            </w:pPr>
            <w:r w:rsidRPr="00A46F7E">
              <w:t>3</w:t>
            </w:r>
          </w:p>
        </w:tc>
        <w:tc>
          <w:tcPr>
            <w:tcW w:w="4677" w:type="dxa"/>
          </w:tcPr>
          <w:p w:rsidR="008F0125" w:rsidRDefault="00301E68" w:rsidP="00301E68">
            <w:pPr>
              <w:ind w:firstLine="0"/>
            </w:pPr>
            <w:r>
              <w:rPr>
                <w:color w:val="000000"/>
                <w:spacing w:val="-6"/>
                <w:szCs w:val="24"/>
              </w:rPr>
              <w:t>Признаки банкротства. Основные участники  процедур банкротства: к</w:t>
            </w:r>
            <w:r w:rsidR="00AF01CE">
              <w:rPr>
                <w:color w:val="000000"/>
                <w:spacing w:val="-6"/>
                <w:szCs w:val="24"/>
              </w:rPr>
              <w:t>редиторы</w:t>
            </w:r>
            <w:r>
              <w:rPr>
                <w:color w:val="000000"/>
                <w:spacing w:val="-6"/>
                <w:szCs w:val="24"/>
              </w:rPr>
              <w:t>, д</w:t>
            </w:r>
            <w:r w:rsidR="00AF01CE">
              <w:rPr>
                <w:color w:val="000000"/>
                <w:spacing w:val="-6"/>
                <w:szCs w:val="24"/>
              </w:rPr>
              <w:t>ол</w:t>
            </w:r>
            <w:r w:rsidR="00AF01CE">
              <w:rPr>
                <w:color w:val="000000"/>
                <w:spacing w:val="-6"/>
                <w:szCs w:val="24"/>
              </w:rPr>
              <w:t>ж</w:t>
            </w:r>
            <w:r w:rsidR="00AF01CE">
              <w:rPr>
                <w:color w:val="000000"/>
                <w:spacing w:val="-6"/>
                <w:szCs w:val="24"/>
              </w:rPr>
              <w:t>ник</w:t>
            </w:r>
            <w:r>
              <w:rPr>
                <w:color w:val="000000"/>
                <w:spacing w:val="-6"/>
                <w:szCs w:val="24"/>
              </w:rPr>
              <w:t>, а</w:t>
            </w:r>
            <w:r w:rsidR="00AF01CE">
              <w:rPr>
                <w:color w:val="000000"/>
                <w:spacing w:val="-6"/>
                <w:szCs w:val="24"/>
              </w:rPr>
              <w:t>рбитражные управляющие</w:t>
            </w:r>
          </w:p>
        </w:tc>
        <w:tc>
          <w:tcPr>
            <w:tcW w:w="993" w:type="dxa"/>
            <w:vAlign w:val="bottom"/>
          </w:tcPr>
          <w:p w:rsidR="008F0125" w:rsidRDefault="003B4ADC" w:rsidP="009D2AC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850" w:type="dxa"/>
            <w:vAlign w:val="bottom"/>
          </w:tcPr>
          <w:p w:rsidR="008F0125" w:rsidRDefault="008F0125" w:rsidP="009D2AC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8F0125" w:rsidRDefault="008F0125" w:rsidP="009D2AC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8F0125" w:rsidRDefault="008F0125" w:rsidP="009D2ACA">
            <w:pPr>
              <w:ind w:firstLine="0"/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8F0125" w:rsidRDefault="00F05006" w:rsidP="009D2AC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8F0125" w:rsidRPr="0002550B">
        <w:tc>
          <w:tcPr>
            <w:tcW w:w="534" w:type="dxa"/>
          </w:tcPr>
          <w:p w:rsidR="008F0125" w:rsidRPr="00A46F7E" w:rsidRDefault="008F0125" w:rsidP="009D2ACA">
            <w:pPr>
              <w:ind w:firstLine="0"/>
            </w:pPr>
            <w:r w:rsidRPr="00A46F7E">
              <w:t>4</w:t>
            </w:r>
          </w:p>
        </w:tc>
        <w:tc>
          <w:tcPr>
            <w:tcW w:w="4677" w:type="dxa"/>
          </w:tcPr>
          <w:p w:rsidR="008F0125" w:rsidRDefault="00AF01CE" w:rsidP="00AF01CE">
            <w:pPr>
              <w:ind w:firstLine="0"/>
            </w:pPr>
            <w:r>
              <w:rPr>
                <w:color w:val="000000"/>
                <w:spacing w:val="-2"/>
                <w:szCs w:val="24"/>
              </w:rPr>
              <w:t>Процедура наблюдения.</w:t>
            </w:r>
          </w:p>
        </w:tc>
        <w:tc>
          <w:tcPr>
            <w:tcW w:w="993" w:type="dxa"/>
            <w:vAlign w:val="bottom"/>
          </w:tcPr>
          <w:p w:rsidR="008F0125" w:rsidRDefault="003B4ADC" w:rsidP="009D2AC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850" w:type="dxa"/>
            <w:vAlign w:val="bottom"/>
          </w:tcPr>
          <w:p w:rsidR="008F0125" w:rsidRDefault="008F0125" w:rsidP="009D2AC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8F0125" w:rsidRDefault="008F0125" w:rsidP="009D2AC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8F0125" w:rsidRDefault="008F0125" w:rsidP="009D2ACA">
            <w:pPr>
              <w:ind w:firstLine="0"/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8F0125" w:rsidRDefault="00F05006" w:rsidP="009D2AC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8F0125" w:rsidRPr="0002550B">
        <w:tc>
          <w:tcPr>
            <w:tcW w:w="534" w:type="dxa"/>
          </w:tcPr>
          <w:p w:rsidR="008F0125" w:rsidRPr="00A46F7E" w:rsidRDefault="008F0125" w:rsidP="009D2ACA">
            <w:pPr>
              <w:ind w:firstLine="0"/>
            </w:pPr>
            <w:r w:rsidRPr="00A46F7E">
              <w:t>5</w:t>
            </w:r>
          </w:p>
        </w:tc>
        <w:tc>
          <w:tcPr>
            <w:tcW w:w="4677" w:type="dxa"/>
          </w:tcPr>
          <w:p w:rsidR="008F0125" w:rsidRDefault="008F0125" w:rsidP="00AF01CE">
            <w:pPr>
              <w:ind w:firstLine="0"/>
            </w:pPr>
            <w:r>
              <w:rPr>
                <w:color w:val="000000"/>
                <w:spacing w:val="-2"/>
                <w:szCs w:val="24"/>
              </w:rPr>
              <w:t xml:space="preserve">Процедура </w:t>
            </w:r>
            <w:r w:rsidR="00AF01CE">
              <w:rPr>
                <w:color w:val="000000"/>
                <w:spacing w:val="-2"/>
                <w:szCs w:val="24"/>
              </w:rPr>
              <w:t xml:space="preserve"> финансового оздоровления</w:t>
            </w:r>
            <w:r>
              <w:rPr>
                <w:color w:val="000000"/>
                <w:spacing w:val="-2"/>
                <w:szCs w:val="24"/>
              </w:rPr>
              <w:t>.</w:t>
            </w:r>
          </w:p>
        </w:tc>
        <w:tc>
          <w:tcPr>
            <w:tcW w:w="993" w:type="dxa"/>
            <w:vAlign w:val="bottom"/>
          </w:tcPr>
          <w:p w:rsidR="008F0125" w:rsidRDefault="003B4ADC" w:rsidP="009D2AC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850" w:type="dxa"/>
            <w:vAlign w:val="bottom"/>
          </w:tcPr>
          <w:p w:rsidR="008F0125" w:rsidRDefault="008F0125" w:rsidP="009D2AC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8F0125" w:rsidRDefault="008F0125" w:rsidP="009D2AC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8F0125" w:rsidRDefault="008F0125" w:rsidP="009D2ACA">
            <w:pPr>
              <w:ind w:firstLine="0"/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8F0125" w:rsidRDefault="003B4ADC" w:rsidP="009D2AC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05006">
              <w:rPr>
                <w:szCs w:val="24"/>
              </w:rPr>
              <w:t>6</w:t>
            </w:r>
          </w:p>
        </w:tc>
      </w:tr>
      <w:tr w:rsidR="008F0125" w:rsidRPr="0002550B">
        <w:tc>
          <w:tcPr>
            <w:tcW w:w="534" w:type="dxa"/>
          </w:tcPr>
          <w:p w:rsidR="008F0125" w:rsidRPr="00A46F7E" w:rsidRDefault="008F0125" w:rsidP="009D2ACA">
            <w:pPr>
              <w:ind w:firstLine="0"/>
            </w:pPr>
            <w:r w:rsidRPr="00A46F7E">
              <w:t>6</w:t>
            </w:r>
          </w:p>
        </w:tc>
        <w:tc>
          <w:tcPr>
            <w:tcW w:w="4677" w:type="dxa"/>
          </w:tcPr>
          <w:p w:rsidR="008F0125" w:rsidRDefault="008F0125" w:rsidP="009D2ACA">
            <w:pPr>
              <w:ind w:firstLine="0"/>
            </w:pPr>
            <w:r>
              <w:rPr>
                <w:color w:val="000000"/>
                <w:spacing w:val="-1"/>
                <w:szCs w:val="24"/>
              </w:rPr>
              <w:t>Внешнее управление.</w:t>
            </w:r>
          </w:p>
        </w:tc>
        <w:tc>
          <w:tcPr>
            <w:tcW w:w="993" w:type="dxa"/>
            <w:vAlign w:val="bottom"/>
          </w:tcPr>
          <w:p w:rsidR="008F0125" w:rsidRDefault="003B4ADC" w:rsidP="009D2AC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850" w:type="dxa"/>
            <w:vAlign w:val="bottom"/>
          </w:tcPr>
          <w:p w:rsidR="008F0125" w:rsidRDefault="008F0125" w:rsidP="009D2AC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8F0125" w:rsidRDefault="008F0125" w:rsidP="009D2AC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8F0125" w:rsidRDefault="008F0125" w:rsidP="009D2ACA">
            <w:pPr>
              <w:ind w:firstLine="0"/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8F0125" w:rsidRDefault="003B4ADC" w:rsidP="009D2AC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05006">
              <w:rPr>
                <w:szCs w:val="24"/>
              </w:rPr>
              <w:t>6</w:t>
            </w:r>
          </w:p>
        </w:tc>
      </w:tr>
      <w:tr w:rsidR="008F0125" w:rsidRPr="0002550B">
        <w:tc>
          <w:tcPr>
            <w:tcW w:w="534" w:type="dxa"/>
          </w:tcPr>
          <w:p w:rsidR="008F0125" w:rsidRPr="00A46F7E" w:rsidRDefault="008F0125" w:rsidP="009D2ACA">
            <w:pPr>
              <w:ind w:firstLine="0"/>
            </w:pPr>
            <w:r w:rsidRPr="00A46F7E">
              <w:t>7</w:t>
            </w:r>
          </w:p>
        </w:tc>
        <w:tc>
          <w:tcPr>
            <w:tcW w:w="4677" w:type="dxa"/>
          </w:tcPr>
          <w:p w:rsidR="008F0125" w:rsidRDefault="008F0125" w:rsidP="009D2ACA">
            <w:pPr>
              <w:ind w:firstLine="0"/>
            </w:pPr>
            <w:r>
              <w:rPr>
                <w:color w:val="000000"/>
                <w:spacing w:val="-7"/>
                <w:szCs w:val="24"/>
              </w:rPr>
              <w:t>Конкурсное производство.</w:t>
            </w:r>
          </w:p>
        </w:tc>
        <w:tc>
          <w:tcPr>
            <w:tcW w:w="993" w:type="dxa"/>
            <w:vAlign w:val="bottom"/>
          </w:tcPr>
          <w:p w:rsidR="008F0125" w:rsidRDefault="003B4ADC" w:rsidP="009D2AC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850" w:type="dxa"/>
            <w:vAlign w:val="bottom"/>
          </w:tcPr>
          <w:p w:rsidR="008F0125" w:rsidRDefault="008F0125" w:rsidP="009D2AC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8F0125" w:rsidRDefault="008F0125" w:rsidP="009D2AC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8F0125" w:rsidRDefault="008F0125" w:rsidP="009D2ACA">
            <w:pPr>
              <w:ind w:firstLine="0"/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8F0125" w:rsidRDefault="003B4ADC" w:rsidP="009D2AC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8F0125" w:rsidRPr="00E027EE">
        <w:tc>
          <w:tcPr>
            <w:tcW w:w="5211" w:type="dxa"/>
            <w:gridSpan w:val="2"/>
          </w:tcPr>
          <w:p w:rsidR="008F0125" w:rsidRPr="00E027EE" w:rsidRDefault="008F0125" w:rsidP="009D2ACA">
            <w:pPr>
              <w:ind w:firstLine="0"/>
              <w:jc w:val="center"/>
              <w:rPr>
                <w:b/>
              </w:rPr>
            </w:pPr>
            <w:r w:rsidRPr="00E027EE">
              <w:rPr>
                <w:b/>
              </w:rPr>
              <w:t>ИТОГО</w:t>
            </w:r>
          </w:p>
        </w:tc>
        <w:tc>
          <w:tcPr>
            <w:tcW w:w="993" w:type="dxa"/>
            <w:vAlign w:val="bottom"/>
          </w:tcPr>
          <w:p w:rsidR="008F0125" w:rsidRPr="00E027EE" w:rsidRDefault="003B4ADC" w:rsidP="009D2ACA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</w:rPr>
              <w:t>144</w:t>
            </w:r>
          </w:p>
        </w:tc>
        <w:tc>
          <w:tcPr>
            <w:tcW w:w="850" w:type="dxa"/>
            <w:vAlign w:val="bottom"/>
          </w:tcPr>
          <w:p w:rsidR="008F0125" w:rsidRPr="00E027EE" w:rsidRDefault="008F0125" w:rsidP="009D2ACA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850" w:type="dxa"/>
            <w:vAlign w:val="bottom"/>
          </w:tcPr>
          <w:p w:rsidR="008F0125" w:rsidRPr="00E027EE" w:rsidRDefault="008F0125" w:rsidP="009D2ACA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993" w:type="dxa"/>
            <w:vAlign w:val="bottom"/>
          </w:tcPr>
          <w:p w:rsidR="008F0125" w:rsidRPr="00E027EE" w:rsidRDefault="008F0125" w:rsidP="009D2ACA">
            <w:pPr>
              <w:ind w:firstLine="0"/>
              <w:jc w:val="center"/>
              <w:rPr>
                <w:b/>
                <w:szCs w:val="24"/>
              </w:rPr>
            </w:pPr>
            <w:r w:rsidRPr="00E027EE">
              <w:rPr>
                <w:b/>
              </w:rPr>
              <w:t>-</w:t>
            </w:r>
          </w:p>
        </w:tc>
        <w:tc>
          <w:tcPr>
            <w:tcW w:w="1276" w:type="dxa"/>
            <w:vAlign w:val="bottom"/>
          </w:tcPr>
          <w:p w:rsidR="008F0125" w:rsidRPr="00E027EE" w:rsidRDefault="003B4ADC" w:rsidP="009D2ACA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116</w:t>
            </w:r>
          </w:p>
        </w:tc>
      </w:tr>
    </w:tbl>
    <w:p w:rsidR="001817AF" w:rsidRDefault="008F0125" w:rsidP="008F0125">
      <w:pPr>
        <w:pStyle w:val="1"/>
        <w:numPr>
          <w:ilvl w:val="0"/>
          <w:numId w:val="0"/>
        </w:numPr>
      </w:pPr>
      <w:r>
        <w:lastRenderedPageBreak/>
        <w:t xml:space="preserve">6  </w:t>
      </w:r>
      <w:r w:rsidR="001817AF">
        <w:t>Ф</w:t>
      </w:r>
      <w:r w:rsidR="001817AF" w:rsidRPr="007E65ED">
        <w:t>ормы контроля знаний студентов</w:t>
      </w:r>
    </w:p>
    <w:p w:rsidR="008F0125" w:rsidRDefault="008F0125" w:rsidP="008F0125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417"/>
        <w:gridCol w:w="1276"/>
        <w:gridCol w:w="5954"/>
      </w:tblGrid>
      <w:tr w:rsidR="00B40316" w:rsidTr="00B40316">
        <w:tc>
          <w:tcPr>
            <w:tcW w:w="1526" w:type="dxa"/>
            <w:vMerge w:val="restart"/>
          </w:tcPr>
          <w:p w:rsidR="00B40316" w:rsidRDefault="00B40316" w:rsidP="009D2ACA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417" w:type="dxa"/>
            <w:vMerge w:val="restart"/>
          </w:tcPr>
          <w:p w:rsidR="00B40316" w:rsidRDefault="00B40316" w:rsidP="009D2ACA">
            <w:pPr>
              <w:ind w:firstLine="0"/>
            </w:pPr>
            <w:r>
              <w:t>Форма контроля</w:t>
            </w:r>
          </w:p>
        </w:tc>
        <w:tc>
          <w:tcPr>
            <w:tcW w:w="1276" w:type="dxa"/>
          </w:tcPr>
          <w:p w:rsidR="00B40316" w:rsidRDefault="00B40316" w:rsidP="009D2ACA">
            <w:pPr>
              <w:ind w:firstLine="0"/>
              <w:jc w:val="center"/>
            </w:pPr>
            <w:r>
              <w:t>4 год</w:t>
            </w:r>
          </w:p>
        </w:tc>
        <w:tc>
          <w:tcPr>
            <w:tcW w:w="5954" w:type="dxa"/>
            <w:vMerge w:val="restart"/>
          </w:tcPr>
          <w:p w:rsidR="00B40316" w:rsidRDefault="00B40316" w:rsidP="009D2ACA">
            <w:pPr>
              <w:ind w:firstLine="0"/>
              <w:jc w:val="center"/>
            </w:pPr>
            <w:r>
              <w:t>Параметры</w:t>
            </w:r>
          </w:p>
        </w:tc>
      </w:tr>
      <w:tr w:rsidR="00B40316" w:rsidTr="00B40316">
        <w:tc>
          <w:tcPr>
            <w:tcW w:w="1526" w:type="dxa"/>
            <w:vMerge/>
          </w:tcPr>
          <w:p w:rsidR="00B40316" w:rsidRDefault="00B40316" w:rsidP="009D2ACA">
            <w:pPr>
              <w:ind w:right="-108" w:firstLine="0"/>
            </w:pPr>
          </w:p>
        </w:tc>
        <w:tc>
          <w:tcPr>
            <w:tcW w:w="1417" w:type="dxa"/>
            <w:vMerge/>
          </w:tcPr>
          <w:p w:rsidR="00B40316" w:rsidRDefault="00B40316" w:rsidP="009D2ACA">
            <w:pPr>
              <w:ind w:firstLine="0"/>
            </w:pPr>
          </w:p>
        </w:tc>
        <w:tc>
          <w:tcPr>
            <w:tcW w:w="1276" w:type="dxa"/>
          </w:tcPr>
          <w:p w:rsidR="00B40316" w:rsidRDefault="00B40316" w:rsidP="009D2ACA">
            <w:pPr>
              <w:ind w:firstLine="0"/>
              <w:jc w:val="center"/>
            </w:pPr>
            <w:r>
              <w:t>1 модуль</w:t>
            </w:r>
          </w:p>
        </w:tc>
        <w:tc>
          <w:tcPr>
            <w:tcW w:w="5954" w:type="dxa"/>
            <w:vMerge/>
          </w:tcPr>
          <w:p w:rsidR="00B40316" w:rsidRDefault="00B40316" w:rsidP="009D2ACA">
            <w:pPr>
              <w:ind w:firstLine="0"/>
            </w:pPr>
          </w:p>
        </w:tc>
      </w:tr>
      <w:tr w:rsidR="00B40316" w:rsidTr="00B40316">
        <w:tc>
          <w:tcPr>
            <w:tcW w:w="1526" w:type="dxa"/>
            <w:vMerge/>
          </w:tcPr>
          <w:p w:rsidR="00B40316" w:rsidRDefault="00B40316" w:rsidP="009D2ACA">
            <w:pPr>
              <w:ind w:right="-108" w:firstLine="0"/>
            </w:pPr>
          </w:p>
        </w:tc>
        <w:tc>
          <w:tcPr>
            <w:tcW w:w="1417" w:type="dxa"/>
          </w:tcPr>
          <w:p w:rsidR="00B40316" w:rsidRDefault="00B40316" w:rsidP="009D2ACA">
            <w:pPr>
              <w:ind w:firstLine="0"/>
            </w:pPr>
            <w:r>
              <w:t>Работа на лекциях и семинарах</w:t>
            </w:r>
          </w:p>
        </w:tc>
        <w:tc>
          <w:tcPr>
            <w:tcW w:w="1276" w:type="dxa"/>
          </w:tcPr>
          <w:p w:rsidR="00B40316" w:rsidRDefault="00B40316" w:rsidP="009D2ACA">
            <w:pPr>
              <w:ind w:firstLine="0"/>
              <w:jc w:val="center"/>
            </w:pPr>
            <w:r>
              <w:t>1-8</w:t>
            </w:r>
          </w:p>
        </w:tc>
        <w:tc>
          <w:tcPr>
            <w:tcW w:w="5954" w:type="dxa"/>
          </w:tcPr>
          <w:p w:rsidR="00B40316" w:rsidRPr="00B40316" w:rsidRDefault="00B40316" w:rsidP="009D2ACA">
            <w:pPr>
              <w:ind w:firstLine="0"/>
              <w:rPr>
                <w:b/>
              </w:rPr>
            </w:pPr>
            <w:r>
              <w:rPr>
                <w:szCs w:val="24"/>
              </w:rPr>
              <w:t>Участие в решении задач, кейсов и обсуждении тем курса</w:t>
            </w:r>
          </w:p>
        </w:tc>
      </w:tr>
      <w:tr w:rsidR="00B40316" w:rsidTr="00B40316">
        <w:tc>
          <w:tcPr>
            <w:tcW w:w="1526" w:type="dxa"/>
          </w:tcPr>
          <w:p w:rsidR="00B40316" w:rsidRDefault="00B40316" w:rsidP="009D2ACA">
            <w:pPr>
              <w:ind w:right="-108" w:firstLine="0"/>
            </w:pPr>
            <w:r>
              <w:t>Итог</w:t>
            </w:r>
            <w:r>
              <w:t>о</w:t>
            </w:r>
            <w:r>
              <w:t>вый</w:t>
            </w:r>
          </w:p>
        </w:tc>
        <w:tc>
          <w:tcPr>
            <w:tcW w:w="1417" w:type="dxa"/>
          </w:tcPr>
          <w:p w:rsidR="00B40316" w:rsidRDefault="00B40316" w:rsidP="009D2ACA">
            <w:pPr>
              <w:ind w:firstLine="0"/>
            </w:pPr>
            <w:r>
              <w:t>Экзамен</w:t>
            </w:r>
          </w:p>
          <w:p w:rsidR="00B40316" w:rsidRDefault="00B40316" w:rsidP="009D2ACA">
            <w:pPr>
              <w:ind w:firstLine="0"/>
            </w:pPr>
          </w:p>
        </w:tc>
        <w:tc>
          <w:tcPr>
            <w:tcW w:w="1276" w:type="dxa"/>
          </w:tcPr>
          <w:p w:rsidR="00B40316" w:rsidRPr="00412DB7" w:rsidRDefault="00B40316" w:rsidP="009D2AC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954" w:type="dxa"/>
          </w:tcPr>
          <w:p w:rsidR="00B40316" w:rsidRDefault="00B40316" w:rsidP="003B4ADC">
            <w:pPr>
              <w:ind w:firstLine="0"/>
            </w:pPr>
            <w:r>
              <w:rPr>
                <w:szCs w:val="24"/>
              </w:rPr>
              <w:t xml:space="preserve">письменный экзамен в тестовой форме (возможно, в системе </w:t>
            </w:r>
            <w:r>
              <w:rPr>
                <w:szCs w:val="24"/>
                <w:lang w:val="en-US"/>
              </w:rPr>
              <w:t>LMS</w:t>
            </w:r>
            <w:r>
              <w:rPr>
                <w:szCs w:val="24"/>
              </w:rPr>
              <w:t>), 30 вопросов – 30 минут</w:t>
            </w:r>
          </w:p>
        </w:tc>
      </w:tr>
    </w:tbl>
    <w:p w:rsidR="001817AF" w:rsidRDefault="001817AF" w:rsidP="001817AF"/>
    <w:p w:rsidR="00B40316" w:rsidRPr="00BE3174" w:rsidRDefault="00B40316" w:rsidP="00B40316">
      <w:pPr>
        <w:spacing w:line="276" w:lineRule="auto"/>
        <w:rPr>
          <w:szCs w:val="24"/>
          <w:u w:val="single"/>
          <w:lang w:eastAsia="ru-RU"/>
        </w:rPr>
      </w:pPr>
      <w:r>
        <w:rPr>
          <w:szCs w:val="24"/>
          <w:u w:val="single"/>
        </w:rPr>
        <w:t>Преподаватель оценивает работу студентов</w:t>
      </w:r>
      <w:r w:rsidRPr="00BE3174">
        <w:rPr>
          <w:szCs w:val="24"/>
          <w:u w:val="single"/>
        </w:rPr>
        <w:t xml:space="preserve"> на лекциях и семинарах</w:t>
      </w:r>
      <w:r w:rsidRPr="00BE3174">
        <w:rPr>
          <w:b/>
          <w:szCs w:val="24"/>
          <w:u w:val="single"/>
          <w:lang w:eastAsia="ru-RU"/>
        </w:rPr>
        <w:t xml:space="preserve"> (О аудиторная</w:t>
      </w:r>
      <w:r w:rsidRPr="00BE3174">
        <w:rPr>
          <w:szCs w:val="24"/>
          <w:u w:val="single"/>
          <w:lang w:eastAsia="ru-RU"/>
        </w:rPr>
        <w:t xml:space="preserve">). </w:t>
      </w:r>
    </w:p>
    <w:p w:rsidR="00B40316" w:rsidRDefault="00B40316" w:rsidP="00B40316">
      <w:pPr>
        <w:spacing w:line="276" w:lineRule="auto"/>
        <w:ind w:firstLine="708"/>
        <w:rPr>
          <w:szCs w:val="24"/>
          <w:lang w:eastAsia="ru-RU"/>
        </w:rPr>
      </w:pPr>
      <w:r w:rsidRPr="00BE3174">
        <w:rPr>
          <w:szCs w:val="24"/>
          <w:lang w:eastAsia="ru-RU"/>
        </w:rPr>
        <w:t xml:space="preserve">1) </w:t>
      </w:r>
      <w:r w:rsidRPr="00F7736B">
        <w:rPr>
          <w:szCs w:val="24"/>
          <w:lang w:eastAsia="ru-RU"/>
        </w:rPr>
        <w:fldChar w:fldCharType="begin"/>
      </w:r>
      <w:r w:rsidRPr="00F7736B">
        <w:rPr>
          <w:szCs w:val="24"/>
          <w:lang w:eastAsia="ru-RU"/>
        </w:rPr>
        <w:instrText xml:space="preserve"> FILLIN   \* MERGEFORMAT </w:instrText>
      </w:r>
      <w:r w:rsidRPr="00F7736B">
        <w:rPr>
          <w:szCs w:val="24"/>
          <w:lang w:eastAsia="ru-RU"/>
        </w:rPr>
        <w:fldChar w:fldCharType="separate"/>
      </w:r>
      <w:r w:rsidRPr="00F7736B">
        <w:rPr>
          <w:szCs w:val="24"/>
          <w:lang w:eastAsia="ru-RU"/>
        </w:rPr>
        <w:t>активность в деловых играх, дискуссиях</w:t>
      </w:r>
    </w:p>
    <w:p w:rsidR="00B40316" w:rsidRPr="00F7736B" w:rsidRDefault="00B40316" w:rsidP="00B40316">
      <w:pPr>
        <w:spacing w:line="276" w:lineRule="auto"/>
        <w:ind w:firstLine="708"/>
        <w:rPr>
          <w:szCs w:val="24"/>
          <w:lang w:eastAsia="ru-RU"/>
        </w:rPr>
      </w:pPr>
      <w:r w:rsidRPr="00BE3174">
        <w:rPr>
          <w:szCs w:val="24"/>
          <w:lang w:eastAsia="ru-RU"/>
        </w:rPr>
        <w:t>2)</w:t>
      </w:r>
      <w:r w:rsidRPr="00F7736B">
        <w:rPr>
          <w:szCs w:val="24"/>
          <w:lang w:eastAsia="ru-RU"/>
        </w:rPr>
        <w:t xml:space="preserve"> правиль</w:t>
      </w:r>
      <w:r>
        <w:rPr>
          <w:szCs w:val="24"/>
          <w:lang w:eastAsia="ru-RU"/>
        </w:rPr>
        <w:t>ность решения задач и кейсов</w:t>
      </w:r>
      <w:r w:rsidRPr="00F7736B">
        <w:rPr>
          <w:szCs w:val="24"/>
          <w:lang w:eastAsia="ru-RU"/>
        </w:rPr>
        <w:fldChar w:fldCharType="end"/>
      </w:r>
      <w:r w:rsidRPr="00F7736B">
        <w:rPr>
          <w:szCs w:val="24"/>
          <w:lang w:eastAsia="ru-RU"/>
        </w:rPr>
        <w:t xml:space="preserve"> </w:t>
      </w:r>
    </w:p>
    <w:p w:rsidR="00B40316" w:rsidRDefault="00B40316" w:rsidP="00B40316">
      <w:pPr>
        <w:spacing w:line="276" w:lineRule="auto"/>
        <w:rPr>
          <w:szCs w:val="24"/>
          <w:u w:val="single"/>
          <w:lang w:eastAsia="ru-RU"/>
        </w:rPr>
      </w:pPr>
    </w:p>
    <w:p w:rsidR="00B40316" w:rsidRDefault="00B40316" w:rsidP="00B40316">
      <w:pPr>
        <w:spacing w:line="276" w:lineRule="auto"/>
        <w:rPr>
          <w:szCs w:val="24"/>
          <w:lang w:eastAsia="ru-RU"/>
        </w:rPr>
      </w:pPr>
      <w:r w:rsidRPr="00F7736B">
        <w:rPr>
          <w:szCs w:val="24"/>
          <w:u w:val="single"/>
          <w:lang w:eastAsia="ru-RU"/>
        </w:rPr>
        <w:t xml:space="preserve">Преподаватель </w:t>
      </w:r>
      <w:r>
        <w:rPr>
          <w:szCs w:val="24"/>
          <w:u w:val="single"/>
          <w:lang w:eastAsia="ru-RU"/>
        </w:rPr>
        <w:t>проверяет и оценивает знания студентов на итоговом контроле - экзамене</w:t>
      </w:r>
      <w:r>
        <w:rPr>
          <w:szCs w:val="24"/>
          <w:lang w:eastAsia="ru-RU"/>
        </w:rPr>
        <w:t xml:space="preserve"> (</w:t>
      </w:r>
      <w:r w:rsidRPr="00F7736B">
        <w:rPr>
          <w:b/>
          <w:szCs w:val="24"/>
          <w:lang w:eastAsia="ru-RU"/>
        </w:rPr>
        <w:t xml:space="preserve">О </w:t>
      </w:r>
      <w:r>
        <w:rPr>
          <w:b/>
          <w:szCs w:val="24"/>
          <w:lang w:eastAsia="ru-RU"/>
        </w:rPr>
        <w:t>экзамен</w:t>
      </w:r>
      <w:r w:rsidRPr="00F7736B">
        <w:rPr>
          <w:b/>
          <w:szCs w:val="24"/>
          <w:lang w:eastAsia="ru-RU"/>
        </w:rPr>
        <w:t>)</w:t>
      </w:r>
      <w:r>
        <w:rPr>
          <w:b/>
          <w:szCs w:val="24"/>
          <w:lang w:eastAsia="ru-RU"/>
        </w:rPr>
        <w:t>:</w:t>
      </w:r>
      <w:r w:rsidRPr="00F7736B">
        <w:rPr>
          <w:szCs w:val="24"/>
          <w:lang w:eastAsia="ru-RU"/>
        </w:rPr>
        <w:t xml:space="preserve"> </w:t>
      </w:r>
    </w:p>
    <w:p w:rsidR="00B40316" w:rsidRDefault="00B40316" w:rsidP="00B40316">
      <w:pPr>
        <w:tabs>
          <w:tab w:val="left" w:pos="0"/>
        </w:tabs>
        <w:rPr>
          <w:szCs w:val="24"/>
        </w:rPr>
      </w:pPr>
      <w:r>
        <w:rPr>
          <w:szCs w:val="24"/>
        </w:rPr>
        <w:tab/>
        <w:t xml:space="preserve">1) знание изученных теоретических вопросов по дисциплине </w:t>
      </w:r>
    </w:p>
    <w:p w:rsidR="00B40316" w:rsidRDefault="00B40316" w:rsidP="00B40316">
      <w:pPr>
        <w:tabs>
          <w:tab w:val="left" w:pos="0"/>
        </w:tabs>
        <w:rPr>
          <w:szCs w:val="24"/>
        </w:rPr>
      </w:pPr>
      <w:r>
        <w:rPr>
          <w:szCs w:val="24"/>
        </w:rPr>
        <w:tab/>
        <w:t xml:space="preserve">2) знание изученных практических вопросов по дисциплине </w:t>
      </w:r>
    </w:p>
    <w:p w:rsidR="00B40316" w:rsidRDefault="00B40316" w:rsidP="00B40316">
      <w:pPr>
        <w:tabs>
          <w:tab w:val="left" w:pos="0"/>
        </w:tabs>
        <w:rPr>
          <w:szCs w:val="24"/>
        </w:rPr>
      </w:pPr>
      <w:r>
        <w:rPr>
          <w:szCs w:val="24"/>
        </w:rPr>
        <w:tab/>
        <w:t xml:space="preserve">3) </w:t>
      </w:r>
      <w:r w:rsidRPr="00123225">
        <w:rPr>
          <w:szCs w:val="24"/>
        </w:rPr>
        <w:t>знание соответствующих глав учебно-методической литературы и пособий, а также соответ</w:t>
      </w:r>
      <w:r>
        <w:rPr>
          <w:szCs w:val="24"/>
        </w:rPr>
        <w:t>ствующей нормативной литературы</w:t>
      </w:r>
    </w:p>
    <w:p w:rsidR="00B40316" w:rsidRDefault="00B40316" w:rsidP="00B40316">
      <w:pPr>
        <w:tabs>
          <w:tab w:val="left" w:pos="0"/>
        </w:tabs>
        <w:rPr>
          <w:szCs w:val="24"/>
        </w:rPr>
      </w:pPr>
      <w:r>
        <w:rPr>
          <w:szCs w:val="24"/>
        </w:rPr>
        <w:tab/>
      </w:r>
    </w:p>
    <w:p w:rsidR="00B40316" w:rsidRPr="00F7736B" w:rsidRDefault="00B40316" w:rsidP="00B40316">
      <w:pPr>
        <w:spacing w:line="276" w:lineRule="auto"/>
        <w:rPr>
          <w:b/>
          <w:szCs w:val="24"/>
          <w:u w:val="single"/>
          <w:lang w:eastAsia="ru-RU"/>
        </w:rPr>
      </w:pPr>
      <w:r w:rsidRPr="00F7736B">
        <w:rPr>
          <w:szCs w:val="24"/>
        </w:rPr>
        <w:t xml:space="preserve">6.2 </w:t>
      </w:r>
      <w:r w:rsidRPr="00F7736B">
        <w:rPr>
          <w:b/>
          <w:szCs w:val="24"/>
          <w:u w:val="single"/>
          <w:lang w:eastAsia="ru-RU"/>
        </w:rPr>
        <w:t>Порядок формирования оценок по дисциплине</w:t>
      </w:r>
    </w:p>
    <w:p w:rsidR="00B40316" w:rsidRPr="00F7736B" w:rsidRDefault="00B40316" w:rsidP="00B40316">
      <w:pPr>
        <w:spacing w:line="276" w:lineRule="auto"/>
        <w:ind w:left="360"/>
        <w:jc w:val="both"/>
        <w:rPr>
          <w:szCs w:val="24"/>
          <w:lang w:eastAsia="ru-RU"/>
        </w:rPr>
      </w:pPr>
    </w:p>
    <w:p w:rsidR="00B40316" w:rsidRPr="00F7736B" w:rsidRDefault="00B40316" w:rsidP="00B40316">
      <w:pPr>
        <w:spacing w:line="276" w:lineRule="auto"/>
        <w:ind w:left="360"/>
        <w:jc w:val="both"/>
        <w:rPr>
          <w:szCs w:val="24"/>
          <w:lang w:eastAsia="ru-RU"/>
        </w:rPr>
      </w:pPr>
      <w:r w:rsidRPr="00F7736B">
        <w:rPr>
          <w:szCs w:val="24"/>
          <w:lang w:eastAsia="ru-RU"/>
        </w:rPr>
        <w:t xml:space="preserve">Накопленная оценка по 10-ти балльной шкале </w:t>
      </w:r>
      <w:r>
        <w:rPr>
          <w:szCs w:val="24"/>
          <w:lang w:eastAsia="ru-RU"/>
        </w:rPr>
        <w:t>оглашается студентам на последнем сем</w:t>
      </w:r>
      <w:r>
        <w:rPr>
          <w:szCs w:val="24"/>
          <w:lang w:eastAsia="ru-RU"/>
        </w:rPr>
        <w:t>и</w:t>
      </w:r>
      <w:r>
        <w:rPr>
          <w:szCs w:val="24"/>
          <w:lang w:eastAsia="ru-RU"/>
        </w:rPr>
        <w:t>нарском занятии или не позднее трех дней до даты проведения экзамена.</w:t>
      </w:r>
    </w:p>
    <w:p w:rsidR="00B40316" w:rsidRPr="00F7736B" w:rsidRDefault="00B40316" w:rsidP="00B40316">
      <w:pPr>
        <w:ind w:firstLine="708"/>
        <w:jc w:val="both"/>
        <w:rPr>
          <w:szCs w:val="24"/>
          <w:lang w:eastAsia="ru-RU"/>
        </w:rPr>
      </w:pPr>
    </w:p>
    <w:p w:rsidR="00B40316" w:rsidRPr="00F7736B" w:rsidRDefault="00B40316" w:rsidP="00B40316">
      <w:pPr>
        <w:ind w:firstLine="708"/>
        <w:jc w:val="both"/>
        <w:rPr>
          <w:szCs w:val="24"/>
          <w:lang w:eastAsia="ru-RU"/>
        </w:rPr>
      </w:pPr>
      <w:r w:rsidRPr="00F7736B">
        <w:rPr>
          <w:szCs w:val="24"/>
          <w:lang w:eastAsia="ru-RU"/>
        </w:rPr>
        <w:t>Накопительная оценка рассчитывается следующим образом:</w:t>
      </w:r>
    </w:p>
    <w:p w:rsidR="00B40316" w:rsidRPr="00F7736B" w:rsidRDefault="00B40316" w:rsidP="00B40316">
      <w:pPr>
        <w:spacing w:before="240"/>
        <w:jc w:val="center"/>
        <w:rPr>
          <w:b/>
          <w:sz w:val="28"/>
          <w:szCs w:val="28"/>
          <w:lang w:eastAsia="ru-RU"/>
        </w:rPr>
      </w:pPr>
      <w:r w:rsidRPr="00F7736B">
        <w:rPr>
          <w:b/>
          <w:sz w:val="28"/>
          <w:szCs w:val="28"/>
          <w:lang w:eastAsia="ru-RU"/>
        </w:rPr>
        <w:t>О</w:t>
      </w:r>
      <w:r w:rsidRPr="00F7736B">
        <w:rPr>
          <w:b/>
          <w:i/>
          <w:sz w:val="28"/>
          <w:szCs w:val="28"/>
          <w:vertAlign w:val="subscript"/>
          <w:lang w:eastAsia="ru-RU"/>
        </w:rPr>
        <w:t>накопленная</w:t>
      </w:r>
      <w:r>
        <w:rPr>
          <w:b/>
          <w:sz w:val="28"/>
          <w:szCs w:val="28"/>
          <w:lang w:eastAsia="ru-RU"/>
        </w:rPr>
        <w:t>= 1,0</w:t>
      </w:r>
      <w:r w:rsidRPr="00F7736B">
        <w:rPr>
          <w:b/>
          <w:sz w:val="28"/>
          <w:szCs w:val="28"/>
          <w:lang w:eastAsia="ru-RU"/>
        </w:rPr>
        <w:t>*О</w:t>
      </w:r>
      <w:r w:rsidRPr="00F7736B">
        <w:rPr>
          <w:b/>
          <w:sz w:val="28"/>
          <w:szCs w:val="28"/>
          <w:vertAlign w:val="subscript"/>
          <w:lang w:eastAsia="ru-RU"/>
        </w:rPr>
        <w:t>ауд</w:t>
      </w:r>
      <w:r>
        <w:rPr>
          <w:b/>
          <w:sz w:val="28"/>
          <w:szCs w:val="28"/>
          <w:lang w:eastAsia="ru-RU"/>
        </w:rPr>
        <w:t xml:space="preserve"> </w:t>
      </w:r>
    </w:p>
    <w:p w:rsidR="00B40316" w:rsidRPr="00F7736B" w:rsidRDefault="00B40316" w:rsidP="00B40316">
      <w:pPr>
        <w:ind w:firstLine="708"/>
        <w:jc w:val="center"/>
        <w:rPr>
          <w:szCs w:val="24"/>
          <w:lang w:eastAsia="ru-RU"/>
        </w:rPr>
      </w:pPr>
    </w:p>
    <w:p w:rsidR="00B40316" w:rsidRDefault="00B40316" w:rsidP="00B40316">
      <w:pPr>
        <w:spacing w:line="276" w:lineRule="auto"/>
        <w:jc w:val="both"/>
        <w:rPr>
          <w:szCs w:val="24"/>
          <w:lang w:eastAsia="ru-RU"/>
        </w:rPr>
      </w:pPr>
    </w:p>
    <w:p w:rsidR="00B40316" w:rsidRPr="00F7736B" w:rsidRDefault="00B40316" w:rsidP="00B40316">
      <w:pPr>
        <w:spacing w:line="276" w:lineRule="auto"/>
        <w:jc w:val="both"/>
        <w:rPr>
          <w:szCs w:val="24"/>
          <w:lang w:eastAsia="ru-RU"/>
        </w:rPr>
      </w:pPr>
      <w:r w:rsidRPr="00F7736B">
        <w:rPr>
          <w:szCs w:val="24"/>
          <w:lang w:eastAsia="ru-RU"/>
        </w:rPr>
        <w:t>Если студент, воспользовавшись накопительной системой, получает накопленную оценку (О</w:t>
      </w:r>
      <w:r w:rsidRPr="00F7736B">
        <w:rPr>
          <w:iCs/>
          <w:szCs w:val="24"/>
          <w:vertAlign w:val="subscript"/>
          <w:lang w:eastAsia="ru-RU"/>
        </w:rPr>
        <w:t>накопленная</w:t>
      </w:r>
      <w:r w:rsidRPr="00F7736B">
        <w:rPr>
          <w:szCs w:val="24"/>
          <w:lang w:eastAsia="ru-RU"/>
        </w:rPr>
        <w:t>) (до арифметического округления) равной 8.0 баллам или выше, то студент освобожд</w:t>
      </w:r>
      <w:r w:rsidRPr="00F7736B">
        <w:rPr>
          <w:szCs w:val="24"/>
          <w:lang w:eastAsia="ru-RU"/>
        </w:rPr>
        <w:t>а</w:t>
      </w:r>
      <w:r w:rsidRPr="00F7736B">
        <w:rPr>
          <w:szCs w:val="24"/>
          <w:lang w:eastAsia="ru-RU"/>
        </w:rPr>
        <w:t>ется от сдачи экзамена, а в экзаменационную ведомость за экзамен выставляется оценка равная н</w:t>
      </w:r>
      <w:r w:rsidRPr="00F7736B">
        <w:rPr>
          <w:szCs w:val="24"/>
          <w:lang w:eastAsia="ru-RU"/>
        </w:rPr>
        <w:t>а</w:t>
      </w:r>
      <w:r w:rsidRPr="00F7736B">
        <w:rPr>
          <w:szCs w:val="24"/>
          <w:lang w:eastAsia="ru-RU"/>
        </w:rPr>
        <w:t>копленной и она же становиться итоговой.</w:t>
      </w:r>
    </w:p>
    <w:p w:rsidR="00B40316" w:rsidRPr="00F7736B" w:rsidRDefault="00B40316" w:rsidP="00B40316">
      <w:pPr>
        <w:spacing w:line="276" w:lineRule="auto"/>
        <w:jc w:val="both"/>
        <w:rPr>
          <w:szCs w:val="24"/>
          <w:lang w:eastAsia="ru-RU"/>
        </w:rPr>
      </w:pPr>
    </w:p>
    <w:p w:rsidR="00B40316" w:rsidRPr="00F7736B" w:rsidRDefault="00B40316" w:rsidP="00B40316">
      <w:pPr>
        <w:spacing w:line="276" w:lineRule="auto"/>
        <w:jc w:val="both"/>
        <w:rPr>
          <w:szCs w:val="24"/>
          <w:lang w:eastAsia="ru-RU"/>
        </w:rPr>
      </w:pPr>
      <w:r w:rsidRPr="00F7736B">
        <w:rPr>
          <w:szCs w:val="24"/>
          <w:lang w:eastAsia="ru-RU"/>
        </w:rPr>
        <w:t>Если студент, воспользовавшись накопительной системой, получает накопленную оценку (О</w:t>
      </w:r>
      <w:r w:rsidRPr="00F7736B">
        <w:rPr>
          <w:iCs/>
          <w:szCs w:val="24"/>
          <w:vertAlign w:val="subscript"/>
          <w:lang w:eastAsia="ru-RU"/>
        </w:rPr>
        <w:t>накопленная</w:t>
      </w:r>
      <w:r w:rsidRPr="00F7736B">
        <w:rPr>
          <w:szCs w:val="24"/>
          <w:lang w:eastAsia="ru-RU"/>
        </w:rPr>
        <w:t>) (до арифметического округления) 7.9 баллов и менее, то студент сдает экзамен по ди</w:t>
      </w:r>
      <w:r w:rsidRPr="00F7736B">
        <w:rPr>
          <w:szCs w:val="24"/>
          <w:lang w:eastAsia="ru-RU"/>
        </w:rPr>
        <w:t>с</w:t>
      </w:r>
      <w:r w:rsidRPr="00F7736B">
        <w:rPr>
          <w:szCs w:val="24"/>
          <w:lang w:eastAsia="ru-RU"/>
        </w:rPr>
        <w:t xml:space="preserve">циплине в форме тестирования через систему </w:t>
      </w:r>
      <w:r w:rsidRPr="00F7736B">
        <w:rPr>
          <w:szCs w:val="24"/>
          <w:lang w:val="en-US" w:eastAsia="ru-RU"/>
        </w:rPr>
        <w:t>LMS</w:t>
      </w:r>
      <w:r w:rsidRPr="00F7736B">
        <w:rPr>
          <w:szCs w:val="24"/>
          <w:lang w:eastAsia="ru-RU"/>
        </w:rPr>
        <w:t>. В этом случае итоговая оценка (</w:t>
      </w:r>
      <w:r w:rsidRPr="00F7736B">
        <w:rPr>
          <w:i/>
          <w:szCs w:val="24"/>
          <w:lang w:eastAsia="ru-RU"/>
        </w:rPr>
        <w:t>О</w:t>
      </w:r>
      <w:r w:rsidRPr="00F7736B">
        <w:rPr>
          <w:i/>
          <w:szCs w:val="24"/>
          <w:vertAlign w:val="subscript"/>
          <w:lang w:eastAsia="ru-RU"/>
        </w:rPr>
        <w:t>итоговая</w:t>
      </w:r>
      <w:r w:rsidRPr="00F7736B">
        <w:rPr>
          <w:szCs w:val="24"/>
          <w:lang w:eastAsia="ru-RU"/>
        </w:rPr>
        <w:t>) за весь курс (выставляется в диплом) рассчитывается следующим образом:</w:t>
      </w:r>
    </w:p>
    <w:p w:rsidR="00B40316" w:rsidRPr="00F7736B" w:rsidRDefault="00B40316" w:rsidP="00B40316">
      <w:pPr>
        <w:spacing w:before="240" w:line="276" w:lineRule="auto"/>
        <w:jc w:val="center"/>
        <w:rPr>
          <w:i/>
          <w:szCs w:val="24"/>
          <w:lang w:eastAsia="ru-RU"/>
        </w:rPr>
      </w:pPr>
      <w:r w:rsidRPr="00F7736B">
        <w:rPr>
          <w:i/>
          <w:szCs w:val="24"/>
          <w:lang w:eastAsia="ru-RU"/>
        </w:rPr>
        <w:t>О</w:t>
      </w:r>
      <w:r w:rsidRPr="00F7736B">
        <w:rPr>
          <w:i/>
          <w:szCs w:val="24"/>
          <w:vertAlign w:val="subscript"/>
          <w:lang w:eastAsia="ru-RU"/>
        </w:rPr>
        <w:t>итоговая</w:t>
      </w:r>
      <w:r w:rsidRPr="00F7736B">
        <w:rPr>
          <w:i/>
          <w:szCs w:val="24"/>
          <w:lang w:eastAsia="ru-RU"/>
        </w:rPr>
        <w:t xml:space="preserve"> = 0,5*</w:t>
      </w:r>
      <w:r w:rsidRPr="00F7736B">
        <w:rPr>
          <w:i/>
          <w:szCs w:val="24"/>
          <w:vertAlign w:val="subscript"/>
          <w:lang w:eastAsia="ru-RU"/>
        </w:rPr>
        <w:t>накопленная</w:t>
      </w:r>
      <w:r w:rsidRPr="00F7736B">
        <w:rPr>
          <w:i/>
          <w:szCs w:val="24"/>
          <w:lang w:eastAsia="ru-RU"/>
        </w:rPr>
        <w:t xml:space="preserve"> + 0,5*</w:t>
      </w:r>
      <w:r w:rsidRPr="00F7736B">
        <w:rPr>
          <w:i/>
          <w:szCs w:val="24"/>
          <w:vertAlign w:val="subscript"/>
          <w:lang w:eastAsia="ru-RU"/>
        </w:rPr>
        <w:t>экзамен</w:t>
      </w:r>
    </w:p>
    <w:p w:rsidR="00B40316" w:rsidRPr="00F7736B" w:rsidRDefault="00B40316" w:rsidP="00B40316">
      <w:pPr>
        <w:spacing w:before="240" w:line="276" w:lineRule="auto"/>
        <w:jc w:val="both"/>
        <w:rPr>
          <w:szCs w:val="24"/>
          <w:u w:val="single"/>
          <w:lang w:eastAsia="ru-RU"/>
        </w:rPr>
      </w:pPr>
      <w:r w:rsidRPr="00F7736B">
        <w:rPr>
          <w:b/>
          <w:szCs w:val="24"/>
          <w:lang w:eastAsia="ru-RU"/>
        </w:rPr>
        <w:t xml:space="preserve">Способ округления </w:t>
      </w:r>
      <w:r>
        <w:rPr>
          <w:b/>
          <w:szCs w:val="24"/>
          <w:lang w:eastAsia="ru-RU"/>
        </w:rPr>
        <w:t xml:space="preserve">всех </w:t>
      </w:r>
      <w:r w:rsidRPr="00F7736B">
        <w:rPr>
          <w:b/>
          <w:szCs w:val="24"/>
          <w:lang w:eastAsia="ru-RU"/>
        </w:rPr>
        <w:t>оценок</w:t>
      </w:r>
      <w:r w:rsidRPr="00F7736B">
        <w:rPr>
          <w:szCs w:val="24"/>
          <w:lang w:eastAsia="ru-RU"/>
        </w:rPr>
        <w:t xml:space="preserve">: </w:t>
      </w:r>
      <w:r w:rsidRPr="00F7736B">
        <w:rPr>
          <w:szCs w:val="24"/>
          <w:u w:val="single"/>
          <w:lang w:eastAsia="ru-RU"/>
        </w:rPr>
        <w:t xml:space="preserve">арифметический. </w:t>
      </w:r>
    </w:p>
    <w:p w:rsidR="00B40316" w:rsidRPr="00F7736B" w:rsidRDefault="00B40316" w:rsidP="00B40316">
      <w:pPr>
        <w:spacing w:line="276" w:lineRule="auto"/>
        <w:jc w:val="both"/>
        <w:rPr>
          <w:szCs w:val="24"/>
          <w:lang w:eastAsia="ru-RU"/>
        </w:rPr>
      </w:pPr>
    </w:p>
    <w:p w:rsidR="00B40316" w:rsidRPr="00F7736B" w:rsidRDefault="00B40316" w:rsidP="00B40316">
      <w:pPr>
        <w:spacing w:line="276" w:lineRule="auto"/>
        <w:jc w:val="both"/>
        <w:rPr>
          <w:szCs w:val="24"/>
          <w:lang w:eastAsia="ru-RU"/>
        </w:rPr>
      </w:pPr>
      <w:r w:rsidRPr="00F7736B">
        <w:rPr>
          <w:szCs w:val="24"/>
          <w:lang w:eastAsia="ru-RU"/>
        </w:rPr>
        <w:t>На экзамене студенту не предоставляется воз</w:t>
      </w:r>
      <w:r>
        <w:rPr>
          <w:szCs w:val="24"/>
          <w:lang w:eastAsia="ru-RU"/>
        </w:rPr>
        <w:t>можность получить дополнительные задания</w:t>
      </w:r>
      <w:r w:rsidRPr="00F7736B">
        <w:rPr>
          <w:szCs w:val="24"/>
          <w:lang w:eastAsia="ru-RU"/>
        </w:rPr>
        <w:t xml:space="preserve"> для </w:t>
      </w:r>
      <w:r>
        <w:rPr>
          <w:szCs w:val="24"/>
          <w:lang w:eastAsia="ru-RU"/>
        </w:rPr>
        <w:t>повышения</w:t>
      </w:r>
      <w:r w:rsidRPr="00F7736B">
        <w:rPr>
          <w:szCs w:val="24"/>
          <w:lang w:eastAsia="ru-RU"/>
        </w:rPr>
        <w:t xml:space="preserve"> накопленной оценки.</w:t>
      </w:r>
    </w:p>
    <w:p w:rsidR="00B40316" w:rsidRPr="00F7736B" w:rsidRDefault="00B40316" w:rsidP="00B40316">
      <w:pPr>
        <w:spacing w:line="276" w:lineRule="auto"/>
        <w:jc w:val="both"/>
        <w:rPr>
          <w:szCs w:val="24"/>
          <w:lang w:eastAsia="ru-RU"/>
        </w:rPr>
      </w:pPr>
    </w:p>
    <w:p w:rsidR="00B40316" w:rsidRDefault="00B40316" w:rsidP="00B40316">
      <w:pPr>
        <w:spacing w:line="276" w:lineRule="auto"/>
        <w:jc w:val="both"/>
        <w:rPr>
          <w:szCs w:val="24"/>
          <w:lang w:eastAsia="ru-RU"/>
        </w:rPr>
      </w:pPr>
      <w:r w:rsidRPr="00F7736B">
        <w:rPr>
          <w:szCs w:val="24"/>
          <w:lang w:eastAsia="ru-RU"/>
        </w:rPr>
        <w:t xml:space="preserve">На </w:t>
      </w:r>
      <w:r>
        <w:rPr>
          <w:szCs w:val="24"/>
          <w:lang w:eastAsia="ru-RU"/>
        </w:rPr>
        <w:t>пересдачах</w:t>
      </w:r>
      <w:r w:rsidRPr="00F7736B">
        <w:rPr>
          <w:szCs w:val="24"/>
          <w:lang w:eastAsia="ru-RU"/>
        </w:rPr>
        <w:t xml:space="preserve"> студенту </w:t>
      </w:r>
      <w:r>
        <w:rPr>
          <w:szCs w:val="24"/>
          <w:lang w:eastAsia="ru-RU"/>
        </w:rPr>
        <w:t xml:space="preserve">также </w:t>
      </w:r>
      <w:r w:rsidRPr="00F7736B">
        <w:rPr>
          <w:szCs w:val="24"/>
          <w:lang w:eastAsia="ru-RU"/>
        </w:rPr>
        <w:t>не предоставляется воз</w:t>
      </w:r>
      <w:r>
        <w:rPr>
          <w:szCs w:val="24"/>
          <w:lang w:eastAsia="ru-RU"/>
        </w:rPr>
        <w:t>можность получить дополнительные задания</w:t>
      </w:r>
      <w:r w:rsidRPr="00F7736B">
        <w:rPr>
          <w:szCs w:val="24"/>
          <w:lang w:eastAsia="ru-RU"/>
        </w:rPr>
        <w:t xml:space="preserve"> для </w:t>
      </w:r>
      <w:r>
        <w:rPr>
          <w:szCs w:val="24"/>
          <w:lang w:eastAsia="ru-RU"/>
        </w:rPr>
        <w:t xml:space="preserve">повышения </w:t>
      </w:r>
      <w:r w:rsidRPr="00F7736B">
        <w:rPr>
          <w:szCs w:val="24"/>
          <w:lang w:eastAsia="ru-RU"/>
        </w:rPr>
        <w:t xml:space="preserve">накопленной оценки. </w:t>
      </w:r>
    </w:p>
    <w:p w:rsidR="00B40316" w:rsidRPr="00F7736B" w:rsidRDefault="00B40316" w:rsidP="00B40316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Первая пересдача</w:t>
      </w:r>
      <w:r w:rsidRPr="00F7736B">
        <w:rPr>
          <w:szCs w:val="24"/>
          <w:lang w:eastAsia="ru-RU"/>
        </w:rPr>
        <w:t xml:space="preserve"> проходит в той же самой форме, в которой проводился основный экзамен.</w:t>
      </w:r>
    </w:p>
    <w:p w:rsidR="00B40316" w:rsidRPr="00F7736B" w:rsidRDefault="00B40316" w:rsidP="00B40316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Вторая пересдача</w:t>
      </w:r>
      <w:r w:rsidRPr="00F7736B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может проходить как в форме теста с последующим устным ответом на вопросы, так и устно по билетам (по решению комиссии).</w:t>
      </w:r>
      <w:r w:rsidRPr="00F7736B">
        <w:rPr>
          <w:szCs w:val="24"/>
          <w:lang w:eastAsia="ru-RU"/>
        </w:rPr>
        <w:t>.</w:t>
      </w:r>
    </w:p>
    <w:p w:rsidR="00B40316" w:rsidRPr="00F7736B" w:rsidRDefault="00B40316" w:rsidP="00B40316">
      <w:pPr>
        <w:shd w:val="clear" w:color="auto" w:fill="FFFFFF"/>
        <w:rPr>
          <w:color w:val="000000"/>
          <w:spacing w:val="-3"/>
          <w:szCs w:val="24"/>
          <w:lang w:eastAsia="ru-RU"/>
        </w:rPr>
      </w:pPr>
    </w:p>
    <w:p w:rsidR="00B40316" w:rsidRPr="00F7736B" w:rsidRDefault="00B40316" w:rsidP="00B40316">
      <w:pPr>
        <w:shd w:val="clear" w:color="auto" w:fill="FFFFFF"/>
        <w:rPr>
          <w:color w:val="000000"/>
          <w:spacing w:val="-3"/>
          <w:szCs w:val="24"/>
          <w:lang w:eastAsia="ru-RU"/>
        </w:rPr>
      </w:pPr>
      <w:r w:rsidRPr="00F7736B">
        <w:rPr>
          <w:color w:val="000000"/>
          <w:spacing w:val="-3"/>
          <w:szCs w:val="24"/>
          <w:lang w:eastAsia="ru-RU"/>
        </w:rPr>
        <w:t xml:space="preserve">Система итоговых оценок: </w:t>
      </w:r>
    </w:p>
    <w:p w:rsidR="00B40316" w:rsidRPr="00F7736B" w:rsidRDefault="00B40316" w:rsidP="00B40316">
      <w:pPr>
        <w:shd w:val="clear" w:color="auto" w:fill="FFFFFF"/>
        <w:rPr>
          <w:color w:val="000000"/>
          <w:spacing w:val="-3"/>
          <w:szCs w:val="24"/>
          <w:lang w:eastAsia="ru-RU"/>
        </w:rPr>
      </w:pPr>
      <w:r w:rsidRPr="00F7736B">
        <w:rPr>
          <w:color w:val="000000"/>
          <w:spacing w:val="-3"/>
          <w:szCs w:val="24"/>
          <w:lang w:eastAsia="ru-RU"/>
        </w:rPr>
        <w:t>10-8 - отлично</w:t>
      </w:r>
    </w:p>
    <w:p w:rsidR="00B40316" w:rsidRPr="00F7736B" w:rsidRDefault="00B40316" w:rsidP="00B40316">
      <w:pPr>
        <w:shd w:val="clear" w:color="auto" w:fill="FFFFFF"/>
        <w:rPr>
          <w:color w:val="000000"/>
          <w:spacing w:val="-3"/>
          <w:szCs w:val="24"/>
          <w:lang w:eastAsia="ru-RU"/>
        </w:rPr>
      </w:pPr>
      <w:r w:rsidRPr="00F7736B">
        <w:rPr>
          <w:color w:val="000000"/>
          <w:spacing w:val="-3"/>
          <w:szCs w:val="24"/>
          <w:lang w:eastAsia="ru-RU"/>
        </w:rPr>
        <w:t xml:space="preserve"> 7- 6 - хорошо</w:t>
      </w:r>
    </w:p>
    <w:p w:rsidR="00B40316" w:rsidRPr="00F7736B" w:rsidRDefault="00B40316" w:rsidP="00B40316">
      <w:pPr>
        <w:shd w:val="clear" w:color="auto" w:fill="FFFFFF"/>
        <w:rPr>
          <w:color w:val="000000"/>
          <w:spacing w:val="-3"/>
          <w:szCs w:val="24"/>
          <w:lang w:eastAsia="ru-RU"/>
        </w:rPr>
      </w:pPr>
      <w:r w:rsidRPr="00F7736B">
        <w:rPr>
          <w:color w:val="000000"/>
          <w:spacing w:val="-3"/>
          <w:szCs w:val="24"/>
          <w:lang w:eastAsia="ru-RU"/>
        </w:rPr>
        <w:t xml:space="preserve"> 5- 4 – удовлетворительно</w:t>
      </w:r>
    </w:p>
    <w:p w:rsidR="00B40316" w:rsidRPr="00F7736B" w:rsidRDefault="00B40316" w:rsidP="00B40316">
      <w:pPr>
        <w:shd w:val="clear" w:color="auto" w:fill="FFFFFF"/>
        <w:rPr>
          <w:color w:val="000000"/>
          <w:spacing w:val="-3"/>
          <w:szCs w:val="24"/>
          <w:lang w:eastAsia="ru-RU"/>
        </w:rPr>
      </w:pPr>
      <w:r w:rsidRPr="00F7736B">
        <w:rPr>
          <w:color w:val="000000"/>
          <w:spacing w:val="-3"/>
          <w:szCs w:val="24"/>
          <w:lang w:eastAsia="ru-RU"/>
        </w:rPr>
        <w:t xml:space="preserve"> 3- 0 -  неудовлетворительно</w:t>
      </w:r>
    </w:p>
    <w:p w:rsidR="00B40316" w:rsidRPr="00F7736B" w:rsidRDefault="00B40316" w:rsidP="00B40316">
      <w:pPr>
        <w:shd w:val="clear" w:color="auto" w:fill="FFFFFF"/>
        <w:rPr>
          <w:color w:val="000000"/>
          <w:spacing w:val="-3"/>
          <w:szCs w:val="24"/>
          <w:lang w:eastAsia="ru-RU"/>
        </w:rPr>
      </w:pPr>
    </w:p>
    <w:p w:rsidR="00B40316" w:rsidRPr="00F7736B" w:rsidRDefault="00B40316" w:rsidP="00B40316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И</w:t>
      </w:r>
      <w:r w:rsidRPr="00F7736B">
        <w:rPr>
          <w:szCs w:val="24"/>
          <w:lang w:eastAsia="ru-RU"/>
        </w:rPr>
        <w:t>тоговый (экзамен) вид контроля знаний оцениваются по следующей шкале:</w:t>
      </w:r>
    </w:p>
    <w:p w:rsidR="00B40316" w:rsidRPr="00F7736B" w:rsidRDefault="00B40316" w:rsidP="00B40316">
      <w:pPr>
        <w:spacing w:line="276" w:lineRule="auto"/>
        <w:jc w:val="center"/>
        <w:rPr>
          <w:szCs w:val="24"/>
          <w:lang w:eastAsia="ru-RU"/>
        </w:rPr>
      </w:pPr>
    </w:p>
    <w:tbl>
      <w:tblPr>
        <w:tblW w:w="0" w:type="auto"/>
        <w:tblInd w:w="2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402"/>
      </w:tblGrid>
      <w:tr w:rsidR="00B40316" w:rsidRPr="00F7736B" w:rsidTr="002562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16" w:rsidRPr="00F7736B" w:rsidRDefault="00B40316" w:rsidP="002562F5">
            <w:pPr>
              <w:spacing w:line="276" w:lineRule="auto"/>
              <w:jc w:val="center"/>
              <w:rPr>
                <w:szCs w:val="24"/>
              </w:rPr>
            </w:pPr>
            <w:r w:rsidRPr="00F7736B">
              <w:rPr>
                <w:szCs w:val="24"/>
              </w:rPr>
              <w:t>Балл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16" w:rsidRPr="00F7736B" w:rsidRDefault="00B40316" w:rsidP="002562F5">
            <w:pPr>
              <w:spacing w:line="276" w:lineRule="auto"/>
              <w:jc w:val="center"/>
              <w:rPr>
                <w:szCs w:val="24"/>
              </w:rPr>
            </w:pPr>
            <w:r w:rsidRPr="00F7736B">
              <w:rPr>
                <w:szCs w:val="24"/>
              </w:rPr>
              <w:t>Процент выполнения задания</w:t>
            </w:r>
          </w:p>
        </w:tc>
      </w:tr>
      <w:tr w:rsidR="00B40316" w:rsidRPr="00F7736B" w:rsidTr="002562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16" w:rsidRPr="00F7736B" w:rsidRDefault="00B40316" w:rsidP="002562F5">
            <w:pPr>
              <w:spacing w:line="276" w:lineRule="auto"/>
              <w:jc w:val="center"/>
              <w:rPr>
                <w:szCs w:val="24"/>
              </w:rPr>
            </w:pPr>
            <w:r w:rsidRPr="00F7736B">
              <w:rPr>
                <w:color w:val="000000"/>
                <w:spacing w:val="-3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16" w:rsidRPr="00F7736B" w:rsidRDefault="00B40316" w:rsidP="002562F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96</w:t>
            </w:r>
            <w:r w:rsidRPr="00F7736B">
              <w:rPr>
                <w:color w:val="000000"/>
                <w:spacing w:val="-3"/>
                <w:szCs w:val="24"/>
              </w:rPr>
              <w:t xml:space="preserve"> -100 %</w:t>
            </w:r>
          </w:p>
        </w:tc>
      </w:tr>
      <w:tr w:rsidR="00B40316" w:rsidRPr="00F7736B" w:rsidTr="002562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16" w:rsidRPr="00F7736B" w:rsidRDefault="00B40316" w:rsidP="002562F5">
            <w:pPr>
              <w:spacing w:line="276" w:lineRule="auto"/>
              <w:jc w:val="center"/>
              <w:rPr>
                <w:szCs w:val="24"/>
              </w:rPr>
            </w:pPr>
            <w:r w:rsidRPr="00F7736B">
              <w:rPr>
                <w:color w:val="000000"/>
                <w:spacing w:val="-3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16" w:rsidRPr="00F7736B" w:rsidRDefault="00B40316" w:rsidP="002562F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88 - 95</w:t>
            </w:r>
            <w:r w:rsidRPr="00F7736B">
              <w:rPr>
                <w:color w:val="000000"/>
                <w:spacing w:val="-3"/>
                <w:szCs w:val="24"/>
              </w:rPr>
              <w:t xml:space="preserve"> %</w:t>
            </w:r>
          </w:p>
        </w:tc>
      </w:tr>
      <w:tr w:rsidR="00B40316" w:rsidRPr="00F7736B" w:rsidTr="002562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16" w:rsidRPr="00F7736B" w:rsidRDefault="00B40316" w:rsidP="002562F5">
            <w:pPr>
              <w:spacing w:line="276" w:lineRule="auto"/>
              <w:jc w:val="center"/>
              <w:rPr>
                <w:szCs w:val="24"/>
              </w:rPr>
            </w:pPr>
            <w:r w:rsidRPr="00F7736B">
              <w:rPr>
                <w:color w:val="000000"/>
                <w:spacing w:val="-3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16" w:rsidRPr="00F7736B" w:rsidRDefault="00B40316" w:rsidP="002562F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80 - 87</w:t>
            </w:r>
            <w:r w:rsidRPr="00F7736B">
              <w:rPr>
                <w:color w:val="000000"/>
                <w:spacing w:val="-3"/>
                <w:szCs w:val="24"/>
              </w:rPr>
              <w:t xml:space="preserve"> %</w:t>
            </w:r>
          </w:p>
        </w:tc>
      </w:tr>
      <w:tr w:rsidR="00B40316" w:rsidRPr="00F7736B" w:rsidTr="002562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16" w:rsidRPr="00F7736B" w:rsidRDefault="00B40316" w:rsidP="002562F5">
            <w:pPr>
              <w:spacing w:line="276" w:lineRule="auto"/>
              <w:jc w:val="center"/>
              <w:rPr>
                <w:szCs w:val="24"/>
              </w:rPr>
            </w:pPr>
            <w:r w:rsidRPr="00F7736B">
              <w:rPr>
                <w:color w:val="000000"/>
                <w:spacing w:val="-3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16" w:rsidRPr="00F7736B" w:rsidRDefault="00B40316" w:rsidP="002562F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72</w:t>
            </w:r>
            <w:r w:rsidRPr="00F7736B">
              <w:rPr>
                <w:color w:val="000000"/>
                <w:spacing w:val="-3"/>
                <w:szCs w:val="24"/>
              </w:rPr>
              <w:t>- 79 %</w:t>
            </w:r>
          </w:p>
        </w:tc>
      </w:tr>
      <w:tr w:rsidR="00B40316" w:rsidRPr="00F7736B" w:rsidTr="002562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16" w:rsidRPr="00F7736B" w:rsidRDefault="00B40316" w:rsidP="002562F5">
            <w:pPr>
              <w:spacing w:line="276" w:lineRule="auto"/>
              <w:jc w:val="center"/>
              <w:rPr>
                <w:szCs w:val="24"/>
              </w:rPr>
            </w:pPr>
            <w:r w:rsidRPr="00F7736B">
              <w:rPr>
                <w:color w:val="000000"/>
                <w:spacing w:val="-3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16" w:rsidRPr="00F7736B" w:rsidRDefault="00B40316" w:rsidP="002562F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64 - 71</w:t>
            </w:r>
            <w:r w:rsidRPr="00F7736B">
              <w:rPr>
                <w:color w:val="000000"/>
                <w:spacing w:val="-3"/>
                <w:szCs w:val="24"/>
              </w:rPr>
              <w:t xml:space="preserve"> %</w:t>
            </w:r>
          </w:p>
        </w:tc>
      </w:tr>
      <w:tr w:rsidR="00B40316" w:rsidRPr="00F7736B" w:rsidTr="002562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16" w:rsidRPr="00F7736B" w:rsidRDefault="00B40316" w:rsidP="002562F5">
            <w:pPr>
              <w:spacing w:line="276" w:lineRule="auto"/>
              <w:jc w:val="center"/>
              <w:rPr>
                <w:szCs w:val="24"/>
              </w:rPr>
            </w:pPr>
            <w:r w:rsidRPr="00F7736B">
              <w:rPr>
                <w:color w:val="000000"/>
                <w:spacing w:val="-3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16" w:rsidRPr="00F7736B" w:rsidRDefault="00B40316" w:rsidP="002562F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58- 63</w:t>
            </w:r>
            <w:r w:rsidRPr="00F7736B">
              <w:rPr>
                <w:color w:val="000000"/>
                <w:spacing w:val="-3"/>
                <w:szCs w:val="24"/>
              </w:rPr>
              <w:t xml:space="preserve"> %</w:t>
            </w:r>
          </w:p>
        </w:tc>
      </w:tr>
      <w:tr w:rsidR="00B40316" w:rsidRPr="00F7736B" w:rsidTr="002562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16" w:rsidRPr="00F7736B" w:rsidRDefault="00B40316" w:rsidP="002562F5">
            <w:pPr>
              <w:spacing w:line="276" w:lineRule="auto"/>
              <w:jc w:val="center"/>
              <w:rPr>
                <w:szCs w:val="24"/>
              </w:rPr>
            </w:pPr>
            <w:r w:rsidRPr="00F7736B">
              <w:rPr>
                <w:color w:val="000000"/>
                <w:spacing w:val="-3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16" w:rsidRPr="00F7736B" w:rsidRDefault="00B40316" w:rsidP="002562F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51- 57</w:t>
            </w:r>
            <w:r w:rsidRPr="00F7736B">
              <w:rPr>
                <w:color w:val="000000"/>
                <w:spacing w:val="-3"/>
                <w:szCs w:val="24"/>
              </w:rPr>
              <w:t xml:space="preserve"> %</w:t>
            </w:r>
          </w:p>
        </w:tc>
      </w:tr>
      <w:tr w:rsidR="00B40316" w:rsidRPr="00F7736B" w:rsidTr="002562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16" w:rsidRPr="00F7736B" w:rsidRDefault="00B40316" w:rsidP="002562F5">
            <w:pPr>
              <w:spacing w:line="276" w:lineRule="auto"/>
              <w:jc w:val="center"/>
              <w:rPr>
                <w:szCs w:val="24"/>
              </w:rPr>
            </w:pPr>
            <w:r w:rsidRPr="00F7736B">
              <w:rPr>
                <w:color w:val="000000"/>
                <w:spacing w:val="-3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16" w:rsidRPr="00F7736B" w:rsidRDefault="00B40316" w:rsidP="002562F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48</w:t>
            </w:r>
            <w:r w:rsidRPr="00F7736B">
              <w:rPr>
                <w:color w:val="000000"/>
                <w:spacing w:val="-3"/>
                <w:szCs w:val="24"/>
              </w:rPr>
              <w:t>-50 %</w:t>
            </w:r>
          </w:p>
        </w:tc>
      </w:tr>
      <w:tr w:rsidR="00B40316" w:rsidRPr="00F7736B" w:rsidTr="002562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16" w:rsidRPr="00F7736B" w:rsidRDefault="00B40316" w:rsidP="002562F5">
            <w:pPr>
              <w:spacing w:line="276" w:lineRule="auto"/>
              <w:jc w:val="center"/>
              <w:rPr>
                <w:szCs w:val="24"/>
              </w:rPr>
            </w:pPr>
            <w:r w:rsidRPr="00F7736B">
              <w:rPr>
                <w:color w:val="000000"/>
                <w:spacing w:val="-3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16" w:rsidRPr="00F7736B" w:rsidRDefault="00B40316" w:rsidP="002562F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44-47</w:t>
            </w:r>
            <w:r w:rsidRPr="00F7736B">
              <w:rPr>
                <w:color w:val="000000"/>
                <w:spacing w:val="-3"/>
                <w:szCs w:val="24"/>
              </w:rPr>
              <w:t xml:space="preserve"> %</w:t>
            </w:r>
          </w:p>
        </w:tc>
      </w:tr>
      <w:tr w:rsidR="00B40316" w:rsidRPr="00F7736B" w:rsidTr="002562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16" w:rsidRPr="00F7736B" w:rsidRDefault="00B40316" w:rsidP="002562F5">
            <w:pPr>
              <w:spacing w:line="276" w:lineRule="auto"/>
              <w:jc w:val="center"/>
              <w:rPr>
                <w:color w:val="000000"/>
                <w:spacing w:val="-3"/>
                <w:szCs w:val="24"/>
              </w:rPr>
            </w:pPr>
            <w:r w:rsidRPr="00F7736B">
              <w:rPr>
                <w:color w:val="000000"/>
                <w:spacing w:val="-3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16" w:rsidRPr="00F7736B" w:rsidRDefault="00B40316" w:rsidP="002562F5">
            <w:pPr>
              <w:spacing w:line="276" w:lineRule="auto"/>
              <w:jc w:val="center"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40</w:t>
            </w:r>
            <w:r w:rsidRPr="00F7736B">
              <w:rPr>
                <w:color w:val="000000"/>
                <w:spacing w:val="-3"/>
                <w:szCs w:val="24"/>
              </w:rPr>
              <w:t>-</w:t>
            </w:r>
            <w:r>
              <w:rPr>
                <w:color w:val="000000"/>
                <w:spacing w:val="-3"/>
                <w:szCs w:val="24"/>
              </w:rPr>
              <w:t>43</w:t>
            </w:r>
            <w:r w:rsidRPr="00F7736B">
              <w:rPr>
                <w:color w:val="000000"/>
                <w:spacing w:val="-3"/>
                <w:szCs w:val="24"/>
              </w:rPr>
              <w:t xml:space="preserve"> %</w:t>
            </w:r>
          </w:p>
        </w:tc>
      </w:tr>
      <w:tr w:rsidR="00B40316" w:rsidRPr="00F7736B" w:rsidTr="002562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16" w:rsidRPr="00F7736B" w:rsidRDefault="00B40316" w:rsidP="002562F5">
            <w:pPr>
              <w:spacing w:line="276" w:lineRule="auto"/>
              <w:jc w:val="center"/>
              <w:rPr>
                <w:szCs w:val="24"/>
              </w:rPr>
            </w:pPr>
            <w:r w:rsidRPr="00F7736B">
              <w:rPr>
                <w:color w:val="000000"/>
                <w:spacing w:val="-3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16" w:rsidRPr="00F7736B" w:rsidRDefault="00B40316" w:rsidP="002562F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F7736B">
              <w:rPr>
                <w:szCs w:val="24"/>
              </w:rPr>
              <w:t>9% и менее</w:t>
            </w:r>
          </w:p>
        </w:tc>
      </w:tr>
    </w:tbl>
    <w:p w:rsidR="001817AF" w:rsidRDefault="001669DB" w:rsidP="001669DB">
      <w:pPr>
        <w:pStyle w:val="1"/>
        <w:numPr>
          <w:ilvl w:val="0"/>
          <w:numId w:val="0"/>
        </w:numPr>
        <w:ind w:left="432" w:hanging="432"/>
      </w:pPr>
      <w:r>
        <w:t xml:space="preserve">7  </w:t>
      </w:r>
      <w:r w:rsidR="001817AF">
        <w:t>С</w:t>
      </w:r>
      <w:r w:rsidR="001817AF" w:rsidRPr="007E65ED">
        <w:t xml:space="preserve">одержание </w:t>
      </w:r>
      <w:r w:rsidR="001817AF">
        <w:t>дисциплины</w:t>
      </w:r>
    </w:p>
    <w:p w:rsidR="00CA4046" w:rsidRPr="00CA4046" w:rsidRDefault="00CA4046" w:rsidP="00CA4046"/>
    <w:p w:rsidR="001669DB" w:rsidRDefault="001669DB" w:rsidP="00CA7508">
      <w:pPr>
        <w:shd w:val="clear" w:color="auto" w:fill="FFFFFF"/>
        <w:ind w:right="173"/>
        <w:jc w:val="both"/>
        <w:rPr>
          <w:b/>
          <w:szCs w:val="24"/>
        </w:rPr>
      </w:pPr>
      <w:r>
        <w:rPr>
          <w:b/>
          <w:bCs/>
          <w:color w:val="000000"/>
          <w:spacing w:val="-1"/>
          <w:szCs w:val="27"/>
        </w:rPr>
        <w:t>Тема 1</w:t>
      </w:r>
      <w:r w:rsidRPr="00CA7508">
        <w:rPr>
          <w:b/>
          <w:color w:val="000000"/>
          <w:spacing w:val="-1"/>
          <w:szCs w:val="24"/>
        </w:rPr>
        <w:t xml:space="preserve">. </w:t>
      </w:r>
      <w:r w:rsidR="00CA7508" w:rsidRPr="00CA7508">
        <w:rPr>
          <w:b/>
          <w:szCs w:val="24"/>
        </w:rPr>
        <w:t>Антикризисное управление: понятие, о</w:t>
      </w:r>
      <w:r w:rsidR="00CA7508" w:rsidRPr="00CA7508">
        <w:rPr>
          <w:b/>
          <w:szCs w:val="24"/>
        </w:rPr>
        <w:t>с</w:t>
      </w:r>
      <w:r w:rsidR="00CA7508" w:rsidRPr="00CA7508">
        <w:rPr>
          <w:b/>
          <w:szCs w:val="24"/>
        </w:rPr>
        <w:t>новные институты</w:t>
      </w:r>
    </w:p>
    <w:p w:rsidR="00CA7508" w:rsidRDefault="00CA7508" w:rsidP="00CA7508">
      <w:pPr>
        <w:shd w:val="clear" w:color="auto" w:fill="FFFFFF"/>
        <w:ind w:right="173"/>
        <w:jc w:val="both"/>
        <w:rPr>
          <w:b/>
          <w:szCs w:val="24"/>
        </w:rPr>
      </w:pPr>
    </w:p>
    <w:p w:rsidR="00CA7508" w:rsidRPr="003B0485" w:rsidRDefault="009A63F6" w:rsidP="009A63F6">
      <w:pPr>
        <w:numPr>
          <w:ilvl w:val="0"/>
          <w:numId w:val="28"/>
        </w:numPr>
        <w:shd w:val="clear" w:color="auto" w:fill="FFFFFF"/>
        <w:ind w:right="173"/>
        <w:jc w:val="both"/>
        <w:rPr>
          <w:szCs w:val="24"/>
        </w:rPr>
      </w:pPr>
      <w:r w:rsidRPr="003B0485">
        <w:rPr>
          <w:szCs w:val="24"/>
        </w:rPr>
        <w:t>Понятие кризиса и антикризисного управления</w:t>
      </w:r>
    </w:p>
    <w:p w:rsidR="009A63F6" w:rsidRPr="003B0485" w:rsidRDefault="009A63F6" w:rsidP="009A63F6">
      <w:pPr>
        <w:numPr>
          <w:ilvl w:val="0"/>
          <w:numId w:val="28"/>
        </w:numPr>
        <w:shd w:val="clear" w:color="auto" w:fill="FFFFFF"/>
        <w:ind w:right="173"/>
        <w:jc w:val="both"/>
        <w:rPr>
          <w:szCs w:val="24"/>
        </w:rPr>
      </w:pPr>
      <w:r w:rsidRPr="003B0485">
        <w:rPr>
          <w:szCs w:val="24"/>
        </w:rPr>
        <w:t>Финансовая несостоятельность и неплатежеспособность</w:t>
      </w:r>
    </w:p>
    <w:p w:rsidR="003B0485" w:rsidRPr="003B0485" w:rsidRDefault="003B0485" w:rsidP="009A63F6">
      <w:pPr>
        <w:numPr>
          <w:ilvl w:val="0"/>
          <w:numId w:val="28"/>
        </w:numPr>
        <w:shd w:val="clear" w:color="auto" w:fill="FFFFFF"/>
        <w:ind w:right="173"/>
        <w:jc w:val="both"/>
        <w:rPr>
          <w:szCs w:val="24"/>
        </w:rPr>
      </w:pPr>
      <w:r w:rsidRPr="003B0485">
        <w:rPr>
          <w:szCs w:val="24"/>
        </w:rPr>
        <w:t>Финансовое оздоровление как процесс</w:t>
      </w:r>
    </w:p>
    <w:p w:rsidR="00CA7508" w:rsidRDefault="00CA7508" w:rsidP="00CA7508">
      <w:pPr>
        <w:shd w:val="clear" w:color="auto" w:fill="FFFFFF"/>
        <w:ind w:right="173"/>
        <w:jc w:val="both"/>
        <w:rPr>
          <w:b/>
          <w:szCs w:val="24"/>
        </w:rPr>
      </w:pPr>
    </w:p>
    <w:p w:rsidR="00CA7508" w:rsidRDefault="001669DB" w:rsidP="00CA7508">
      <w:pPr>
        <w:shd w:val="clear" w:color="auto" w:fill="FFFFFF"/>
        <w:ind w:right="173"/>
        <w:jc w:val="both"/>
        <w:rPr>
          <w:b/>
          <w:color w:val="000000"/>
          <w:spacing w:val="-1"/>
          <w:szCs w:val="27"/>
        </w:rPr>
      </w:pPr>
      <w:r w:rsidRPr="007C3869">
        <w:rPr>
          <w:b/>
          <w:bCs/>
          <w:spacing w:val="-9"/>
          <w:szCs w:val="30"/>
        </w:rPr>
        <w:t>Тема 2.</w:t>
      </w:r>
      <w:r>
        <w:rPr>
          <w:color w:val="000000"/>
          <w:spacing w:val="-9"/>
          <w:szCs w:val="30"/>
        </w:rPr>
        <w:t xml:space="preserve"> </w:t>
      </w:r>
      <w:r w:rsidR="00CA7508">
        <w:rPr>
          <w:b/>
          <w:color w:val="000000"/>
          <w:spacing w:val="-1"/>
          <w:szCs w:val="27"/>
        </w:rPr>
        <w:t>Основы действующего законодательства в области банкротства.</w:t>
      </w:r>
    </w:p>
    <w:p w:rsidR="00CA7508" w:rsidRPr="00CA4046" w:rsidRDefault="00CA7508" w:rsidP="00CA7508">
      <w:pPr>
        <w:numPr>
          <w:ilvl w:val="0"/>
          <w:numId w:val="9"/>
        </w:numPr>
        <w:shd w:val="clear" w:color="auto" w:fill="FFFFFF"/>
        <w:ind w:right="173"/>
        <w:jc w:val="both"/>
        <w:rPr>
          <w:color w:val="000000"/>
          <w:szCs w:val="24"/>
        </w:rPr>
      </w:pPr>
      <w:r>
        <w:rPr>
          <w:color w:val="000000"/>
          <w:szCs w:val="27"/>
        </w:rPr>
        <w:t xml:space="preserve">Федеральный Закон «О несостоятельности </w:t>
      </w:r>
      <w:r>
        <w:rPr>
          <w:color w:val="000000"/>
          <w:spacing w:val="-5"/>
          <w:szCs w:val="30"/>
        </w:rPr>
        <w:t>(банкротстве)" от 26.10.2002 г. № 127-ФЗ</w:t>
      </w:r>
    </w:p>
    <w:p w:rsidR="00CA7508" w:rsidRDefault="00CA7508" w:rsidP="00CA7508">
      <w:pPr>
        <w:numPr>
          <w:ilvl w:val="0"/>
          <w:numId w:val="9"/>
        </w:numPr>
        <w:shd w:val="clear" w:color="auto" w:fill="FFFFFF"/>
        <w:ind w:right="173"/>
        <w:jc w:val="both"/>
        <w:rPr>
          <w:color w:val="000000"/>
          <w:szCs w:val="24"/>
        </w:rPr>
      </w:pPr>
      <w:r>
        <w:rPr>
          <w:color w:val="000000"/>
          <w:spacing w:val="-5"/>
          <w:szCs w:val="30"/>
        </w:rPr>
        <w:t xml:space="preserve"> </w:t>
      </w:r>
      <w:r>
        <w:rPr>
          <w:color w:val="000000"/>
          <w:szCs w:val="24"/>
        </w:rPr>
        <w:t>Гражданский кодекс РФ</w:t>
      </w:r>
    </w:p>
    <w:p w:rsidR="00CA7508" w:rsidRDefault="00CA7508" w:rsidP="00CA7508">
      <w:pPr>
        <w:numPr>
          <w:ilvl w:val="0"/>
          <w:numId w:val="9"/>
        </w:numPr>
        <w:shd w:val="clear" w:color="auto" w:fill="FFFFFF"/>
        <w:ind w:right="173"/>
        <w:jc w:val="both"/>
        <w:rPr>
          <w:color w:val="000000"/>
          <w:szCs w:val="24"/>
        </w:rPr>
      </w:pPr>
      <w:r>
        <w:rPr>
          <w:color w:val="000000"/>
          <w:szCs w:val="24"/>
        </w:rPr>
        <w:t>Арбитражный процессуальный кодекс</w:t>
      </w:r>
    </w:p>
    <w:p w:rsidR="00CA7508" w:rsidRDefault="00CA7508" w:rsidP="00CA7508">
      <w:pPr>
        <w:numPr>
          <w:ilvl w:val="0"/>
          <w:numId w:val="9"/>
        </w:numPr>
        <w:shd w:val="clear" w:color="auto" w:fill="FFFFFF"/>
        <w:ind w:right="173"/>
        <w:jc w:val="both"/>
        <w:rPr>
          <w:color w:val="000000"/>
          <w:szCs w:val="24"/>
        </w:rPr>
      </w:pPr>
      <w:r>
        <w:rPr>
          <w:color w:val="000000"/>
          <w:szCs w:val="24"/>
        </w:rPr>
        <w:t>Постановления пр</w:t>
      </w:r>
      <w:r>
        <w:rPr>
          <w:color w:val="000000"/>
          <w:szCs w:val="24"/>
        </w:rPr>
        <w:t>а</w:t>
      </w:r>
      <w:r>
        <w:rPr>
          <w:color w:val="000000"/>
          <w:szCs w:val="24"/>
        </w:rPr>
        <w:t>вительства РФ</w:t>
      </w:r>
    </w:p>
    <w:p w:rsidR="00CA7508" w:rsidRPr="00CA4046" w:rsidRDefault="00CA7508" w:rsidP="00CA7508">
      <w:pPr>
        <w:ind w:firstLine="0"/>
        <w:jc w:val="both"/>
        <w:rPr>
          <w:szCs w:val="24"/>
        </w:rPr>
      </w:pPr>
      <w:r w:rsidRPr="00CA4046">
        <w:rPr>
          <w:szCs w:val="24"/>
        </w:rPr>
        <w:t>Количество часов аудиторной работы по теме: 4 часа (2 часа лекции и 2 часа семин</w:t>
      </w:r>
      <w:r w:rsidRPr="00CA4046">
        <w:rPr>
          <w:szCs w:val="24"/>
        </w:rPr>
        <w:t>а</w:t>
      </w:r>
      <w:r w:rsidRPr="00CA4046">
        <w:rPr>
          <w:szCs w:val="24"/>
        </w:rPr>
        <w:t>ры)</w:t>
      </w:r>
    </w:p>
    <w:p w:rsidR="00CA7508" w:rsidRPr="00CA4046" w:rsidRDefault="00CA7508" w:rsidP="00CA7508">
      <w:pPr>
        <w:ind w:firstLine="0"/>
        <w:jc w:val="both"/>
        <w:rPr>
          <w:szCs w:val="24"/>
        </w:rPr>
      </w:pPr>
      <w:r w:rsidRPr="00CA4046">
        <w:rPr>
          <w:szCs w:val="24"/>
        </w:rPr>
        <w:t>Объем самостоятельной работы по теме: 8 часов</w:t>
      </w:r>
    </w:p>
    <w:p w:rsidR="00CA7508" w:rsidRDefault="00CA7508" w:rsidP="00CA7508">
      <w:pPr>
        <w:shd w:val="clear" w:color="auto" w:fill="FFFFFF"/>
        <w:spacing w:before="19"/>
        <w:ind w:right="24" w:firstLine="567"/>
        <w:jc w:val="both"/>
        <w:rPr>
          <w:b/>
          <w:bCs/>
          <w:color w:val="000000"/>
          <w:spacing w:val="-9"/>
          <w:szCs w:val="30"/>
        </w:rPr>
      </w:pPr>
    </w:p>
    <w:p w:rsidR="00CA4046" w:rsidRDefault="00CA4046" w:rsidP="00CA4046">
      <w:pPr>
        <w:shd w:val="clear" w:color="auto" w:fill="FFFFFF"/>
        <w:ind w:firstLine="0"/>
        <w:rPr>
          <w:b/>
          <w:bCs/>
          <w:color w:val="000000"/>
          <w:spacing w:val="-6"/>
          <w:szCs w:val="30"/>
        </w:rPr>
      </w:pPr>
    </w:p>
    <w:p w:rsidR="001669DB" w:rsidRDefault="001669DB" w:rsidP="001669DB">
      <w:pPr>
        <w:shd w:val="clear" w:color="auto" w:fill="FFFFFF"/>
        <w:rPr>
          <w:b/>
          <w:color w:val="000000"/>
          <w:spacing w:val="-6"/>
          <w:szCs w:val="30"/>
        </w:rPr>
      </w:pPr>
      <w:r>
        <w:rPr>
          <w:b/>
          <w:bCs/>
          <w:color w:val="000000"/>
          <w:spacing w:val="-6"/>
          <w:szCs w:val="30"/>
        </w:rPr>
        <w:lastRenderedPageBreak/>
        <w:t xml:space="preserve">Тема </w:t>
      </w:r>
      <w:r>
        <w:rPr>
          <w:b/>
          <w:color w:val="000000"/>
          <w:spacing w:val="-6"/>
          <w:szCs w:val="30"/>
        </w:rPr>
        <w:t>3</w:t>
      </w:r>
      <w:r w:rsidRPr="00CA7508">
        <w:rPr>
          <w:b/>
          <w:color w:val="000000"/>
          <w:spacing w:val="-6"/>
          <w:szCs w:val="30"/>
        </w:rPr>
        <w:t xml:space="preserve">. </w:t>
      </w:r>
      <w:r w:rsidR="00CA7508" w:rsidRPr="00CA7508">
        <w:rPr>
          <w:b/>
          <w:color w:val="000000"/>
          <w:spacing w:val="-6"/>
          <w:szCs w:val="24"/>
        </w:rPr>
        <w:t>Признаки банкротства. Основные участники  процедур банкротства: кредиторы, дол</w:t>
      </w:r>
      <w:r w:rsidR="00CA7508" w:rsidRPr="00CA7508">
        <w:rPr>
          <w:b/>
          <w:color w:val="000000"/>
          <w:spacing w:val="-6"/>
          <w:szCs w:val="24"/>
        </w:rPr>
        <w:t>ж</w:t>
      </w:r>
      <w:r w:rsidR="00CA7508" w:rsidRPr="00CA7508">
        <w:rPr>
          <w:b/>
          <w:color w:val="000000"/>
          <w:spacing w:val="-6"/>
          <w:szCs w:val="24"/>
        </w:rPr>
        <w:t>ник, арбитражные управляющие</w:t>
      </w:r>
      <w:r w:rsidRPr="00CA7508">
        <w:rPr>
          <w:b/>
          <w:color w:val="000000"/>
          <w:spacing w:val="-6"/>
          <w:szCs w:val="30"/>
        </w:rPr>
        <w:t xml:space="preserve"> </w:t>
      </w:r>
    </w:p>
    <w:p w:rsidR="006C111C" w:rsidRPr="006C111C" w:rsidRDefault="006C111C" w:rsidP="006C111C">
      <w:pPr>
        <w:numPr>
          <w:ilvl w:val="0"/>
          <w:numId w:val="27"/>
        </w:numPr>
        <w:shd w:val="clear" w:color="auto" w:fill="FFFFFF"/>
        <w:rPr>
          <w:color w:val="000000"/>
          <w:spacing w:val="-6"/>
          <w:szCs w:val="30"/>
        </w:rPr>
      </w:pPr>
      <w:r w:rsidRPr="006C111C">
        <w:rPr>
          <w:color w:val="000000"/>
          <w:spacing w:val="-6"/>
          <w:szCs w:val="30"/>
        </w:rPr>
        <w:t xml:space="preserve"> </w:t>
      </w:r>
      <w:r w:rsidRPr="006C111C">
        <w:rPr>
          <w:color w:val="000000"/>
          <w:spacing w:val="-6"/>
          <w:szCs w:val="24"/>
        </w:rPr>
        <w:t>Признаки банкротства</w:t>
      </w:r>
    </w:p>
    <w:p w:rsidR="006C111C" w:rsidRDefault="006C111C" w:rsidP="006C111C">
      <w:pPr>
        <w:numPr>
          <w:ilvl w:val="0"/>
          <w:numId w:val="26"/>
        </w:numPr>
        <w:shd w:val="clear" w:color="auto" w:fill="FFFFFF"/>
        <w:spacing w:before="5"/>
        <w:ind w:right="19"/>
        <w:jc w:val="both"/>
        <w:rPr>
          <w:color w:val="000000"/>
          <w:spacing w:val="-5"/>
          <w:szCs w:val="30"/>
        </w:rPr>
      </w:pPr>
      <w:r>
        <w:rPr>
          <w:color w:val="000000"/>
          <w:szCs w:val="30"/>
        </w:rPr>
        <w:t xml:space="preserve">Типы применяемых к должнику </w:t>
      </w:r>
      <w:r>
        <w:rPr>
          <w:color w:val="000000"/>
          <w:spacing w:val="-5"/>
          <w:szCs w:val="30"/>
        </w:rPr>
        <w:t>процедур согласно ФЗ «О несостоятельности (банкро</w:t>
      </w:r>
      <w:r>
        <w:rPr>
          <w:color w:val="000000"/>
          <w:spacing w:val="-5"/>
          <w:szCs w:val="30"/>
        </w:rPr>
        <w:t>т</w:t>
      </w:r>
      <w:r>
        <w:rPr>
          <w:color w:val="000000"/>
          <w:spacing w:val="-5"/>
          <w:szCs w:val="30"/>
        </w:rPr>
        <w:t>стве)» от 26.10.2002 г. № 127-ФЗ</w:t>
      </w:r>
    </w:p>
    <w:p w:rsidR="006C111C" w:rsidRPr="006C111C" w:rsidRDefault="006C111C" w:rsidP="006C111C">
      <w:pPr>
        <w:numPr>
          <w:ilvl w:val="0"/>
          <w:numId w:val="26"/>
        </w:numPr>
        <w:shd w:val="clear" w:color="auto" w:fill="FFFFFF"/>
        <w:rPr>
          <w:color w:val="000000"/>
          <w:spacing w:val="-6"/>
          <w:szCs w:val="30"/>
        </w:rPr>
      </w:pPr>
      <w:r w:rsidRPr="006C111C">
        <w:rPr>
          <w:color w:val="000000"/>
          <w:spacing w:val="-6"/>
          <w:szCs w:val="30"/>
        </w:rPr>
        <w:t>Кредиторы. Должник.</w:t>
      </w:r>
      <w:r>
        <w:rPr>
          <w:color w:val="000000"/>
          <w:spacing w:val="-6"/>
          <w:szCs w:val="30"/>
        </w:rPr>
        <w:t xml:space="preserve"> </w:t>
      </w:r>
      <w:r w:rsidRPr="006C111C">
        <w:rPr>
          <w:color w:val="000000"/>
          <w:spacing w:val="-6"/>
          <w:szCs w:val="30"/>
        </w:rPr>
        <w:t>Арбитражные управляющие</w:t>
      </w:r>
    </w:p>
    <w:p w:rsidR="00CA4046" w:rsidRPr="006C111C" w:rsidRDefault="00CA4046" w:rsidP="00CA4046">
      <w:pPr>
        <w:ind w:firstLine="0"/>
        <w:jc w:val="both"/>
        <w:rPr>
          <w:szCs w:val="24"/>
        </w:rPr>
      </w:pPr>
      <w:r w:rsidRPr="006C111C">
        <w:rPr>
          <w:szCs w:val="24"/>
        </w:rPr>
        <w:t>Количество часов аудиторной работы по теме: 4 часа (2 часа лекции и 2 часа семин</w:t>
      </w:r>
      <w:r w:rsidRPr="006C111C">
        <w:rPr>
          <w:szCs w:val="24"/>
        </w:rPr>
        <w:t>а</w:t>
      </w:r>
      <w:r w:rsidRPr="006C111C">
        <w:rPr>
          <w:szCs w:val="24"/>
        </w:rPr>
        <w:t>ры)</w:t>
      </w:r>
    </w:p>
    <w:p w:rsidR="00CA4046" w:rsidRPr="00CA4046" w:rsidRDefault="00CA4046" w:rsidP="00CA4046">
      <w:pPr>
        <w:ind w:firstLine="0"/>
        <w:jc w:val="both"/>
        <w:rPr>
          <w:szCs w:val="24"/>
        </w:rPr>
      </w:pPr>
      <w:r w:rsidRPr="00CA4046">
        <w:rPr>
          <w:szCs w:val="24"/>
        </w:rPr>
        <w:t>Объем самостоятельной работы по теме: 8 часов</w:t>
      </w:r>
    </w:p>
    <w:p w:rsidR="00CA4046" w:rsidRDefault="00CA4046" w:rsidP="001669DB">
      <w:pPr>
        <w:shd w:val="clear" w:color="auto" w:fill="FFFFFF"/>
        <w:spacing w:before="5"/>
        <w:ind w:right="19"/>
        <w:jc w:val="both"/>
        <w:rPr>
          <w:b/>
          <w:bCs/>
          <w:color w:val="000000"/>
          <w:szCs w:val="30"/>
        </w:rPr>
      </w:pPr>
    </w:p>
    <w:p w:rsidR="006C111C" w:rsidRDefault="001669DB" w:rsidP="006C111C">
      <w:pPr>
        <w:shd w:val="clear" w:color="auto" w:fill="FFFFFF"/>
        <w:ind w:right="10"/>
        <w:jc w:val="both"/>
        <w:rPr>
          <w:color w:val="000000"/>
          <w:spacing w:val="-2"/>
          <w:szCs w:val="30"/>
        </w:rPr>
      </w:pPr>
      <w:r>
        <w:rPr>
          <w:b/>
          <w:bCs/>
          <w:color w:val="000000"/>
          <w:szCs w:val="30"/>
        </w:rPr>
        <w:t>Тема 4.</w:t>
      </w:r>
      <w:r w:rsidR="006C111C" w:rsidRPr="006C111C">
        <w:rPr>
          <w:b/>
          <w:bCs/>
          <w:color w:val="000000"/>
          <w:spacing w:val="-2"/>
          <w:szCs w:val="30"/>
        </w:rPr>
        <w:t xml:space="preserve"> </w:t>
      </w:r>
      <w:r w:rsidR="006C111C">
        <w:rPr>
          <w:b/>
          <w:bCs/>
          <w:color w:val="000000"/>
          <w:spacing w:val="-2"/>
          <w:szCs w:val="30"/>
        </w:rPr>
        <w:t xml:space="preserve"> </w:t>
      </w:r>
      <w:r w:rsidR="006C111C">
        <w:rPr>
          <w:b/>
          <w:color w:val="000000"/>
          <w:spacing w:val="-2"/>
          <w:szCs w:val="30"/>
        </w:rPr>
        <w:t>Процедура наблюдения.</w:t>
      </w:r>
      <w:r w:rsidR="006C111C">
        <w:rPr>
          <w:color w:val="000000"/>
          <w:spacing w:val="-2"/>
          <w:szCs w:val="30"/>
        </w:rPr>
        <w:t xml:space="preserve"> </w:t>
      </w:r>
    </w:p>
    <w:p w:rsidR="006C111C" w:rsidRPr="00CA4046" w:rsidRDefault="006C111C" w:rsidP="006C111C">
      <w:pPr>
        <w:numPr>
          <w:ilvl w:val="0"/>
          <w:numId w:val="12"/>
        </w:numPr>
        <w:shd w:val="clear" w:color="auto" w:fill="FFFFFF"/>
        <w:ind w:right="10"/>
        <w:jc w:val="both"/>
        <w:rPr>
          <w:color w:val="000000"/>
          <w:spacing w:val="-8"/>
          <w:szCs w:val="30"/>
        </w:rPr>
      </w:pPr>
      <w:r>
        <w:rPr>
          <w:color w:val="000000"/>
          <w:spacing w:val="-2"/>
          <w:szCs w:val="30"/>
        </w:rPr>
        <w:t xml:space="preserve">Основания для введения процедуры </w:t>
      </w:r>
      <w:r>
        <w:rPr>
          <w:color w:val="000000"/>
          <w:spacing w:val="-1"/>
          <w:szCs w:val="30"/>
        </w:rPr>
        <w:t>наблюдения</w:t>
      </w:r>
    </w:p>
    <w:p w:rsidR="006C111C" w:rsidRPr="00CA4046" w:rsidRDefault="006C111C" w:rsidP="006C111C">
      <w:pPr>
        <w:numPr>
          <w:ilvl w:val="0"/>
          <w:numId w:val="12"/>
        </w:numPr>
        <w:shd w:val="clear" w:color="auto" w:fill="FFFFFF"/>
        <w:ind w:right="10"/>
        <w:jc w:val="both"/>
        <w:rPr>
          <w:color w:val="000000"/>
          <w:spacing w:val="-8"/>
          <w:szCs w:val="30"/>
        </w:rPr>
      </w:pPr>
      <w:r>
        <w:rPr>
          <w:color w:val="000000"/>
          <w:spacing w:val="-1"/>
          <w:szCs w:val="30"/>
        </w:rPr>
        <w:t>Общие понятия</w:t>
      </w:r>
    </w:p>
    <w:p w:rsidR="006C111C" w:rsidRDefault="006C111C" w:rsidP="006C111C">
      <w:pPr>
        <w:numPr>
          <w:ilvl w:val="0"/>
          <w:numId w:val="12"/>
        </w:numPr>
        <w:shd w:val="clear" w:color="auto" w:fill="FFFFFF"/>
        <w:ind w:right="10"/>
        <w:jc w:val="both"/>
        <w:rPr>
          <w:color w:val="000000"/>
          <w:spacing w:val="-8"/>
          <w:szCs w:val="30"/>
        </w:rPr>
      </w:pPr>
      <w:r>
        <w:rPr>
          <w:color w:val="000000"/>
          <w:spacing w:val="-1"/>
          <w:szCs w:val="30"/>
        </w:rPr>
        <w:t>Организация и пров</w:t>
      </w:r>
      <w:r>
        <w:rPr>
          <w:color w:val="000000"/>
          <w:spacing w:val="-1"/>
          <w:szCs w:val="30"/>
        </w:rPr>
        <w:t>е</w:t>
      </w:r>
      <w:r>
        <w:rPr>
          <w:color w:val="000000"/>
          <w:spacing w:val="-1"/>
          <w:szCs w:val="30"/>
        </w:rPr>
        <w:t xml:space="preserve">дение первого собрания </w:t>
      </w:r>
      <w:r>
        <w:rPr>
          <w:color w:val="000000"/>
          <w:spacing w:val="-8"/>
          <w:szCs w:val="30"/>
        </w:rPr>
        <w:t>кредиторов</w:t>
      </w:r>
    </w:p>
    <w:p w:rsidR="006C111C" w:rsidRPr="00CA4046" w:rsidRDefault="006C111C" w:rsidP="006C111C">
      <w:pPr>
        <w:ind w:firstLine="0"/>
        <w:jc w:val="both"/>
        <w:rPr>
          <w:szCs w:val="24"/>
        </w:rPr>
      </w:pPr>
      <w:r w:rsidRPr="00CA4046">
        <w:rPr>
          <w:szCs w:val="24"/>
        </w:rPr>
        <w:t>Количество часов аудиторной работы по теме: 4 часа (2 часа лекции и 2 часа семин</w:t>
      </w:r>
      <w:r w:rsidRPr="00CA4046">
        <w:rPr>
          <w:szCs w:val="24"/>
        </w:rPr>
        <w:t>а</w:t>
      </w:r>
      <w:r w:rsidRPr="00CA4046">
        <w:rPr>
          <w:szCs w:val="24"/>
        </w:rPr>
        <w:t>ры)</w:t>
      </w:r>
    </w:p>
    <w:p w:rsidR="006C111C" w:rsidRDefault="006C111C" w:rsidP="006C111C">
      <w:pPr>
        <w:ind w:firstLine="0"/>
        <w:jc w:val="both"/>
        <w:rPr>
          <w:szCs w:val="24"/>
        </w:rPr>
      </w:pPr>
      <w:r w:rsidRPr="00CA4046">
        <w:rPr>
          <w:szCs w:val="24"/>
        </w:rPr>
        <w:t>Объем самостоятельной работы по теме: 8 часов</w:t>
      </w:r>
      <w:r w:rsidR="003B0485">
        <w:rPr>
          <w:szCs w:val="24"/>
        </w:rPr>
        <w:t xml:space="preserve"> </w:t>
      </w:r>
    </w:p>
    <w:p w:rsidR="003B0485" w:rsidRPr="00CA4046" w:rsidRDefault="003B0485" w:rsidP="006C111C">
      <w:pPr>
        <w:ind w:firstLine="0"/>
        <w:jc w:val="both"/>
        <w:rPr>
          <w:szCs w:val="24"/>
        </w:rPr>
      </w:pPr>
    </w:p>
    <w:p w:rsidR="006C111C" w:rsidRDefault="001669DB" w:rsidP="006C111C">
      <w:pPr>
        <w:shd w:val="clear" w:color="auto" w:fill="FFFFFF"/>
        <w:spacing w:before="5"/>
        <w:ind w:right="19"/>
        <w:jc w:val="both"/>
        <w:rPr>
          <w:color w:val="000000"/>
          <w:szCs w:val="30"/>
        </w:rPr>
      </w:pPr>
      <w:r>
        <w:rPr>
          <w:b/>
          <w:bCs/>
          <w:color w:val="000000"/>
          <w:spacing w:val="-2"/>
          <w:szCs w:val="30"/>
        </w:rPr>
        <w:t>Тема 5</w:t>
      </w:r>
      <w:r w:rsidR="006C111C">
        <w:rPr>
          <w:b/>
          <w:bCs/>
          <w:color w:val="000000"/>
          <w:spacing w:val="-2"/>
          <w:szCs w:val="30"/>
        </w:rPr>
        <w:t xml:space="preserve"> Процедура финансового оздоровления</w:t>
      </w:r>
      <w:r w:rsidR="006C111C">
        <w:rPr>
          <w:b/>
          <w:color w:val="000000"/>
          <w:szCs w:val="30"/>
        </w:rPr>
        <w:t>.</w:t>
      </w:r>
      <w:r w:rsidR="006C111C">
        <w:rPr>
          <w:color w:val="000000"/>
          <w:szCs w:val="30"/>
        </w:rPr>
        <w:t xml:space="preserve"> </w:t>
      </w:r>
    </w:p>
    <w:p w:rsidR="006C111C" w:rsidRPr="00CA4046" w:rsidRDefault="006C111C" w:rsidP="006C111C">
      <w:pPr>
        <w:numPr>
          <w:ilvl w:val="0"/>
          <w:numId w:val="12"/>
        </w:numPr>
        <w:shd w:val="clear" w:color="auto" w:fill="FFFFFF"/>
        <w:ind w:right="10"/>
        <w:jc w:val="both"/>
      </w:pPr>
      <w:r>
        <w:rPr>
          <w:color w:val="000000"/>
          <w:spacing w:val="-8"/>
          <w:szCs w:val="30"/>
        </w:rPr>
        <w:t>Разработка плана финансового оздоровления</w:t>
      </w:r>
    </w:p>
    <w:p w:rsidR="006C111C" w:rsidRPr="003B0485" w:rsidRDefault="006C111C" w:rsidP="006C111C">
      <w:pPr>
        <w:numPr>
          <w:ilvl w:val="0"/>
          <w:numId w:val="12"/>
        </w:numPr>
        <w:shd w:val="clear" w:color="auto" w:fill="FFFFFF"/>
        <w:ind w:right="10"/>
        <w:jc w:val="both"/>
      </w:pPr>
      <w:r>
        <w:rPr>
          <w:color w:val="000000"/>
          <w:spacing w:val="-8"/>
          <w:szCs w:val="30"/>
        </w:rPr>
        <w:t xml:space="preserve"> График  погашения задолженностей</w:t>
      </w:r>
    </w:p>
    <w:p w:rsidR="003B0485" w:rsidRPr="003B0485" w:rsidRDefault="003B0485" w:rsidP="006C111C">
      <w:pPr>
        <w:numPr>
          <w:ilvl w:val="0"/>
          <w:numId w:val="12"/>
        </w:numPr>
        <w:shd w:val="clear" w:color="auto" w:fill="FFFFFF"/>
        <w:ind w:right="10"/>
        <w:jc w:val="both"/>
      </w:pPr>
      <w:r>
        <w:rPr>
          <w:color w:val="000000"/>
          <w:spacing w:val="-8"/>
          <w:szCs w:val="30"/>
        </w:rPr>
        <w:t>Процесс финансового оздоровления</w:t>
      </w:r>
    </w:p>
    <w:p w:rsidR="003B0485" w:rsidRPr="003B0485" w:rsidRDefault="003B0485" w:rsidP="006C111C">
      <w:pPr>
        <w:numPr>
          <w:ilvl w:val="0"/>
          <w:numId w:val="12"/>
        </w:numPr>
        <w:shd w:val="clear" w:color="auto" w:fill="FFFFFF"/>
        <w:ind w:right="10"/>
        <w:jc w:val="both"/>
      </w:pPr>
      <w:r>
        <w:rPr>
          <w:color w:val="000000"/>
          <w:spacing w:val="-8"/>
          <w:szCs w:val="30"/>
        </w:rPr>
        <w:t>Оперативные методы восстановления платежеспособности</w:t>
      </w:r>
    </w:p>
    <w:p w:rsidR="003B0485" w:rsidRDefault="003B0485" w:rsidP="006C111C">
      <w:pPr>
        <w:numPr>
          <w:ilvl w:val="0"/>
          <w:numId w:val="12"/>
        </w:numPr>
        <w:shd w:val="clear" w:color="auto" w:fill="FFFFFF"/>
        <w:ind w:right="10"/>
        <w:jc w:val="both"/>
      </w:pPr>
      <w:r>
        <w:rPr>
          <w:color w:val="000000"/>
          <w:spacing w:val="-8"/>
          <w:szCs w:val="30"/>
        </w:rPr>
        <w:t>Долгосрочные методы восстановления платежеспособности</w:t>
      </w:r>
    </w:p>
    <w:p w:rsidR="006C111C" w:rsidRPr="00CA4046" w:rsidRDefault="006C111C" w:rsidP="006C111C">
      <w:pPr>
        <w:ind w:firstLine="0"/>
        <w:jc w:val="both"/>
        <w:rPr>
          <w:szCs w:val="24"/>
        </w:rPr>
      </w:pPr>
      <w:r w:rsidRPr="00CA4046">
        <w:rPr>
          <w:szCs w:val="24"/>
        </w:rPr>
        <w:t>Количество часов аудиторной работы по теме: 4 часа (2 часа лекции и 2 часа семин</w:t>
      </w:r>
      <w:r w:rsidRPr="00CA4046">
        <w:rPr>
          <w:szCs w:val="24"/>
        </w:rPr>
        <w:t>а</w:t>
      </w:r>
      <w:r w:rsidRPr="00CA4046">
        <w:rPr>
          <w:szCs w:val="24"/>
        </w:rPr>
        <w:t>ры)</w:t>
      </w:r>
    </w:p>
    <w:p w:rsidR="00CA4046" w:rsidRPr="00CA4046" w:rsidRDefault="006C111C" w:rsidP="006C111C">
      <w:pPr>
        <w:ind w:firstLine="0"/>
        <w:jc w:val="both"/>
        <w:rPr>
          <w:szCs w:val="24"/>
        </w:rPr>
      </w:pPr>
      <w:r w:rsidRPr="00CA4046">
        <w:rPr>
          <w:szCs w:val="24"/>
        </w:rPr>
        <w:t>Объем самостоятельной работы по теме: 8 часов</w:t>
      </w:r>
    </w:p>
    <w:p w:rsidR="00CA4046" w:rsidRDefault="00CA4046" w:rsidP="001669DB">
      <w:pPr>
        <w:shd w:val="clear" w:color="auto" w:fill="FFFFFF"/>
        <w:ind w:right="19"/>
        <w:jc w:val="both"/>
        <w:rPr>
          <w:b/>
          <w:bCs/>
          <w:color w:val="000000"/>
          <w:spacing w:val="-1"/>
          <w:szCs w:val="30"/>
        </w:rPr>
      </w:pPr>
    </w:p>
    <w:p w:rsidR="001669DB" w:rsidRDefault="001669DB" w:rsidP="001669DB">
      <w:pPr>
        <w:shd w:val="clear" w:color="auto" w:fill="FFFFFF"/>
        <w:ind w:right="19"/>
        <w:jc w:val="both"/>
        <w:rPr>
          <w:color w:val="000000"/>
          <w:spacing w:val="-1"/>
          <w:szCs w:val="30"/>
        </w:rPr>
      </w:pPr>
      <w:r>
        <w:rPr>
          <w:b/>
          <w:bCs/>
          <w:color w:val="000000"/>
          <w:spacing w:val="-1"/>
          <w:szCs w:val="30"/>
        </w:rPr>
        <w:t xml:space="preserve">Тема 6. </w:t>
      </w:r>
      <w:r>
        <w:rPr>
          <w:b/>
          <w:color w:val="000000"/>
          <w:spacing w:val="-1"/>
          <w:szCs w:val="30"/>
        </w:rPr>
        <w:t>Внешнее управление.</w:t>
      </w:r>
      <w:r>
        <w:rPr>
          <w:color w:val="000000"/>
          <w:spacing w:val="-1"/>
          <w:szCs w:val="30"/>
        </w:rPr>
        <w:t xml:space="preserve"> </w:t>
      </w:r>
    </w:p>
    <w:p w:rsidR="00CA4046" w:rsidRPr="00CA4046" w:rsidRDefault="001669DB" w:rsidP="00567DE5">
      <w:pPr>
        <w:numPr>
          <w:ilvl w:val="0"/>
          <w:numId w:val="13"/>
        </w:numPr>
        <w:shd w:val="clear" w:color="auto" w:fill="FFFFFF"/>
        <w:ind w:right="19"/>
        <w:jc w:val="both"/>
      </w:pPr>
      <w:r>
        <w:rPr>
          <w:color w:val="000000"/>
          <w:spacing w:val="-1"/>
          <w:szCs w:val="30"/>
        </w:rPr>
        <w:t xml:space="preserve">Условия, причины введения внешнего </w:t>
      </w:r>
      <w:r w:rsidR="00CA4046">
        <w:rPr>
          <w:color w:val="000000"/>
          <w:spacing w:val="-6"/>
          <w:szCs w:val="30"/>
        </w:rPr>
        <w:t>управления</w:t>
      </w:r>
    </w:p>
    <w:p w:rsidR="00CA4046" w:rsidRPr="00CA4046" w:rsidRDefault="001669DB" w:rsidP="00567DE5">
      <w:pPr>
        <w:numPr>
          <w:ilvl w:val="0"/>
          <w:numId w:val="13"/>
        </w:numPr>
        <w:shd w:val="clear" w:color="auto" w:fill="FFFFFF"/>
        <w:ind w:right="19"/>
        <w:jc w:val="both"/>
      </w:pPr>
      <w:r>
        <w:rPr>
          <w:color w:val="000000"/>
          <w:spacing w:val="-6"/>
          <w:szCs w:val="30"/>
        </w:rPr>
        <w:t xml:space="preserve"> Внешний управляющий, его права и обязанности, план внешнего </w:t>
      </w:r>
      <w:r w:rsidR="00CA4046">
        <w:rPr>
          <w:color w:val="000000"/>
          <w:spacing w:val="-8"/>
          <w:szCs w:val="30"/>
        </w:rPr>
        <w:t>управления</w:t>
      </w:r>
    </w:p>
    <w:p w:rsidR="001669DB" w:rsidRDefault="001669DB" w:rsidP="00567DE5">
      <w:pPr>
        <w:numPr>
          <w:ilvl w:val="0"/>
          <w:numId w:val="13"/>
        </w:numPr>
        <w:shd w:val="clear" w:color="auto" w:fill="FFFFFF"/>
        <w:ind w:right="19"/>
        <w:jc w:val="both"/>
      </w:pPr>
      <w:r>
        <w:rPr>
          <w:color w:val="000000"/>
          <w:spacing w:val="-8"/>
          <w:szCs w:val="30"/>
        </w:rPr>
        <w:t xml:space="preserve"> Отчет вне</w:t>
      </w:r>
      <w:r>
        <w:rPr>
          <w:color w:val="000000"/>
          <w:spacing w:val="-8"/>
          <w:szCs w:val="30"/>
        </w:rPr>
        <w:t>с</w:t>
      </w:r>
      <w:r>
        <w:rPr>
          <w:color w:val="000000"/>
          <w:spacing w:val="-8"/>
          <w:szCs w:val="30"/>
        </w:rPr>
        <w:t>шего управляющего</w:t>
      </w:r>
    </w:p>
    <w:p w:rsidR="00CA4046" w:rsidRPr="00CA4046" w:rsidRDefault="00CA4046" w:rsidP="00CA4046">
      <w:pPr>
        <w:ind w:firstLine="0"/>
        <w:jc w:val="both"/>
        <w:rPr>
          <w:szCs w:val="24"/>
        </w:rPr>
      </w:pPr>
      <w:r w:rsidRPr="00CA4046">
        <w:rPr>
          <w:szCs w:val="24"/>
        </w:rPr>
        <w:t>Количество часов аудиторной работы по теме: 4 часа (2 часа лекции и 2 часа семин</w:t>
      </w:r>
      <w:r w:rsidRPr="00CA4046">
        <w:rPr>
          <w:szCs w:val="24"/>
        </w:rPr>
        <w:t>а</w:t>
      </w:r>
      <w:r w:rsidRPr="00CA4046">
        <w:rPr>
          <w:szCs w:val="24"/>
        </w:rPr>
        <w:t>ры)</w:t>
      </w:r>
    </w:p>
    <w:p w:rsidR="00CA4046" w:rsidRPr="00CA4046" w:rsidRDefault="00CA4046" w:rsidP="00CA4046">
      <w:pPr>
        <w:ind w:firstLine="0"/>
        <w:jc w:val="both"/>
        <w:rPr>
          <w:szCs w:val="24"/>
        </w:rPr>
      </w:pPr>
      <w:r w:rsidRPr="00CA4046">
        <w:rPr>
          <w:szCs w:val="24"/>
        </w:rPr>
        <w:t>Объем самостоятельной работы по теме: 8 часов</w:t>
      </w:r>
    </w:p>
    <w:p w:rsidR="00CA4046" w:rsidRDefault="00CA4046" w:rsidP="00CA4046">
      <w:pPr>
        <w:shd w:val="clear" w:color="auto" w:fill="FFFFFF"/>
        <w:ind w:right="19"/>
        <w:jc w:val="both"/>
        <w:rPr>
          <w:b/>
          <w:bCs/>
          <w:color w:val="000000"/>
          <w:spacing w:val="-1"/>
          <w:szCs w:val="30"/>
        </w:rPr>
      </w:pPr>
    </w:p>
    <w:p w:rsidR="001669DB" w:rsidRDefault="001669DB" w:rsidP="001669DB">
      <w:pPr>
        <w:shd w:val="clear" w:color="auto" w:fill="FFFFFF"/>
        <w:ind w:right="14"/>
        <w:jc w:val="both"/>
        <w:rPr>
          <w:color w:val="000000"/>
          <w:spacing w:val="-7"/>
          <w:szCs w:val="30"/>
        </w:rPr>
      </w:pPr>
      <w:r>
        <w:rPr>
          <w:b/>
          <w:bCs/>
          <w:color w:val="000000"/>
          <w:spacing w:val="-7"/>
          <w:szCs w:val="30"/>
        </w:rPr>
        <w:t>Тема 7</w:t>
      </w:r>
      <w:r>
        <w:rPr>
          <w:b/>
          <w:color w:val="000000"/>
          <w:spacing w:val="-7"/>
          <w:szCs w:val="30"/>
        </w:rPr>
        <w:t>. Конкурсное производство.</w:t>
      </w:r>
      <w:r>
        <w:rPr>
          <w:color w:val="000000"/>
          <w:spacing w:val="-7"/>
          <w:szCs w:val="30"/>
        </w:rPr>
        <w:t xml:space="preserve"> </w:t>
      </w:r>
    </w:p>
    <w:p w:rsidR="00CA4046" w:rsidRPr="00CA4046" w:rsidRDefault="00CA4046" w:rsidP="00567DE5">
      <w:pPr>
        <w:numPr>
          <w:ilvl w:val="0"/>
          <w:numId w:val="14"/>
        </w:numPr>
        <w:shd w:val="clear" w:color="auto" w:fill="FFFFFF"/>
        <w:ind w:right="14"/>
      </w:pPr>
      <w:r>
        <w:rPr>
          <w:color w:val="000000"/>
          <w:spacing w:val="-7"/>
          <w:szCs w:val="30"/>
        </w:rPr>
        <w:t>Основные понятия</w:t>
      </w:r>
    </w:p>
    <w:p w:rsidR="00CA4046" w:rsidRPr="00CA4046" w:rsidRDefault="001669DB" w:rsidP="00567DE5">
      <w:pPr>
        <w:numPr>
          <w:ilvl w:val="0"/>
          <w:numId w:val="14"/>
        </w:numPr>
        <w:shd w:val="clear" w:color="auto" w:fill="FFFFFF"/>
        <w:ind w:right="14"/>
      </w:pPr>
      <w:r>
        <w:rPr>
          <w:color w:val="000000"/>
          <w:spacing w:val="-7"/>
          <w:szCs w:val="30"/>
        </w:rPr>
        <w:t xml:space="preserve"> Процедура про</w:t>
      </w:r>
      <w:r>
        <w:rPr>
          <w:color w:val="000000"/>
          <w:spacing w:val="-7"/>
          <w:szCs w:val="30"/>
        </w:rPr>
        <w:softHyphen/>
      </w:r>
      <w:r>
        <w:rPr>
          <w:color w:val="000000"/>
          <w:spacing w:val="-8"/>
          <w:szCs w:val="30"/>
        </w:rPr>
        <w:t>ведения конкурсного производства  конкурсным управляющим</w:t>
      </w:r>
    </w:p>
    <w:p w:rsidR="001669DB" w:rsidRPr="00CA4046" w:rsidRDefault="001669DB" w:rsidP="00567DE5">
      <w:pPr>
        <w:numPr>
          <w:ilvl w:val="0"/>
          <w:numId w:val="14"/>
        </w:numPr>
        <w:shd w:val="clear" w:color="auto" w:fill="FFFFFF"/>
        <w:ind w:right="14"/>
      </w:pPr>
      <w:r>
        <w:rPr>
          <w:color w:val="000000"/>
          <w:spacing w:val="-7"/>
          <w:szCs w:val="30"/>
        </w:rPr>
        <w:t xml:space="preserve"> Формиров</w:t>
      </w:r>
      <w:r>
        <w:rPr>
          <w:color w:val="000000"/>
          <w:spacing w:val="-7"/>
          <w:szCs w:val="30"/>
        </w:rPr>
        <w:t>а</w:t>
      </w:r>
      <w:r w:rsidR="00CA4046">
        <w:rPr>
          <w:color w:val="000000"/>
          <w:spacing w:val="-7"/>
          <w:szCs w:val="30"/>
        </w:rPr>
        <w:t>ние о</w:t>
      </w:r>
      <w:r>
        <w:rPr>
          <w:color w:val="000000"/>
          <w:spacing w:val="-7"/>
          <w:szCs w:val="30"/>
        </w:rPr>
        <w:t>тчет</w:t>
      </w:r>
      <w:r w:rsidR="00CA4046">
        <w:rPr>
          <w:color w:val="000000"/>
          <w:spacing w:val="-7"/>
          <w:szCs w:val="30"/>
        </w:rPr>
        <w:t>а</w:t>
      </w:r>
      <w:r w:rsidR="00464D7F">
        <w:rPr>
          <w:color w:val="000000"/>
          <w:spacing w:val="-7"/>
          <w:szCs w:val="30"/>
        </w:rPr>
        <w:t xml:space="preserve"> </w:t>
      </w:r>
      <w:r>
        <w:rPr>
          <w:color w:val="000000"/>
          <w:spacing w:val="-7"/>
          <w:szCs w:val="30"/>
        </w:rPr>
        <w:t xml:space="preserve"> конкурсного управляющего</w:t>
      </w:r>
    </w:p>
    <w:p w:rsidR="00CA4046" w:rsidRPr="00CA4046" w:rsidRDefault="00CA4046" w:rsidP="00CA4046">
      <w:pPr>
        <w:ind w:firstLine="0"/>
        <w:jc w:val="both"/>
        <w:rPr>
          <w:szCs w:val="24"/>
        </w:rPr>
      </w:pPr>
      <w:r w:rsidRPr="00CA4046">
        <w:rPr>
          <w:szCs w:val="24"/>
        </w:rPr>
        <w:t>Количество часов аудиторной работы по теме: 4 часа (2 часа лекции и 2 часа семин</w:t>
      </w:r>
      <w:r w:rsidRPr="00CA4046">
        <w:rPr>
          <w:szCs w:val="24"/>
        </w:rPr>
        <w:t>а</w:t>
      </w:r>
      <w:r w:rsidRPr="00CA4046">
        <w:rPr>
          <w:szCs w:val="24"/>
        </w:rPr>
        <w:t>ры)</w:t>
      </w:r>
    </w:p>
    <w:p w:rsidR="00CA4046" w:rsidRPr="00CA4046" w:rsidRDefault="00CA4046" w:rsidP="00CA4046">
      <w:pPr>
        <w:ind w:firstLine="0"/>
        <w:jc w:val="both"/>
        <w:rPr>
          <w:szCs w:val="24"/>
        </w:rPr>
      </w:pPr>
      <w:r w:rsidRPr="00CA4046">
        <w:rPr>
          <w:szCs w:val="24"/>
        </w:rPr>
        <w:t>Объем самостоятельной работы по теме: 8 часов</w:t>
      </w:r>
    </w:p>
    <w:p w:rsidR="00CA4046" w:rsidRDefault="00CA4046" w:rsidP="00CA4046">
      <w:pPr>
        <w:shd w:val="clear" w:color="auto" w:fill="FFFFFF"/>
        <w:ind w:right="19"/>
        <w:jc w:val="both"/>
        <w:rPr>
          <w:b/>
          <w:bCs/>
          <w:color w:val="000000"/>
          <w:spacing w:val="-1"/>
          <w:szCs w:val="30"/>
        </w:rPr>
      </w:pPr>
    </w:p>
    <w:p w:rsidR="00B40316" w:rsidRPr="00D77544" w:rsidRDefault="00B40316" w:rsidP="00B40316">
      <w:pPr>
        <w:pStyle w:val="1"/>
        <w:numPr>
          <w:ilvl w:val="0"/>
          <w:numId w:val="0"/>
        </w:numPr>
        <w:suppressAutoHyphens/>
        <w:spacing w:after="60"/>
        <w:ind w:left="432"/>
        <w:jc w:val="left"/>
        <w:rPr>
          <w:szCs w:val="28"/>
          <w:lang w:val="ru-RU"/>
        </w:rPr>
      </w:pPr>
      <w:r w:rsidRPr="00D77544">
        <w:rPr>
          <w:szCs w:val="28"/>
          <w:lang w:val="ru-RU"/>
        </w:rPr>
        <w:t>8. Образовательные технологии</w:t>
      </w:r>
    </w:p>
    <w:p w:rsidR="00B40316" w:rsidRDefault="00B40316" w:rsidP="00B40316">
      <w:pPr>
        <w:rPr>
          <w:szCs w:val="24"/>
        </w:rPr>
      </w:pPr>
      <w:r>
        <w:rPr>
          <w:szCs w:val="24"/>
        </w:rPr>
        <w:t>При реализации задач дисциплины «Антикризисное управление используются:</w:t>
      </w:r>
    </w:p>
    <w:p w:rsidR="00B40316" w:rsidRDefault="00B40316" w:rsidP="00B40316">
      <w:pPr>
        <w:numPr>
          <w:ilvl w:val="0"/>
          <w:numId w:val="31"/>
        </w:numPr>
        <w:suppressAutoHyphens/>
        <w:rPr>
          <w:szCs w:val="24"/>
        </w:rPr>
      </w:pPr>
      <w:r>
        <w:rPr>
          <w:szCs w:val="24"/>
        </w:rPr>
        <w:t>активные и интерактивные формы проведения занятий;</w:t>
      </w:r>
    </w:p>
    <w:p w:rsidR="00B40316" w:rsidRDefault="00B40316" w:rsidP="00B40316">
      <w:pPr>
        <w:numPr>
          <w:ilvl w:val="0"/>
          <w:numId w:val="31"/>
        </w:numPr>
        <w:suppressAutoHyphens/>
        <w:rPr>
          <w:szCs w:val="24"/>
        </w:rPr>
      </w:pPr>
      <w:r>
        <w:rPr>
          <w:szCs w:val="24"/>
        </w:rPr>
        <w:t>разбор практических примеров;</w:t>
      </w:r>
    </w:p>
    <w:p w:rsidR="00B40316" w:rsidRDefault="00B40316" w:rsidP="00B40316">
      <w:pPr>
        <w:numPr>
          <w:ilvl w:val="0"/>
          <w:numId w:val="31"/>
        </w:numPr>
        <w:suppressAutoHyphens/>
        <w:rPr>
          <w:szCs w:val="24"/>
        </w:rPr>
      </w:pPr>
      <w:r>
        <w:rPr>
          <w:szCs w:val="24"/>
        </w:rPr>
        <w:t>ролевые игры;</w:t>
      </w:r>
    </w:p>
    <w:p w:rsidR="00B40316" w:rsidRDefault="00B40316" w:rsidP="00B40316">
      <w:pPr>
        <w:numPr>
          <w:ilvl w:val="0"/>
          <w:numId w:val="31"/>
        </w:numPr>
        <w:suppressAutoHyphens/>
        <w:rPr>
          <w:szCs w:val="24"/>
        </w:rPr>
      </w:pPr>
      <w:r>
        <w:rPr>
          <w:szCs w:val="24"/>
        </w:rPr>
        <w:t>деловые игры;</w:t>
      </w:r>
    </w:p>
    <w:p w:rsidR="00B40316" w:rsidRDefault="00B40316" w:rsidP="00B40316">
      <w:pPr>
        <w:numPr>
          <w:ilvl w:val="0"/>
          <w:numId w:val="31"/>
        </w:numPr>
        <w:suppressAutoHyphens/>
        <w:rPr>
          <w:szCs w:val="24"/>
        </w:rPr>
      </w:pPr>
      <w:r>
        <w:rPr>
          <w:szCs w:val="24"/>
        </w:rPr>
        <w:t>круглые столы;</w:t>
      </w:r>
    </w:p>
    <w:p w:rsidR="00B40316" w:rsidRDefault="00B40316" w:rsidP="00B40316">
      <w:pPr>
        <w:numPr>
          <w:ilvl w:val="0"/>
          <w:numId w:val="31"/>
        </w:numPr>
        <w:suppressAutoHyphens/>
        <w:rPr>
          <w:szCs w:val="24"/>
        </w:rPr>
      </w:pPr>
      <w:r>
        <w:rPr>
          <w:szCs w:val="24"/>
        </w:rPr>
        <w:t>разбор практических задач и кейсов.</w:t>
      </w:r>
    </w:p>
    <w:p w:rsidR="00B40316" w:rsidRDefault="00B40316" w:rsidP="00B40316">
      <w:pPr>
        <w:autoSpaceDE w:val="0"/>
        <w:rPr>
          <w:szCs w:val="24"/>
        </w:rPr>
      </w:pPr>
      <w:r>
        <w:rPr>
          <w:szCs w:val="24"/>
        </w:rPr>
        <w:t>Основная форма занятий – лекции и семинарские занятия. Кроме того, предполагается</w:t>
      </w:r>
    </w:p>
    <w:p w:rsidR="00B40316" w:rsidRDefault="00B40316" w:rsidP="00B40316">
      <w:pPr>
        <w:autoSpaceDE w:val="0"/>
        <w:rPr>
          <w:szCs w:val="24"/>
        </w:rPr>
      </w:pPr>
      <w:r>
        <w:rPr>
          <w:szCs w:val="24"/>
        </w:rPr>
        <w:lastRenderedPageBreak/>
        <w:t>самостоятельная работа студентов по освоению теоретического материала.</w:t>
      </w:r>
    </w:p>
    <w:p w:rsidR="00B40316" w:rsidRPr="003D5B94" w:rsidRDefault="00B40316" w:rsidP="00B40316">
      <w:pPr>
        <w:keepNext/>
        <w:spacing w:before="240" w:after="60"/>
        <w:jc w:val="both"/>
        <w:outlineLvl w:val="1"/>
        <w:rPr>
          <w:b/>
          <w:bCs/>
          <w:i/>
          <w:iCs/>
          <w:szCs w:val="24"/>
          <w:lang w:eastAsia="ru-RU"/>
        </w:rPr>
      </w:pPr>
      <w:r w:rsidRPr="003D5B94">
        <w:rPr>
          <w:b/>
          <w:bCs/>
          <w:i/>
          <w:iCs/>
          <w:szCs w:val="24"/>
          <w:lang w:eastAsia="ru-RU"/>
        </w:rPr>
        <w:t>8.1.Методические рекомендации преподавателю</w:t>
      </w:r>
    </w:p>
    <w:p w:rsidR="00B40316" w:rsidRPr="003D5B94" w:rsidRDefault="00B40316" w:rsidP="00B40316">
      <w:pPr>
        <w:rPr>
          <w:b/>
          <w:szCs w:val="24"/>
          <w:lang w:eastAsia="ru-RU"/>
        </w:rPr>
      </w:pPr>
      <w:r w:rsidRPr="003D5B94">
        <w:rPr>
          <w:b/>
          <w:szCs w:val="24"/>
          <w:lang w:eastAsia="ru-RU"/>
        </w:rPr>
        <w:t>Рекомендации по методам обучения и формам самостоятельной работы студентов и разработки заданий для самостоятельной работы</w:t>
      </w:r>
    </w:p>
    <w:p w:rsidR="00B40316" w:rsidRPr="003D5B94" w:rsidRDefault="00B40316" w:rsidP="00B40316">
      <w:pPr>
        <w:ind w:firstLine="539"/>
        <w:jc w:val="both"/>
        <w:rPr>
          <w:szCs w:val="24"/>
          <w:lang w:eastAsia="ru-RU"/>
        </w:rPr>
      </w:pPr>
      <w:r w:rsidRPr="003D5B94">
        <w:rPr>
          <w:szCs w:val="24"/>
          <w:lang w:eastAsia="ru-RU"/>
        </w:rPr>
        <w:t xml:space="preserve">Самостоятельная работа студентов по изучаемой дисциплине включает: </w:t>
      </w:r>
    </w:p>
    <w:p w:rsidR="00B40316" w:rsidRPr="003D5B94" w:rsidRDefault="00B40316" w:rsidP="00B40316">
      <w:pPr>
        <w:ind w:firstLine="539"/>
        <w:jc w:val="both"/>
        <w:rPr>
          <w:szCs w:val="24"/>
          <w:lang w:eastAsia="ru-RU"/>
        </w:rPr>
      </w:pPr>
      <w:r w:rsidRPr="003D5B94">
        <w:rPr>
          <w:szCs w:val="24"/>
          <w:lang w:eastAsia="ru-RU"/>
        </w:rPr>
        <w:t>- под</w:t>
      </w:r>
      <w:r>
        <w:rPr>
          <w:szCs w:val="24"/>
          <w:lang w:eastAsia="ru-RU"/>
        </w:rPr>
        <w:t xml:space="preserve">готовки докладов для семинаров </w:t>
      </w:r>
      <w:r w:rsidRPr="003D5B94">
        <w:rPr>
          <w:szCs w:val="24"/>
          <w:lang w:eastAsia="ru-RU"/>
        </w:rPr>
        <w:t>по выбранной теме;</w:t>
      </w:r>
    </w:p>
    <w:p w:rsidR="00B40316" w:rsidRPr="003D5B94" w:rsidRDefault="00B40316" w:rsidP="00B40316">
      <w:pPr>
        <w:ind w:firstLine="540"/>
        <w:jc w:val="both"/>
        <w:rPr>
          <w:szCs w:val="24"/>
          <w:lang w:eastAsia="ru-RU"/>
        </w:rPr>
      </w:pPr>
      <w:r w:rsidRPr="003D5B94">
        <w:rPr>
          <w:szCs w:val="24"/>
          <w:lang w:eastAsia="ru-RU"/>
        </w:rPr>
        <w:t>- подготовку практических работ по основным вопросам дисциплины;</w:t>
      </w:r>
    </w:p>
    <w:p w:rsidR="00B40316" w:rsidRPr="003D5B94" w:rsidRDefault="00B40316" w:rsidP="00B40316">
      <w:pPr>
        <w:ind w:firstLine="540"/>
        <w:jc w:val="both"/>
        <w:rPr>
          <w:szCs w:val="24"/>
          <w:lang w:eastAsia="ru-RU"/>
        </w:rPr>
      </w:pPr>
      <w:r w:rsidRPr="003D5B94">
        <w:rPr>
          <w:szCs w:val="24"/>
          <w:lang w:eastAsia="ru-RU"/>
        </w:rPr>
        <w:t>- подготовка к теоретическим опросам по терминологии;</w:t>
      </w:r>
    </w:p>
    <w:p w:rsidR="00B40316" w:rsidRPr="003D5B94" w:rsidRDefault="00B40316" w:rsidP="00B40316">
      <w:pPr>
        <w:ind w:firstLine="540"/>
        <w:jc w:val="both"/>
        <w:rPr>
          <w:szCs w:val="24"/>
          <w:lang w:eastAsia="ru-RU"/>
        </w:rPr>
      </w:pPr>
      <w:r w:rsidRPr="003D5B94">
        <w:rPr>
          <w:szCs w:val="24"/>
          <w:lang w:eastAsia="ru-RU"/>
        </w:rPr>
        <w:t>- подготовка к тестам по основным темам;</w:t>
      </w:r>
    </w:p>
    <w:p w:rsidR="00B40316" w:rsidRPr="003D5B94" w:rsidRDefault="00B40316" w:rsidP="00B40316">
      <w:pPr>
        <w:ind w:firstLine="53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подготовка к экзамену</w:t>
      </w:r>
      <w:r w:rsidRPr="003D5B94">
        <w:rPr>
          <w:szCs w:val="24"/>
          <w:lang w:eastAsia="ru-RU"/>
        </w:rPr>
        <w:t>.</w:t>
      </w:r>
    </w:p>
    <w:p w:rsidR="00B40316" w:rsidRDefault="00B40316" w:rsidP="00B40316">
      <w:pPr>
        <w:ind w:firstLine="720"/>
        <w:jc w:val="both"/>
        <w:rPr>
          <w:szCs w:val="24"/>
          <w:lang w:eastAsia="ru-RU"/>
        </w:rPr>
      </w:pPr>
    </w:p>
    <w:p w:rsidR="00B40316" w:rsidRPr="003D5B94" w:rsidRDefault="00B40316" w:rsidP="00B40316">
      <w:pPr>
        <w:ind w:firstLine="720"/>
        <w:jc w:val="both"/>
        <w:rPr>
          <w:szCs w:val="24"/>
          <w:lang w:eastAsia="ru-RU"/>
        </w:rPr>
      </w:pPr>
      <w:r w:rsidRPr="003D5B94">
        <w:rPr>
          <w:szCs w:val="24"/>
          <w:lang w:eastAsia="ru-RU"/>
        </w:rPr>
        <w:t>Принципы организации учебного процесса:</w:t>
      </w:r>
    </w:p>
    <w:p w:rsidR="00B40316" w:rsidRPr="003D5B94" w:rsidRDefault="00B40316" w:rsidP="00B40316">
      <w:pPr>
        <w:numPr>
          <w:ilvl w:val="0"/>
          <w:numId w:val="32"/>
        </w:numPr>
        <w:ind w:firstLine="720"/>
        <w:jc w:val="both"/>
        <w:rPr>
          <w:szCs w:val="24"/>
          <w:lang w:eastAsia="ru-RU"/>
        </w:rPr>
      </w:pPr>
      <w:r w:rsidRPr="003D5B94">
        <w:rPr>
          <w:szCs w:val="24"/>
          <w:lang w:eastAsia="ru-RU"/>
        </w:rPr>
        <w:t>объединение нескольких методов в целях повышения эффективности процесса обуч</w:t>
      </w:r>
      <w:r w:rsidRPr="003D5B94">
        <w:rPr>
          <w:szCs w:val="24"/>
          <w:lang w:eastAsia="ru-RU"/>
        </w:rPr>
        <w:t>е</w:t>
      </w:r>
      <w:r w:rsidRPr="003D5B94">
        <w:rPr>
          <w:szCs w:val="24"/>
          <w:lang w:eastAsia="ru-RU"/>
        </w:rPr>
        <w:t>ния;</w:t>
      </w:r>
    </w:p>
    <w:p w:rsidR="00B40316" w:rsidRPr="003D5B94" w:rsidRDefault="00B40316" w:rsidP="00B40316">
      <w:pPr>
        <w:numPr>
          <w:ilvl w:val="0"/>
          <w:numId w:val="32"/>
        </w:numPr>
        <w:ind w:firstLine="720"/>
        <w:jc w:val="both"/>
        <w:rPr>
          <w:szCs w:val="24"/>
          <w:lang w:eastAsia="ru-RU"/>
        </w:rPr>
      </w:pPr>
      <w:r w:rsidRPr="003D5B94">
        <w:rPr>
          <w:szCs w:val="24"/>
          <w:lang w:eastAsia="ru-RU"/>
        </w:rPr>
        <w:t>активное участие студентов в учебном процессе;</w:t>
      </w:r>
    </w:p>
    <w:p w:rsidR="00B40316" w:rsidRPr="003D5B94" w:rsidRDefault="00B40316" w:rsidP="00B40316">
      <w:pPr>
        <w:numPr>
          <w:ilvl w:val="0"/>
          <w:numId w:val="32"/>
        </w:numPr>
        <w:ind w:firstLine="720"/>
        <w:jc w:val="both"/>
        <w:rPr>
          <w:szCs w:val="24"/>
          <w:lang w:eastAsia="ru-RU"/>
        </w:rPr>
      </w:pPr>
      <w:r w:rsidRPr="003D5B94">
        <w:rPr>
          <w:szCs w:val="24"/>
          <w:lang w:eastAsia="ru-RU"/>
        </w:rPr>
        <w:t>проведение практических занятий, позволяющих приобрести устойчивые навыки р</w:t>
      </w:r>
      <w:r w:rsidRPr="003D5B94">
        <w:rPr>
          <w:szCs w:val="24"/>
          <w:lang w:eastAsia="ru-RU"/>
        </w:rPr>
        <w:t>е</w:t>
      </w:r>
      <w:r w:rsidRPr="003D5B94">
        <w:rPr>
          <w:szCs w:val="24"/>
          <w:lang w:eastAsia="ru-RU"/>
        </w:rPr>
        <w:t>шения социально-экономических проблем предприятий;</w:t>
      </w:r>
    </w:p>
    <w:p w:rsidR="00B40316" w:rsidRPr="003D5B94" w:rsidRDefault="00B40316" w:rsidP="00B40316">
      <w:pPr>
        <w:numPr>
          <w:ilvl w:val="0"/>
          <w:numId w:val="32"/>
        </w:numPr>
        <w:ind w:firstLine="720"/>
        <w:jc w:val="both"/>
        <w:rPr>
          <w:szCs w:val="24"/>
          <w:lang w:eastAsia="ru-RU"/>
        </w:rPr>
      </w:pPr>
      <w:r w:rsidRPr="003D5B94">
        <w:rPr>
          <w:szCs w:val="24"/>
          <w:lang w:eastAsia="ru-RU"/>
        </w:rPr>
        <w:t>приведение примеров применения изучаемого теоретического материала в реальных практических ситуациях.</w:t>
      </w:r>
    </w:p>
    <w:p w:rsidR="00B40316" w:rsidRPr="003D5B94" w:rsidRDefault="00B40316" w:rsidP="00B40316">
      <w:pPr>
        <w:ind w:left="454"/>
        <w:jc w:val="both"/>
        <w:rPr>
          <w:szCs w:val="24"/>
          <w:lang w:eastAsia="ru-RU"/>
        </w:rPr>
      </w:pPr>
    </w:p>
    <w:p w:rsidR="00B40316" w:rsidRPr="00756C2B" w:rsidRDefault="00B40316" w:rsidP="00B40316">
      <w:pPr>
        <w:keepNext/>
        <w:jc w:val="both"/>
        <w:outlineLvl w:val="1"/>
        <w:rPr>
          <w:b/>
          <w:bCs/>
          <w:i/>
          <w:iCs/>
          <w:szCs w:val="24"/>
          <w:lang w:eastAsia="ru-RU"/>
        </w:rPr>
      </w:pPr>
      <w:r w:rsidRPr="00756C2B">
        <w:rPr>
          <w:b/>
          <w:bCs/>
          <w:i/>
          <w:iCs/>
          <w:szCs w:val="24"/>
          <w:lang w:eastAsia="ru-RU"/>
        </w:rPr>
        <w:t>Методические указания студентам</w:t>
      </w:r>
    </w:p>
    <w:p w:rsidR="00B40316" w:rsidRPr="003D5B94" w:rsidRDefault="00B40316" w:rsidP="00B40316">
      <w:pPr>
        <w:ind w:firstLine="360"/>
        <w:jc w:val="both"/>
        <w:rPr>
          <w:bCs/>
          <w:iCs/>
          <w:szCs w:val="24"/>
          <w:lang w:eastAsia="ru-RU"/>
        </w:rPr>
      </w:pPr>
      <w:r w:rsidRPr="003D5B94">
        <w:rPr>
          <w:szCs w:val="24"/>
          <w:lang w:eastAsia="ru-RU"/>
        </w:rPr>
        <w:t xml:space="preserve">Самостоятельная работа предполагает закрепление лекционного материала дома и дополнение знаний вспомогательными материалами (научной литературой, учебными пособиями, а также </w:t>
      </w:r>
      <w:r>
        <w:rPr>
          <w:szCs w:val="24"/>
          <w:lang w:eastAsia="ru-RU"/>
        </w:rPr>
        <w:t>п</w:t>
      </w:r>
      <w:r>
        <w:rPr>
          <w:szCs w:val="24"/>
          <w:lang w:eastAsia="ru-RU"/>
        </w:rPr>
        <w:t>е</w:t>
      </w:r>
      <w:r>
        <w:rPr>
          <w:szCs w:val="24"/>
          <w:lang w:eastAsia="ru-RU"/>
        </w:rPr>
        <w:t>риодическими изданиями по темам</w:t>
      </w:r>
      <w:r w:rsidRPr="003D5B94">
        <w:rPr>
          <w:szCs w:val="24"/>
          <w:lang w:eastAsia="ru-RU"/>
        </w:rPr>
        <w:t xml:space="preserve"> курс</w:t>
      </w:r>
      <w:r>
        <w:rPr>
          <w:szCs w:val="24"/>
          <w:lang w:eastAsia="ru-RU"/>
        </w:rPr>
        <w:t>а</w:t>
      </w:r>
      <w:r w:rsidRPr="003D5B94">
        <w:rPr>
          <w:szCs w:val="24"/>
          <w:lang w:eastAsia="ru-RU"/>
        </w:rPr>
        <w:t>;</w:t>
      </w:r>
    </w:p>
    <w:p w:rsidR="001817AF" w:rsidRPr="001A5F84" w:rsidRDefault="006308EB" w:rsidP="006308EB">
      <w:pPr>
        <w:pStyle w:val="1"/>
        <w:numPr>
          <w:ilvl w:val="0"/>
          <w:numId w:val="0"/>
        </w:numPr>
        <w:ind w:left="432" w:hanging="432"/>
      </w:pPr>
      <w:r>
        <w:t xml:space="preserve">9  </w:t>
      </w:r>
      <w:r w:rsidR="001817AF">
        <w:t>Оценочные средства для текущего контроля и аттестации студента</w:t>
      </w:r>
    </w:p>
    <w:p w:rsidR="001817AF" w:rsidRDefault="001817AF" w:rsidP="00F62D79">
      <w:pPr>
        <w:pStyle w:val="2"/>
        <w:numPr>
          <w:ilvl w:val="0"/>
          <w:numId w:val="0"/>
        </w:numPr>
        <w:spacing w:before="240"/>
        <w:ind w:left="576" w:hanging="576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B16C71" w:rsidRDefault="00F62D79" w:rsidP="00F62D79">
      <w:pPr>
        <w:ind w:firstLine="0"/>
      </w:pPr>
      <w:r>
        <w:t>Примерный перечень вопросов для обсуждения на семинарских занятиях:</w:t>
      </w:r>
    </w:p>
    <w:p w:rsidR="00F62D79" w:rsidRPr="00DF1910" w:rsidRDefault="00F62D79" w:rsidP="00567DE5">
      <w:pPr>
        <w:numPr>
          <w:ilvl w:val="0"/>
          <w:numId w:val="17"/>
        </w:numPr>
        <w:ind w:firstLine="414"/>
        <w:rPr>
          <w:szCs w:val="24"/>
        </w:rPr>
      </w:pPr>
      <w:r>
        <w:rPr>
          <w:szCs w:val="24"/>
        </w:rPr>
        <w:t>Дайте определение понятию кризис.</w:t>
      </w:r>
    </w:p>
    <w:p w:rsidR="00F62D79" w:rsidRPr="00DF1910" w:rsidRDefault="00F62D79" w:rsidP="00567DE5">
      <w:pPr>
        <w:numPr>
          <w:ilvl w:val="0"/>
          <w:numId w:val="17"/>
        </w:numPr>
        <w:ind w:firstLine="414"/>
        <w:rPr>
          <w:szCs w:val="24"/>
        </w:rPr>
      </w:pPr>
      <w:r>
        <w:rPr>
          <w:szCs w:val="24"/>
        </w:rPr>
        <w:t xml:space="preserve">Перечислите основные причины </w:t>
      </w:r>
      <w:r w:rsidRPr="00DF1910">
        <w:rPr>
          <w:bCs/>
          <w:szCs w:val="24"/>
        </w:rPr>
        <w:t>возникновения кризисов</w:t>
      </w:r>
    </w:p>
    <w:p w:rsidR="00F62D79" w:rsidRPr="00DF1910" w:rsidRDefault="00F62D79" w:rsidP="00567DE5">
      <w:pPr>
        <w:numPr>
          <w:ilvl w:val="0"/>
          <w:numId w:val="17"/>
        </w:numPr>
        <w:ind w:firstLine="414"/>
        <w:rPr>
          <w:szCs w:val="24"/>
        </w:rPr>
      </w:pPr>
      <w:r>
        <w:rPr>
          <w:bCs/>
          <w:szCs w:val="24"/>
        </w:rPr>
        <w:t>Что подразумевает понятие антикризисное</w:t>
      </w:r>
      <w:r w:rsidR="003B0485">
        <w:rPr>
          <w:bCs/>
          <w:szCs w:val="24"/>
        </w:rPr>
        <w:t xml:space="preserve"> управление</w:t>
      </w:r>
      <w:r>
        <w:rPr>
          <w:bCs/>
          <w:szCs w:val="24"/>
        </w:rPr>
        <w:t>.</w:t>
      </w:r>
    </w:p>
    <w:p w:rsidR="00F62D79" w:rsidRDefault="00F62D79" w:rsidP="00567DE5">
      <w:pPr>
        <w:numPr>
          <w:ilvl w:val="0"/>
          <w:numId w:val="17"/>
        </w:numPr>
        <w:ind w:firstLine="414"/>
        <w:rPr>
          <w:szCs w:val="24"/>
        </w:rPr>
      </w:pPr>
      <w:r>
        <w:rPr>
          <w:bCs/>
          <w:szCs w:val="24"/>
        </w:rPr>
        <w:t>Назовите типичные п</w:t>
      </w:r>
      <w:r w:rsidRPr="00DF1910">
        <w:rPr>
          <w:bCs/>
          <w:szCs w:val="24"/>
        </w:rPr>
        <w:t>ризнаки кризиса</w:t>
      </w:r>
      <w:r>
        <w:rPr>
          <w:bCs/>
          <w:szCs w:val="24"/>
        </w:rPr>
        <w:t>.</w:t>
      </w:r>
    </w:p>
    <w:p w:rsidR="00F62D79" w:rsidRDefault="00F62D79" w:rsidP="00567DE5">
      <w:pPr>
        <w:numPr>
          <w:ilvl w:val="0"/>
          <w:numId w:val="17"/>
        </w:numPr>
        <w:ind w:firstLine="414"/>
        <w:rPr>
          <w:szCs w:val="24"/>
        </w:rPr>
      </w:pPr>
      <w:r>
        <w:rPr>
          <w:szCs w:val="24"/>
        </w:rPr>
        <w:t>Перечислите</w:t>
      </w:r>
      <w:r w:rsidRPr="00F62D79">
        <w:rPr>
          <w:szCs w:val="24"/>
        </w:rPr>
        <w:t xml:space="preserve"> </w:t>
      </w:r>
      <w:r>
        <w:rPr>
          <w:szCs w:val="24"/>
        </w:rPr>
        <w:t>существующие виды</w:t>
      </w:r>
      <w:r w:rsidRPr="00F62D79">
        <w:rPr>
          <w:szCs w:val="24"/>
        </w:rPr>
        <w:t xml:space="preserve"> кризисов</w:t>
      </w:r>
      <w:r>
        <w:rPr>
          <w:szCs w:val="24"/>
        </w:rPr>
        <w:t>.</w:t>
      </w:r>
    </w:p>
    <w:p w:rsidR="00331AEC" w:rsidRDefault="00F62D79" w:rsidP="00567DE5">
      <w:pPr>
        <w:numPr>
          <w:ilvl w:val="0"/>
          <w:numId w:val="17"/>
        </w:numPr>
        <w:ind w:firstLine="414"/>
        <w:rPr>
          <w:szCs w:val="24"/>
        </w:rPr>
      </w:pPr>
      <w:r>
        <w:rPr>
          <w:szCs w:val="24"/>
        </w:rPr>
        <w:t>Назовите последовательно э</w:t>
      </w:r>
      <w:r w:rsidRPr="00F62D79">
        <w:rPr>
          <w:szCs w:val="24"/>
        </w:rPr>
        <w:t>тапы диагностики кризиса</w:t>
      </w:r>
      <w:r>
        <w:rPr>
          <w:szCs w:val="24"/>
        </w:rPr>
        <w:t>.</w:t>
      </w:r>
    </w:p>
    <w:p w:rsidR="00331AEC" w:rsidRDefault="00331AEC" w:rsidP="00567DE5">
      <w:pPr>
        <w:numPr>
          <w:ilvl w:val="0"/>
          <w:numId w:val="17"/>
        </w:numPr>
        <w:ind w:firstLine="414"/>
        <w:rPr>
          <w:szCs w:val="24"/>
        </w:rPr>
      </w:pPr>
      <w:r>
        <w:rPr>
          <w:szCs w:val="24"/>
        </w:rPr>
        <w:t>Сформулируйте ц</w:t>
      </w:r>
      <w:r w:rsidR="00F62D79" w:rsidRPr="00331AEC">
        <w:rPr>
          <w:bCs/>
          <w:szCs w:val="24"/>
        </w:rPr>
        <w:t>ели антикризисного управления</w:t>
      </w:r>
      <w:r>
        <w:rPr>
          <w:szCs w:val="24"/>
        </w:rPr>
        <w:t>.</w:t>
      </w:r>
    </w:p>
    <w:p w:rsidR="00F62D79" w:rsidRPr="00331AEC" w:rsidRDefault="00331AEC" w:rsidP="00567DE5">
      <w:pPr>
        <w:numPr>
          <w:ilvl w:val="0"/>
          <w:numId w:val="17"/>
        </w:numPr>
        <w:ind w:firstLine="414"/>
        <w:rPr>
          <w:szCs w:val="24"/>
        </w:rPr>
      </w:pPr>
      <w:r>
        <w:rPr>
          <w:szCs w:val="24"/>
        </w:rPr>
        <w:t>Раскройте возможные с</w:t>
      </w:r>
      <w:r w:rsidR="00F62D79" w:rsidRPr="00331AEC">
        <w:rPr>
          <w:szCs w:val="24"/>
        </w:rPr>
        <w:t xml:space="preserve">тратегии </w:t>
      </w:r>
      <w:r w:rsidR="00F62D79" w:rsidRPr="00331AEC">
        <w:rPr>
          <w:bCs/>
          <w:szCs w:val="24"/>
        </w:rPr>
        <w:t>антикризисного упра</w:t>
      </w:r>
      <w:r w:rsidR="00F62D79" w:rsidRPr="00331AEC">
        <w:rPr>
          <w:bCs/>
          <w:szCs w:val="24"/>
        </w:rPr>
        <w:t>в</w:t>
      </w:r>
      <w:r w:rsidR="00F62D79" w:rsidRPr="00331AEC">
        <w:rPr>
          <w:bCs/>
          <w:szCs w:val="24"/>
        </w:rPr>
        <w:t>ления</w:t>
      </w:r>
      <w:r>
        <w:rPr>
          <w:bCs/>
          <w:szCs w:val="24"/>
        </w:rPr>
        <w:t>.</w:t>
      </w:r>
    </w:p>
    <w:p w:rsidR="001B126D" w:rsidRDefault="00331AEC" w:rsidP="00567DE5">
      <w:pPr>
        <w:numPr>
          <w:ilvl w:val="0"/>
          <w:numId w:val="17"/>
        </w:numPr>
        <w:ind w:firstLine="414"/>
        <w:rPr>
          <w:szCs w:val="24"/>
        </w:rPr>
      </w:pPr>
      <w:r w:rsidRPr="001B126D">
        <w:rPr>
          <w:szCs w:val="24"/>
        </w:rPr>
        <w:t>Диагностика финансово-экономического состояния предприятия</w:t>
      </w:r>
    </w:p>
    <w:p w:rsidR="001B126D" w:rsidRDefault="00331AEC" w:rsidP="00567DE5">
      <w:pPr>
        <w:numPr>
          <w:ilvl w:val="0"/>
          <w:numId w:val="17"/>
        </w:numPr>
        <w:ind w:firstLine="414"/>
        <w:rPr>
          <w:szCs w:val="24"/>
        </w:rPr>
      </w:pPr>
      <w:r w:rsidRPr="001B126D">
        <w:rPr>
          <w:szCs w:val="24"/>
        </w:rPr>
        <w:t>Причины неплатежеспособности</w:t>
      </w:r>
    </w:p>
    <w:p w:rsidR="00331AEC" w:rsidRDefault="00331AEC" w:rsidP="00567DE5">
      <w:pPr>
        <w:numPr>
          <w:ilvl w:val="0"/>
          <w:numId w:val="17"/>
        </w:numPr>
        <w:ind w:firstLine="414"/>
        <w:rPr>
          <w:szCs w:val="24"/>
        </w:rPr>
      </w:pPr>
      <w:r w:rsidRPr="001B126D">
        <w:rPr>
          <w:szCs w:val="24"/>
        </w:rPr>
        <w:t>Основные элементы экономического механизма а</w:t>
      </w:r>
      <w:r w:rsidRPr="001B126D">
        <w:rPr>
          <w:szCs w:val="24"/>
        </w:rPr>
        <w:t>н</w:t>
      </w:r>
      <w:r w:rsidRPr="001B126D">
        <w:rPr>
          <w:szCs w:val="24"/>
        </w:rPr>
        <w:t xml:space="preserve">тикризисного управления </w:t>
      </w:r>
    </w:p>
    <w:p w:rsidR="001B126D" w:rsidRPr="00DF1910" w:rsidRDefault="001B126D" w:rsidP="00567DE5">
      <w:pPr>
        <w:numPr>
          <w:ilvl w:val="0"/>
          <w:numId w:val="18"/>
        </w:numPr>
        <w:ind w:firstLine="414"/>
        <w:rPr>
          <w:szCs w:val="24"/>
        </w:rPr>
      </w:pPr>
      <w:r w:rsidRPr="00DF1910">
        <w:rPr>
          <w:szCs w:val="24"/>
        </w:rPr>
        <w:t>Формирование экономических стратегий антикризисного управления</w:t>
      </w:r>
    </w:p>
    <w:p w:rsidR="001B126D" w:rsidRPr="00DF1910" w:rsidRDefault="001B126D" w:rsidP="00567DE5">
      <w:pPr>
        <w:numPr>
          <w:ilvl w:val="0"/>
          <w:numId w:val="18"/>
        </w:numPr>
        <w:ind w:firstLine="414"/>
        <w:rPr>
          <w:szCs w:val="24"/>
        </w:rPr>
      </w:pPr>
      <w:r w:rsidRPr="00DF1910">
        <w:rPr>
          <w:szCs w:val="24"/>
        </w:rPr>
        <w:t>Направления управления финансовыми потоками.</w:t>
      </w:r>
    </w:p>
    <w:p w:rsidR="001B126D" w:rsidRPr="00DF1910" w:rsidRDefault="001B126D" w:rsidP="00567DE5">
      <w:pPr>
        <w:pStyle w:val="af1"/>
        <w:numPr>
          <w:ilvl w:val="0"/>
          <w:numId w:val="18"/>
        </w:numPr>
        <w:ind w:firstLine="414"/>
      </w:pPr>
      <w:r w:rsidRPr="00DF1910">
        <w:rPr>
          <w:bCs/>
          <w:iCs/>
        </w:rPr>
        <w:t>Управление дебиторской задолженностью</w:t>
      </w:r>
    </w:p>
    <w:p w:rsidR="001B126D" w:rsidRDefault="001B126D" w:rsidP="00567DE5">
      <w:pPr>
        <w:pStyle w:val="af1"/>
        <w:numPr>
          <w:ilvl w:val="0"/>
          <w:numId w:val="18"/>
        </w:numPr>
        <w:ind w:firstLine="414"/>
        <w:rPr>
          <w:bCs/>
          <w:iCs/>
        </w:rPr>
      </w:pPr>
      <w:r w:rsidRPr="00DF1910">
        <w:rPr>
          <w:bCs/>
          <w:iCs/>
        </w:rPr>
        <w:t>Реструктуризация предприятия</w:t>
      </w:r>
    </w:p>
    <w:p w:rsidR="001B126D" w:rsidRPr="00DF1910" w:rsidRDefault="009A172B" w:rsidP="00567DE5">
      <w:pPr>
        <w:pStyle w:val="af1"/>
        <w:numPr>
          <w:ilvl w:val="0"/>
          <w:numId w:val="18"/>
        </w:numPr>
        <w:ind w:firstLine="414"/>
      </w:pPr>
      <w:r>
        <w:t>Финансовое оздоровление как процесс</w:t>
      </w:r>
    </w:p>
    <w:p w:rsidR="001B126D" w:rsidRPr="00DF1910" w:rsidRDefault="00357386" w:rsidP="00567DE5">
      <w:pPr>
        <w:pStyle w:val="af1"/>
        <w:numPr>
          <w:ilvl w:val="0"/>
          <w:numId w:val="18"/>
        </w:numPr>
        <w:ind w:firstLine="414"/>
      </w:pPr>
      <w:r>
        <w:rPr>
          <w:bCs/>
          <w:iCs/>
        </w:rPr>
        <w:t>Государственное регулирование в сфере банкротства</w:t>
      </w:r>
    </w:p>
    <w:p w:rsidR="001B126D" w:rsidRPr="00DF1910" w:rsidRDefault="001B126D" w:rsidP="00567DE5">
      <w:pPr>
        <w:pStyle w:val="af1"/>
        <w:numPr>
          <w:ilvl w:val="0"/>
          <w:numId w:val="18"/>
        </w:numPr>
        <w:ind w:firstLine="414"/>
      </w:pPr>
      <w:r w:rsidRPr="00DF1910">
        <w:rPr>
          <w:bCs/>
          <w:iCs/>
        </w:rPr>
        <w:t>Признаки банкротства</w:t>
      </w:r>
    </w:p>
    <w:p w:rsidR="001B126D" w:rsidRPr="00DF1910" w:rsidRDefault="001B126D" w:rsidP="00567DE5">
      <w:pPr>
        <w:pStyle w:val="af1"/>
        <w:numPr>
          <w:ilvl w:val="0"/>
          <w:numId w:val="18"/>
        </w:numPr>
        <w:ind w:firstLine="414"/>
      </w:pPr>
      <w:r w:rsidRPr="00DF1910">
        <w:rPr>
          <w:bCs/>
          <w:iCs/>
        </w:rPr>
        <w:t>Процедуры банкротства</w:t>
      </w:r>
    </w:p>
    <w:p w:rsidR="001B126D" w:rsidRPr="00DF1910" w:rsidRDefault="001B126D" w:rsidP="00567DE5">
      <w:pPr>
        <w:numPr>
          <w:ilvl w:val="0"/>
          <w:numId w:val="18"/>
        </w:numPr>
        <w:ind w:firstLine="414"/>
        <w:rPr>
          <w:bCs/>
          <w:iCs/>
          <w:szCs w:val="24"/>
        </w:rPr>
      </w:pPr>
      <w:r w:rsidRPr="00DF1910">
        <w:rPr>
          <w:bCs/>
          <w:iCs/>
          <w:szCs w:val="24"/>
        </w:rPr>
        <w:lastRenderedPageBreak/>
        <w:t>Сущность санации предприятия</w:t>
      </w:r>
    </w:p>
    <w:p w:rsidR="001B126D" w:rsidRPr="00DF1910" w:rsidRDefault="001B126D" w:rsidP="00567DE5">
      <w:pPr>
        <w:pStyle w:val="af1"/>
        <w:numPr>
          <w:ilvl w:val="0"/>
          <w:numId w:val="18"/>
        </w:numPr>
        <w:ind w:firstLine="414"/>
      </w:pPr>
      <w:r w:rsidRPr="00DF1910">
        <w:rPr>
          <w:bCs/>
          <w:iCs/>
        </w:rPr>
        <w:t>Продажа бизнеса предприятия-должника</w:t>
      </w:r>
    </w:p>
    <w:p w:rsidR="001B126D" w:rsidRPr="00DF1910" w:rsidRDefault="001B126D" w:rsidP="00567DE5">
      <w:pPr>
        <w:pStyle w:val="af1"/>
        <w:numPr>
          <w:ilvl w:val="0"/>
          <w:numId w:val="18"/>
        </w:numPr>
        <w:ind w:firstLine="414"/>
      </w:pPr>
      <w:r w:rsidRPr="00DF1910">
        <w:t>Виды рисков при антикризисном управлении</w:t>
      </w:r>
    </w:p>
    <w:p w:rsidR="001B126D" w:rsidRPr="00DF1910" w:rsidRDefault="00357386" w:rsidP="00567DE5">
      <w:pPr>
        <w:pStyle w:val="af1"/>
        <w:numPr>
          <w:ilvl w:val="0"/>
          <w:numId w:val="18"/>
        </w:numPr>
        <w:ind w:firstLine="414"/>
      </w:pPr>
      <w:r>
        <w:t>Порядок удовлетворения требований кредиторов в период банкротства</w:t>
      </w:r>
    </w:p>
    <w:p w:rsidR="001B126D" w:rsidRDefault="00357386" w:rsidP="00567DE5">
      <w:pPr>
        <w:numPr>
          <w:ilvl w:val="0"/>
          <w:numId w:val="18"/>
        </w:numPr>
        <w:ind w:firstLine="414"/>
        <w:rPr>
          <w:szCs w:val="24"/>
        </w:rPr>
      </w:pPr>
      <w:r>
        <w:rPr>
          <w:szCs w:val="24"/>
        </w:rPr>
        <w:t>Полномочия  арбитражных управляющих</w:t>
      </w:r>
    </w:p>
    <w:p w:rsidR="00F07BA5" w:rsidRPr="009B72DB" w:rsidRDefault="00F07BA5" w:rsidP="00567DE5">
      <w:pPr>
        <w:numPr>
          <w:ilvl w:val="0"/>
          <w:numId w:val="18"/>
        </w:numPr>
        <w:ind w:firstLine="414"/>
        <w:rPr>
          <w:szCs w:val="24"/>
        </w:rPr>
      </w:pPr>
      <w:r>
        <w:rPr>
          <w:szCs w:val="24"/>
        </w:rPr>
        <w:t>Антикризисный менеджмент</w:t>
      </w:r>
    </w:p>
    <w:p w:rsidR="001B126D" w:rsidRPr="00DF1910" w:rsidRDefault="009A172B" w:rsidP="00567DE5">
      <w:pPr>
        <w:numPr>
          <w:ilvl w:val="0"/>
          <w:numId w:val="18"/>
        </w:numPr>
        <w:ind w:firstLine="414"/>
        <w:rPr>
          <w:szCs w:val="24"/>
        </w:rPr>
      </w:pPr>
      <w:r>
        <w:rPr>
          <w:szCs w:val="24"/>
        </w:rPr>
        <w:t>Д</w:t>
      </w:r>
      <w:r w:rsidR="001B126D" w:rsidRPr="00DF1910">
        <w:rPr>
          <w:szCs w:val="24"/>
        </w:rPr>
        <w:t>иагностика антикризисной устойчивости</w:t>
      </w:r>
    </w:p>
    <w:p w:rsidR="001B126D" w:rsidRPr="00DF1910" w:rsidRDefault="001B126D" w:rsidP="00567DE5">
      <w:pPr>
        <w:numPr>
          <w:ilvl w:val="0"/>
          <w:numId w:val="18"/>
        </w:numPr>
        <w:ind w:firstLine="414"/>
        <w:rPr>
          <w:szCs w:val="24"/>
        </w:rPr>
      </w:pPr>
      <w:r w:rsidRPr="00DF1910">
        <w:rPr>
          <w:szCs w:val="24"/>
        </w:rPr>
        <w:t>Оценка финансовой устойчивости предприятия</w:t>
      </w:r>
    </w:p>
    <w:p w:rsidR="001B126D" w:rsidRPr="00DF1910" w:rsidRDefault="001B126D" w:rsidP="00567DE5">
      <w:pPr>
        <w:numPr>
          <w:ilvl w:val="0"/>
          <w:numId w:val="18"/>
        </w:numPr>
        <w:ind w:firstLine="414"/>
        <w:rPr>
          <w:szCs w:val="24"/>
        </w:rPr>
      </w:pPr>
      <w:r w:rsidRPr="00DF1910">
        <w:rPr>
          <w:szCs w:val="24"/>
        </w:rPr>
        <w:t>Признаки кризиса: показатели ликвидности (платежеспособности) и финансовой у</w:t>
      </w:r>
      <w:r w:rsidRPr="00DF1910">
        <w:rPr>
          <w:szCs w:val="24"/>
        </w:rPr>
        <w:t>с</w:t>
      </w:r>
      <w:r w:rsidRPr="00DF1910">
        <w:rPr>
          <w:szCs w:val="24"/>
        </w:rPr>
        <w:t>тойчив</w:t>
      </w:r>
      <w:r w:rsidRPr="00DF1910">
        <w:rPr>
          <w:szCs w:val="24"/>
        </w:rPr>
        <w:t>о</w:t>
      </w:r>
      <w:r w:rsidRPr="00DF1910">
        <w:rPr>
          <w:szCs w:val="24"/>
        </w:rPr>
        <w:t>сти</w:t>
      </w:r>
    </w:p>
    <w:p w:rsidR="001B126D" w:rsidRPr="00DF1910" w:rsidRDefault="00174BC5" w:rsidP="00567DE5">
      <w:pPr>
        <w:numPr>
          <w:ilvl w:val="0"/>
          <w:numId w:val="18"/>
        </w:numPr>
        <w:ind w:firstLine="414"/>
        <w:rPr>
          <w:szCs w:val="24"/>
        </w:rPr>
      </w:pPr>
      <w:r>
        <w:rPr>
          <w:szCs w:val="24"/>
        </w:rPr>
        <w:t>Продажа  активов должника: процедура, этапы, порядок</w:t>
      </w:r>
    </w:p>
    <w:p w:rsidR="001B126D" w:rsidRPr="00DF1910" w:rsidRDefault="001B126D" w:rsidP="00567DE5">
      <w:pPr>
        <w:numPr>
          <w:ilvl w:val="0"/>
          <w:numId w:val="18"/>
        </w:numPr>
        <w:ind w:firstLine="414"/>
        <w:rPr>
          <w:szCs w:val="24"/>
        </w:rPr>
      </w:pPr>
      <w:r w:rsidRPr="00DF1910">
        <w:rPr>
          <w:szCs w:val="24"/>
        </w:rPr>
        <w:t>Методы формирования антикризисной устойчивости</w:t>
      </w:r>
    </w:p>
    <w:p w:rsidR="001B126D" w:rsidRPr="009B72DB" w:rsidRDefault="001B126D" w:rsidP="00567DE5">
      <w:pPr>
        <w:numPr>
          <w:ilvl w:val="0"/>
          <w:numId w:val="18"/>
        </w:numPr>
        <w:ind w:firstLine="414"/>
        <w:rPr>
          <w:bCs/>
          <w:iCs/>
          <w:szCs w:val="24"/>
        </w:rPr>
      </w:pPr>
      <w:r w:rsidRPr="009B72DB">
        <w:rPr>
          <w:bCs/>
          <w:iCs/>
          <w:szCs w:val="24"/>
        </w:rPr>
        <w:t>Управление персоналом в кризисной ситуации</w:t>
      </w:r>
    </w:p>
    <w:p w:rsidR="001B126D" w:rsidRPr="00DF1910" w:rsidRDefault="001B126D" w:rsidP="00567DE5">
      <w:pPr>
        <w:numPr>
          <w:ilvl w:val="0"/>
          <w:numId w:val="18"/>
        </w:numPr>
        <w:ind w:firstLine="414"/>
        <w:rPr>
          <w:szCs w:val="24"/>
        </w:rPr>
      </w:pPr>
      <w:r w:rsidRPr="00DF1910">
        <w:rPr>
          <w:bCs/>
          <w:iCs/>
          <w:szCs w:val="24"/>
        </w:rPr>
        <w:t>Конфликт как метод управления в кризисной ситуации</w:t>
      </w:r>
    </w:p>
    <w:p w:rsidR="001B126D" w:rsidRPr="00DF1910" w:rsidRDefault="001B126D" w:rsidP="001B126D">
      <w:pPr>
        <w:pStyle w:val="af1"/>
        <w:ind w:left="720"/>
        <w:rPr>
          <w:bCs/>
          <w:iCs/>
        </w:rPr>
      </w:pPr>
    </w:p>
    <w:p w:rsidR="001817AF" w:rsidRDefault="001817AF" w:rsidP="00F62D79">
      <w:pPr>
        <w:pStyle w:val="2"/>
        <w:numPr>
          <w:ilvl w:val="0"/>
          <w:numId w:val="0"/>
        </w:numPr>
        <w:spacing w:before="240"/>
        <w:ind w:left="576" w:hanging="576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F62D79" w:rsidRPr="00F62D79" w:rsidRDefault="00F62D79" w:rsidP="00F62D79">
      <w:pPr>
        <w:ind w:firstLine="0"/>
      </w:pPr>
      <w:r>
        <w:t xml:space="preserve">Примерный перечень вопросов для подготовки к </w:t>
      </w:r>
      <w:r w:rsidR="0049530E">
        <w:t>экзамену</w:t>
      </w:r>
      <w:r>
        <w:t>:</w:t>
      </w:r>
    </w:p>
    <w:p w:rsidR="00F62D79" w:rsidRDefault="00F62D79" w:rsidP="00567DE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color w:val="000000"/>
          <w:spacing w:val="-8"/>
          <w:sz w:val="22"/>
          <w:szCs w:val="30"/>
        </w:rPr>
        <w:t>Основные понятия антикризисного управления.</w:t>
      </w:r>
    </w:p>
    <w:p w:rsidR="00F62D79" w:rsidRDefault="00F62D79" w:rsidP="00567DE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color w:val="000000"/>
          <w:spacing w:val="-7"/>
          <w:sz w:val="22"/>
          <w:szCs w:val="30"/>
        </w:rPr>
        <w:t>Эффективное управление предприятием.</w:t>
      </w:r>
    </w:p>
    <w:p w:rsidR="00F62D79" w:rsidRDefault="0049530E" w:rsidP="00567DE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sz w:val="22"/>
        </w:rPr>
        <w:t>Финансовое оздоровление предприятия как процесс</w:t>
      </w:r>
    </w:p>
    <w:p w:rsidR="00F62D79" w:rsidRDefault="00F62D79" w:rsidP="00567DE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color w:val="000000"/>
          <w:spacing w:val="-1"/>
          <w:w w:val="101"/>
          <w:sz w:val="22"/>
          <w:szCs w:val="29"/>
        </w:rPr>
        <w:t>Диагностика структуры баланса.</w:t>
      </w:r>
    </w:p>
    <w:p w:rsidR="00F62D79" w:rsidRDefault="00F62D79" w:rsidP="00567DE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color w:val="000000"/>
          <w:spacing w:val="-6"/>
          <w:w w:val="101"/>
          <w:sz w:val="22"/>
          <w:szCs w:val="29"/>
        </w:rPr>
        <w:t>Типы применяемых к должнику процедур.</w:t>
      </w:r>
    </w:p>
    <w:p w:rsidR="00F62D79" w:rsidRDefault="00F62D79" w:rsidP="00567DE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color w:val="000000"/>
          <w:spacing w:val="-8"/>
          <w:sz w:val="22"/>
          <w:szCs w:val="30"/>
        </w:rPr>
      </w:pPr>
      <w:r>
        <w:rPr>
          <w:color w:val="000000"/>
          <w:spacing w:val="-4"/>
          <w:sz w:val="22"/>
          <w:szCs w:val="30"/>
        </w:rPr>
        <w:t>Банкротство предприятия</w:t>
      </w:r>
      <w:r w:rsidR="0049530E">
        <w:rPr>
          <w:color w:val="000000"/>
          <w:spacing w:val="-4"/>
          <w:sz w:val="22"/>
          <w:szCs w:val="30"/>
        </w:rPr>
        <w:t xml:space="preserve"> </w:t>
      </w:r>
      <w:r>
        <w:rPr>
          <w:color w:val="000000"/>
          <w:spacing w:val="-4"/>
          <w:sz w:val="22"/>
          <w:szCs w:val="30"/>
        </w:rPr>
        <w:t>.</w:t>
      </w:r>
      <w:r w:rsidR="0049530E">
        <w:rPr>
          <w:color w:val="000000"/>
          <w:spacing w:val="-4"/>
          <w:sz w:val="22"/>
          <w:szCs w:val="30"/>
        </w:rPr>
        <w:t>Банкротство индивидуального предпринимателя</w:t>
      </w:r>
      <w:r>
        <w:rPr>
          <w:color w:val="000000"/>
          <w:spacing w:val="-8"/>
          <w:sz w:val="22"/>
          <w:szCs w:val="30"/>
        </w:rPr>
        <w:t>.</w:t>
      </w:r>
    </w:p>
    <w:p w:rsidR="00F62D79" w:rsidRDefault="00F62D79" w:rsidP="00567DE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5"/>
        <w:rPr>
          <w:sz w:val="22"/>
        </w:rPr>
      </w:pPr>
      <w:r>
        <w:rPr>
          <w:color w:val="000000"/>
          <w:spacing w:val="-2"/>
          <w:w w:val="101"/>
          <w:sz w:val="22"/>
          <w:szCs w:val="29"/>
        </w:rPr>
        <w:t>Конкурсное производство.</w:t>
      </w:r>
    </w:p>
    <w:p w:rsidR="00F62D79" w:rsidRPr="00BE738F" w:rsidRDefault="00F62D79" w:rsidP="00567DE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5"/>
        <w:rPr>
          <w:sz w:val="22"/>
        </w:rPr>
      </w:pPr>
      <w:r>
        <w:rPr>
          <w:color w:val="000000"/>
          <w:spacing w:val="-5"/>
          <w:w w:val="101"/>
          <w:sz w:val="22"/>
          <w:szCs w:val="29"/>
        </w:rPr>
        <w:t>Признаки кризисных явлений в экономике предприятия.</w:t>
      </w:r>
    </w:p>
    <w:p w:rsidR="00BE738F" w:rsidRDefault="009A02A1" w:rsidP="00567DE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5"/>
        <w:rPr>
          <w:sz w:val="22"/>
        </w:rPr>
      </w:pPr>
      <w:r>
        <w:rPr>
          <w:color w:val="000000"/>
          <w:spacing w:val="-5"/>
          <w:w w:val="101"/>
          <w:sz w:val="22"/>
          <w:szCs w:val="29"/>
        </w:rPr>
        <w:t>Организации, не подлежащие банкротству. Виды, особенности.</w:t>
      </w:r>
    </w:p>
    <w:p w:rsidR="00F62D79" w:rsidRDefault="00F62D79" w:rsidP="00567DE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5"/>
        <w:rPr>
          <w:sz w:val="22"/>
        </w:rPr>
      </w:pPr>
      <w:r>
        <w:rPr>
          <w:color w:val="000000"/>
          <w:spacing w:val="-4"/>
          <w:w w:val="101"/>
          <w:sz w:val="22"/>
          <w:szCs w:val="29"/>
        </w:rPr>
        <w:t>Методика анализа причин неплатежеспособности предприятий.</w:t>
      </w:r>
    </w:p>
    <w:p w:rsidR="00F62D79" w:rsidRDefault="00F62D79" w:rsidP="00567DE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5"/>
        <w:rPr>
          <w:sz w:val="22"/>
        </w:rPr>
      </w:pPr>
      <w:r>
        <w:rPr>
          <w:color w:val="000000"/>
          <w:spacing w:val="-2"/>
          <w:w w:val="101"/>
          <w:sz w:val="22"/>
          <w:szCs w:val="29"/>
        </w:rPr>
        <w:t xml:space="preserve">Специфические  причины  неплатежеспособности  предприятий  в </w:t>
      </w:r>
      <w:r>
        <w:rPr>
          <w:color w:val="000000"/>
          <w:spacing w:val="-12"/>
          <w:w w:val="101"/>
          <w:sz w:val="22"/>
          <w:szCs w:val="29"/>
        </w:rPr>
        <w:t>России.</w:t>
      </w:r>
    </w:p>
    <w:p w:rsidR="00F62D79" w:rsidRDefault="00F62D79" w:rsidP="00567DE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0"/>
        <w:rPr>
          <w:sz w:val="22"/>
        </w:rPr>
      </w:pPr>
      <w:r>
        <w:rPr>
          <w:color w:val="000000"/>
          <w:spacing w:val="-4"/>
          <w:w w:val="101"/>
          <w:sz w:val="22"/>
          <w:szCs w:val="29"/>
        </w:rPr>
        <w:t>Содержание и организация государственного антикризисного регулирования.</w:t>
      </w:r>
    </w:p>
    <w:p w:rsidR="00F62D79" w:rsidRDefault="00F62D79" w:rsidP="00567DE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5"/>
        <w:rPr>
          <w:sz w:val="22"/>
        </w:rPr>
      </w:pPr>
      <w:r>
        <w:rPr>
          <w:color w:val="000000"/>
          <w:spacing w:val="-2"/>
          <w:w w:val="101"/>
          <w:sz w:val="22"/>
          <w:szCs w:val="29"/>
        </w:rPr>
        <w:t xml:space="preserve">Влияние  налоговой  политики  на  применение  инвестиционного </w:t>
      </w:r>
      <w:r>
        <w:rPr>
          <w:color w:val="000000"/>
          <w:spacing w:val="-4"/>
          <w:w w:val="101"/>
          <w:sz w:val="22"/>
          <w:szCs w:val="29"/>
        </w:rPr>
        <w:t>климата и преодоление кр</w:t>
      </w:r>
      <w:r>
        <w:rPr>
          <w:color w:val="000000"/>
          <w:spacing w:val="-4"/>
          <w:w w:val="101"/>
          <w:sz w:val="22"/>
          <w:szCs w:val="29"/>
        </w:rPr>
        <w:t>и</w:t>
      </w:r>
      <w:r>
        <w:rPr>
          <w:color w:val="000000"/>
          <w:spacing w:val="-4"/>
          <w:w w:val="101"/>
          <w:sz w:val="22"/>
          <w:szCs w:val="29"/>
        </w:rPr>
        <w:t>зисного состояния предприятия.</w:t>
      </w:r>
    </w:p>
    <w:p w:rsidR="00F62D79" w:rsidRDefault="00F62D79" w:rsidP="00567DE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color w:val="000000"/>
          <w:spacing w:val="-4"/>
          <w:w w:val="101"/>
          <w:sz w:val="22"/>
          <w:szCs w:val="29"/>
        </w:rPr>
        <w:t>Кадровое обеспечение антикризисного управления.</w:t>
      </w:r>
    </w:p>
    <w:p w:rsidR="00F62D79" w:rsidRDefault="00F62D79" w:rsidP="00567DE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color w:val="000000"/>
          <w:spacing w:val="-5"/>
          <w:w w:val="101"/>
          <w:sz w:val="22"/>
          <w:szCs w:val="29"/>
        </w:rPr>
        <w:t>Мировое соглашение.</w:t>
      </w:r>
    </w:p>
    <w:p w:rsidR="00F62D79" w:rsidRDefault="00636EC2" w:rsidP="00567DE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color w:val="000000"/>
          <w:spacing w:val="-4"/>
          <w:w w:val="101"/>
          <w:sz w:val="22"/>
          <w:szCs w:val="29"/>
        </w:rPr>
        <w:t>М</w:t>
      </w:r>
      <w:r w:rsidR="00F62D79">
        <w:rPr>
          <w:color w:val="000000"/>
          <w:spacing w:val="-4"/>
          <w:w w:val="101"/>
          <w:sz w:val="22"/>
          <w:szCs w:val="29"/>
        </w:rPr>
        <w:t>етодика комплексного анализа технико-экономического и финан</w:t>
      </w:r>
      <w:r w:rsidR="00F62D79">
        <w:rPr>
          <w:color w:val="000000"/>
          <w:spacing w:val="-4"/>
          <w:w w:val="101"/>
          <w:sz w:val="22"/>
          <w:szCs w:val="29"/>
        </w:rPr>
        <w:softHyphen/>
        <w:t>сового состояния предпр</w:t>
      </w:r>
      <w:r w:rsidR="00F62D79">
        <w:rPr>
          <w:color w:val="000000"/>
          <w:spacing w:val="-4"/>
          <w:w w:val="101"/>
          <w:sz w:val="22"/>
          <w:szCs w:val="29"/>
        </w:rPr>
        <w:t>и</w:t>
      </w:r>
      <w:r w:rsidR="00F62D79">
        <w:rPr>
          <w:color w:val="000000"/>
          <w:spacing w:val="-4"/>
          <w:w w:val="101"/>
          <w:sz w:val="22"/>
          <w:szCs w:val="29"/>
        </w:rPr>
        <w:t>ятия.</w:t>
      </w:r>
    </w:p>
    <w:p w:rsidR="00F62D79" w:rsidRDefault="00F62D79" w:rsidP="00567DE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0"/>
        <w:rPr>
          <w:color w:val="000000"/>
          <w:spacing w:val="-4"/>
          <w:w w:val="101"/>
          <w:sz w:val="22"/>
          <w:szCs w:val="29"/>
        </w:rPr>
      </w:pPr>
      <w:r>
        <w:rPr>
          <w:color w:val="000000"/>
          <w:spacing w:val="-2"/>
          <w:w w:val="101"/>
          <w:sz w:val="22"/>
          <w:szCs w:val="29"/>
        </w:rPr>
        <w:t>Методы оценки эффективности инвестиционных проектов финан</w:t>
      </w:r>
      <w:r>
        <w:rPr>
          <w:color w:val="000000"/>
          <w:spacing w:val="-2"/>
          <w:w w:val="101"/>
          <w:sz w:val="22"/>
          <w:szCs w:val="29"/>
        </w:rPr>
        <w:softHyphen/>
      </w:r>
      <w:r>
        <w:rPr>
          <w:color w:val="000000"/>
          <w:spacing w:val="-4"/>
          <w:w w:val="101"/>
          <w:sz w:val="22"/>
          <w:szCs w:val="29"/>
        </w:rPr>
        <w:t>сового оздоровления пре</w:t>
      </w:r>
      <w:r>
        <w:rPr>
          <w:color w:val="000000"/>
          <w:spacing w:val="-4"/>
          <w:w w:val="101"/>
          <w:sz w:val="22"/>
          <w:szCs w:val="29"/>
        </w:rPr>
        <w:t>д</w:t>
      </w:r>
      <w:r>
        <w:rPr>
          <w:color w:val="000000"/>
          <w:spacing w:val="-4"/>
          <w:w w:val="101"/>
          <w:sz w:val="22"/>
          <w:szCs w:val="29"/>
        </w:rPr>
        <w:t>приятий.</w:t>
      </w:r>
    </w:p>
    <w:p w:rsidR="00F62D79" w:rsidRDefault="00F62D79" w:rsidP="00567DE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0"/>
        <w:rPr>
          <w:sz w:val="22"/>
        </w:rPr>
      </w:pPr>
      <w:r>
        <w:rPr>
          <w:color w:val="000000"/>
          <w:spacing w:val="-7"/>
          <w:sz w:val="22"/>
          <w:szCs w:val="30"/>
        </w:rPr>
        <w:t>Маркетинговая стратегия и тактика предприятия в период осущест</w:t>
      </w:r>
      <w:r>
        <w:rPr>
          <w:color w:val="000000"/>
          <w:spacing w:val="-7"/>
          <w:sz w:val="22"/>
          <w:szCs w:val="30"/>
        </w:rPr>
        <w:softHyphen/>
        <w:t>вления процедуры финансового оздоро</w:t>
      </w:r>
      <w:r>
        <w:rPr>
          <w:color w:val="000000"/>
          <w:spacing w:val="-7"/>
          <w:sz w:val="22"/>
          <w:szCs w:val="30"/>
        </w:rPr>
        <w:t>в</w:t>
      </w:r>
      <w:r>
        <w:rPr>
          <w:color w:val="000000"/>
          <w:spacing w:val="-7"/>
          <w:sz w:val="22"/>
          <w:szCs w:val="30"/>
        </w:rPr>
        <w:t>ления.</w:t>
      </w:r>
    </w:p>
    <w:p w:rsidR="00F62D79" w:rsidRDefault="00636EC2" w:rsidP="00567DE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color w:val="000000"/>
          <w:w w:val="102"/>
          <w:sz w:val="22"/>
          <w:szCs w:val="28"/>
        </w:rPr>
        <w:t>Конкурсные кредиторы</w:t>
      </w:r>
      <w:r w:rsidR="00F62D79">
        <w:rPr>
          <w:color w:val="000000"/>
          <w:w w:val="102"/>
          <w:sz w:val="22"/>
          <w:szCs w:val="28"/>
        </w:rPr>
        <w:t>.</w:t>
      </w:r>
    </w:p>
    <w:p w:rsidR="00F62D79" w:rsidRDefault="00636EC2" w:rsidP="00567DE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color w:val="000000"/>
          <w:spacing w:val="-7"/>
          <w:sz w:val="22"/>
          <w:szCs w:val="30"/>
        </w:rPr>
        <w:t>Привилегированные кредиторы</w:t>
      </w:r>
      <w:r w:rsidR="00F62D79">
        <w:rPr>
          <w:color w:val="000000"/>
          <w:spacing w:val="-7"/>
          <w:sz w:val="22"/>
          <w:szCs w:val="30"/>
        </w:rPr>
        <w:t>.</w:t>
      </w:r>
    </w:p>
    <w:p w:rsidR="00F62D79" w:rsidRPr="00F07BA5" w:rsidRDefault="00464D7F" w:rsidP="00567DE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color w:val="000000"/>
          <w:spacing w:val="-8"/>
          <w:sz w:val="22"/>
          <w:szCs w:val="30"/>
        </w:rPr>
        <w:t>Органы управления  должника: ограничение полномочий   в процессе банкротства</w:t>
      </w:r>
      <w:r w:rsidR="00F62D79">
        <w:rPr>
          <w:color w:val="000000"/>
          <w:spacing w:val="-8"/>
          <w:sz w:val="22"/>
          <w:szCs w:val="30"/>
        </w:rPr>
        <w:t>.</w:t>
      </w:r>
    </w:p>
    <w:p w:rsidR="00F07BA5" w:rsidRPr="009A02A1" w:rsidRDefault="00F07BA5" w:rsidP="00567DE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color w:val="000000"/>
          <w:spacing w:val="-8"/>
          <w:sz w:val="22"/>
          <w:szCs w:val="30"/>
        </w:rPr>
        <w:t>Административный управляющий, его функции</w:t>
      </w:r>
    </w:p>
    <w:p w:rsidR="009A02A1" w:rsidRPr="009A02A1" w:rsidRDefault="009A02A1" w:rsidP="00567DE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color w:val="000000"/>
          <w:spacing w:val="-8"/>
          <w:sz w:val="22"/>
          <w:szCs w:val="30"/>
        </w:rPr>
        <w:t>Выбор и реализация оперативных методов восстановления платежеспособности</w:t>
      </w:r>
    </w:p>
    <w:p w:rsidR="009A02A1" w:rsidRPr="009A02A1" w:rsidRDefault="009A02A1" w:rsidP="00567DE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color w:val="000000"/>
          <w:spacing w:val="-8"/>
          <w:sz w:val="22"/>
          <w:szCs w:val="30"/>
        </w:rPr>
        <w:t>Реализация долгосрочных методов восстановления платежеспособности</w:t>
      </w:r>
    </w:p>
    <w:p w:rsidR="009A02A1" w:rsidRPr="0069605C" w:rsidRDefault="009A02A1" w:rsidP="00567DE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color w:val="000000"/>
          <w:spacing w:val="-8"/>
          <w:sz w:val="22"/>
          <w:szCs w:val="30"/>
        </w:rPr>
        <w:t>Первое собрание кредиторов</w:t>
      </w:r>
    </w:p>
    <w:p w:rsidR="0069605C" w:rsidRDefault="0069605C" w:rsidP="00567DE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color w:val="000000"/>
          <w:spacing w:val="-8"/>
          <w:sz w:val="22"/>
          <w:szCs w:val="30"/>
        </w:rPr>
        <w:t>Реестродержатель, его роль в процессе банкротства</w:t>
      </w:r>
    </w:p>
    <w:p w:rsidR="00F62D79" w:rsidRDefault="00636EC2" w:rsidP="00567DE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5"/>
        <w:rPr>
          <w:sz w:val="22"/>
        </w:rPr>
      </w:pPr>
      <w:r>
        <w:rPr>
          <w:color w:val="000000"/>
          <w:spacing w:val="-8"/>
          <w:sz w:val="22"/>
          <w:szCs w:val="30"/>
        </w:rPr>
        <w:t>Арбитражные управляющие</w:t>
      </w:r>
      <w:r w:rsidR="00F62D79">
        <w:rPr>
          <w:color w:val="000000"/>
          <w:spacing w:val="-8"/>
          <w:sz w:val="22"/>
          <w:szCs w:val="30"/>
        </w:rPr>
        <w:t>.</w:t>
      </w:r>
    </w:p>
    <w:p w:rsidR="00F62D79" w:rsidRDefault="00F62D79" w:rsidP="00567DE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color w:val="000000"/>
          <w:spacing w:val="-8"/>
          <w:sz w:val="22"/>
          <w:szCs w:val="30"/>
        </w:rPr>
        <w:t>Основные элементы антикризисного</w:t>
      </w:r>
      <w:r w:rsidR="00BE738F">
        <w:rPr>
          <w:color w:val="000000"/>
          <w:spacing w:val="-8"/>
          <w:sz w:val="22"/>
          <w:szCs w:val="30"/>
        </w:rPr>
        <w:t xml:space="preserve"> плана финансового оздоровления</w:t>
      </w:r>
      <w:r>
        <w:rPr>
          <w:color w:val="000000"/>
          <w:spacing w:val="-8"/>
          <w:sz w:val="22"/>
          <w:szCs w:val="30"/>
        </w:rPr>
        <w:t xml:space="preserve"> .</w:t>
      </w:r>
    </w:p>
    <w:p w:rsidR="00F62D79" w:rsidRDefault="00F62D79" w:rsidP="00567DE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5"/>
        <w:rPr>
          <w:sz w:val="22"/>
        </w:rPr>
      </w:pPr>
      <w:r>
        <w:rPr>
          <w:color w:val="000000"/>
          <w:spacing w:val="-1"/>
          <w:sz w:val="22"/>
          <w:szCs w:val="30"/>
        </w:rPr>
        <w:t>Организационные механизмы финансового оздоровления  пред</w:t>
      </w:r>
      <w:r>
        <w:rPr>
          <w:color w:val="000000"/>
          <w:spacing w:val="-1"/>
          <w:sz w:val="22"/>
          <w:szCs w:val="30"/>
        </w:rPr>
        <w:softHyphen/>
      </w:r>
      <w:r>
        <w:rPr>
          <w:color w:val="000000"/>
          <w:spacing w:val="-8"/>
          <w:sz w:val="22"/>
          <w:szCs w:val="30"/>
        </w:rPr>
        <w:t>приятия и повышения его усто</w:t>
      </w:r>
      <w:r>
        <w:rPr>
          <w:color w:val="000000"/>
          <w:spacing w:val="-8"/>
          <w:sz w:val="22"/>
          <w:szCs w:val="30"/>
        </w:rPr>
        <w:t>й</w:t>
      </w:r>
      <w:r>
        <w:rPr>
          <w:color w:val="000000"/>
          <w:spacing w:val="-8"/>
          <w:sz w:val="22"/>
          <w:szCs w:val="30"/>
        </w:rPr>
        <w:lastRenderedPageBreak/>
        <w:t>чивости.</w:t>
      </w:r>
    </w:p>
    <w:p w:rsidR="00F62D79" w:rsidRDefault="00F62D79" w:rsidP="00567DE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color w:val="000000"/>
          <w:spacing w:val="-8"/>
          <w:sz w:val="22"/>
          <w:szCs w:val="30"/>
        </w:rPr>
        <w:t>Кадровая политика в условиях кризиса.</w:t>
      </w:r>
    </w:p>
    <w:p w:rsidR="00F62D79" w:rsidRDefault="00F62D79" w:rsidP="00567DE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5"/>
        <w:rPr>
          <w:sz w:val="22"/>
        </w:rPr>
      </w:pPr>
      <w:r>
        <w:rPr>
          <w:color w:val="000000"/>
          <w:spacing w:val="-7"/>
          <w:sz w:val="22"/>
          <w:szCs w:val="30"/>
        </w:rPr>
        <w:t>Кадровый потенциал: ценность, оценка, реструктуризация.</w:t>
      </w:r>
    </w:p>
    <w:p w:rsidR="00F62D79" w:rsidRDefault="00F62D79" w:rsidP="00567DE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color w:val="000000"/>
          <w:spacing w:val="-5"/>
          <w:sz w:val="22"/>
          <w:szCs w:val="30"/>
        </w:rPr>
        <w:t xml:space="preserve">Социально-психологические  аспекты  управления  персоналом  в </w:t>
      </w:r>
      <w:r>
        <w:rPr>
          <w:color w:val="000000"/>
          <w:spacing w:val="-10"/>
          <w:sz w:val="22"/>
          <w:szCs w:val="30"/>
        </w:rPr>
        <w:t>кризисных условиях.</w:t>
      </w:r>
    </w:p>
    <w:p w:rsidR="00F62D79" w:rsidRDefault="00636EC2" w:rsidP="00567DE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color w:val="000000"/>
          <w:spacing w:val="-7"/>
          <w:sz w:val="22"/>
          <w:szCs w:val="30"/>
        </w:rPr>
        <w:t>Совет кредиторов</w:t>
      </w:r>
      <w:r w:rsidR="00F62D79">
        <w:rPr>
          <w:color w:val="000000"/>
          <w:spacing w:val="-7"/>
          <w:sz w:val="22"/>
          <w:szCs w:val="30"/>
        </w:rPr>
        <w:t>.</w:t>
      </w:r>
    </w:p>
    <w:p w:rsidR="00F62D79" w:rsidRDefault="00F62D79" w:rsidP="00567DE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0"/>
        <w:rPr>
          <w:sz w:val="22"/>
        </w:rPr>
      </w:pPr>
      <w:r>
        <w:rPr>
          <w:color w:val="000000"/>
          <w:spacing w:val="-1"/>
          <w:sz w:val="22"/>
          <w:szCs w:val="30"/>
        </w:rPr>
        <w:t xml:space="preserve">Судебное разбирательство дел о банкротстве юридических лиц и </w:t>
      </w:r>
      <w:r>
        <w:rPr>
          <w:color w:val="000000"/>
          <w:spacing w:val="-9"/>
          <w:sz w:val="22"/>
          <w:szCs w:val="30"/>
        </w:rPr>
        <w:t>индивидуальных предприним</w:t>
      </w:r>
      <w:r>
        <w:rPr>
          <w:color w:val="000000"/>
          <w:spacing w:val="-9"/>
          <w:sz w:val="22"/>
          <w:szCs w:val="30"/>
        </w:rPr>
        <w:t>а</w:t>
      </w:r>
      <w:r>
        <w:rPr>
          <w:color w:val="000000"/>
          <w:spacing w:val="-9"/>
          <w:sz w:val="22"/>
          <w:szCs w:val="30"/>
        </w:rPr>
        <w:t>телей.</w:t>
      </w:r>
    </w:p>
    <w:p w:rsidR="00F62D79" w:rsidRDefault="00F62D79" w:rsidP="00567DE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color w:val="000000"/>
          <w:spacing w:val="-6"/>
          <w:sz w:val="22"/>
          <w:szCs w:val="30"/>
        </w:rPr>
        <w:t>Порядок обращения кредиторов в Арбитражный суд.</w:t>
      </w:r>
    </w:p>
    <w:p w:rsidR="00F62D79" w:rsidRDefault="00F62D79" w:rsidP="00567DE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color w:val="000000"/>
          <w:spacing w:val="-8"/>
          <w:sz w:val="22"/>
          <w:szCs w:val="30"/>
        </w:rPr>
        <w:t>Процедура принятия судебного решения.</w:t>
      </w:r>
    </w:p>
    <w:p w:rsidR="00F62D79" w:rsidRDefault="00F62D79" w:rsidP="00567DE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color w:val="000000"/>
          <w:spacing w:val="-9"/>
          <w:sz w:val="22"/>
          <w:szCs w:val="30"/>
        </w:rPr>
        <w:t>Основные функции временного управляющего.</w:t>
      </w:r>
    </w:p>
    <w:p w:rsidR="00F62D79" w:rsidRDefault="00F62D79" w:rsidP="00567DE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color w:val="000000"/>
          <w:spacing w:val="-9"/>
          <w:sz w:val="22"/>
          <w:szCs w:val="30"/>
        </w:rPr>
        <w:t>Утверждение внешнего управляющего.</w:t>
      </w:r>
    </w:p>
    <w:p w:rsidR="00F62D79" w:rsidRDefault="00F62D79" w:rsidP="00567DE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color w:val="000000"/>
          <w:spacing w:val="-7"/>
          <w:sz w:val="22"/>
          <w:szCs w:val="30"/>
        </w:rPr>
        <w:t xml:space="preserve">Методы оценки </w:t>
      </w:r>
      <w:r w:rsidR="00464D7F">
        <w:rPr>
          <w:color w:val="000000"/>
          <w:spacing w:val="-7"/>
          <w:sz w:val="22"/>
          <w:szCs w:val="30"/>
        </w:rPr>
        <w:t xml:space="preserve"> </w:t>
      </w:r>
      <w:r>
        <w:rPr>
          <w:color w:val="000000"/>
          <w:spacing w:val="-7"/>
          <w:sz w:val="22"/>
          <w:szCs w:val="30"/>
        </w:rPr>
        <w:t>ликвидационной стоимости предприятия.</w:t>
      </w:r>
    </w:p>
    <w:p w:rsidR="00F62D79" w:rsidRDefault="00BE738F" w:rsidP="00567DE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color w:val="000000"/>
          <w:spacing w:val="-2"/>
          <w:sz w:val="22"/>
          <w:szCs w:val="30"/>
        </w:rPr>
        <w:t>Основные цели и задачи процедуры наблюдения</w:t>
      </w:r>
      <w:r w:rsidR="00F62D79">
        <w:rPr>
          <w:color w:val="000000"/>
          <w:spacing w:val="-9"/>
          <w:sz w:val="22"/>
          <w:szCs w:val="30"/>
        </w:rPr>
        <w:t>.</w:t>
      </w:r>
    </w:p>
    <w:p w:rsidR="00F62D79" w:rsidRDefault="00F62D79" w:rsidP="00567DE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color w:val="000000"/>
          <w:spacing w:val="-9"/>
          <w:sz w:val="22"/>
          <w:szCs w:val="30"/>
        </w:rPr>
        <w:t>Внешнее управление неплатежеспособным предприятием.</w:t>
      </w:r>
    </w:p>
    <w:p w:rsidR="00F62D79" w:rsidRDefault="00F62D79" w:rsidP="00567DE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color w:val="000000"/>
          <w:spacing w:val="-8"/>
          <w:sz w:val="22"/>
          <w:szCs w:val="30"/>
        </w:rPr>
        <w:t>Методы определения конкурсной массы предприятия-должника.</w:t>
      </w:r>
    </w:p>
    <w:p w:rsidR="00F62D79" w:rsidRPr="00636EC2" w:rsidRDefault="00F62D79" w:rsidP="00567DE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color w:val="000000"/>
          <w:spacing w:val="-10"/>
          <w:sz w:val="22"/>
          <w:szCs w:val="30"/>
        </w:rPr>
        <w:t>Временное управление.</w:t>
      </w:r>
    </w:p>
    <w:p w:rsidR="00636EC2" w:rsidRDefault="00BE738F" w:rsidP="00567DE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sz w:val="22"/>
        </w:rPr>
      </w:pPr>
      <w:r>
        <w:rPr>
          <w:color w:val="000000"/>
          <w:spacing w:val="-9"/>
          <w:sz w:val="22"/>
          <w:szCs w:val="30"/>
        </w:rPr>
        <w:t xml:space="preserve">Основные функции </w:t>
      </w:r>
      <w:r w:rsidR="00C94FA5">
        <w:rPr>
          <w:color w:val="000000"/>
          <w:spacing w:val="-9"/>
          <w:sz w:val="22"/>
          <w:szCs w:val="30"/>
        </w:rPr>
        <w:t>конкурсного</w:t>
      </w:r>
      <w:r>
        <w:rPr>
          <w:color w:val="000000"/>
          <w:spacing w:val="-9"/>
          <w:sz w:val="22"/>
          <w:szCs w:val="30"/>
        </w:rPr>
        <w:t xml:space="preserve">  управляющего</w:t>
      </w:r>
    </w:p>
    <w:p w:rsidR="001817AF" w:rsidRDefault="00B16C71" w:rsidP="00B16C71">
      <w:pPr>
        <w:pStyle w:val="2"/>
        <w:numPr>
          <w:ilvl w:val="0"/>
          <w:numId w:val="0"/>
        </w:numPr>
        <w:spacing w:before="240"/>
        <w:ind w:left="576" w:hanging="576"/>
      </w:pPr>
      <w:r>
        <w:t>Примеры заданий промежуточного</w:t>
      </w:r>
      <w:r w:rsidR="001817AF">
        <w:t>/итогового контроля</w:t>
      </w:r>
    </w:p>
    <w:p w:rsidR="00F62D79" w:rsidRPr="00F62D79" w:rsidRDefault="00B16C71" w:rsidP="00F62D79">
      <w:pPr>
        <w:rPr>
          <w:i/>
          <w:szCs w:val="24"/>
        </w:rPr>
      </w:pPr>
      <w:r>
        <w:rPr>
          <w:szCs w:val="24"/>
        </w:rPr>
        <w:t xml:space="preserve">Пример вопроса промежуточного контроля: </w:t>
      </w:r>
      <w:r w:rsidR="00F62D79" w:rsidRPr="00F62D79">
        <w:rPr>
          <w:i/>
          <w:szCs w:val="24"/>
        </w:rPr>
        <w:t xml:space="preserve">Назовите основные </w:t>
      </w:r>
      <w:r w:rsidR="00C94FA5">
        <w:rPr>
          <w:i/>
          <w:szCs w:val="24"/>
        </w:rPr>
        <w:t>обязательные процедуры банкротства</w:t>
      </w:r>
      <w:r w:rsidR="00F62D79">
        <w:rPr>
          <w:i/>
          <w:szCs w:val="24"/>
        </w:rPr>
        <w:t>.</w:t>
      </w:r>
    </w:p>
    <w:p w:rsidR="00F62D79" w:rsidRDefault="00F62D79" w:rsidP="00B16C71">
      <w:pPr>
        <w:jc w:val="both"/>
        <w:rPr>
          <w:szCs w:val="24"/>
        </w:rPr>
      </w:pPr>
      <w:r>
        <w:rPr>
          <w:szCs w:val="24"/>
        </w:rPr>
        <w:t xml:space="preserve">Ответ: </w:t>
      </w:r>
      <w:r w:rsidR="00C94FA5">
        <w:rPr>
          <w:szCs w:val="24"/>
        </w:rPr>
        <w:t>наблюдение, конкурсное производство</w:t>
      </w:r>
    </w:p>
    <w:p w:rsidR="00B16C71" w:rsidRPr="00B16C71" w:rsidRDefault="00B16C71" w:rsidP="00B16C71">
      <w:pPr>
        <w:jc w:val="both"/>
        <w:rPr>
          <w:i/>
        </w:rPr>
      </w:pPr>
      <w:r w:rsidRPr="00B16C71">
        <w:rPr>
          <w:szCs w:val="24"/>
        </w:rPr>
        <w:t>Пример вопроса итогового контроля:</w:t>
      </w:r>
      <w:r>
        <w:rPr>
          <w:szCs w:val="24"/>
        </w:rPr>
        <w:t xml:space="preserve"> </w:t>
      </w:r>
      <w:r w:rsidRPr="00B16C71">
        <w:rPr>
          <w:i/>
          <w:szCs w:val="24"/>
        </w:rPr>
        <w:t xml:space="preserve">Перечислите возможные внутренние источники </w:t>
      </w:r>
      <w:r w:rsidRPr="00B16C71">
        <w:rPr>
          <w:i/>
        </w:rPr>
        <w:t>инв</w:t>
      </w:r>
      <w:r w:rsidRPr="00B16C71">
        <w:rPr>
          <w:i/>
        </w:rPr>
        <w:t>е</w:t>
      </w:r>
      <w:r w:rsidRPr="00B16C71">
        <w:rPr>
          <w:i/>
        </w:rPr>
        <w:t>стиций на несостоятельных предпр</w:t>
      </w:r>
      <w:r w:rsidRPr="00B16C71">
        <w:rPr>
          <w:i/>
        </w:rPr>
        <w:t>и</w:t>
      </w:r>
      <w:r w:rsidRPr="00B16C71">
        <w:rPr>
          <w:i/>
        </w:rPr>
        <w:t>ятиях.</w:t>
      </w:r>
    </w:p>
    <w:p w:rsidR="00B16C71" w:rsidRPr="00B16C71" w:rsidRDefault="00B16C71" w:rsidP="00567DE5">
      <w:pPr>
        <w:numPr>
          <w:ilvl w:val="0"/>
          <w:numId w:val="15"/>
        </w:numPr>
        <w:rPr>
          <w:szCs w:val="24"/>
        </w:rPr>
      </w:pPr>
      <w:r w:rsidRPr="00B16C71">
        <w:t>банковские кредиты</w:t>
      </w:r>
    </w:p>
    <w:p w:rsidR="00B16C71" w:rsidRPr="00B16C71" w:rsidRDefault="00B16C71" w:rsidP="00567DE5">
      <w:pPr>
        <w:numPr>
          <w:ilvl w:val="0"/>
          <w:numId w:val="15"/>
        </w:numPr>
        <w:rPr>
          <w:rStyle w:val="af6"/>
          <w:b w:val="0"/>
          <w:bCs w:val="0"/>
          <w:szCs w:val="24"/>
        </w:rPr>
      </w:pPr>
      <w:r w:rsidRPr="00B16C71">
        <w:rPr>
          <w:rStyle w:val="af6"/>
          <w:b w:val="0"/>
        </w:rPr>
        <w:t>нераспределенная прибыль</w:t>
      </w:r>
    </w:p>
    <w:p w:rsidR="00B16C71" w:rsidRPr="00B16C71" w:rsidRDefault="00B16C71" w:rsidP="00567DE5">
      <w:pPr>
        <w:numPr>
          <w:ilvl w:val="0"/>
          <w:numId w:val="15"/>
        </w:numPr>
        <w:rPr>
          <w:szCs w:val="24"/>
        </w:rPr>
      </w:pPr>
      <w:r w:rsidRPr="00B16C71">
        <w:t>реструктуризация кредиторской и дебиторской задолженности</w:t>
      </w:r>
    </w:p>
    <w:p w:rsidR="00B16C71" w:rsidRPr="00B16C71" w:rsidRDefault="00B16C71" w:rsidP="00567DE5">
      <w:pPr>
        <w:numPr>
          <w:ilvl w:val="0"/>
          <w:numId w:val="15"/>
        </w:numPr>
        <w:rPr>
          <w:szCs w:val="24"/>
        </w:rPr>
      </w:pPr>
      <w:r w:rsidRPr="00B16C71">
        <w:rPr>
          <w:rStyle w:val="af6"/>
          <w:b w:val="0"/>
        </w:rPr>
        <w:t>амортизационные отчисления</w:t>
      </w:r>
    </w:p>
    <w:p w:rsidR="00B16C71" w:rsidRPr="00B16C71" w:rsidRDefault="00B16C71" w:rsidP="00567DE5">
      <w:pPr>
        <w:numPr>
          <w:ilvl w:val="0"/>
          <w:numId w:val="15"/>
        </w:numPr>
        <w:rPr>
          <w:szCs w:val="24"/>
        </w:rPr>
      </w:pPr>
      <w:r w:rsidRPr="00B16C71">
        <w:rPr>
          <w:rStyle w:val="af6"/>
          <w:b w:val="0"/>
        </w:rPr>
        <w:t>сокращение издержек производства</w:t>
      </w:r>
    </w:p>
    <w:p w:rsidR="00B16C71" w:rsidRPr="00B16C71" w:rsidRDefault="00B16C71" w:rsidP="00B16C71">
      <w:pPr>
        <w:ind w:left="720" w:firstLine="0"/>
        <w:rPr>
          <w:b/>
          <w:szCs w:val="24"/>
        </w:rPr>
      </w:pPr>
      <w:r>
        <w:t xml:space="preserve">Ключ: 2) </w:t>
      </w:r>
      <w:r w:rsidRPr="00B16C71">
        <w:rPr>
          <w:rStyle w:val="af6"/>
          <w:b w:val="0"/>
        </w:rPr>
        <w:t>нераспределенная прибыль, 4) амортизационные отчисления, 5) сокращение изде</w:t>
      </w:r>
      <w:r w:rsidRPr="00B16C71">
        <w:rPr>
          <w:rStyle w:val="af6"/>
          <w:b w:val="0"/>
        </w:rPr>
        <w:t>р</w:t>
      </w:r>
      <w:r w:rsidRPr="00B16C71">
        <w:rPr>
          <w:rStyle w:val="af6"/>
          <w:b w:val="0"/>
        </w:rPr>
        <w:t>жек производства</w:t>
      </w:r>
      <w:r w:rsidR="00F62D79">
        <w:rPr>
          <w:rStyle w:val="af6"/>
          <w:b w:val="0"/>
        </w:rPr>
        <w:t>.</w:t>
      </w:r>
    </w:p>
    <w:p w:rsidR="00B16C71" w:rsidRDefault="00B16C71" w:rsidP="00B16C71">
      <w:pPr>
        <w:jc w:val="both"/>
        <w:rPr>
          <w:u w:val="single"/>
        </w:rPr>
      </w:pPr>
    </w:p>
    <w:p w:rsidR="001817AF" w:rsidRDefault="006308EB" w:rsidP="006308EB">
      <w:pPr>
        <w:pStyle w:val="1"/>
        <w:numPr>
          <w:ilvl w:val="0"/>
          <w:numId w:val="0"/>
        </w:numPr>
        <w:ind w:left="432" w:hanging="432"/>
      </w:pPr>
      <w:r>
        <w:t xml:space="preserve">10  </w:t>
      </w:r>
      <w:r w:rsidR="001817AF">
        <w:t>Учебно-методическое и информационное обеспечение дисциплины</w:t>
      </w:r>
    </w:p>
    <w:p w:rsidR="00DB1FED" w:rsidRDefault="00DB1FED" w:rsidP="00DB1FED">
      <w:pPr>
        <w:pStyle w:val="2"/>
        <w:numPr>
          <w:ilvl w:val="0"/>
          <w:numId w:val="0"/>
        </w:numPr>
        <w:spacing w:before="240"/>
        <w:ind w:left="576" w:hanging="576"/>
        <w:rPr>
          <w:lang w:val="ru-RU"/>
        </w:rPr>
      </w:pPr>
      <w:r>
        <w:rPr>
          <w:lang w:val="ru-RU"/>
        </w:rPr>
        <w:t>Основная литература</w:t>
      </w:r>
    </w:p>
    <w:p w:rsidR="00DB1FED" w:rsidRDefault="00DB1FED" w:rsidP="00DB1FED">
      <w:pPr>
        <w:pStyle w:val="2"/>
        <w:numPr>
          <w:ilvl w:val="0"/>
          <w:numId w:val="42"/>
        </w:numPr>
        <w:spacing w:before="240"/>
        <w:rPr>
          <w:rFonts w:eastAsia="Calibri"/>
          <w:b w:val="0"/>
          <w:bCs w:val="0"/>
          <w:iCs w:val="0"/>
          <w:szCs w:val="24"/>
          <w:lang w:val="ru-RU"/>
        </w:rPr>
      </w:pPr>
      <w:r w:rsidRPr="00DB1FED">
        <w:rPr>
          <w:b w:val="0"/>
          <w:szCs w:val="24"/>
        </w:rPr>
        <w:t xml:space="preserve">Антикризисное управление: схемы и определения: Учебное пособие / Т.В. Юрьева. - М.: НИЦ Инфра-М, 2012. - 136 с.:  </w:t>
      </w:r>
      <w:hyperlink r:id="rId9" w:history="1">
        <w:r w:rsidRPr="00DB1FED">
          <w:rPr>
            <w:rStyle w:val="ad"/>
            <w:b w:val="0"/>
            <w:szCs w:val="24"/>
            <w:lang w:val="en-US" w:eastAsia="ru-RU"/>
          </w:rPr>
          <w:t>http</w:t>
        </w:r>
        <w:r w:rsidRPr="00DB1FED">
          <w:rPr>
            <w:rStyle w:val="ad"/>
            <w:b w:val="0"/>
            <w:szCs w:val="24"/>
            <w:lang w:val="ru-RU" w:eastAsia="ru-RU"/>
          </w:rPr>
          <w:t>://</w:t>
        </w:r>
        <w:r w:rsidRPr="00DB1FED">
          <w:rPr>
            <w:rStyle w:val="ad"/>
            <w:b w:val="0"/>
            <w:szCs w:val="24"/>
            <w:lang w:val="en-US" w:eastAsia="ru-RU"/>
          </w:rPr>
          <w:t>proxylibrary</w:t>
        </w:r>
        <w:r w:rsidRPr="00DB1FED">
          <w:rPr>
            <w:rStyle w:val="ad"/>
            <w:b w:val="0"/>
            <w:szCs w:val="24"/>
            <w:lang w:val="ru-RU" w:eastAsia="ru-RU"/>
          </w:rPr>
          <w:t>.</w:t>
        </w:r>
        <w:r w:rsidRPr="00DB1FED">
          <w:rPr>
            <w:rStyle w:val="ad"/>
            <w:b w:val="0"/>
            <w:szCs w:val="24"/>
            <w:lang w:val="en-US" w:eastAsia="ru-RU"/>
          </w:rPr>
          <w:t>hse</w:t>
        </w:r>
        <w:r w:rsidRPr="00DB1FED">
          <w:rPr>
            <w:rStyle w:val="ad"/>
            <w:b w:val="0"/>
            <w:szCs w:val="24"/>
            <w:lang w:val="ru-RU" w:eastAsia="ru-RU"/>
          </w:rPr>
          <w:t>.</w:t>
        </w:r>
        <w:r w:rsidRPr="00DB1FED">
          <w:rPr>
            <w:rStyle w:val="ad"/>
            <w:b w:val="0"/>
            <w:szCs w:val="24"/>
            <w:lang w:val="en-US" w:eastAsia="ru-RU"/>
          </w:rPr>
          <w:t>ru</w:t>
        </w:r>
        <w:r w:rsidRPr="00DB1FED">
          <w:rPr>
            <w:rStyle w:val="ad"/>
            <w:b w:val="0"/>
            <w:szCs w:val="24"/>
            <w:lang w:val="ru-RU" w:eastAsia="ru-RU"/>
          </w:rPr>
          <w:t>:3580/</w:t>
        </w:r>
        <w:r w:rsidRPr="00DB1FED">
          <w:rPr>
            <w:rStyle w:val="ad"/>
            <w:b w:val="0"/>
            <w:szCs w:val="24"/>
            <w:lang w:val="en-US" w:eastAsia="ru-RU"/>
          </w:rPr>
          <w:t>bookread</w:t>
        </w:r>
        <w:r w:rsidRPr="00DB1FED">
          <w:rPr>
            <w:rStyle w:val="ad"/>
            <w:b w:val="0"/>
            <w:szCs w:val="24"/>
            <w:lang w:val="ru-RU" w:eastAsia="ru-RU"/>
          </w:rPr>
          <w:t>2.</w:t>
        </w:r>
        <w:r w:rsidRPr="00DB1FED">
          <w:rPr>
            <w:rStyle w:val="ad"/>
            <w:b w:val="0"/>
            <w:szCs w:val="24"/>
            <w:lang w:val="en-US" w:eastAsia="ru-RU"/>
          </w:rPr>
          <w:t>php</w:t>
        </w:r>
        <w:r w:rsidRPr="00DB1FED">
          <w:rPr>
            <w:rStyle w:val="ad"/>
            <w:b w:val="0"/>
            <w:szCs w:val="24"/>
            <w:lang w:val="ru-RU" w:eastAsia="ru-RU"/>
          </w:rPr>
          <w:t>?</w:t>
        </w:r>
        <w:r w:rsidRPr="00DB1FED">
          <w:rPr>
            <w:rStyle w:val="ad"/>
            <w:b w:val="0"/>
            <w:szCs w:val="24"/>
            <w:lang w:val="en-US" w:eastAsia="ru-RU"/>
          </w:rPr>
          <w:t>book</w:t>
        </w:r>
        <w:r w:rsidRPr="00DB1FED">
          <w:rPr>
            <w:rStyle w:val="ad"/>
            <w:b w:val="0"/>
            <w:szCs w:val="24"/>
            <w:lang w:val="ru-RU" w:eastAsia="ru-RU"/>
          </w:rPr>
          <w:t>=331906</w:t>
        </w:r>
      </w:hyperlink>
    </w:p>
    <w:p w:rsidR="00DB1FED" w:rsidRPr="00DB1FED" w:rsidRDefault="00DB1FED" w:rsidP="00DB1FED">
      <w:pPr>
        <w:pStyle w:val="2"/>
        <w:numPr>
          <w:ilvl w:val="0"/>
          <w:numId w:val="42"/>
        </w:numPr>
        <w:spacing w:before="240"/>
        <w:rPr>
          <w:rFonts w:eastAsia="Calibri"/>
          <w:b w:val="0"/>
          <w:bCs w:val="0"/>
          <w:iCs w:val="0"/>
          <w:szCs w:val="24"/>
          <w:lang w:val="ru-RU"/>
        </w:rPr>
      </w:pPr>
      <w:r w:rsidRPr="00DB1FED">
        <w:rPr>
          <w:rFonts w:eastAsia="Calibri"/>
          <w:b w:val="0"/>
          <w:bCs w:val="0"/>
          <w:iCs w:val="0"/>
          <w:szCs w:val="24"/>
          <w:lang w:val="ru-RU"/>
        </w:rPr>
        <w:t xml:space="preserve">Антикризисное управление: Учебное пособие / Под ред. Э.М. Короткова. - М.: ИНФРА-М, 2012. - 240 с.:  </w:t>
      </w:r>
      <w:hyperlink r:id="rId10" w:history="1">
        <w:r w:rsidRPr="00DB1FED">
          <w:rPr>
            <w:rStyle w:val="ad"/>
            <w:b w:val="0"/>
            <w:szCs w:val="24"/>
            <w:lang w:val="en-US" w:eastAsia="ru-RU"/>
          </w:rPr>
          <w:t>http</w:t>
        </w:r>
        <w:r w:rsidRPr="00DB1FED">
          <w:rPr>
            <w:rStyle w:val="ad"/>
            <w:b w:val="0"/>
            <w:szCs w:val="24"/>
            <w:lang w:val="ru-RU" w:eastAsia="ru-RU"/>
          </w:rPr>
          <w:t>://</w:t>
        </w:r>
        <w:r w:rsidRPr="00DB1FED">
          <w:rPr>
            <w:rStyle w:val="ad"/>
            <w:b w:val="0"/>
            <w:szCs w:val="24"/>
            <w:lang w:val="en-US" w:eastAsia="ru-RU"/>
          </w:rPr>
          <w:t>proxylibrary</w:t>
        </w:r>
        <w:r w:rsidRPr="00DB1FED">
          <w:rPr>
            <w:rStyle w:val="ad"/>
            <w:b w:val="0"/>
            <w:szCs w:val="24"/>
            <w:lang w:val="ru-RU" w:eastAsia="ru-RU"/>
          </w:rPr>
          <w:t>.</w:t>
        </w:r>
        <w:r w:rsidRPr="00DB1FED">
          <w:rPr>
            <w:rStyle w:val="ad"/>
            <w:b w:val="0"/>
            <w:szCs w:val="24"/>
            <w:lang w:val="en-US" w:eastAsia="ru-RU"/>
          </w:rPr>
          <w:t>hse</w:t>
        </w:r>
        <w:r w:rsidRPr="00DB1FED">
          <w:rPr>
            <w:rStyle w:val="ad"/>
            <w:b w:val="0"/>
            <w:szCs w:val="24"/>
            <w:lang w:val="ru-RU" w:eastAsia="ru-RU"/>
          </w:rPr>
          <w:t>.</w:t>
        </w:r>
        <w:r w:rsidRPr="00DB1FED">
          <w:rPr>
            <w:rStyle w:val="ad"/>
            <w:b w:val="0"/>
            <w:szCs w:val="24"/>
            <w:lang w:val="en-US" w:eastAsia="ru-RU"/>
          </w:rPr>
          <w:t>ru</w:t>
        </w:r>
        <w:r w:rsidRPr="00DB1FED">
          <w:rPr>
            <w:rStyle w:val="ad"/>
            <w:b w:val="0"/>
            <w:szCs w:val="24"/>
            <w:lang w:val="ru-RU" w:eastAsia="ru-RU"/>
          </w:rPr>
          <w:t>:3580/</w:t>
        </w:r>
        <w:r w:rsidRPr="00DB1FED">
          <w:rPr>
            <w:rStyle w:val="ad"/>
            <w:b w:val="0"/>
            <w:szCs w:val="24"/>
            <w:lang w:val="en-US" w:eastAsia="ru-RU"/>
          </w:rPr>
          <w:t>bookread</w:t>
        </w:r>
        <w:r w:rsidRPr="00DB1FED">
          <w:rPr>
            <w:rStyle w:val="ad"/>
            <w:b w:val="0"/>
            <w:szCs w:val="24"/>
            <w:lang w:val="ru-RU" w:eastAsia="ru-RU"/>
          </w:rPr>
          <w:t>2.</w:t>
        </w:r>
        <w:r w:rsidRPr="00DB1FED">
          <w:rPr>
            <w:rStyle w:val="ad"/>
            <w:b w:val="0"/>
            <w:szCs w:val="24"/>
            <w:lang w:val="en-US" w:eastAsia="ru-RU"/>
          </w:rPr>
          <w:t>php</w:t>
        </w:r>
        <w:r w:rsidRPr="00DB1FED">
          <w:rPr>
            <w:rStyle w:val="ad"/>
            <w:b w:val="0"/>
            <w:szCs w:val="24"/>
            <w:lang w:val="ru-RU" w:eastAsia="ru-RU"/>
          </w:rPr>
          <w:t>?</w:t>
        </w:r>
        <w:r w:rsidRPr="00DB1FED">
          <w:rPr>
            <w:rStyle w:val="ad"/>
            <w:b w:val="0"/>
            <w:szCs w:val="24"/>
            <w:lang w:val="en-US" w:eastAsia="ru-RU"/>
          </w:rPr>
          <w:t>book</w:t>
        </w:r>
        <w:r w:rsidRPr="00DB1FED">
          <w:rPr>
            <w:rStyle w:val="ad"/>
            <w:b w:val="0"/>
            <w:szCs w:val="24"/>
            <w:lang w:val="ru-RU" w:eastAsia="ru-RU"/>
          </w:rPr>
          <w:t>=342066</w:t>
        </w:r>
      </w:hyperlink>
      <w:r w:rsidRPr="00DB1FED">
        <w:rPr>
          <w:b w:val="0"/>
          <w:color w:val="000000"/>
          <w:szCs w:val="24"/>
          <w:lang w:val="ru-RU" w:eastAsia="ru-RU"/>
        </w:rPr>
        <w:t xml:space="preserve"> </w:t>
      </w:r>
    </w:p>
    <w:p w:rsidR="001817AF" w:rsidRDefault="00DB1FED" w:rsidP="00DB1FED">
      <w:pPr>
        <w:pStyle w:val="2"/>
        <w:numPr>
          <w:ilvl w:val="0"/>
          <w:numId w:val="0"/>
        </w:numPr>
        <w:spacing w:before="0" w:after="0"/>
        <w:ind w:left="576" w:hanging="576"/>
      </w:pPr>
      <w:r w:rsidRPr="00DB1FED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1817AF">
        <w:t xml:space="preserve">Дополнительная литература </w:t>
      </w:r>
    </w:p>
    <w:p w:rsidR="00412DB7" w:rsidRPr="001B126D" w:rsidRDefault="00412DB7" w:rsidP="00412DB7">
      <w:pPr>
        <w:numPr>
          <w:ilvl w:val="0"/>
          <w:numId w:val="19"/>
        </w:numPr>
      </w:pPr>
      <w:r>
        <w:t>Валдайцев, С. В. Антикризисное управление на основе инноваций [Текст] / С.В. Валда</w:t>
      </w:r>
      <w:r>
        <w:t>й</w:t>
      </w:r>
      <w:r>
        <w:t>цев. – М.: ТК Велби, Изд-во Проспект, 2007. – 312 с.</w:t>
      </w:r>
    </w:p>
    <w:p w:rsidR="006308EB" w:rsidRDefault="006308EB" w:rsidP="00567DE5">
      <w:pPr>
        <w:numPr>
          <w:ilvl w:val="0"/>
          <w:numId w:val="19"/>
        </w:numPr>
        <w:jc w:val="both"/>
        <w:rPr>
          <w:szCs w:val="24"/>
        </w:rPr>
      </w:pPr>
      <w:r w:rsidRPr="00A9687E">
        <w:rPr>
          <w:szCs w:val="24"/>
        </w:rPr>
        <w:t>Кошкин В.И. и др. Антикризисное управление: 17-модульная программа для менеджеров «Управление развитием организации». Модуль 11. - М., 2000. - 512 с.</w:t>
      </w:r>
    </w:p>
    <w:p w:rsidR="006308EB" w:rsidRPr="006308EB" w:rsidRDefault="006308EB" w:rsidP="00567DE5">
      <w:pPr>
        <w:numPr>
          <w:ilvl w:val="0"/>
          <w:numId w:val="19"/>
        </w:numPr>
        <w:jc w:val="both"/>
        <w:rPr>
          <w:szCs w:val="24"/>
        </w:rPr>
      </w:pPr>
      <w:r w:rsidRPr="006308EB">
        <w:rPr>
          <w:spacing w:val="-5"/>
          <w:szCs w:val="24"/>
        </w:rPr>
        <w:t>Федеральный закон "О несостоятельности (банкротстве)" от 26.10.2002 г. № 127-ФЗ</w:t>
      </w:r>
    </w:p>
    <w:p w:rsidR="006308EB" w:rsidRPr="006308EB" w:rsidRDefault="006308EB" w:rsidP="00567DE5">
      <w:pPr>
        <w:numPr>
          <w:ilvl w:val="0"/>
          <w:numId w:val="19"/>
        </w:numPr>
        <w:shd w:val="clear" w:color="auto" w:fill="FFFFFF"/>
        <w:jc w:val="both"/>
        <w:rPr>
          <w:szCs w:val="24"/>
        </w:rPr>
      </w:pPr>
      <w:r w:rsidRPr="006308EB">
        <w:rPr>
          <w:spacing w:val="-2"/>
          <w:szCs w:val="24"/>
        </w:rPr>
        <w:t xml:space="preserve">Постановление Правительства РФ № 1002 от 3 сентября </w:t>
      </w:r>
      <w:smartTag w:uri="urn:schemas-microsoft-com:office:smarttags" w:element="metricconverter">
        <w:smartTagPr>
          <w:attr w:name="ProductID" w:val="1999 г"/>
        </w:smartTagPr>
        <w:r w:rsidRPr="006308EB">
          <w:rPr>
            <w:spacing w:val="-2"/>
            <w:szCs w:val="24"/>
          </w:rPr>
          <w:t>1999 г</w:t>
        </w:r>
      </w:smartTag>
      <w:r w:rsidRPr="006308EB">
        <w:rPr>
          <w:spacing w:val="-2"/>
          <w:szCs w:val="24"/>
        </w:rPr>
        <w:t xml:space="preserve">. "О </w:t>
      </w:r>
      <w:r w:rsidRPr="006308EB">
        <w:rPr>
          <w:spacing w:val="-6"/>
          <w:szCs w:val="24"/>
        </w:rPr>
        <w:t>порядке и сроках пров</w:t>
      </w:r>
      <w:r w:rsidRPr="006308EB">
        <w:rPr>
          <w:spacing w:val="-6"/>
          <w:szCs w:val="24"/>
        </w:rPr>
        <w:t>е</w:t>
      </w:r>
      <w:r w:rsidRPr="006308EB">
        <w:rPr>
          <w:spacing w:val="-6"/>
          <w:szCs w:val="24"/>
        </w:rPr>
        <w:t xml:space="preserve">дения в </w:t>
      </w:r>
      <w:smartTag w:uri="urn:schemas-microsoft-com:office:smarttags" w:element="metricconverter">
        <w:smartTagPr>
          <w:attr w:name="ProductID" w:val="1999 г"/>
        </w:smartTagPr>
        <w:r w:rsidRPr="006308EB">
          <w:rPr>
            <w:spacing w:val="-6"/>
            <w:szCs w:val="24"/>
          </w:rPr>
          <w:t>1999 г</w:t>
        </w:r>
      </w:smartTag>
      <w:r w:rsidRPr="006308EB">
        <w:rPr>
          <w:spacing w:val="-6"/>
          <w:szCs w:val="24"/>
        </w:rPr>
        <w:t>. по реструктуризации кредиторской за</w:t>
      </w:r>
      <w:r w:rsidRPr="006308EB">
        <w:rPr>
          <w:spacing w:val="-6"/>
          <w:szCs w:val="24"/>
        </w:rPr>
        <w:softHyphen/>
      </w:r>
      <w:r w:rsidRPr="006308EB">
        <w:rPr>
          <w:szCs w:val="24"/>
        </w:rPr>
        <w:t>долженности юридических лиц по н</w:t>
      </w:r>
      <w:r w:rsidRPr="006308EB">
        <w:rPr>
          <w:szCs w:val="24"/>
        </w:rPr>
        <w:t>а</w:t>
      </w:r>
      <w:r w:rsidRPr="006308EB">
        <w:rPr>
          <w:szCs w:val="24"/>
        </w:rPr>
        <w:t xml:space="preserve">логам и сборам, а также по пеням и </w:t>
      </w:r>
      <w:r w:rsidRPr="006308EB">
        <w:rPr>
          <w:spacing w:val="-8"/>
          <w:szCs w:val="24"/>
        </w:rPr>
        <w:t>штрафам перед федеральным бюджетом".</w:t>
      </w:r>
    </w:p>
    <w:p w:rsidR="006308EB" w:rsidRPr="006308EB" w:rsidRDefault="006308EB" w:rsidP="00567DE5">
      <w:pPr>
        <w:numPr>
          <w:ilvl w:val="0"/>
          <w:numId w:val="19"/>
        </w:numPr>
        <w:rPr>
          <w:szCs w:val="24"/>
        </w:rPr>
      </w:pPr>
      <w:r w:rsidRPr="006308EB">
        <w:rPr>
          <w:spacing w:val="-8"/>
          <w:szCs w:val="24"/>
        </w:rPr>
        <w:lastRenderedPageBreak/>
        <w:t xml:space="preserve">Арбитражный процессуальный кодекс РФ. М., </w:t>
      </w:r>
      <w:r w:rsidR="00AE69D4">
        <w:rPr>
          <w:spacing w:val="-8"/>
          <w:szCs w:val="24"/>
        </w:rPr>
        <w:t>2002</w:t>
      </w:r>
      <w:r w:rsidRPr="006308EB">
        <w:rPr>
          <w:spacing w:val="-8"/>
          <w:szCs w:val="24"/>
        </w:rPr>
        <w:t xml:space="preserve"> г.</w:t>
      </w:r>
    </w:p>
    <w:p w:rsidR="006308EB" w:rsidRPr="006308EB" w:rsidRDefault="006308EB" w:rsidP="00567DE5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6308EB">
        <w:rPr>
          <w:szCs w:val="24"/>
        </w:rPr>
        <w:t>Кожевников Н.Н., Основы антикризисного управления предприятиями: Учеб. пособие для вузов / Ред. Н.Н. Кожевников. - М.: Academia, 2005. - 496 c. - (Высшее професси</w:t>
      </w:r>
      <w:r w:rsidRPr="006308EB">
        <w:rPr>
          <w:szCs w:val="24"/>
        </w:rPr>
        <w:t>о</w:t>
      </w:r>
      <w:r w:rsidRPr="006308EB">
        <w:rPr>
          <w:szCs w:val="24"/>
        </w:rPr>
        <w:t>нальное образование).  </w:t>
      </w:r>
    </w:p>
    <w:p w:rsidR="006308EB" w:rsidRPr="006308EB" w:rsidRDefault="006308EB" w:rsidP="00567DE5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6308EB">
        <w:rPr>
          <w:szCs w:val="24"/>
          <w:lang w:eastAsia="ru-RU"/>
        </w:rPr>
        <w:t>Ряховская А.Н.,  Антикризисное регулирование низкорентабельных и убыточных орган</w:t>
      </w:r>
      <w:r w:rsidRPr="006308EB">
        <w:rPr>
          <w:szCs w:val="24"/>
          <w:lang w:eastAsia="ru-RU"/>
        </w:rPr>
        <w:t>и</w:t>
      </w:r>
      <w:r w:rsidRPr="006308EB">
        <w:rPr>
          <w:szCs w:val="24"/>
          <w:lang w:eastAsia="ru-RU"/>
        </w:rPr>
        <w:t>заций в интересах города (муниципального сообщества) / Ред. А.Н. Ряховская; Финанс</w:t>
      </w:r>
      <w:r w:rsidRPr="006308EB">
        <w:rPr>
          <w:szCs w:val="24"/>
          <w:lang w:eastAsia="ru-RU"/>
        </w:rPr>
        <w:t>о</w:t>
      </w:r>
      <w:r w:rsidRPr="006308EB">
        <w:rPr>
          <w:szCs w:val="24"/>
          <w:lang w:eastAsia="ru-RU"/>
        </w:rPr>
        <w:t>вая академия при правительстве РФ. - М.: Магистр, 2009. - 333 c.  </w:t>
      </w:r>
    </w:p>
    <w:p w:rsidR="006308EB" w:rsidRPr="006308EB" w:rsidRDefault="006308EB" w:rsidP="00567DE5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6308EB">
        <w:rPr>
          <w:szCs w:val="24"/>
          <w:lang w:eastAsia="ru-RU"/>
        </w:rPr>
        <w:t>Осадчая В.,  Управление в условиях кризиса: Пер. с англ. / Ред. В. Осадчая; Harvard Business Review. - 2-е изд. - М.: Альпина Бизнес Букс, 2009. - 272 c. - (Идеи, которые р</w:t>
      </w:r>
      <w:r w:rsidRPr="006308EB">
        <w:rPr>
          <w:szCs w:val="24"/>
          <w:lang w:eastAsia="ru-RU"/>
        </w:rPr>
        <w:t>а</w:t>
      </w:r>
      <w:r w:rsidRPr="006308EB">
        <w:rPr>
          <w:szCs w:val="24"/>
          <w:lang w:eastAsia="ru-RU"/>
        </w:rPr>
        <w:t>ботают).  </w:t>
      </w:r>
    </w:p>
    <w:p w:rsidR="006308EB" w:rsidRPr="006308EB" w:rsidRDefault="006308EB" w:rsidP="00567DE5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6308EB">
        <w:rPr>
          <w:szCs w:val="24"/>
          <w:lang w:eastAsia="ru-RU"/>
        </w:rPr>
        <w:t>Вон Эйкен, Дж. Руководство по выживанию: Менеджмент: Пер. с англ. / Дж. Вон Эйкен. - М.: Альпина Бизнес Букс, 2009. - 298 c. - (Anticrisis).  </w:t>
      </w:r>
    </w:p>
    <w:p w:rsidR="006308EB" w:rsidRPr="006308EB" w:rsidRDefault="006308EB" w:rsidP="00567DE5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6308EB">
        <w:rPr>
          <w:szCs w:val="24"/>
          <w:lang w:eastAsia="ru-RU"/>
        </w:rPr>
        <w:t>Кован, С.Е. Теория антикризисного управления предприятием: Учеб. пособие / С.Е. К</w:t>
      </w:r>
      <w:r w:rsidRPr="006308EB">
        <w:rPr>
          <w:szCs w:val="24"/>
          <w:lang w:eastAsia="ru-RU"/>
        </w:rPr>
        <w:t>о</w:t>
      </w:r>
      <w:r w:rsidRPr="006308EB">
        <w:rPr>
          <w:szCs w:val="24"/>
          <w:lang w:eastAsia="ru-RU"/>
        </w:rPr>
        <w:t xml:space="preserve">ван, Л.П. Мокрова, А.Н. Ряховская; Финансовая академия. - М.: Кнорус, 2009. - 160 c. </w:t>
      </w:r>
    </w:p>
    <w:p w:rsidR="006308EB" w:rsidRPr="006308EB" w:rsidRDefault="006308EB" w:rsidP="00567DE5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6308EB">
        <w:rPr>
          <w:szCs w:val="24"/>
          <w:lang w:eastAsia="ru-RU"/>
        </w:rPr>
        <w:t xml:space="preserve"> Бланк, И.А. Управление финансовой стабилизацией предприятия / И.А. Бланк. - 2-е изд., стер. - М.: Омега-Л, 2008. - 512 c. - (Энциклопедия финансового менеджера). </w:t>
      </w:r>
    </w:p>
    <w:p w:rsidR="006308EB" w:rsidRPr="006308EB" w:rsidRDefault="006308EB" w:rsidP="00567DE5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6308EB">
        <w:rPr>
          <w:szCs w:val="24"/>
          <w:lang w:eastAsia="ru-RU"/>
        </w:rPr>
        <w:t>Попов, Р.А. Антикризисное управление: Учебник / Р.А. Попов. - М.: Высшая шк., 2006. - 429 c.  </w:t>
      </w:r>
    </w:p>
    <w:p w:rsidR="006308EB" w:rsidRPr="006308EB" w:rsidRDefault="006308EB" w:rsidP="00567DE5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zCs w:val="24"/>
          <w:lang w:val="en-US"/>
        </w:rPr>
      </w:pPr>
      <w:r w:rsidRPr="006308EB">
        <w:rPr>
          <w:szCs w:val="24"/>
          <w:lang w:val="en-US" w:eastAsia="ru-RU"/>
        </w:rPr>
        <w:t xml:space="preserve">Curtin, T. Managing a crisis: a practical guide / T. Curtin, Hayman, D., Husein, N. - Houndmills, </w:t>
      </w:r>
      <w:smartTag w:uri="urn:schemas-microsoft-com:office:smarttags" w:element="place">
        <w:r w:rsidRPr="006308EB">
          <w:rPr>
            <w:szCs w:val="24"/>
            <w:lang w:val="en-US" w:eastAsia="ru-RU"/>
          </w:rPr>
          <w:t>Basingstoke</w:t>
        </w:r>
      </w:smartTag>
      <w:r w:rsidRPr="006308EB">
        <w:rPr>
          <w:szCs w:val="24"/>
          <w:lang w:val="en-US" w:eastAsia="ru-RU"/>
        </w:rPr>
        <w:t>: Palgrave Macmillan, 2005. - 180 p.  </w:t>
      </w:r>
    </w:p>
    <w:p w:rsidR="006308EB" w:rsidRPr="006308EB" w:rsidRDefault="006308EB" w:rsidP="00567DE5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6308EB">
        <w:rPr>
          <w:szCs w:val="24"/>
          <w:lang w:eastAsia="ru-RU"/>
        </w:rPr>
        <w:t xml:space="preserve">Жарковская, Е.П. Антикризисное управление: Учебник / Е.П. Жарковская, Б.Е. Бродский. - 2-е изд., Попов, Р.А. Антикризисное управление: Учебник / Р.А. Попов. - М.: Высшая шк., 2005. - 429 c.  испр. и доп. - М.: Омега-Л, 2005. - 357 c. - (Успешный менеджмент). </w:t>
      </w:r>
    </w:p>
    <w:p w:rsidR="006308EB" w:rsidRDefault="006308EB" w:rsidP="006308EB">
      <w:pPr>
        <w:ind w:left="360"/>
        <w:rPr>
          <w:b/>
          <w:bCs/>
        </w:rPr>
      </w:pPr>
    </w:p>
    <w:p w:rsidR="001817AF" w:rsidRDefault="001817AF" w:rsidP="006308EB">
      <w:pPr>
        <w:pStyle w:val="2"/>
        <w:numPr>
          <w:ilvl w:val="0"/>
          <w:numId w:val="0"/>
        </w:numPr>
        <w:spacing w:before="240"/>
        <w:ind w:left="576" w:hanging="576"/>
      </w:pPr>
      <w:r>
        <w:t>Справочники, словари, энциклопедии</w:t>
      </w:r>
    </w:p>
    <w:p w:rsidR="006308EB" w:rsidRDefault="006308EB" w:rsidP="006308EB">
      <w:pPr>
        <w:ind w:firstLine="0"/>
        <w:jc w:val="both"/>
        <w:rPr>
          <w:noProof/>
        </w:rPr>
      </w:pPr>
      <w:r>
        <w:rPr>
          <w:noProof/>
        </w:rPr>
        <w:t>При подготовке к семинарским занятиям и для выполнения домашних заданий студентам могут быть рекомендованы следующие информационные источники и базы данных:</w:t>
      </w:r>
    </w:p>
    <w:p w:rsidR="006308EB" w:rsidRPr="00132292" w:rsidRDefault="006308EB" w:rsidP="00567DE5">
      <w:pPr>
        <w:numPr>
          <w:ilvl w:val="0"/>
          <w:numId w:val="21"/>
        </w:numPr>
        <w:rPr>
          <w:szCs w:val="24"/>
        </w:rPr>
      </w:pPr>
      <w:r w:rsidRPr="00132292">
        <w:rPr>
          <w:szCs w:val="24"/>
        </w:rPr>
        <w:t>JSTOR</w:t>
      </w:r>
    </w:p>
    <w:p w:rsidR="006308EB" w:rsidRPr="00132292" w:rsidRDefault="006308EB" w:rsidP="00567DE5">
      <w:pPr>
        <w:numPr>
          <w:ilvl w:val="0"/>
          <w:numId w:val="21"/>
        </w:numPr>
        <w:rPr>
          <w:szCs w:val="24"/>
          <w:lang w:val="en-US"/>
        </w:rPr>
      </w:pPr>
      <w:r w:rsidRPr="00132292">
        <w:rPr>
          <w:szCs w:val="24"/>
          <w:lang w:val="en-US"/>
        </w:rPr>
        <w:t>EBSCO HOST</w:t>
      </w:r>
    </w:p>
    <w:p w:rsidR="006308EB" w:rsidRPr="00132292" w:rsidRDefault="006308EB" w:rsidP="00567DE5">
      <w:pPr>
        <w:numPr>
          <w:ilvl w:val="0"/>
          <w:numId w:val="21"/>
        </w:numPr>
        <w:rPr>
          <w:szCs w:val="24"/>
          <w:lang w:val="en-US"/>
        </w:rPr>
      </w:pPr>
      <w:r w:rsidRPr="00132292">
        <w:rPr>
          <w:szCs w:val="24"/>
          <w:lang w:val="en-US"/>
        </w:rPr>
        <w:t>ProQuest</w:t>
      </w:r>
    </w:p>
    <w:p w:rsidR="006308EB" w:rsidRPr="00132292" w:rsidRDefault="006308EB" w:rsidP="00567DE5">
      <w:pPr>
        <w:numPr>
          <w:ilvl w:val="0"/>
          <w:numId w:val="21"/>
        </w:numPr>
        <w:rPr>
          <w:szCs w:val="24"/>
          <w:lang w:val="en-US"/>
        </w:rPr>
      </w:pPr>
      <w:smartTag w:uri="urn:schemas-microsoft-com:office:smarttags" w:element="City">
        <w:smartTag w:uri="urn:schemas-microsoft-com:office:smarttags" w:element="place">
          <w:r w:rsidRPr="00132292">
            <w:rPr>
              <w:szCs w:val="24"/>
              <w:lang w:val="en-US"/>
            </w:rPr>
            <w:t>Oxford</w:t>
          </w:r>
        </w:smartTag>
      </w:smartTag>
      <w:r w:rsidRPr="00132292">
        <w:rPr>
          <w:szCs w:val="24"/>
          <w:lang w:val="en-US"/>
        </w:rPr>
        <w:t xml:space="preserve"> Journals</w:t>
      </w:r>
    </w:p>
    <w:p w:rsidR="006308EB" w:rsidRPr="00132292" w:rsidRDefault="006308EB" w:rsidP="00567DE5">
      <w:pPr>
        <w:numPr>
          <w:ilvl w:val="0"/>
          <w:numId w:val="21"/>
        </w:numPr>
        <w:rPr>
          <w:szCs w:val="24"/>
          <w:lang w:val="en-US"/>
        </w:rPr>
      </w:pPr>
      <w:r w:rsidRPr="00132292">
        <w:rPr>
          <w:szCs w:val="24"/>
          <w:lang w:val="en-US"/>
        </w:rPr>
        <w:t>Wiley Inter Science</w:t>
      </w:r>
    </w:p>
    <w:p w:rsidR="006308EB" w:rsidRPr="006308EB" w:rsidRDefault="006308EB" w:rsidP="00567DE5">
      <w:pPr>
        <w:numPr>
          <w:ilvl w:val="0"/>
          <w:numId w:val="21"/>
        </w:numPr>
        <w:rPr>
          <w:szCs w:val="24"/>
          <w:lang w:val="en-US"/>
        </w:rPr>
      </w:pPr>
      <w:r w:rsidRPr="00132292">
        <w:rPr>
          <w:szCs w:val="24"/>
          <w:lang w:val="en-US"/>
        </w:rPr>
        <w:t>ISI Web of Knowledge</w:t>
      </w:r>
    </w:p>
    <w:p w:rsidR="006308EB" w:rsidRPr="00132292" w:rsidRDefault="006308EB" w:rsidP="00567DE5">
      <w:pPr>
        <w:numPr>
          <w:ilvl w:val="0"/>
          <w:numId w:val="21"/>
        </w:numPr>
        <w:rPr>
          <w:szCs w:val="24"/>
          <w:lang w:val="en-US"/>
        </w:rPr>
      </w:pPr>
      <w:r w:rsidRPr="00132292">
        <w:rPr>
          <w:szCs w:val="24"/>
          <w:lang w:val="en-US"/>
        </w:rPr>
        <w:t>Springer Link</w:t>
      </w:r>
    </w:p>
    <w:p w:rsidR="006308EB" w:rsidRPr="006308EB" w:rsidRDefault="006308EB" w:rsidP="00567DE5">
      <w:pPr>
        <w:numPr>
          <w:ilvl w:val="0"/>
          <w:numId w:val="21"/>
        </w:numPr>
        <w:rPr>
          <w:szCs w:val="24"/>
          <w:lang w:val="en-US"/>
        </w:rPr>
      </w:pPr>
      <w:r w:rsidRPr="00132292">
        <w:rPr>
          <w:szCs w:val="24"/>
          <w:lang w:val="en-US"/>
        </w:rPr>
        <w:t>СПАРК</w:t>
      </w:r>
    </w:p>
    <w:p w:rsidR="006308EB" w:rsidRPr="006308EB" w:rsidRDefault="006308EB" w:rsidP="00567DE5">
      <w:pPr>
        <w:numPr>
          <w:ilvl w:val="0"/>
          <w:numId w:val="21"/>
        </w:numPr>
        <w:rPr>
          <w:szCs w:val="24"/>
          <w:lang w:val="en-US"/>
        </w:rPr>
      </w:pPr>
      <w:r w:rsidRPr="006308EB">
        <w:rPr>
          <w:szCs w:val="24"/>
          <w:lang w:val="en-US"/>
        </w:rPr>
        <w:t>GMIDB</w:t>
      </w:r>
    </w:p>
    <w:p w:rsidR="001817AF" w:rsidRDefault="006308EB" w:rsidP="006308EB">
      <w:pPr>
        <w:pStyle w:val="1"/>
        <w:numPr>
          <w:ilvl w:val="0"/>
          <w:numId w:val="0"/>
        </w:numPr>
        <w:ind w:left="432" w:hanging="432"/>
      </w:pPr>
      <w:r>
        <w:t xml:space="preserve">11  </w:t>
      </w:r>
      <w:r w:rsidR="001817AF">
        <w:t>Материально-техническое обеспечение дисциплины</w:t>
      </w:r>
    </w:p>
    <w:p w:rsidR="006308EB" w:rsidRDefault="006308EB" w:rsidP="006308EB">
      <w:pPr>
        <w:jc w:val="both"/>
      </w:pPr>
      <w:r>
        <w:t>Для лекций и практических занятий используется профессиональная аудио и видео аппар</w:t>
      </w:r>
      <w:r>
        <w:t>а</w:t>
      </w:r>
      <w:r>
        <w:t xml:space="preserve">тура, проектор. </w:t>
      </w:r>
    </w:p>
    <w:sectPr w:rsidR="006308EB" w:rsidSect="00057AED">
      <w:headerReference w:type="default" r:id="rId11"/>
      <w:pgSz w:w="11906" w:h="16838"/>
      <w:pgMar w:top="678" w:right="850" w:bottom="993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4FC" w:rsidRDefault="006944FC" w:rsidP="00074D27">
      <w:r>
        <w:separator/>
      </w:r>
    </w:p>
  </w:endnote>
  <w:endnote w:type="continuationSeparator" w:id="0">
    <w:p w:rsidR="006944FC" w:rsidRDefault="006944FC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4FC" w:rsidRDefault="006944FC" w:rsidP="00074D27">
      <w:r>
        <w:separator/>
      </w:r>
    </w:p>
  </w:footnote>
  <w:footnote w:type="continuationSeparator" w:id="0">
    <w:p w:rsidR="006944FC" w:rsidRDefault="006944FC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6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550"/>
    </w:tblGrid>
    <w:tr w:rsidR="009D2ACA" w:rsidTr="00BD3044">
      <w:tc>
        <w:tcPr>
          <w:tcW w:w="872" w:type="dxa"/>
        </w:tcPr>
        <w:p w:rsidR="009D2ACA" w:rsidRPr="00ED6ADA" w:rsidRDefault="00DA4C43" w:rsidP="001F63CC">
          <w:pPr>
            <w:pStyle w:val="a7"/>
            <w:ind w:firstLine="0"/>
            <w:rPr>
              <w:sz w:val="20"/>
              <w:szCs w:val="20"/>
              <w:lang w:val="ru-RU"/>
            </w:rPr>
          </w:pPr>
          <w:r>
            <w:rPr>
              <w:rFonts w:ascii="Tahoma" w:hAnsi="Tahoma" w:cs="Tahoma"/>
              <w:noProof/>
              <w:sz w:val="20"/>
              <w:szCs w:val="20"/>
              <w:lang w:val="ru-RU" w:eastAsia="ru-RU"/>
            </w:rPr>
            <w:drawing>
              <wp:inline distT="0" distB="0" distL="0" distR="0">
                <wp:extent cx="414655" cy="457200"/>
                <wp:effectExtent l="19050" t="0" r="444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4" w:type="dxa"/>
        </w:tcPr>
        <w:p w:rsidR="009D2ACA" w:rsidRPr="00ED6ADA" w:rsidRDefault="009D2ACA" w:rsidP="001E6B07">
          <w:pPr>
            <w:jc w:val="center"/>
            <w:rPr>
              <w:sz w:val="20"/>
              <w:szCs w:val="20"/>
            </w:rPr>
          </w:pPr>
          <w:r w:rsidRPr="00ED6ADA">
            <w:rPr>
              <w:sz w:val="20"/>
              <w:szCs w:val="20"/>
            </w:rPr>
            <w:t>Национальный исследовательский университет «Вы</w:t>
          </w:r>
          <w:r w:rsidRPr="00ED6ADA">
            <w:rPr>
              <w:sz w:val="20"/>
              <w:szCs w:val="20"/>
            </w:rPr>
            <w:t>с</w:t>
          </w:r>
          <w:r w:rsidRPr="00ED6ADA">
            <w:rPr>
              <w:sz w:val="20"/>
              <w:szCs w:val="20"/>
            </w:rPr>
            <w:t>шая школа экономики»</w:t>
          </w:r>
          <w:r w:rsidRPr="00ED6ADA">
            <w:rPr>
              <w:sz w:val="20"/>
              <w:szCs w:val="20"/>
            </w:rPr>
            <w:br/>
            <w:t xml:space="preserve">Программа дисциплины </w:t>
          </w:r>
          <w:r w:rsidRPr="00ED6ADA">
            <w:rPr>
              <w:color w:val="000000"/>
              <w:sz w:val="20"/>
              <w:szCs w:val="20"/>
            </w:rPr>
            <w:t>«Антикризисное управление»</w:t>
          </w:r>
          <w:r w:rsidRPr="00ED6ADA">
            <w:rPr>
              <w:sz w:val="20"/>
              <w:szCs w:val="20"/>
            </w:rPr>
            <w:t xml:space="preserve"> </w:t>
          </w:r>
          <w:r w:rsidRPr="00ED6ADA">
            <w:rPr>
              <w:sz w:val="20"/>
              <w:szCs w:val="20"/>
            </w:rPr>
            <w:br/>
          </w:r>
          <w:r w:rsidR="00ED6ADA" w:rsidRPr="00ED6ADA">
            <w:rPr>
              <w:sz w:val="20"/>
              <w:szCs w:val="20"/>
            </w:rPr>
            <w:t>для направления 38.03.02 «Менеджмент» подготовки бакалавра</w:t>
          </w:r>
          <w:r w:rsidR="00ED6ADA">
            <w:rPr>
              <w:sz w:val="20"/>
              <w:szCs w:val="20"/>
            </w:rPr>
            <w:t xml:space="preserve"> </w:t>
          </w:r>
          <w:r w:rsidR="00ED6ADA" w:rsidRPr="00ED6ADA">
            <w:rPr>
              <w:sz w:val="20"/>
              <w:szCs w:val="20"/>
            </w:rPr>
            <w:t xml:space="preserve">образовательная программа «Менеджмент» </w:t>
          </w:r>
        </w:p>
      </w:tc>
    </w:tr>
  </w:tbl>
  <w:p w:rsidR="009D2ACA" w:rsidRPr="0068711A" w:rsidRDefault="009D2ACA">
    <w:pPr>
      <w:pStyle w:val="a7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kern w:val="1"/>
        <w:position w:val="-3"/>
      </w:rPr>
    </w:lvl>
  </w:abstractNum>
  <w:abstractNum w:abstractNumId="1">
    <w:nsid w:val="00000016"/>
    <w:multiLevelType w:val="singleLevel"/>
    <w:tmpl w:val="00000016"/>
    <w:name w:val="WW8Num3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2">
    <w:nsid w:val="04F14F06"/>
    <w:multiLevelType w:val="hybridMultilevel"/>
    <w:tmpl w:val="B32295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33343"/>
    <w:multiLevelType w:val="hybridMultilevel"/>
    <w:tmpl w:val="A2088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7D7143"/>
    <w:multiLevelType w:val="hybridMultilevel"/>
    <w:tmpl w:val="AB765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8A37F4"/>
    <w:multiLevelType w:val="multilevel"/>
    <w:tmpl w:val="EEB42DE6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119C3C2D"/>
    <w:multiLevelType w:val="hybridMultilevel"/>
    <w:tmpl w:val="97180E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227094C"/>
    <w:multiLevelType w:val="hybridMultilevel"/>
    <w:tmpl w:val="9C0C0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50ED7"/>
    <w:multiLevelType w:val="hybridMultilevel"/>
    <w:tmpl w:val="0138FA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2D23501"/>
    <w:multiLevelType w:val="hybridMultilevel"/>
    <w:tmpl w:val="CED68E70"/>
    <w:lvl w:ilvl="0" w:tplc="69964162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34E3A9A"/>
    <w:multiLevelType w:val="hybridMultilevel"/>
    <w:tmpl w:val="CF14DA54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2">
    <w:nsid w:val="153664FC"/>
    <w:multiLevelType w:val="hybridMultilevel"/>
    <w:tmpl w:val="A89619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84C5E16"/>
    <w:multiLevelType w:val="hybridMultilevel"/>
    <w:tmpl w:val="68CCE6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A0E347B"/>
    <w:multiLevelType w:val="hybridMultilevel"/>
    <w:tmpl w:val="098CC0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A5434AB"/>
    <w:multiLevelType w:val="hybridMultilevel"/>
    <w:tmpl w:val="63F642C8"/>
    <w:lvl w:ilvl="0" w:tplc="4F08535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1A561374"/>
    <w:multiLevelType w:val="hybridMultilevel"/>
    <w:tmpl w:val="13ECA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1644AA"/>
    <w:multiLevelType w:val="hybridMultilevel"/>
    <w:tmpl w:val="C3E02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B2641A8"/>
    <w:multiLevelType w:val="hybridMultilevel"/>
    <w:tmpl w:val="FD66F844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9">
    <w:nsid w:val="203C458C"/>
    <w:multiLevelType w:val="hybridMultilevel"/>
    <w:tmpl w:val="B2D895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2431D49"/>
    <w:multiLevelType w:val="hybridMultilevel"/>
    <w:tmpl w:val="1A0CA0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73EDC"/>
    <w:multiLevelType w:val="hybridMultilevel"/>
    <w:tmpl w:val="746A95BC"/>
    <w:lvl w:ilvl="0" w:tplc="04190001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3EDE4420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34EB5AB9"/>
    <w:multiLevelType w:val="hybridMultilevel"/>
    <w:tmpl w:val="56A6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7504F8"/>
    <w:multiLevelType w:val="hybridMultilevel"/>
    <w:tmpl w:val="C1FA3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6371F62"/>
    <w:multiLevelType w:val="hybridMultilevel"/>
    <w:tmpl w:val="3AF88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8FE2130"/>
    <w:multiLevelType w:val="hybridMultilevel"/>
    <w:tmpl w:val="B5C037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0B35C93"/>
    <w:multiLevelType w:val="hybridMultilevel"/>
    <w:tmpl w:val="7D1AA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2A067A"/>
    <w:multiLevelType w:val="hybridMultilevel"/>
    <w:tmpl w:val="4D8C4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3816C9"/>
    <w:multiLevelType w:val="hybridMultilevel"/>
    <w:tmpl w:val="206C5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42D7A52"/>
    <w:multiLevelType w:val="hybridMultilevel"/>
    <w:tmpl w:val="E8FA4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6D321D3"/>
    <w:multiLevelType w:val="hybridMultilevel"/>
    <w:tmpl w:val="88D269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C73C7C"/>
    <w:multiLevelType w:val="hybridMultilevel"/>
    <w:tmpl w:val="2A7E743A"/>
    <w:lvl w:ilvl="0" w:tplc="0419000F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5">
    <w:nsid w:val="65BD56C5"/>
    <w:multiLevelType w:val="hybridMultilevel"/>
    <w:tmpl w:val="105291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FC4614"/>
    <w:multiLevelType w:val="hybridMultilevel"/>
    <w:tmpl w:val="63AAE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8432F05"/>
    <w:multiLevelType w:val="hybridMultilevel"/>
    <w:tmpl w:val="393C18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87C1DCC"/>
    <w:multiLevelType w:val="hybridMultilevel"/>
    <w:tmpl w:val="A3D22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AB97B56"/>
    <w:multiLevelType w:val="hybridMultilevel"/>
    <w:tmpl w:val="CF5C72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BE15A26"/>
    <w:multiLevelType w:val="hybridMultilevel"/>
    <w:tmpl w:val="7BD29A3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DE4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816F16"/>
    <w:multiLevelType w:val="hybridMultilevel"/>
    <w:tmpl w:val="94C0EF54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1415F0"/>
    <w:multiLevelType w:val="hybridMultilevel"/>
    <w:tmpl w:val="7AC8EC98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10"/>
  </w:num>
  <w:num w:numId="4">
    <w:abstractNumId w:val="5"/>
  </w:num>
  <w:num w:numId="5">
    <w:abstractNumId w:val="39"/>
  </w:num>
  <w:num w:numId="6">
    <w:abstractNumId w:val="8"/>
  </w:num>
  <w:num w:numId="7">
    <w:abstractNumId w:val="36"/>
  </w:num>
  <w:num w:numId="8">
    <w:abstractNumId w:val="31"/>
  </w:num>
  <w:num w:numId="9">
    <w:abstractNumId w:val="17"/>
  </w:num>
  <w:num w:numId="10">
    <w:abstractNumId w:val="3"/>
  </w:num>
  <w:num w:numId="11">
    <w:abstractNumId w:val="14"/>
  </w:num>
  <w:num w:numId="12">
    <w:abstractNumId w:val="29"/>
  </w:num>
  <w:num w:numId="13">
    <w:abstractNumId w:val="26"/>
  </w:num>
  <w:num w:numId="14">
    <w:abstractNumId w:val="38"/>
  </w:num>
  <w:num w:numId="15">
    <w:abstractNumId w:val="2"/>
  </w:num>
  <w:num w:numId="16">
    <w:abstractNumId w:val="37"/>
  </w:num>
  <w:num w:numId="17">
    <w:abstractNumId w:val="27"/>
  </w:num>
  <w:num w:numId="18">
    <w:abstractNumId w:val="28"/>
  </w:num>
  <w:num w:numId="19">
    <w:abstractNumId w:val="12"/>
  </w:num>
  <w:num w:numId="20">
    <w:abstractNumId w:val="7"/>
  </w:num>
  <w:num w:numId="21">
    <w:abstractNumId w:val="32"/>
  </w:num>
  <w:num w:numId="22">
    <w:abstractNumId w:val="35"/>
  </w:num>
  <w:num w:numId="23">
    <w:abstractNumId w:val="16"/>
  </w:num>
  <w:num w:numId="24">
    <w:abstractNumId w:val="25"/>
  </w:num>
  <w:num w:numId="25">
    <w:abstractNumId w:val="11"/>
  </w:num>
  <w:num w:numId="26">
    <w:abstractNumId w:val="13"/>
  </w:num>
  <w:num w:numId="27">
    <w:abstractNumId w:val="19"/>
  </w:num>
  <w:num w:numId="28">
    <w:abstractNumId w:val="24"/>
  </w:num>
  <w:num w:numId="29">
    <w:abstractNumId w:val="9"/>
  </w:num>
  <w:num w:numId="30">
    <w:abstractNumId w:val="0"/>
  </w:num>
  <w:num w:numId="31">
    <w:abstractNumId w:val="1"/>
  </w:num>
  <w:num w:numId="32">
    <w:abstractNumId w:val="22"/>
  </w:num>
  <w:num w:numId="33">
    <w:abstractNumId w:val="40"/>
  </w:num>
  <w:num w:numId="34">
    <w:abstractNumId w:val="42"/>
  </w:num>
  <w:num w:numId="35">
    <w:abstractNumId w:val="4"/>
  </w:num>
  <w:num w:numId="36">
    <w:abstractNumId w:val="34"/>
  </w:num>
  <w:num w:numId="37">
    <w:abstractNumId w:val="18"/>
  </w:num>
  <w:num w:numId="38">
    <w:abstractNumId w:val="41"/>
  </w:num>
  <w:num w:numId="39">
    <w:abstractNumId w:val="15"/>
  </w:num>
  <w:num w:numId="40">
    <w:abstractNumId w:val="6"/>
  </w:num>
  <w:num w:numId="41">
    <w:abstractNumId w:val="30"/>
  </w:num>
  <w:num w:numId="42">
    <w:abstractNumId w:val="21"/>
  </w:num>
  <w:num w:numId="43">
    <w:abstractNumId w:val="2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172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50B"/>
    <w:rsid w:val="00004C17"/>
    <w:rsid w:val="00011A28"/>
    <w:rsid w:val="000231F5"/>
    <w:rsid w:val="0002550B"/>
    <w:rsid w:val="000374EA"/>
    <w:rsid w:val="00045121"/>
    <w:rsid w:val="000522F8"/>
    <w:rsid w:val="00053437"/>
    <w:rsid w:val="000554EA"/>
    <w:rsid w:val="00057AED"/>
    <w:rsid w:val="00060113"/>
    <w:rsid w:val="0006379E"/>
    <w:rsid w:val="00063DB0"/>
    <w:rsid w:val="00064DC0"/>
    <w:rsid w:val="00073753"/>
    <w:rsid w:val="00074D27"/>
    <w:rsid w:val="000A1CE4"/>
    <w:rsid w:val="000A6144"/>
    <w:rsid w:val="000C2998"/>
    <w:rsid w:val="000C4C73"/>
    <w:rsid w:val="000D1A1C"/>
    <w:rsid w:val="000D609D"/>
    <w:rsid w:val="000D63C6"/>
    <w:rsid w:val="000F129E"/>
    <w:rsid w:val="000F5B7C"/>
    <w:rsid w:val="00102F8E"/>
    <w:rsid w:val="001066BC"/>
    <w:rsid w:val="00112927"/>
    <w:rsid w:val="00115DBB"/>
    <w:rsid w:val="00133D80"/>
    <w:rsid w:val="00142CC1"/>
    <w:rsid w:val="001669DB"/>
    <w:rsid w:val="00174BC5"/>
    <w:rsid w:val="001817AF"/>
    <w:rsid w:val="001A5F84"/>
    <w:rsid w:val="001B126D"/>
    <w:rsid w:val="001B70CA"/>
    <w:rsid w:val="001C0CEE"/>
    <w:rsid w:val="001E6062"/>
    <w:rsid w:val="001E6B07"/>
    <w:rsid w:val="001F5D87"/>
    <w:rsid w:val="001F5F2C"/>
    <w:rsid w:val="001F63CC"/>
    <w:rsid w:val="002214E3"/>
    <w:rsid w:val="00241180"/>
    <w:rsid w:val="0024773B"/>
    <w:rsid w:val="00255657"/>
    <w:rsid w:val="002558AE"/>
    <w:rsid w:val="002562F5"/>
    <w:rsid w:val="002568B9"/>
    <w:rsid w:val="00256971"/>
    <w:rsid w:val="00257AD2"/>
    <w:rsid w:val="00282344"/>
    <w:rsid w:val="00293910"/>
    <w:rsid w:val="00297587"/>
    <w:rsid w:val="00297F09"/>
    <w:rsid w:val="002A2C97"/>
    <w:rsid w:val="002A739A"/>
    <w:rsid w:val="002C38D5"/>
    <w:rsid w:val="002D3358"/>
    <w:rsid w:val="002E10B5"/>
    <w:rsid w:val="002F4F78"/>
    <w:rsid w:val="00301E68"/>
    <w:rsid w:val="00302A48"/>
    <w:rsid w:val="00304CD0"/>
    <w:rsid w:val="003249FB"/>
    <w:rsid w:val="00331AEC"/>
    <w:rsid w:val="00336982"/>
    <w:rsid w:val="00357386"/>
    <w:rsid w:val="00361171"/>
    <w:rsid w:val="0037505F"/>
    <w:rsid w:val="00380296"/>
    <w:rsid w:val="003A228D"/>
    <w:rsid w:val="003A710F"/>
    <w:rsid w:val="003B0485"/>
    <w:rsid w:val="003B4ADC"/>
    <w:rsid w:val="003B628E"/>
    <w:rsid w:val="003C304C"/>
    <w:rsid w:val="003C7CA8"/>
    <w:rsid w:val="003D4DDE"/>
    <w:rsid w:val="003F41E3"/>
    <w:rsid w:val="00410097"/>
    <w:rsid w:val="00412DB7"/>
    <w:rsid w:val="00417EC9"/>
    <w:rsid w:val="00431ADA"/>
    <w:rsid w:val="00436D50"/>
    <w:rsid w:val="00452502"/>
    <w:rsid w:val="004526A6"/>
    <w:rsid w:val="00452B07"/>
    <w:rsid w:val="00464D7F"/>
    <w:rsid w:val="00465AB9"/>
    <w:rsid w:val="00466879"/>
    <w:rsid w:val="00482EAD"/>
    <w:rsid w:val="00486373"/>
    <w:rsid w:val="0049530E"/>
    <w:rsid w:val="004966A6"/>
    <w:rsid w:val="004B4BE0"/>
    <w:rsid w:val="004C71BD"/>
    <w:rsid w:val="004C722E"/>
    <w:rsid w:val="004D1EA5"/>
    <w:rsid w:val="004E2613"/>
    <w:rsid w:val="00526A68"/>
    <w:rsid w:val="0053340A"/>
    <w:rsid w:val="00536CD1"/>
    <w:rsid w:val="005427D7"/>
    <w:rsid w:val="00543518"/>
    <w:rsid w:val="00550E43"/>
    <w:rsid w:val="005563E2"/>
    <w:rsid w:val="00563109"/>
    <w:rsid w:val="00566C77"/>
    <w:rsid w:val="00567DE5"/>
    <w:rsid w:val="005779C3"/>
    <w:rsid w:val="005904DD"/>
    <w:rsid w:val="005954BC"/>
    <w:rsid w:val="005A237D"/>
    <w:rsid w:val="005C181E"/>
    <w:rsid w:val="005C47C2"/>
    <w:rsid w:val="005C6CFC"/>
    <w:rsid w:val="005D049E"/>
    <w:rsid w:val="005F5408"/>
    <w:rsid w:val="00605BD3"/>
    <w:rsid w:val="0061252E"/>
    <w:rsid w:val="0062096E"/>
    <w:rsid w:val="006308EB"/>
    <w:rsid w:val="00630BD0"/>
    <w:rsid w:val="00636EC2"/>
    <w:rsid w:val="0066167B"/>
    <w:rsid w:val="0066402E"/>
    <w:rsid w:val="00670437"/>
    <w:rsid w:val="006826E2"/>
    <w:rsid w:val="00685575"/>
    <w:rsid w:val="0068711A"/>
    <w:rsid w:val="006923E5"/>
    <w:rsid w:val="006944FC"/>
    <w:rsid w:val="0069605C"/>
    <w:rsid w:val="006A1C8B"/>
    <w:rsid w:val="006A3316"/>
    <w:rsid w:val="006A7042"/>
    <w:rsid w:val="006A7590"/>
    <w:rsid w:val="006B2F46"/>
    <w:rsid w:val="006B7843"/>
    <w:rsid w:val="006C111C"/>
    <w:rsid w:val="006C148D"/>
    <w:rsid w:val="006D4465"/>
    <w:rsid w:val="006E272A"/>
    <w:rsid w:val="006E6A8D"/>
    <w:rsid w:val="006F3209"/>
    <w:rsid w:val="00707E61"/>
    <w:rsid w:val="00714321"/>
    <w:rsid w:val="0072618C"/>
    <w:rsid w:val="007269FC"/>
    <w:rsid w:val="00740D59"/>
    <w:rsid w:val="0074309C"/>
    <w:rsid w:val="00747F28"/>
    <w:rsid w:val="00760879"/>
    <w:rsid w:val="0077738C"/>
    <w:rsid w:val="007B35DE"/>
    <w:rsid w:val="007B3E47"/>
    <w:rsid w:val="007C4D36"/>
    <w:rsid w:val="007D11C1"/>
    <w:rsid w:val="007D18CB"/>
    <w:rsid w:val="007D4137"/>
    <w:rsid w:val="0081059A"/>
    <w:rsid w:val="00826DA4"/>
    <w:rsid w:val="00850D1F"/>
    <w:rsid w:val="008515A5"/>
    <w:rsid w:val="00853570"/>
    <w:rsid w:val="00856983"/>
    <w:rsid w:val="00860BB1"/>
    <w:rsid w:val="00866B25"/>
    <w:rsid w:val="0088088F"/>
    <w:rsid w:val="008830AA"/>
    <w:rsid w:val="0088494A"/>
    <w:rsid w:val="008876C5"/>
    <w:rsid w:val="0088792C"/>
    <w:rsid w:val="008913EA"/>
    <w:rsid w:val="008936B0"/>
    <w:rsid w:val="00893FA5"/>
    <w:rsid w:val="008A4972"/>
    <w:rsid w:val="008B7F20"/>
    <w:rsid w:val="008C2054"/>
    <w:rsid w:val="008D3D6A"/>
    <w:rsid w:val="008D4CEB"/>
    <w:rsid w:val="008E5A61"/>
    <w:rsid w:val="008F0125"/>
    <w:rsid w:val="008F201C"/>
    <w:rsid w:val="00910B45"/>
    <w:rsid w:val="00924E53"/>
    <w:rsid w:val="00940D74"/>
    <w:rsid w:val="0097093B"/>
    <w:rsid w:val="00972AA6"/>
    <w:rsid w:val="00977A2F"/>
    <w:rsid w:val="00996ED1"/>
    <w:rsid w:val="009A02A1"/>
    <w:rsid w:val="009A172B"/>
    <w:rsid w:val="009A63F6"/>
    <w:rsid w:val="009B10EF"/>
    <w:rsid w:val="009C30FB"/>
    <w:rsid w:val="009D2ACA"/>
    <w:rsid w:val="009D3686"/>
    <w:rsid w:val="009D6F34"/>
    <w:rsid w:val="009E34AB"/>
    <w:rsid w:val="009E75CD"/>
    <w:rsid w:val="009E7D0D"/>
    <w:rsid w:val="009F2863"/>
    <w:rsid w:val="00A006E8"/>
    <w:rsid w:val="00A056B3"/>
    <w:rsid w:val="00A120C4"/>
    <w:rsid w:val="00A24AC1"/>
    <w:rsid w:val="00A251DA"/>
    <w:rsid w:val="00A30FB5"/>
    <w:rsid w:val="00A37FAA"/>
    <w:rsid w:val="00A4470A"/>
    <w:rsid w:val="00A45D38"/>
    <w:rsid w:val="00A715E4"/>
    <w:rsid w:val="00A7552F"/>
    <w:rsid w:val="00A80584"/>
    <w:rsid w:val="00A80629"/>
    <w:rsid w:val="00A84660"/>
    <w:rsid w:val="00A860A1"/>
    <w:rsid w:val="00A8781A"/>
    <w:rsid w:val="00AA5291"/>
    <w:rsid w:val="00AC21C7"/>
    <w:rsid w:val="00AD3B01"/>
    <w:rsid w:val="00AE2B96"/>
    <w:rsid w:val="00AE33A5"/>
    <w:rsid w:val="00AE69D4"/>
    <w:rsid w:val="00AF01CE"/>
    <w:rsid w:val="00AF0FF8"/>
    <w:rsid w:val="00AF2C6A"/>
    <w:rsid w:val="00AF5554"/>
    <w:rsid w:val="00B06998"/>
    <w:rsid w:val="00B16C71"/>
    <w:rsid w:val="00B238E0"/>
    <w:rsid w:val="00B258B4"/>
    <w:rsid w:val="00B37485"/>
    <w:rsid w:val="00B40316"/>
    <w:rsid w:val="00B417AC"/>
    <w:rsid w:val="00B44689"/>
    <w:rsid w:val="00B4623D"/>
    <w:rsid w:val="00B4644A"/>
    <w:rsid w:val="00B50233"/>
    <w:rsid w:val="00B60708"/>
    <w:rsid w:val="00B70258"/>
    <w:rsid w:val="00B75EF8"/>
    <w:rsid w:val="00B91DC4"/>
    <w:rsid w:val="00BA1613"/>
    <w:rsid w:val="00BA6F4D"/>
    <w:rsid w:val="00BB0EDE"/>
    <w:rsid w:val="00BB2D78"/>
    <w:rsid w:val="00BB564F"/>
    <w:rsid w:val="00BC09C9"/>
    <w:rsid w:val="00BD3044"/>
    <w:rsid w:val="00BD36CB"/>
    <w:rsid w:val="00BD7F5C"/>
    <w:rsid w:val="00BE1B45"/>
    <w:rsid w:val="00BE738F"/>
    <w:rsid w:val="00BF7A10"/>
    <w:rsid w:val="00BF7CD6"/>
    <w:rsid w:val="00C04C3C"/>
    <w:rsid w:val="00C10F93"/>
    <w:rsid w:val="00C11782"/>
    <w:rsid w:val="00C2139E"/>
    <w:rsid w:val="00C25C0F"/>
    <w:rsid w:val="00C25E30"/>
    <w:rsid w:val="00C269A1"/>
    <w:rsid w:val="00C36678"/>
    <w:rsid w:val="00C4764E"/>
    <w:rsid w:val="00C616B5"/>
    <w:rsid w:val="00C6634D"/>
    <w:rsid w:val="00C73F3C"/>
    <w:rsid w:val="00C92948"/>
    <w:rsid w:val="00C94FA5"/>
    <w:rsid w:val="00CA09FC"/>
    <w:rsid w:val="00CA4046"/>
    <w:rsid w:val="00CA71C9"/>
    <w:rsid w:val="00CA7508"/>
    <w:rsid w:val="00CB0577"/>
    <w:rsid w:val="00CB1F2B"/>
    <w:rsid w:val="00CB2115"/>
    <w:rsid w:val="00CB6AB1"/>
    <w:rsid w:val="00CB79E2"/>
    <w:rsid w:val="00CB7E21"/>
    <w:rsid w:val="00CC2E18"/>
    <w:rsid w:val="00CC437F"/>
    <w:rsid w:val="00CE1F4B"/>
    <w:rsid w:val="00CE442E"/>
    <w:rsid w:val="00CF2AF2"/>
    <w:rsid w:val="00CF3C81"/>
    <w:rsid w:val="00CF3D82"/>
    <w:rsid w:val="00CF5ABE"/>
    <w:rsid w:val="00CF64A7"/>
    <w:rsid w:val="00CF72DC"/>
    <w:rsid w:val="00CF759D"/>
    <w:rsid w:val="00CF7736"/>
    <w:rsid w:val="00D1078E"/>
    <w:rsid w:val="00D109AC"/>
    <w:rsid w:val="00D22D80"/>
    <w:rsid w:val="00D243CE"/>
    <w:rsid w:val="00D344FC"/>
    <w:rsid w:val="00D35968"/>
    <w:rsid w:val="00D36D40"/>
    <w:rsid w:val="00D520F2"/>
    <w:rsid w:val="00D5433F"/>
    <w:rsid w:val="00D550B6"/>
    <w:rsid w:val="00D5784E"/>
    <w:rsid w:val="00D61665"/>
    <w:rsid w:val="00D641A5"/>
    <w:rsid w:val="00D657AF"/>
    <w:rsid w:val="00D70E08"/>
    <w:rsid w:val="00D77124"/>
    <w:rsid w:val="00D84ED6"/>
    <w:rsid w:val="00DA25E9"/>
    <w:rsid w:val="00DA3251"/>
    <w:rsid w:val="00DA4C43"/>
    <w:rsid w:val="00DB1FED"/>
    <w:rsid w:val="00DB38F6"/>
    <w:rsid w:val="00DB3BC3"/>
    <w:rsid w:val="00DB56F7"/>
    <w:rsid w:val="00DC726F"/>
    <w:rsid w:val="00DC73EB"/>
    <w:rsid w:val="00DD0F6A"/>
    <w:rsid w:val="00DD74A4"/>
    <w:rsid w:val="00DE49C8"/>
    <w:rsid w:val="00DE7F29"/>
    <w:rsid w:val="00DF606F"/>
    <w:rsid w:val="00E17945"/>
    <w:rsid w:val="00E44C9B"/>
    <w:rsid w:val="00E45DED"/>
    <w:rsid w:val="00E52564"/>
    <w:rsid w:val="00E83796"/>
    <w:rsid w:val="00E86C43"/>
    <w:rsid w:val="00EA63CF"/>
    <w:rsid w:val="00EB1A4B"/>
    <w:rsid w:val="00EC408F"/>
    <w:rsid w:val="00ED6ADA"/>
    <w:rsid w:val="00ED6B80"/>
    <w:rsid w:val="00EE68AD"/>
    <w:rsid w:val="00F00036"/>
    <w:rsid w:val="00F00B02"/>
    <w:rsid w:val="00F05006"/>
    <w:rsid w:val="00F07BA5"/>
    <w:rsid w:val="00F133F3"/>
    <w:rsid w:val="00F16287"/>
    <w:rsid w:val="00F220B3"/>
    <w:rsid w:val="00F25354"/>
    <w:rsid w:val="00F25502"/>
    <w:rsid w:val="00F259A5"/>
    <w:rsid w:val="00F3006C"/>
    <w:rsid w:val="00F34373"/>
    <w:rsid w:val="00F43D86"/>
    <w:rsid w:val="00F4748A"/>
    <w:rsid w:val="00F47495"/>
    <w:rsid w:val="00F504D5"/>
    <w:rsid w:val="00F51FE3"/>
    <w:rsid w:val="00F6121C"/>
    <w:rsid w:val="00F62D79"/>
    <w:rsid w:val="00F847FE"/>
    <w:rsid w:val="00F87BF4"/>
    <w:rsid w:val="00F93A7C"/>
    <w:rsid w:val="00F97DCE"/>
    <w:rsid w:val="00FB1486"/>
    <w:rsid w:val="00FB507C"/>
    <w:rsid w:val="00FC4274"/>
    <w:rsid w:val="00FD0670"/>
    <w:rsid w:val="00FD51A5"/>
    <w:rsid w:val="00FE1415"/>
    <w:rsid w:val="00FE39BE"/>
    <w:rsid w:val="00FF0E57"/>
    <w:rsid w:val="00FF13D5"/>
    <w:rsid w:val="00FF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BA1613"/>
    <w:pPr>
      <w:keepNext/>
      <w:numPr>
        <w:numId w:val="4"/>
      </w:numPr>
      <w:spacing w:before="240" w:after="120"/>
      <w:jc w:val="both"/>
      <w:outlineLvl w:val="0"/>
    </w:pPr>
    <w:rPr>
      <w:rFonts w:eastAsia="Times New Roman"/>
      <w:b/>
      <w:bCs/>
      <w:kern w:val="32"/>
      <w:sz w:val="28"/>
      <w:szCs w:val="32"/>
      <w:lang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BA1613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3">
    <w:name w:val="footnote text"/>
    <w:basedOn w:val="a2"/>
    <w:link w:val="af4"/>
    <w:unhideWhenUsed/>
    <w:rsid w:val="00380296"/>
    <w:rPr>
      <w:sz w:val="20"/>
      <w:szCs w:val="20"/>
      <w:lang/>
    </w:rPr>
  </w:style>
  <w:style w:type="character" w:customStyle="1" w:styleId="af4">
    <w:name w:val="Текст сноски Знак"/>
    <w:link w:val="af3"/>
    <w:rsid w:val="00380296"/>
    <w:rPr>
      <w:rFonts w:ascii="Times New Roman" w:hAnsi="Times New Roman"/>
      <w:lang w:eastAsia="en-US"/>
    </w:rPr>
  </w:style>
  <w:style w:type="character" w:styleId="af5">
    <w:name w:val="footnote reference"/>
    <w:semiHidden/>
    <w:unhideWhenUsed/>
    <w:rsid w:val="00380296"/>
    <w:rPr>
      <w:vertAlign w:val="superscript"/>
    </w:rPr>
  </w:style>
  <w:style w:type="paragraph" w:customStyle="1" w:styleId="PlainText">
    <w:name w:val="Plain Text"/>
    <w:basedOn w:val="a2"/>
    <w:rsid w:val="003249FB"/>
    <w:pPr>
      <w:ind w:firstLine="0"/>
    </w:pPr>
    <w:rPr>
      <w:rFonts w:ascii="Courier New" w:eastAsia="Times New Roman" w:hAnsi="Courier New"/>
      <w:sz w:val="20"/>
      <w:szCs w:val="20"/>
    </w:rPr>
  </w:style>
  <w:style w:type="character" w:styleId="af6">
    <w:name w:val="Strong"/>
    <w:uiPriority w:val="22"/>
    <w:qFormat/>
    <w:rsid w:val="00A80584"/>
    <w:rPr>
      <w:b/>
      <w:bCs/>
    </w:rPr>
  </w:style>
  <w:style w:type="character" w:styleId="af7">
    <w:name w:val="annotation reference"/>
    <w:uiPriority w:val="99"/>
    <w:semiHidden/>
    <w:unhideWhenUsed/>
    <w:rsid w:val="00E45DED"/>
    <w:rPr>
      <w:sz w:val="16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E45DED"/>
    <w:rPr>
      <w:sz w:val="20"/>
      <w:szCs w:val="20"/>
      <w:lang/>
    </w:rPr>
  </w:style>
  <w:style w:type="character" w:customStyle="1" w:styleId="af9">
    <w:name w:val="Текст примечания Знак"/>
    <w:link w:val="af8"/>
    <w:uiPriority w:val="99"/>
    <w:semiHidden/>
    <w:rsid w:val="00E45DED"/>
    <w:rPr>
      <w:rFonts w:ascii="Times New Roman" w:hAnsi="Times New Roman"/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45DED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E45DED"/>
    <w:rPr>
      <w:rFonts w:ascii="Times New Roman" w:hAnsi="Times New Roman"/>
      <w:b/>
      <w:bCs/>
      <w:lang w:eastAsia="en-US"/>
    </w:rPr>
  </w:style>
  <w:style w:type="paragraph" w:styleId="afc">
    <w:name w:val="Revision"/>
    <w:hidden/>
    <w:uiPriority w:val="99"/>
    <w:semiHidden/>
    <w:rsid w:val="00E45DED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oxylibrary.hse.ru:3580/bookread2.php?book=3420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xylibrary.hse.ru:3580/bookread2.php?book=33190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DB8BB-3913-4EEC-88E9-C5ABD334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3322</Words>
  <Characters>18937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22215</CharactersWithSpaces>
  <SharedDoc>false</SharedDoc>
  <HLinks>
    <vt:vector size="18" baseType="variant">
      <vt:variant>
        <vt:i4>4784205</vt:i4>
      </vt:variant>
      <vt:variant>
        <vt:i4>6</vt:i4>
      </vt:variant>
      <vt:variant>
        <vt:i4>0</vt:i4>
      </vt:variant>
      <vt:variant>
        <vt:i4>5</vt:i4>
      </vt:variant>
      <vt:variant>
        <vt:lpwstr>http://proxylibrary.hse.ru:3580/bookread2.php?book=342066</vt:lpwstr>
      </vt:variant>
      <vt:variant>
        <vt:lpwstr/>
      </vt:variant>
      <vt:variant>
        <vt:i4>4980803</vt:i4>
      </vt:variant>
      <vt:variant>
        <vt:i4>3</vt:i4>
      </vt:variant>
      <vt:variant>
        <vt:i4>0</vt:i4>
      </vt:variant>
      <vt:variant>
        <vt:i4>5</vt:i4>
      </vt:variant>
      <vt:variant>
        <vt:lpwstr>http://proxylibrary.hse.ru:3580/bookread2.php?book=331906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cp:lastModifiedBy>agfedorenko</cp:lastModifiedBy>
  <cp:revision>2</cp:revision>
  <cp:lastPrinted>2014-03-12T13:36:00Z</cp:lastPrinted>
  <dcterms:created xsi:type="dcterms:W3CDTF">2016-02-12T13:49:00Z</dcterms:created>
  <dcterms:modified xsi:type="dcterms:W3CDTF">2016-02-12T13:49:00Z</dcterms:modified>
</cp:coreProperties>
</file>