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594BB1" w:rsidRDefault="000C185F" w:rsidP="00AF04CD">
      <w:pPr>
        <w:jc w:val="both"/>
        <w:rPr>
          <w:b/>
        </w:rPr>
      </w:pPr>
      <w:proofErr w:type="gramStart"/>
      <w:r>
        <w:rPr>
          <w:b/>
          <w:lang w:val="en-US"/>
        </w:rPr>
        <w:t>X</w:t>
      </w:r>
      <w:r w:rsidR="00594BB1">
        <w:rPr>
          <w:b/>
          <w:lang w:val="en-US"/>
        </w:rPr>
        <w:t>I</w:t>
      </w:r>
      <w:r w:rsidR="00252652" w:rsidRPr="0043191C">
        <w:rPr>
          <w:b/>
        </w:rPr>
        <w:t xml:space="preserve"> заседание, </w:t>
      </w:r>
      <w:r w:rsidR="00594BB1" w:rsidRPr="00594BB1">
        <w:rPr>
          <w:b/>
        </w:rPr>
        <w:t>17</w:t>
      </w:r>
      <w:r w:rsidR="00252652" w:rsidRPr="0043191C">
        <w:rPr>
          <w:b/>
        </w:rPr>
        <w:t xml:space="preserve"> </w:t>
      </w:r>
      <w:r w:rsidR="00A165B5">
        <w:rPr>
          <w:b/>
        </w:rPr>
        <w:t>апреля</w:t>
      </w:r>
      <w:r w:rsidR="00252652" w:rsidRPr="00A165B5">
        <w:rPr>
          <w:b/>
        </w:rPr>
        <w:t xml:space="preserve"> 2015 г</w:t>
      </w:r>
      <w:r w:rsidR="00252652" w:rsidRPr="00594BB1">
        <w:rPr>
          <w:b/>
          <w:lang w:val="en-US"/>
        </w:rPr>
        <w:t>.</w:t>
      </w:r>
      <w:proofErr w:type="gramEnd"/>
      <w:r w:rsidR="00252652" w:rsidRPr="00594BB1">
        <w:rPr>
          <w:b/>
          <w:lang w:val="en-US"/>
        </w:rPr>
        <w:t xml:space="preserve">  «</w:t>
      </w:r>
      <w:r w:rsidR="00594BB1" w:rsidRPr="00594BB1">
        <w:rPr>
          <w:b/>
          <w:lang w:val="en-US"/>
        </w:rPr>
        <w:t>Сырьевая зависимость и система образования: роль неравенства в распределении собственности на природные ресурсы</w:t>
      </w:r>
      <w:r w:rsidR="00252652" w:rsidRPr="00594BB1">
        <w:rPr>
          <w:b/>
          <w:lang w:val="en-US"/>
        </w:rPr>
        <w:t xml:space="preserve">». </w:t>
      </w:r>
      <w:r w:rsidR="00252652" w:rsidRPr="00594BB1">
        <w:rPr>
          <w:b/>
        </w:rPr>
        <w:t xml:space="preserve">Докладчик: </w:t>
      </w:r>
      <w:r w:rsidR="00594BB1" w:rsidRPr="00594BB1">
        <w:rPr>
          <w:b/>
        </w:rPr>
        <w:t>преподаватель департамента экономики Соловьев Антон Дмитриевич</w:t>
      </w:r>
      <w:r w:rsidR="00AF04CD" w:rsidRPr="00594BB1">
        <w:rPr>
          <w:b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252652" w:rsidRPr="000C185F" w:rsidRDefault="00252652" w:rsidP="00252652">
      <w:pPr>
        <w:jc w:val="both"/>
        <w:rPr>
          <w:i/>
        </w:rPr>
      </w:pPr>
      <w:r>
        <w:rPr>
          <w:color w:val="000000"/>
          <w:shd w:val="clear" w:color="auto" w:fill="FFFFFF"/>
        </w:rPr>
        <w:t>Аннотация</w:t>
      </w:r>
      <w:r w:rsidRPr="0043191C">
        <w:rPr>
          <w:color w:val="000000"/>
          <w:shd w:val="clear" w:color="auto" w:fill="FFFFFF"/>
        </w:rPr>
        <w:t>:</w:t>
      </w:r>
      <w:r w:rsidRPr="0043191C">
        <w:rPr>
          <w:color w:val="000000"/>
        </w:rPr>
        <w:br/>
      </w:r>
      <w:r w:rsidRPr="0043191C">
        <w:rPr>
          <w:color w:val="000000"/>
        </w:rPr>
        <w:br/>
      </w:r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Богатство природными ресурсами оказывает негативное влияние на систему образования – в условиях ресурсного изобилия </w:t>
      </w:r>
      <w:proofErr w:type="gram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нет никаких стимулов инвестировать</w:t>
      </w:r>
      <w:proofErr w:type="gram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 в человеческий капитал. Удачной теоретической рамкой для формализации этого тезиса служит модель </w:t>
      </w:r>
      <w:proofErr w:type="spell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Галора</w:t>
      </w:r>
      <w:proofErr w:type="spell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Galor</w:t>
      </w:r>
      <w:proofErr w:type="spell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et</w:t>
      </w:r>
      <w:proofErr w:type="spell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al</w:t>
      </w:r>
      <w:proofErr w:type="spell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., 2009), при помощи которой он исследует влияние неравенства в распределении земельных ресурсов на возникновение и развитие государственной системы образования. Его вывод: высокая концентрация собственности на землю – преграда на пути развития образования и одна из причин так называемого Великого расхождения, начавшегося в первой половине XIX столетия. Мы обращаемся к изучению другого расхождения, которое началось в следующем столетии между странами с большими запасами природных ресурсов. Одни из них пошли по пути экономического роста, другие – стагнации. Сегодня ключевую роль в формировании такого разрыва отводят институтам: именно от них зависит, будут ресурсы благоприятствовать росту или нет. Мы же предлагаем искать причины успехов одних и неудач других в распределении собственности на природные ресурсы. Согласно модели, те страны, в которых ресурсы были сосредоточены в руках немногих, систему образования не создали и перейти к экономическому росту не смогли, в то время как государствам с более справедливым распределением собственности на ресурсы </w:t>
      </w:r>
      <w:proofErr w:type="gramStart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>это</w:t>
      </w:r>
      <w:proofErr w:type="gramEnd"/>
      <w:r w:rsidR="00594BB1">
        <w:rPr>
          <w:rStyle w:val="a3"/>
          <w:rFonts w:ascii="Arial" w:hAnsi="Arial" w:cs="Arial"/>
          <w:color w:val="000000"/>
          <w:shd w:val="clear" w:color="auto" w:fill="FFFFFF"/>
        </w:rPr>
        <w:t xml:space="preserve"> оказалось по плечу.</w:t>
      </w:r>
      <w:bookmarkStart w:id="0" w:name="_GoBack"/>
      <w:bookmarkEnd w:id="0"/>
    </w:p>
    <w:p w:rsidR="00252652" w:rsidRDefault="00252652" w:rsidP="005A037B">
      <w:pPr>
        <w:spacing w:after="60" w:line="360" w:lineRule="auto"/>
        <w:contextualSpacing/>
        <w:jc w:val="center"/>
        <w:rPr>
          <w:b/>
          <w:caps/>
        </w:rPr>
      </w:pPr>
    </w:p>
    <w:sectPr w:rsidR="00252652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94BB1"/>
    <w:rsid w:val="005A037B"/>
    <w:rsid w:val="00982C5D"/>
    <w:rsid w:val="00987FCE"/>
    <w:rsid w:val="00A165B5"/>
    <w:rsid w:val="00AF04CD"/>
    <w:rsid w:val="00BB31E4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8</cp:revision>
  <dcterms:created xsi:type="dcterms:W3CDTF">2015-03-12T22:13:00Z</dcterms:created>
  <dcterms:modified xsi:type="dcterms:W3CDTF">2015-04-22T07:40:00Z</dcterms:modified>
</cp:coreProperties>
</file>