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BD" w:rsidRDefault="008A7BBD" w:rsidP="008A7BB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Санкт-Петербургский филиал федерального государственного автономного образовательного учреждения высшего </w:t>
      </w:r>
    </w:p>
    <w:p w:rsidR="008A7BBD" w:rsidRDefault="008A7BBD" w:rsidP="008A7BB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профессионального образования</w:t>
      </w:r>
    </w:p>
    <w:p w:rsidR="008A7BBD" w:rsidRDefault="008A7BBD" w:rsidP="008A7BB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«Национальный исследовательский университет </w:t>
      </w:r>
    </w:p>
    <w:p w:rsidR="008A7BBD" w:rsidRDefault="008A7BBD" w:rsidP="008A7BBD">
      <w:pPr>
        <w:spacing w:after="0" w:line="240" w:lineRule="auto"/>
        <w:jc w:val="center"/>
      </w:pPr>
      <w:r>
        <w:rPr>
          <w:b/>
          <w:bCs/>
        </w:rPr>
        <w:t>Высшая школа экономики»</w:t>
      </w:r>
    </w:p>
    <w:p w:rsidR="008A7BBD" w:rsidRDefault="008A7BBD" w:rsidP="008A7BBD">
      <w:pPr>
        <w:jc w:val="center"/>
      </w:pPr>
    </w:p>
    <w:p w:rsidR="008A7BBD" w:rsidRDefault="008A7BBD" w:rsidP="008A7BBD">
      <w:pPr>
        <w:jc w:val="center"/>
      </w:pPr>
      <w:r>
        <w:t>Факультет Менеджмента</w:t>
      </w:r>
    </w:p>
    <w:p w:rsidR="008A7BBD" w:rsidRDefault="008A7BBD" w:rsidP="008A7BBD">
      <w:pPr>
        <w:jc w:val="center"/>
      </w:pPr>
    </w:p>
    <w:p w:rsidR="008A7BBD" w:rsidRDefault="008A7BBD" w:rsidP="008A7BBD">
      <w:pPr>
        <w:jc w:val="center"/>
        <w:rPr>
          <w:sz w:val="20"/>
          <w:szCs w:val="18"/>
        </w:rPr>
      </w:pPr>
      <w:r>
        <w:t>Кафедра государственного и муниципального управления</w:t>
      </w:r>
    </w:p>
    <w:p w:rsidR="008A7BBD" w:rsidRDefault="008A7BBD" w:rsidP="008A7BBD">
      <w:pPr>
        <w:adjustRightInd w:val="0"/>
        <w:jc w:val="center"/>
        <w:rPr>
          <w:sz w:val="36"/>
          <w:szCs w:val="18"/>
        </w:rPr>
      </w:pPr>
    </w:p>
    <w:p w:rsidR="008A7BBD" w:rsidRDefault="008A7BBD" w:rsidP="008A7BBD">
      <w:pPr>
        <w:adjustRightInd w:val="0"/>
        <w:rPr>
          <w:szCs w:val="18"/>
        </w:rPr>
      </w:pPr>
    </w:p>
    <w:p w:rsidR="008A7BBD" w:rsidRDefault="008A7BBD" w:rsidP="008A7BBD">
      <w:pPr>
        <w:adjustRightInd w:val="0"/>
        <w:rPr>
          <w:szCs w:val="18"/>
        </w:rPr>
      </w:pPr>
    </w:p>
    <w:p w:rsidR="008A7BBD" w:rsidRDefault="008A7BBD" w:rsidP="008A7BBD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СИНОПСИС</w:t>
      </w:r>
    </w:p>
    <w:p w:rsidR="008A7BBD" w:rsidRDefault="008A7BBD" w:rsidP="008A7BBD">
      <w:pPr>
        <w:shd w:val="clear" w:color="auto" w:fill="FFFFFF"/>
        <w:jc w:val="center"/>
      </w:pPr>
    </w:p>
    <w:p w:rsidR="008A7BBD" w:rsidRDefault="008A7BBD" w:rsidP="008A7BBD">
      <w:pPr>
        <w:shd w:val="clear" w:color="auto" w:fill="FFFFFF"/>
        <w:jc w:val="center"/>
      </w:pPr>
      <w:r>
        <w:t xml:space="preserve">курсовой работы на тему </w:t>
      </w:r>
    </w:p>
    <w:p w:rsidR="008A7BBD" w:rsidRPr="008A7BBD" w:rsidRDefault="008A7BBD" w:rsidP="008A7BBD">
      <w:pPr>
        <w:shd w:val="clear" w:color="auto" w:fill="FFFFFF"/>
        <w:jc w:val="center"/>
        <w:rPr>
          <w:b/>
          <w:u w:val="single"/>
        </w:rPr>
      </w:pPr>
      <w:r w:rsidRPr="008A7BBD">
        <w:rPr>
          <w:b/>
          <w:u w:val="single"/>
        </w:rPr>
        <w:t>«</w:t>
      </w:r>
      <w:r w:rsidRPr="008A7BBD">
        <w:rPr>
          <w:rFonts w:ascii="Times New Roman" w:hAnsi="Times New Roman" w:cs="Times New Roman"/>
          <w:b/>
          <w:u w:val="single"/>
        </w:rPr>
        <w:t>Выбор модели управления образовательной системой</w:t>
      </w:r>
      <w:r w:rsidRPr="008A7BBD">
        <w:rPr>
          <w:b/>
          <w:u w:val="single"/>
        </w:rPr>
        <w:t>»</w:t>
      </w:r>
    </w:p>
    <w:p w:rsidR="008A7BBD" w:rsidRDefault="008A7BBD" w:rsidP="008A7BBD">
      <w:pPr>
        <w:shd w:val="clear" w:color="auto" w:fill="FFFFFF"/>
        <w:jc w:val="center"/>
      </w:pPr>
    </w:p>
    <w:p w:rsidR="008A7BBD" w:rsidRDefault="008A7BBD" w:rsidP="008A7BBD">
      <w:pPr>
        <w:adjustRightInd w:val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Выполнила:</w:t>
      </w:r>
    </w:p>
    <w:p w:rsidR="008A7BBD" w:rsidRDefault="008A7BBD" w:rsidP="008A7BBD">
      <w:pPr>
        <w:adjustRightInd w:val="0"/>
        <w:jc w:val="right"/>
        <w:rPr>
          <w:bCs/>
          <w:sz w:val="26"/>
          <w:szCs w:val="26"/>
        </w:rPr>
      </w:pPr>
      <w:r>
        <w:rPr>
          <w:bCs/>
        </w:rPr>
        <w:t>Евстафьева Елена Ивановна</w:t>
      </w:r>
    </w:p>
    <w:p w:rsidR="008A7BBD" w:rsidRDefault="008A7BBD" w:rsidP="008A7BBD">
      <w:pPr>
        <w:tabs>
          <w:tab w:val="left" w:pos="6855"/>
        </w:tabs>
        <w:adjustRightInd w:val="0"/>
        <w:jc w:val="right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   </w:t>
      </w:r>
      <w:r>
        <w:rPr>
          <w:b/>
          <w:sz w:val="26"/>
          <w:szCs w:val="26"/>
        </w:rPr>
        <w:t>Группа</w:t>
      </w:r>
      <w:r>
        <w:rPr>
          <w:bCs/>
        </w:rPr>
        <w:t xml:space="preserve"> № 2411</w:t>
      </w:r>
    </w:p>
    <w:p w:rsidR="008A7BBD" w:rsidRDefault="008A7BBD" w:rsidP="008A7BBD">
      <w:pPr>
        <w:adjustRightInd w:val="0"/>
        <w:jc w:val="right"/>
        <w:rPr>
          <w:b/>
          <w:sz w:val="26"/>
          <w:szCs w:val="26"/>
        </w:rPr>
      </w:pPr>
    </w:p>
    <w:p w:rsidR="008A7BBD" w:rsidRDefault="008A7BBD" w:rsidP="008A7BBD">
      <w:pPr>
        <w:adjustRightInd w:val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Научный руководитель:</w:t>
      </w:r>
    </w:p>
    <w:p w:rsidR="008A7BBD" w:rsidRDefault="008A7BBD" w:rsidP="008A7BBD">
      <w:pPr>
        <w:adjustRightInd w:val="0"/>
        <w:jc w:val="right"/>
        <w:rPr>
          <w:bCs/>
        </w:rPr>
      </w:pPr>
      <w:proofErr w:type="spellStart"/>
      <w:r>
        <w:rPr>
          <w:bCs/>
        </w:rPr>
        <w:t>к</w:t>
      </w:r>
      <w:proofErr w:type="gramStart"/>
      <w:r>
        <w:rPr>
          <w:bCs/>
        </w:rPr>
        <w:t>.п</w:t>
      </w:r>
      <w:proofErr w:type="gramEnd"/>
      <w:r>
        <w:rPr>
          <w:bCs/>
        </w:rPr>
        <w:t>ед.н</w:t>
      </w:r>
      <w:proofErr w:type="spellEnd"/>
      <w:r>
        <w:rPr>
          <w:bCs/>
        </w:rPr>
        <w:t xml:space="preserve">., проф. </w:t>
      </w:r>
      <w:proofErr w:type="spellStart"/>
      <w:r>
        <w:rPr>
          <w:bCs/>
        </w:rPr>
        <w:t>Н.А.Заиченко</w:t>
      </w:r>
      <w:proofErr w:type="spellEnd"/>
    </w:p>
    <w:p w:rsidR="008A7BBD" w:rsidRDefault="008A7BBD" w:rsidP="008A7BBD">
      <w:pPr>
        <w:pStyle w:val="msonormalbullet2gif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:rsidR="008A7BBD" w:rsidRDefault="008A7BBD" w:rsidP="008A7BBD">
      <w:pPr>
        <w:adjustRightInd w:val="0"/>
        <w:jc w:val="center"/>
        <w:rPr>
          <w:iCs/>
        </w:rPr>
      </w:pPr>
      <w:r>
        <w:rPr>
          <w:iCs/>
        </w:rPr>
        <w:t>Санкт-Петербург</w:t>
      </w:r>
    </w:p>
    <w:p w:rsidR="008A7BBD" w:rsidRDefault="008A7BBD" w:rsidP="008A7BBD">
      <w:pPr>
        <w:adjustRightInd w:val="0"/>
        <w:jc w:val="center"/>
        <w:rPr>
          <w:iCs/>
        </w:rPr>
      </w:pPr>
      <w:r>
        <w:rPr>
          <w:iCs/>
        </w:rPr>
        <w:t>2013</w:t>
      </w:r>
    </w:p>
    <w:p w:rsidR="008A7BBD" w:rsidRDefault="008A7BBD" w:rsidP="008A7BBD">
      <w:pPr>
        <w:tabs>
          <w:tab w:val="left" w:pos="1440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>СИНОПСИС</w:t>
      </w:r>
    </w:p>
    <w:p w:rsidR="008A7BBD" w:rsidRPr="00EC6874" w:rsidRDefault="008A7BBD" w:rsidP="008A7BBD">
      <w:pPr>
        <w:tabs>
          <w:tab w:val="left" w:pos="144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038AB">
        <w:rPr>
          <w:rFonts w:ascii="Times New Roman" w:hAnsi="Times New Roman" w:cs="Times New Roman"/>
        </w:rPr>
        <w:t>Образовательные системы  разных уровней представляют собой значительные территории, на которых расположены образовательные учреждения разных типов и видов. Управление такого рода системами должно строиться на обоснованном выборе модели, направленной на эффективное решение задач и проблем каждой из них.</w:t>
      </w:r>
      <w:r w:rsidRPr="0065619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8A7BBD" w:rsidRPr="001B4747" w:rsidRDefault="008A7BBD" w:rsidP="008A7BBD">
      <w:pPr>
        <w:tabs>
          <w:tab w:val="left" w:pos="144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B4747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 xml:space="preserve">Актуальность </w:t>
      </w:r>
      <w:r w:rsidRPr="00EA4232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работы </w:t>
      </w:r>
      <w:r w:rsidRPr="001B4747">
        <w:rPr>
          <w:rFonts w:ascii="Times New Roman" w:hAnsi="Times New Roman" w:cs="Times New Roman"/>
          <w:color w:val="000000"/>
          <w:shd w:val="clear" w:color="auto" w:fill="FFFFFF"/>
        </w:rPr>
        <w:t>продиктована следующими проблемами:</w:t>
      </w:r>
    </w:p>
    <w:p w:rsidR="008A7BBD" w:rsidRPr="001B4747" w:rsidRDefault="008A7BBD" w:rsidP="008A7BBD">
      <w:pPr>
        <w:numPr>
          <w:ilvl w:val="0"/>
          <w:numId w:val="10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B4747">
        <w:rPr>
          <w:rFonts w:ascii="Times New Roman" w:hAnsi="Times New Roman" w:cs="Times New Roman"/>
          <w:color w:val="000000"/>
          <w:shd w:val="clear" w:color="auto" w:fill="FFFFFF"/>
        </w:rPr>
        <w:t xml:space="preserve">наличие на практике различных моделей управления и отсутствие их теоретического описания; </w:t>
      </w:r>
    </w:p>
    <w:p w:rsidR="008A7BBD" w:rsidRDefault="008A7BBD" w:rsidP="008A7BBD">
      <w:pPr>
        <w:numPr>
          <w:ilvl w:val="0"/>
          <w:numId w:val="10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B4747">
        <w:rPr>
          <w:rFonts w:ascii="Times New Roman" w:hAnsi="Times New Roman" w:cs="Times New Roman"/>
          <w:color w:val="000000"/>
          <w:shd w:val="clear" w:color="auto" w:fill="FFFFFF"/>
        </w:rPr>
        <w:t>формальный выбор моделей управления образовательными системами;</w:t>
      </w:r>
    </w:p>
    <w:p w:rsidR="008A7BBD" w:rsidRDefault="008A7BBD" w:rsidP="008A7BBD">
      <w:pPr>
        <w:numPr>
          <w:ilvl w:val="0"/>
          <w:numId w:val="10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B4747">
        <w:rPr>
          <w:rFonts w:ascii="Times New Roman" w:hAnsi="Times New Roman" w:cs="Times New Roman"/>
          <w:color w:val="000000"/>
          <w:shd w:val="clear" w:color="auto" w:fill="FFFFFF"/>
        </w:rPr>
        <w:t xml:space="preserve"> современные требования к системе образования определяют необходимость </w:t>
      </w:r>
      <w:proofErr w:type="gramStart"/>
      <w:r w:rsidRPr="001B4747">
        <w:rPr>
          <w:rFonts w:ascii="Times New Roman" w:hAnsi="Times New Roman" w:cs="Times New Roman"/>
          <w:color w:val="000000"/>
          <w:shd w:val="clear" w:color="auto" w:fill="FFFFFF"/>
        </w:rPr>
        <w:t>разработки критериев обоснов</w:t>
      </w:r>
      <w:r>
        <w:rPr>
          <w:rFonts w:ascii="Times New Roman" w:hAnsi="Times New Roman" w:cs="Times New Roman"/>
          <w:color w:val="000000"/>
          <w:shd w:val="clear" w:color="auto" w:fill="FFFFFF"/>
        </w:rPr>
        <w:t>анного выбора модели управления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8A7BBD" w:rsidRPr="005038AB" w:rsidRDefault="008A7BBD" w:rsidP="008A7BBD">
      <w:pPr>
        <w:tabs>
          <w:tab w:val="left" w:pos="1440"/>
        </w:tabs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EA4232">
        <w:rPr>
          <w:rFonts w:ascii="Times New Roman" w:hAnsi="Times New Roman" w:cs="Times New Roman"/>
          <w:b/>
          <w:i/>
        </w:rPr>
        <w:t>Противоречиями,</w:t>
      </w:r>
      <w:r w:rsidRPr="005038AB">
        <w:rPr>
          <w:rFonts w:ascii="Times New Roman" w:hAnsi="Times New Roman" w:cs="Times New Roman"/>
        </w:rPr>
        <w:t xml:space="preserve"> определяющими актуа</w:t>
      </w:r>
      <w:r>
        <w:rPr>
          <w:rFonts w:ascii="Times New Roman" w:hAnsi="Times New Roman" w:cs="Times New Roman"/>
        </w:rPr>
        <w:t>льность исследования, являются</w:t>
      </w:r>
      <w:r w:rsidRPr="005038AB">
        <w:rPr>
          <w:rFonts w:ascii="Times New Roman" w:hAnsi="Times New Roman" w:cs="Times New Roman"/>
        </w:rPr>
        <w:t>:</w:t>
      </w:r>
    </w:p>
    <w:p w:rsidR="008A7BBD" w:rsidRPr="001B4747" w:rsidRDefault="008A7BBD" w:rsidP="008A7BBD">
      <w:pPr>
        <w:tabs>
          <w:tab w:val="left" w:pos="1440"/>
        </w:tabs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противоречие </w:t>
      </w:r>
      <w:r w:rsidRPr="001B4747">
        <w:rPr>
          <w:rFonts w:ascii="Times New Roman" w:hAnsi="Times New Roman" w:cs="Times New Roman"/>
        </w:rPr>
        <w:t>между множественными изменениями в системе образования и отсутствием теоретически обоснованных моделей управления этими изменениями;</w:t>
      </w:r>
    </w:p>
    <w:p w:rsidR="008A7BBD" w:rsidRPr="001B4747" w:rsidRDefault="008A7BBD" w:rsidP="008A7BBD">
      <w:pPr>
        <w:tabs>
          <w:tab w:val="left" w:pos="1440"/>
        </w:tabs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1B4747"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</w:rPr>
        <w:t xml:space="preserve">противоречие </w:t>
      </w:r>
      <w:r w:rsidRPr="001B4747">
        <w:rPr>
          <w:rFonts w:ascii="Times New Roman" w:hAnsi="Times New Roman" w:cs="Times New Roman"/>
        </w:rPr>
        <w:t>между изменениями подходов к описанию системы образования и сохранением неизменной с советского периода модели управления</w:t>
      </w:r>
      <w:r>
        <w:rPr>
          <w:rFonts w:ascii="Times New Roman" w:hAnsi="Times New Roman" w:cs="Times New Roman"/>
        </w:rPr>
        <w:t>.</w:t>
      </w:r>
    </w:p>
    <w:p w:rsidR="008A7BBD" w:rsidRPr="00EC6874" w:rsidRDefault="008A7BBD" w:rsidP="008A7BBD">
      <w:pPr>
        <w:tabs>
          <w:tab w:val="left" w:pos="1440"/>
        </w:tabs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EC6874">
        <w:rPr>
          <w:rFonts w:ascii="Times New Roman" w:hAnsi="Times New Roman" w:cs="Times New Roman"/>
          <w:b/>
          <w:bCs/>
          <w:i/>
          <w:iCs/>
        </w:rPr>
        <w:t>Предмет исследования:</w:t>
      </w:r>
      <w:r w:rsidRPr="00EC6874">
        <w:rPr>
          <w:rFonts w:ascii="Times New Roman" w:hAnsi="Times New Roman" w:cs="Times New Roman"/>
        </w:rPr>
        <w:t xml:space="preserve"> модели управления образовательными системами разных уровней (регион – район - муниципалитет).</w:t>
      </w:r>
    </w:p>
    <w:p w:rsidR="008A7BBD" w:rsidRPr="00EC6874" w:rsidRDefault="008A7BBD" w:rsidP="008A7BBD">
      <w:pPr>
        <w:tabs>
          <w:tab w:val="left" w:pos="1440"/>
        </w:tabs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EC6874">
        <w:rPr>
          <w:rFonts w:ascii="Times New Roman" w:hAnsi="Times New Roman" w:cs="Times New Roman"/>
          <w:b/>
          <w:bCs/>
          <w:i/>
          <w:iCs/>
        </w:rPr>
        <w:t xml:space="preserve">Объект исследования: </w:t>
      </w:r>
      <w:r w:rsidRPr="00EC6874">
        <w:rPr>
          <w:rFonts w:ascii="Times New Roman" w:hAnsi="Times New Roman" w:cs="Times New Roman"/>
        </w:rPr>
        <w:t>образовательные системы разных уровней.</w:t>
      </w:r>
    </w:p>
    <w:p w:rsidR="008A7BBD" w:rsidRPr="000C0E84" w:rsidRDefault="008A7BBD" w:rsidP="008A7BBD">
      <w:pPr>
        <w:tabs>
          <w:tab w:val="left" w:pos="1440"/>
        </w:tabs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EC6874">
        <w:rPr>
          <w:rFonts w:ascii="Times New Roman" w:hAnsi="Times New Roman" w:cs="Times New Roman"/>
          <w:b/>
          <w:i/>
        </w:rPr>
        <w:t>Цель исследования</w:t>
      </w:r>
      <w:r>
        <w:rPr>
          <w:rFonts w:ascii="Times New Roman" w:hAnsi="Times New Roman" w:cs="Times New Roman"/>
          <w:b/>
          <w:i/>
        </w:rPr>
        <w:t>:</w:t>
      </w:r>
      <w:r w:rsidRPr="00EC6874">
        <w:rPr>
          <w:rFonts w:ascii="Times New Roman" w:hAnsi="Times New Roman" w:cs="Times New Roman"/>
        </w:rPr>
        <w:t xml:space="preserve"> сконструировать базовую модель управления образовательной системой, которая в максималь</w:t>
      </w:r>
      <w:r>
        <w:rPr>
          <w:rFonts w:ascii="Times New Roman" w:hAnsi="Times New Roman" w:cs="Times New Roman"/>
        </w:rPr>
        <w:t xml:space="preserve">ной мере отвечает </w:t>
      </w:r>
      <w:r w:rsidRPr="00EC6874">
        <w:rPr>
          <w:rFonts w:ascii="Times New Roman" w:hAnsi="Times New Roman" w:cs="Times New Roman"/>
        </w:rPr>
        <w:t>требованиям развития системы образования,   специфическим особенностям управляемого объекта и условиям его функционирования.</w:t>
      </w:r>
      <w:r>
        <w:rPr>
          <w:rFonts w:ascii="Times New Roman" w:hAnsi="Times New Roman" w:cs="Times New Roman"/>
        </w:rPr>
        <w:t xml:space="preserve"> </w:t>
      </w:r>
      <w:r w:rsidRPr="000C0E84">
        <w:rPr>
          <w:rFonts w:ascii="Times New Roman" w:hAnsi="Times New Roman" w:cs="Times New Roman"/>
        </w:rPr>
        <w:t xml:space="preserve"> </w:t>
      </w:r>
    </w:p>
    <w:p w:rsidR="008A7BBD" w:rsidRPr="00EC6874" w:rsidRDefault="008A7BBD" w:rsidP="008A7BBD">
      <w:pPr>
        <w:tabs>
          <w:tab w:val="left" w:pos="1440"/>
        </w:tabs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EA4232">
        <w:rPr>
          <w:rFonts w:ascii="Times New Roman" w:hAnsi="Times New Roman" w:cs="Times New Roman"/>
          <w:bCs/>
          <w:iCs/>
        </w:rPr>
        <w:t xml:space="preserve">Для достижения поставленной цели необходимо решить следующие </w:t>
      </w:r>
      <w:r w:rsidRPr="00EC6874">
        <w:rPr>
          <w:rFonts w:ascii="Times New Roman" w:hAnsi="Times New Roman" w:cs="Times New Roman"/>
          <w:b/>
          <w:bCs/>
          <w:i/>
          <w:iCs/>
        </w:rPr>
        <w:t>задачи</w:t>
      </w:r>
      <w:r w:rsidRPr="00EC6874">
        <w:rPr>
          <w:rFonts w:ascii="Times New Roman" w:hAnsi="Times New Roman" w:cs="Times New Roman"/>
        </w:rPr>
        <w:t>:</w:t>
      </w:r>
    </w:p>
    <w:p w:rsidR="008A7BBD" w:rsidRPr="00EC6874" w:rsidRDefault="008A7BBD" w:rsidP="008A7BBD">
      <w:pPr>
        <w:pStyle w:val="a3"/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EC6874">
        <w:rPr>
          <w:rFonts w:ascii="Times New Roman" w:hAnsi="Times New Roman" w:cs="Times New Roman"/>
        </w:rPr>
        <w:lastRenderedPageBreak/>
        <w:t>сформулировать рабочее понятие «модели управления» в целях курсового исследования на основе существующей теоретической базы;</w:t>
      </w:r>
    </w:p>
    <w:p w:rsidR="008A7BBD" w:rsidRPr="00EC6874" w:rsidRDefault="008A7BBD" w:rsidP="008A7BBD">
      <w:pPr>
        <w:pStyle w:val="a3"/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EC6874">
        <w:rPr>
          <w:rFonts w:ascii="Times New Roman" w:hAnsi="Times New Roman" w:cs="Times New Roman"/>
        </w:rPr>
        <w:t xml:space="preserve">описать эволюцию нормативно- правового подхода к понятию «образовательная система»; </w:t>
      </w:r>
    </w:p>
    <w:p w:rsidR="008A7BBD" w:rsidRPr="00EC6874" w:rsidRDefault="008A7BBD" w:rsidP="008A7BBD">
      <w:pPr>
        <w:pStyle w:val="a3"/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EC6874">
        <w:rPr>
          <w:rFonts w:ascii="Times New Roman" w:hAnsi="Times New Roman" w:cs="Times New Roman"/>
        </w:rPr>
        <w:t xml:space="preserve">обосновать теоретическую дефиницию «модель управления образовательной системой»;  </w:t>
      </w:r>
    </w:p>
    <w:p w:rsidR="008A7BBD" w:rsidRPr="00EC6874" w:rsidRDefault="008A7BBD" w:rsidP="008A7BBD">
      <w:pPr>
        <w:pStyle w:val="a3"/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EC6874">
        <w:rPr>
          <w:rFonts w:ascii="Times New Roman" w:hAnsi="Times New Roman" w:cs="Times New Roman"/>
        </w:rPr>
        <w:t>провести сравнительный анализ моделей управления образовательными системами регионального уровня и выявить существенные критерии, заложенные в основу моделей (общее и особенное);</w:t>
      </w:r>
    </w:p>
    <w:p w:rsidR="008A7BBD" w:rsidRPr="00EC6874" w:rsidRDefault="008A7BBD" w:rsidP="008A7BBD">
      <w:pPr>
        <w:pStyle w:val="a3"/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EC6874">
        <w:rPr>
          <w:rFonts w:ascii="Times New Roman" w:hAnsi="Times New Roman" w:cs="Times New Roman"/>
        </w:rPr>
        <w:t xml:space="preserve">сформулировать условия эффективного функционирования моделей управления образовательными системами; </w:t>
      </w:r>
    </w:p>
    <w:p w:rsidR="008A7BBD" w:rsidRPr="00EC6874" w:rsidRDefault="008A7BBD" w:rsidP="008A7BBD">
      <w:pPr>
        <w:pStyle w:val="a3"/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EC6874">
        <w:rPr>
          <w:rFonts w:ascii="Times New Roman" w:hAnsi="Times New Roman" w:cs="Times New Roman"/>
        </w:rPr>
        <w:t>выявить критерии выбора оптимального механизма управления в анализируемых образовательных системах;</w:t>
      </w:r>
    </w:p>
    <w:p w:rsidR="008A7BBD" w:rsidRPr="001B4747" w:rsidRDefault="008A7BBD" w:rsidP="008A7BBD">
      <w:pPr>
        <w:pStyle w:val="a3"/>
        <w:numPr>
          <w:ilvl w:val="0"/>
          <w:numId w:val="8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747">
        <w:rPr>
          <w:rFonts w:ascii="Times New Roman" w:hAnsi="Times New Roman" w:cs="Times New Roman"/>
        </w:rPr>
        <w:t>отобрать критерии для выбора модели управления  образовательной системой на разных уровнях</w:t>
      </w:r>
      <w:r>
        <w:rPr>
          <w:rFonts w:ascii="Times New Roman" w:hAnsi="Times New Roman" w:cs="Times New Roman"/>
        </w:rPr>
        <w:t>.</w:t>
      </w:r>
    </w:p>
    <w:p w:rsidR="008A7BBD" w:rsidRPr="001B4747" w:rsidRDefault="008A7BBD" w:rsidP="008A7BBD">
      <w:pPr>
        <w:pStyle w:val="a3"/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47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Методы исследования:</w:t>
      </w:r>
      <w:r w:rsidRPr="001B4747">
        <w:rPr>
          <w:rFonts w:ascii="Times New Roman" w:eastAsia="Times New Roman" w:hAnsi="Times New Roman" w:cs="Times New Roman"/>
          <w:color w:val="000000"/>
          <w:lang w:eastAsia="ru-RU"/>
        </w:rPr>
        <w:t xml:space="preserve"> системный, структурно-функциональный, сравнительный анализ, логический и исторический подходы, моделирование, прогнозирование; анализ документальной информации, анкетирование, формализованное и неформализованное интервью.</w:t>
      </w:r>
      <w:proofErr w:type="gramEnd"/>
    </w:p>
    <w:p w:rsidR="008A7BBD" w:rsidRDefault="008A7BBD" w:rsidP="00EC6874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8A7BBD" w:rsidRDefault="008A7BBD" w:rsidP="00EC6874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8A7BBD" w:rsidRDefault="008A7BBD" w:rsidP="00EC6874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8A7BBD" w:rsidRDefault="008A7BBD" w:rsidP="00EC6874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8A7BBD" w:rsidRDefault="008A7BBD" w:rsidP="00EC6874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8A7BBD" w:rsidRDefault="008A7BBD" w:rsidP="00EC6874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8A7BBD" w:rsidRDefault="008A7BBD" w:rsidP="00EC6874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8A7BBD" w:rsidRDefault="008A7BBD" w:rsidP="00EC6874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8A7BBD" w:rsidRDefault="008A7BBD" w:rsidP="00EC6874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8A7BBD" w:rsidRDefault="008A7BBD" w:rsidP="00EC6874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8A7BBD" w:rsidRDefault="008A7BBD" w:rsidP="00EC6874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EC6874" w:rsidRDefault="008A7BBD" w:rsidP="00EC6874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</w:t>
      </w:r>
      <w:r w:rsidR="00EC6874" w:rsidRPr="00706257">
        <w:rPr>
          <w:rFonts w:ascii="Times New Roman" w:hAnsi="Times New Roman" w:cs="Times New Roman"/>
          <w:b/>
          <w:bCs/>
        </w:rPr>
        <w:t>лан работы:</w:t>
      </w:r>
    </w:p>
    <w:p w:rsidR="00EC6874" w:rsidRDefault="00EC6874" w:rsidP="00EC6874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EC6874" w:rsidRPr="00EC6874" w:rsidRDefault="00EC6874" w:rsidP="00EC6874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D1158C">
        <w:rPr>
          <w:rFonts w:ascii="Times New Roman" w:hAnsi="Times New Roman" w:cs="Times New Roman"/>
          <w:bCs/>
        </w:rPr>
        <w:t xml:space="preserve">ГЛАВА 1. </w:t>
      </w:r>
      <w:r w:rsidRPr="00A15EFE">
        <w:rPr>
          <w:rFonts w:ascii="Times New Roman" w:hAnsi="Times New Roman" w:cs="Times New Roman"/>
          <w:b/>
          <w:bCs/>
        </w:rPr>
        <w:t xml:space="preserve">Теоретико-практические подходы к формированию модели </w:t>
      </w:r>
      <w:r w:rsidRPr="00EC6874">
        <w:rPr>
          <w:rFonts w:ascii="Times New Roman" w:hAnsi="Times New Roman" w:cs="Times New Roman"/>
          <w:b/>
          <w:bCs/>
        </w:rPr>
        <w:t>управ</w:t>
      </w:r>
      <w:r>
        <w:rPr>
          <w:rFonts w:ascii="Times New Roman" w:hAnsi="Times New Roman" w:cs="Times New Roman"/>
          <w:b/>
          <w:bCs/>
        </w:rPr>
        <w:t>ления образовательной системой</w:t>
      </w:r>
    </w:p>
    <w:p w:rsidR="00EC6874" w:rsidRPr="00EC6874" w:rsidRDefault="00EC6874" w:rsidP="00EC6874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EC6874">
        <w:rPr>
          <w:rFonts w:ascii="Times New Roman" w:hAnsi="Times New Roman" w:cs="Times New Roman"/>
          <w:bCs/>
        </w:rPr>
        <w:t>Теоретическое обоснование понятия «модель управления»</w:t>
      </w:r>
    </w:p>
    <w:p w:rsidR="00EC6874" w:rsidRPr="00EC6874" w:rsidRDefault="001B4747" w:rsidP="00EC6874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Теоретический и н</w:t>
      </w:r>
      <w:r w:rsidR="00EC6874" w:rsidRPr="00EC6874">
        <w:rPr>
          <w:rFonts w:ascii="Times New Roman" w:hAnsi="Times New Roman" w:cs="Times New Roman"/>
          <w:bCs/>
        </w:rPr>
        <w:t xml:space="preserve">ормативно-правовой подход к понятию «образовательная система». </w:t>
      </w:r>
    </w:p>
    <w:p w:rsidR="00EC6874" w:rsidRPr="00EC6874" w:rsidRDefault="00EC6874" w:rsidP="00EC6874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C6874">
        <w:rPr>
          <w:rFonts w:ascii="Times New Roman" w:hAnsi="Times New Roman" w:cs="Times New Roman"/>
        </w:rPr>
        <w:t>Теоретические модели управления образовательными системами</w:t>
      </w:r>
    </w:p>
    <w:p w:rsidR="00EC6874" w:rsidRPr="00EC6874" w:rsidRDefault="00EC6874" w:rsidP="00EC6874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C6874">
        <w:rPr>
          <w:rFonts w:ascii="Times New Roman" w:hAnsi="Times New Roman" w:cs="Times New Roman"/>
        </w:rPr>
        <w:t>Концептуальная модель управления образовательной системой.</w:t>
      </w:r>
    </w:p>
    <w:p w:rsidR="00EC6874" w:rsidRPr="00EC6874" w:rsidRDefault="00EC6874" w:rsidP="00EC6874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EC6874" w:rsidRPr="00EC6874" w:rsidRDefault="00EC6874" w:rsidP="00EC6874">
      <w:pP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EC6874">
        <w:rPr>
          <w:rFonts w:ascii="Times New Roman" w:hAnsi="Times New Roman" w:cs="Times New Roman"/>
        </w:rPr>
        <w:t xml:space="preserve">Глава 2. </w:t>
      </w:r>
      <w:r w:rsidRPr="00EC6874">
        <w:rPr>
          <w:rFonts w:ascii="Times New Roman" w:hAnsi="Times New Roman" w:cs="Times New Roman"/>
          <w:b/>
        </w:rPr>
        <w:t>Диагностика моделей управл</w:t>
      </w:r>
      <w:r>
        <w:rPr>
          <w:rFonts w:ascii="Times New Roman" w:hAnsi="Times New Roman" w:cs="Times New Roman"/>
          <w:b/>
        </w:rPr>
        <w:t>ения образовательными системами</w:t>
      </w:r>
    </w:p>
    <w:p w:rsidR="00EC6874" w:rsidRPr="00EC6874" w:rsidRDefault="00EC6874" w:rsidP="00EC6874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EC6874">
        <w:rPr>
          <w:rFonts w:ascii="Times New Roman" w:hAnsi="Times New Roman" w:cs="Times New Roman"/>
        </w:rPr>
        <w:t xml:space="preserve">2.1. Эмпирический анализ </w:t>
      </w:r>
      <w:r w:rsidR="001B4747">
        <w:rPr>
          <w:rFonts w:ascii="Times New Roman" w:hAnsi="Times New Roman" w:cs="Times New Roman"/>
        </w:rPr>
        <w:t>нормативно-правового подхода к</w:t>
      </w:r>
      <w:r w:rsidRPr="00EC6874">
        <w:rPr>
          <w:rFonts w:ascii="Times New Roman" w:hAnsi="Times New Roman" w:cs="Times New Roman"/>
        </w:rPr>
        <w:t xml:space="preserve"> управлени</w:t>
      </w:r>
      <w:r w:rsidR="001B4747">
        <w:rPr>
          <w:rFonts w:ascii="Times New Roman" w:hAnsi="Times New Roman" w:cs="Times New Roman"/>
        </w:rPr>
        <w:t>ю</w:t>
      </w:r>
      <w:r w:rsidRPr="00EC6874">
        <w:rPr>
          <w:rFonts w:ascii="Times New Roman" w:hAnsi="Times New Roman" w:cs="Times New Roman"/>
        </w:rPr>
        <w:t xml:space="preserve"> региональными образовательными системами.</w:t>
      </w:r>
    </w:p>
    <w:p w:rsidR="00EC6874" w:rsidRPr="00EC6874" w:rsidRDefault="00EC6874" w:rsidP="00EC6874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EC6874">
        <w:rPr>
          <w:rFonts w:ascii="Times New Roman" w:hAnsi="Times New Roman" w:cs="Times New Roman"/>
        </w:rPr>
        <w:t xml:space="preserve">2.2. Теоретические подходы к выработке критериев </w:t>
      </w:r>
      <w:r w:rsidR="001B4747">
        <w:rPr>
          <w:rFonts w:ascii="Times New Roman" w:hAnsi="Times New Roman" w:cs="Times New Roman"/>
        </w:rPr>
        <w:t>разработки</w:t>
      </w:r>
      <w:r w:rsidRPr="00EC6874">
        <w:rPr>
          <w:rFonts w:ascii="Times New Roman" w:hAnsi="Times New Roman" w:cs="Times New Roman"/>
        </w:rPr>
        <w:t xml:space="preserve"> модели управления образовательной системой.</w:t>
      </w:r>
    </w:p>
    <w:p w:rsidR="00EC6874" w:rsidRPr="00EC6874" w:rsidRDefault="00EC6874" w:rsidP="00EC6874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6874">
        <w:rPr>
          <w:rFonts w:ascii="Times New Roman" w:hAnsi="Times New Roman" w:cs="Times New Roman"/>
        </w:rPr>
        <w:t xml:space="preserve">      2.3. Критерии  выбора модели управления образовательной системой</w:t>
      </w:r>
    </w:p>
    <w:p w:rsidR="00EC6874" w:rsidRPr="00EC6874" w:rsidRDefault="00EC6874" w:rsidP="00EC6874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C6874" w:rsidRPr="00EC6874" w:rsidRDefault="00EC6874" w:rsidP="00EC6874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6874">
        <w:rPr>
          <w:rFonts w:ascii="Times New Roman" w:hAnsi="Times New Roman" w:cs="Times New Roman"/>
        </w:rPr>
        <w:t>Заключение</w:t>
      </w:r>
    </w:p>
    <w:p w:rsidR="00EC6874" w:rsidRPr="00EC6874" w:rsidRDefault="00EC6874" w:rsidP="00EC6874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EC6874">
        <w:rPr>
          <w:rFonts w:ascii="Times New Roman" w:hAnsi="Times New Roman" w:cs="Times New Roman"/>
        </w:rPr>
        <w:t xml:space="preserve">Приложение (Таблица «Сравнительный анализ программ развития региональных образовательных систем по определенным характеристикам ») </w:t>
      </w:r>
    </w:p>
    <w:p w:rsidR="00EC6874" w:rsidRPr="00EC6874" w:rsidRDefault="00EC6874" w:rsidP="00EC6874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EC6874" w:rsidRPr="00EC6874" w:rsidRDefault="00EC6874" w:rsidP="00EC6874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EC6874" w:rsidRDefault="00EC6874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br w:type="page"/>
      </w:r>
    </w:p>
    <w:p w:rsidR="001B4747" w:rsidRPr="001B4747" w:rsidRDefault="001B4747" w:rsidP="001B4747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B4747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Модель управления</w:t>
      </w:r>
      <w:r w:rsidRPr="001B4747">
        <w:rPr>
          <w:rFonts w:ascii="Times New Roman" w:hAnsi="Times New Roman" w:cs="Times New Roman"/>
          <w:color w:val="000000"/>
          <w:shd w:val="clear" w:color="auto" w:fill="FFFFFF"/>
        </w:rPr>
        <w:t xml:space="preserve"> – сложный инструмент, оптимальное сочетание элементов в котором позволит эффективно решить управленческие задачи. Модель управления должна отражать реальные потребности развития и соответствовать экономической, социальной и культурно-исторической среде, в которой она применяется.</w:t>
      </w:r>
    </w:p>
    <w:p w:rsidR="005038AB" w:rsidRDefault="005038AB" w:rsidP="00DE2B8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A4232" w:rsidRPr="00EA4232" w:rsidRDefault="00EA4232" w:rsidP="008A7BB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8A7BBD">
        <w:rPr>
          <w:rFonts w:ascii="Times New Roman" w:hAnsi="Times New Roman" w:cs="Times New Roman"/>
          <w:b/>
          <w:bCs/>
          <w:iCs/>
        </w:rPr>
        <w:t>Модель управления образовательной системой</w:t>
      </w:r>
      <w:r w:rsidRPr="00EA4232">
        <w:rPr>
          <w:rFonts w:ascii="Times New Roman" w:hAnsi="Times New Roman" w:cs="Times New Roman"/>
          <w:bCs/>
        </w:rPr>
        <w:t xml:space="preserve"> – структурно-функциональная организация деятельности, направленная на достижение целей в рамках единой стратегии управления целостной системой развивающегося образования.</w:t>
      </w:r>
    </w:p>
    <w:p w:rsidR="00EA4232" w:rsidRPr="00EA4232" w:rsidRDefault="00EA4232" w:rsidP="00EA4232">
      <w:pPr>
        <w:spacing w:after="0" w:line="360" w:lineRule="auto"/>
        <w:ind w:firstLine="709"/>
        <w:rPr>
          <w:rFonts w:ascii="Times New Roman" w:hAnsi="Times New Roman" w:cs="Times New Roman"/>
          <w:bCs/>
        </w:rPr>
      </w:pPr>
      <w:r w:rsidRPr="008A7BBD">
        <w:rPr>
          <w:rFonts w:ascii="Times New Roman" w:hAnsi="Times New Roman" w:cs="Times New Roman"/>
          <w:b/>
          <w:bCs/>
          <w:iCs/>
        </w:rPr>
        <w:t>Элементы модели</w:t>
      </w:r>
      <w:r w:rsidRPr="00EA4232">
        <w:rPr>
          <w:rFonts w:ascii="Times New Roman" w:hAnsi="Times New Roman" w:cs="Times New Roman"/>
          <w:bCs/>
        </w:rPr>
        <w:t xml:space="preserve"> (критерии):</w:t>
      </w:r>
    </w:p>
    <w:p w:rsidR="00000000" w:rsidRPr="00EA4232" w:rsidRDefault="008A7BBD" w:rsidP="00EA4232">
      <w:pPr>
        <w:spacing w:after="0" w:line="360" w:lineRule="auto"/>
        <w:ind w:firstLine="709"/>
        <w:rPr>
          <w:rFonts w:ascii="Times New Roman" w:hAnsi="Times New Roman" w:cs="Times New Roman"/>
          <w:bCs/>
        </w:rPr>
      </w:pPr>
      <w:r w:rsidRPr="00EA4232">
        <w:rPr>
          <w:rFonts w:ascii="Times New Roman" w:hAnsi="Times New Roman" w:cs="Times New Roman"/>
          <w:bCs/>
        </w:rPr>
        <w:t>структура управления;</w:t>
      </w:r>
    </w:p>
    <w:p w:rsidR="00000000" w:rsidRPr="00EA4232" w:rsidRDefault="008A7BBD" w:rsidP="00EA4232">
      <w:pPr>
        <w:spacing w:after="0" w:line="360" w:lineRule="auto"/>
        <w:ind w:firstLine="709"/>
        <w:rPr>
          <w:rFonts w:ascii="Times New Roman" w:hAnsi="Times New Roman" w:cs="Times New Roman"/>
          <w:bCs/>
        </w:rPr>
      </w:pPr>
      <w:r w:rsidRPr="00EA4232">
        <w:rPr>
          <w:rFonts w:ascii="Times New Roman" w:hAnsi="Times New Roman" w:cs="Times New Roman"/>
          <w:bCs/>
        </w:rPr>
        <w:t>функции;</w:t>
      </w:r>
    </w:p>
    <w:p w:rsidR="00000000" w:rsidRPr="00EA4232" w:rsidRDefault="008A7BBD" w:rsidP="00EA4232">
      <w:pPr>
        <w:spacing w:after="0" w:line="360" w:lineRule="auto"/>
        <w:ind w:firstLine="709"/>
        <w:rPr>
          <w:rFonts w:ascii="Times New Roman" w:hAnsi="Times New Roman" w:cs="Times New Roman"/>
          <w:bCs/>
        </w:rPr>
      </w:pPr>
      <w:r w:rsidRPr="00EA4232">
        <w:rPr>
          <w:rFonts w:ascii="Times New Roman" w:hAnsi="Times New Roman" w:cs="Times New Roman"/>
          <w:bCs/>
        </w:rPr>
        <w:t>цели и ценности;</w:t>
      </w:r>
    </w:p>
    <w:p w:rsidR="00000000" w:rsidRPr="00EA4232" w:rsidRDefault="008A7BBD" w:rsidP="00EA4232">
      <w:pPr>
        <w:spacing w:after="0" w:line="360" w:lineRule="auto"/>
        <w:ind w:firstLine="709"/>
        <w:rPr>
          <w:rFonts w:ascii="Times New Roman" w:hAnsi="Times New Roman" w:cs="Times New Roman"/>
          <w:bCs/>
        </w:rPr>
      </w:pPr>
      <w:r w:rsidRPr="00EA4232">
        <w:rPr>
          <w:rFonts w:ascii="Times New Roman" w:hAnsi="Times New Roman" w:cs="Times New Roman"/>
          <w:bCs/>
        </w:rPr>
        <w:t>стратегии;</w:t>
      </w:r>
    </w:p>
    <w:p w:rsidR="00000000" w:rsidRDefault="008A7BBD" w:rsidP="00EA4232">
      <w:pPr>
        <w:spacing w:after="0" w:line="360" w:lineRule="auto"/>
        <w:ind w:firstLine="709"/>
        <w:rPr>
          <w:rFonts w:ascii="Times New Roman" w:hAnsi="Times New Roman" w:cs="Times New Roman"/>
          <w:bCs/>
        </w:rPr>
      </w:pPr>
      <w:r w:rsidRPr="00EA4232">
        <w:rPr>
          <w:rFonts w:ascii="Times New Roman" w:hAnsi="Times New Roman" w:cs="Times New Roman"/>
          <w:bCs/>
        </w:rPr>
        <w:t>развитие</w:t>
      </w:r>
    </w:p>
    <w:p w:rsidR="00EA4232" w:rsidRPr="00EA4232" w:rsidRDefault="00EA4232" w:rsidP="00EA4232">
      <w:pPr>
        <w:spacing w:after="0" w:line="360" w:lineRule="auto"/>
        <w:ind w:firstLine="709"/>
        <w:rPr>
          <w:rFonts w:ascii="Times New Roman" w:hAnsi="Times New Roman" w:cs="Times New Roman"/>
          <w:bCs/>
        </w:rPr>
      </w:pPr>
      <w:r w:rsidRPr="00EA4232">
        <w:rPr>
          <w:rFonts w:ascii="Times New Roman" w:hAnsi="Times New Roman" w:cs="Times New Roman"/>
          <w:bCs/>
        </w:rPr>
        <w:t xml:space="preserve">Магистерская диссертация </w:t>
      </w:r>
      <w:r>
        <w:rPr>
          <w:rFonts w:ascii="Times New Roman" w:hAnsi="Times New Roman" w:cs="Times New Roman"/>
          <w:bCs/>
        </w:rPr>
        <w:t xml:space="preserve"> будет посвящена</w:t>
      </w:r>
      <w:r w:rsidRPr="00EA4232">
        <w:rPr>
          <w:rFonts w:ascii="Times New Roman" w:hAnsi="Times New Roman" w:cs="Times New Roman"/>
          <w:bCs/>
        </w:rPr>
        <w:t xml:space="preserve">  создани</w:t>
      </w:r>
      <w:r>
        <w:rPr>
          <w:rFonts w:ascii="Times New Roman" w:hAnsi="Times New Roman" w:cs="Times New Roman"/>
          <w:bCs/>
        </w:rPr>
        <w:t>ю</w:t>
      </w:r>
      <w:r w:rsidRPr="00EA4232">
        <w:rPr>
          <w:rFonts w:ascii="Times New Roman" w:hAnsi="Times New Roman" w:cs="Times New Roman"/>
          <w:bCs/>
        </w:rPr>
        <w:t xml:space="preserve"> модели управления районной образовательной системой</w:t>
      </w:r>
      <w:r>
        <w:rPr>
          <w:rFonts w:ascii="Times New Roman" w:hAnsi="Times New Roman" w:cs="Times New Roman"/>
          <w:bCs/>
        </w:rPr>
        <w:t>.</w:t>
      </w:r>
    </w:p>
    <w:p w:rsidR="00EA4232" w:rsidRPr="00EA4232" w:rsidRDefault="00EA4232" w:rsidP="00EA4232">
      <w:pPr>
        <w:spacing w:after="0" w:line="360" w:lineRule="auto"/>
        <w:ind w:firstLine="709"/>
        <w:rPr>
          <w:rFonts w:ascii="Times New Roman" w:hAnsi="Times New Roman" w:cs="Times New Roman"/>
          <w:bCs/>
        </w:rPr>
      </w:pPr>
    </w:p>
    <w:p w:rsidR="00656199" w:rsidRDefault="00656199" w:rsidP="00EA4232">
      <w:pPr>
        <w:ind w:left="720"/>
        <w:rPr>
          <w:rFonts w:ascii="Times New Roman" w:hAnsi="Times New Roman" w:cs="Times New Roman"/>
          <w:b/>
          <w:bCs/>
        </w:rPr>
      </w:pPr>
      <w:r w:rsidRPr="00EA4232">
        <w:rPr>
          <w:rFonts w:ascii="Times New Roman" w:hAnsi="Times New Roman" w:cs="Times New Roman"/>
          <w:b/>
          <w:bCs/>
        </w:rPr>
        <w:br w:type="page"/>
      </w:r>
      <w:r w:rsidR="00EA4232" w:rsidRPr="00EA4232">
        <w:rPr>
          <w:rFonts w:ascii="Times New Roman" w:hAnsi="Times New Roman" w:cs="Times New Roman"/>
          <w:b/>
          <w:bCs/>
        </w:rPr>
        <w:lastRenderedPageBreak/>
        <w:t xml:space="preserve"> </w:t>
      </w:r>
    </w:p>
    <w:p w:rsidR="008E220B" w:rsidRPr="004A79F9" w:rsidRDefault="008E220B" w:rsidP="004160B0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BA2C1A">
        <w:rPr>
          <w:rFonts w:ascii="Times New Roman" w:hAnsi="Times New Roman" w:cs="Times New Roman"/>
          <w:b/>
          <w:bCs/>
        </w:rPr>
        <w:t>ГЛАВА 1.</w:t>
      </w:r>
      <w:r w:rsidRPr="004A79F9">
        <w:rPr>
          <w:rFonts w:ascii="Times New Roman" w:hAnsi="Times New Roman" w:cs="Times New Roman"/>
          <w:bCs/>
        </w:rPr>
        <w:t xml:space="preserve"> </w:t>
      </w:r>
      <w:r w:rsidRPr="004A79F9">
        <w:rPr>
          <w:rFonts w:ascii="Times New Roman" w:hAnsi="Times New Roman" w:cs="Times New Roman"/>
          <w:b/>
          <w:bCs/>
        </w:rPr>
        <w:t>Теоретико-практические подходы к формированию модели управ</w:t>
      </w:r>
      <w:r w:rsidR="00BA2C1A">
        <w:rPr>
          <w:rFonts w:ascii="Times New Roman" w:hAnsi="Times New Roman" w:cs="Times New Roman"/>
          <w:b/>
          <w:bCs/>
        </w:rPr>
        <w:t>ления образовательной системой</w:t>
      </w:r>
    </w:p>
    <w:p w:rsidR="008E220B" w:rsidRPr="00905200" w:rsidRDefault="008E220B" w:rsidP="00905200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05200">
        <w:rPr>
          <w:rFonts w:ascii="Times New Roman" w:hAnsi="Times New Roman" w:cs="Times New Roman"/>
          <w:b/>
          <w:bCs/>
        </w:rPr>
        <w:t>Теоретическое обоснование понятия «модель управления»</w:t>
      </w:r>
    </w:p>
    <w:p w:rsidR="00ED58D2" w:rsidRPr="00E70046" w:rsidRDefault="00ED58D2" w:rsidP="00ED58D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5420">
        <w:rPr>
          <w:sz w:val="28"/>
          <w:szCs w:val="28"/>
        </w:rPr>
        <w:t xml:space="preserve">Под "моделью" понимается образец (эталон) для массового изготовления какого-либо изделия или конструкции, а также устройство, имитирующее строение и действие какого-либо другого (моделируемого) устройства в научных, производственных или иных целях. </w:t>
      </w:r>
      <w:proofErr w:type="gramStart"/>
      <w:r w:rsidRPr="00CF5420">
        <w:rPr>
          <w:sz w:val="28"/>
          <w:szCs w:val="28"/>
        </w:rPr>
        <w:t>В широком смысле "модель" - это аналог (изображение, описание, схема, план и т.п.) какого-либо объекта, процесса или явления, которые для того, кто осуществляет моделирование, являются оригиналом.</w:t>
      </w:r>
      <w:proofErr w:type="gramEnd"/>
    </w:p>
    <w:p w:rsidR="00441AE8" w:rsidRPr="00E70046" w:rsidRDefault="00441AE8" w:rsidP="00F86BA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046">
        <w:rPr>
          <w:sz w:val="28"/>
          <w:szCs w:val="28"/>
        </w:rPr>
        <w:t xml:space="preserve">Ф.Тейлор утверждал, что модель управления - это не изобретение, а эволюция. </w:t>
      </w:r>
      <w:r w:rsidR="00E70046">
        <w:rPr>
          <w:sz w:val="28"/>
          <w:szCs w:val="28"/>
        </w:rPr>
        <w:t xml:space="preserve">Она </w:t>
      </w:r>
      <w:r w:rsidRPr="00E70046">
        <w:rPr>
          <w:sz w:val="28"/>
          <w:szCs w:val="28"/>
        </w:rPr>
        <w:t xml:space="preserve"> в</w:t>
      </w:r>
      <w:r w:rsidR="00E70046">
        <w:rPr>
          <w:sz w:val="28"/>
          <w:szCs w:val="28"/>
        </w:rPr>
        <w:t>ынашивается и формируется в течение длительного времени, о</w:t>
      </w:r>
      <w:r w:rsidRPr="00E70046">
        <w:rPr>
          <w:sz w:val="28"/>
          <w:szCs w:val="28"/>
        </w:rPr>
        <w:t>на должна быть не "чужеродной", а только "родной", органичной и соответствующей культуре, традициям и духу народа страны, в которой данная модель прививается.</w:t>
      </w:r>
    </w:p>
    <w:p w:rsidR="005A4C2C" w:rsidRPr="005A4C2C" w:rsidRDefault="005A4C2C" w:rsidP="005A4C2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A4C2C">
        <w:rPr>
          <w:rFonts w:ascii="Times New Roman" w:hAnsi="Times New Roman" w:cs="Times New Roman"/>
        </w:rPr>
        <w:t xml:space="preserve">Под </w:t>
      </w:r>
      <w:r w:rsidRPr="005A4C2C">
        <w:rPr>
          <w:rFonts w:ascii="Times New Roman" w:hAnsi="Times New Roman" w:cs="Times New Roman"/>
          <w:b/>
        </w:rPr>
        <w:t>моделью управления</w:t>
      </w:r>
      <w:r w:rsidRPr="005A4C2C">
        <w:rPr>
          <w:rFonts w:ascii="Times New Roman" w:hAnsi="Times New Roman" w:cs="Times New Roman"/>
        </w:rPr>
        <w:t xml:space="preserve"> понимается теоретически выстроенная </w:t>
      </w:r>
      <w:r w:rsidRPr="00ED58D2">
        <w:rPr>
          <w:rFonts w:ascii="Times New Roman" w:hAnsi="Times New Roman" w:cs="Times New Roman"/>
        </w:rPr>
        <w:t>совокупность представлений</w:t>
      </w:r>
      <w:bookmarkStart w:id="0" w:name="_GoBack"/>
      <w:bookmarkEnd w:id="0"/>
      <w:r w:rsidRPr="005A4C2C">
        <w:rPr>
          <w:rFonts w:ascii="Times New Roman" w:hAnsi="Times New Roman" w:cs="Times New Roman"/>
        </w:rPr>
        <w:t xml:space="preserve"> о том, как выглядит система управления, как она воздействует на объект управления, как адаптируется к изменениям во внешней среде, чтобы управляемая организация могла добиваться поставленных целей, устойчиво развиваться и обеспечивать свою жизнеспособность. Она включает в себя базовые принципы менеджмента, стратегическое видение, целевые установки и задачи, совместно вырабатываемые ценности, структуру и порядок взаимодействия ее элементов, организационную культуру, аналитический мониторинг и </w:t>
      </w:r>
      <w:proofErr w:type="gramStart"/>
      <w:r w:rsidRPr="005A4C2C">
        <w:rPr>
          <w:rFonts w:ascii="Times New Roman" w:hAnsi="Times New Roman" w:cs="Times New Roman"/>
        </w:rPr>
        <w:t>контроль за</w:t>
      </w:r>
      <w:proofErr w:type="gramEnd"/>
      <w:r w:rsidRPr="005A4C2C">
        <w:rPr>
          <w:rFonts w:ascii="Times New Roman" w:hAnsi="Times New Roman" w:cs="Times New Roman"/>
        </w:rPr>
        <w:t xml:space="preserve"> ситуацией, движущие силы развития и мотивационную политику</w:t>
      </w:r>
      <w:r w:rsidR="00ED58D2">
        <w:rPr>
          <w:rFonts w:ascii="Times New Roman" w:hAnsi="Times New Roman" w:cs="Times New Roman"/>
        </w:rPr>
        <w:t xml:space="preserve"> (6)</w:t>
      </w:r>
      <w:r w:rsidRPr="005A4C2C">
        <w:rPr>
          <w:rFonts w:ascii="Times New Roman" w:hAnsi="Times New Roman" w:cs="Times New Roman"/>
        </w:rPr>
        <w:t>.</w:t>
      </w:r>
    </w:p>
    <w:p w:rsidR="000B5576" w:rsidRPr="000B5576" w:rsidRDefault="000B5576" w:rsidP="000B557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5576">
        <w:rPr>
          <w:sz w:val="28"/>
          <w:szCs w:val="28"/>
        </w:rPr>
        <w:t xml:space="preserve">«Модель управления»   - комплексное понятие, имеющее сложную внутреннюю структуру, элементы которой имеют разную способность влиять на признаки самой модели, но будучи взаимосвязанными и </w:t>
      </w:r>
      <w:r w:rsidRPr="000B5576">
        <w:rPr>
          <w:sz w:val="28"/>
          <w:szCs w:val="28"/>
        </w:rPr>
        <w:lastRenderedPageBreak/>
        <w:t>взаимозависимыми, обуславливают не только прямое, но и синерг</w:t>
      </w:r>
      <w:r w:rsidR="00703D64">
        <w:rPr>
          <w:sz w:val="28"/>
          <w:szCs w:val="28"/>
        </w:rPr>
        <w:t>ет</w:t>
      </w:r>
      <w:r w:rsidRPr="000B5576">
        <w:rPr>
          <w:sz w:val="28"/>
          <w:szCs w:val="28"/>
        </w:rPr>
        <w:t>ическое воздействие на эффективность модели.</w:t>
      </w:r>
    </w:p>
    <w:p w:rsidR="007428EF" w:rsidRDefault="005E7C73" w:rsidP="000B55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Теория системного мышления (</w:t>
      </w:r>
      <w:proofErr w:type="spellStart"/>
      <w:r w:rsidRPr="00577512">
        <w:rPr>
          <w:rFonts w:ascii="Times New Roman" w:eastAsia="Times New Roman" w:hAnsi="Times New Roman" w:cs="Times New Roman"/>
          <w:bCs/>
          <w:color w:val="000000"/>
          <w:lang w:eastAsia="ru-RU"/>
        </w:rPr>
        <w:t>Гараедаги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)</w:t>
      </w:r>
      <w:r w:rsidRPr="0057751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относ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и</w:t>
      </w:r>
      <w:r w:rsidRPr="00577512">
        <w:rPr>
          <w:rFonts w:ascii="Times New Roman" w:eastAsia="Times New Roman" w:hAnsi="Times New Roman" w:cs="Times New Roman"/>
          <w:bCs/>
          <w:color w:val="000000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</w:t>
      </w:r>
      <w:r w:rsidRPr="0057751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оциальные системы к </w:t>
      </w:r>
      <w:proofErr w:type="spellStart"/>
      <w:r w:rsidRPr="0031153F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мультиразумным</w:t>
      </w:r>
      <w:proofErr w:type="spellEnd"/>
      <w:r w:rsidRPr="0031153F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 системам</w:t>
      </w:r>
      <w:r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. </w:t>
      </w:r>
      <w:r w:rsidRPr="000B5576">
        <w:rPr>
          <w:rFonts w:ascii="Times New Roman" w:hAnsi="Times New Roman" w:cs="Times New Roman"/>
        </w:rPr>
        <w:t xml:space="preserve"> </w:t>
      </w:r>
      <w:r w:rsidR="000B5576" w:rsidRPr="000B5576">
        <w:rPr>
          <w:rFonts w:ascii="Times New Roman" w:hAnsi="Times New Roman" w:cs="Times New Roman"/>
        </w:rPr>
        <w:t>Сложность</w:t>
      </w:r>
      <w:r>
        <w:rPr>
          <w:rFonts w:ascii="Times New Roman" w:hAnsi="Times New Roman" w:cs="Times New Roman"/>
        </w:rPr>
        <w:t xml:space="preserve"> их</w:t>
      </w:r>
      <w:r w:rsidR="000B5576" w:rsidRPr="000B5576">
        <w:rPr>
          <w:rFonts w:ascii="Times New Roman" w:hAnsi="Times New Roman" w:cs="Times New Roman"/>
        </w:rPr>
        <w:t xml:space="preserve"> внутренней структуры модели </w:t>
      </w:r>
      <w:r>
        <w:rPr>
          <w:rFonts w:ascii="Times New Roman" w:hAnsi="Times New Roman" w:cs="Times New Roman"/>
        </w:rPr>
        <w:t xml:space="preserve">определяется тем, что </w:t>
      </w:r>
      <w:r w:rsidR="007428EF" w:rsidRPr="007428EF">
        <w:rPr>
          <w:rFonts w:ascii="Times New Roman" w:eastAsia="Times New Roman" w:hAnsi="Times New Roman" w:cs="Times New Roman"/>
          <w:color w:val="000000"/>
          <w:lang w:eastAsia="ru-RU"/>
        </w:rPr>
        <w:t xml:space="preserve">в основе развития человечества лежит выбор. Развитие – это совершенствование способности человека делать выбор; моделирование – средство для активации этой способности и </w:t>
      </w:r>
      <w:proofErr w:type="spellStart"/>
      <w:r w:rsidR="007428EF" w:rsidRPr="007428EF">
        <w:rPr>
          <w:rFonts w:ascii="Times New Roman" w:eastAsia="Times New Roman" w:hAnsi="Times New Roman" w:cs="Times New Roman"/>
          <w:color w:val="000000"/>
          <w:lang w:eastAsia="ru-RU"/>
        </w:rPr>
        <w:t>холистического</w:t>
      </w:r>
      <w:proofErr w:type="spellEnd"/>
      <w:r w:rsidR="007428EF" w:rsidRPr="007428EF">
        <w:rPr>
          <w:rFonts w:ascii="Times New Roman" w:eastAsia="Times New Roman" w:hAnsi="Times New Roman" w:cs="Times New Roman"/>
          <w:color w:val="000000"/>
          <w:lang w:eastAsia="ru-RU"/>
        </w:rPr>
        <w:t xml:space="preserve"> (целостного, системного) мышления. Разработчики модели пытаются скорее выбирать, чем предсказывать будущее. Они стремятся понять рациональные, эмоциональные и культурные аспекты выбора и создать модель системы, которая сможет эффективно выполнять множество функций.</w:t>
      </w:r>
    </w:p>
    <w:p w:rsidR="0031153F" w:rsidRDefault="005E7C73" w:rsidP="007428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</w:t>
      </w:r>
      <w:r w:rsidR="00577512" w:rsidRPr="00577512">
        <w:rPr>
          <w:rFonts w:ascii="Times New Roman" w:eastAsia="Times New Roman" w:hAnsi="Times New Roman" w:cs="Times New Roman"/>
          <w:bCs/>
          <w:color w:val="000000"/>
          <w:lang w:eastAsia="ru-RU"/>
        </w:rPr>
        <w:t>сновными принципами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таких систем выступают</w:t>
      </w:r>
      <w:r w:rsidR="007428EF" w:rsidRPr="0057751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31153F" w:rsidRDefault="0031153F" w:rsidP="007428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</w:t>
      </w:r>
      <w:r w:rsidR="007428EF" w:rsidRPr="00577512">
        <w:rPr>
          <w:rFonts w:ascii="Times New Roman" w:eastAsia="Times New Roman" w:hAnsi="Times New Roman" w:cs="Times New Roman"/>
          <w:bCs/>
          <w:color w:val="000000"/>
          <w:lang w:eastAsia="ru-RU"/>
        </w:rPr>
        <w:t>открытость</w:t>
      </w:r>
      <w:r w:rsidRPr="003115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31153F">
        <w:rPr>
          <w:rFonts w:ascii="Times New Roman" w:eastAsia="Times New Roman" w:hAnsi="Times New Roman" w:cs="Times New Roman"/>
          <w:color w:val="000000"/>
          <w:lang w:eastAsia="ru-RU"/>
        </w:rPr>
        <w:t>поведение живой (открытой) системы можно понять только с учетом среды, в которой она функционирует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7428EF" w:rsidRPr="00577512">
        <w:rPr>
          <w:rFonts w:ascii="Times New Roman" w:eastAsia="Times New Roman" w:hAnsi="Times New Roman" w:cs="Times New Roman"/>
          <w:bCs/>
          <w:color w:val="000000"/>
          <w:lang w:eastAsia="ru-RU"/>
        </w:rPr>
        <w:t>,</w:t>
      </w:r>
    </w:p>
    <w:p w:rsidR="0031153F" w:rsidRDefault="0031153F" w:rsidP="007428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</w:t>
      </w:r>
      <w:r w:rsidR="007428EF" w:rsidRPr="00577512">
        <w:rPr>
          <w:rFonts w:ascii="Times New Roman" w:eastAsia="Times New Roman" w:hAnsi="Times New Roman" w:cs="Times New Roman"/>
          <w:bCs/>
          <w:color w:val="000000"/>
          <w:lang w:eastAsia="ru-RU"/>
        </w:rPr>
        <w:t>целеустремленность</w:t>
      </w:r>
      <w:r w:rsidRPr="003115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(ч</w:t>
      </w:r>
      <w:r w:rsidRPr="0031153F">
        <w:rPr>
          <w:rFonts w:ascii="Times New Roman" w:eastAsia="Times New Roman" w:hAnsi="Times New Roman" w:cs="Times New Roman"/>
          <w:color w:val="000000"/>
          <w:lang w:eastAsia="ru-RU"/>
        </w:rPr>
        <w:t xml:space="preserve">тобы оказывать влияние на субъекты нашей </w:t>
      </w:r>
      <w:proofErr w:type="spellStart"/>
      <w:r w:rsidRPr="0031153F">
        <w:rPr>
          <w:rFonts w:ascii="Times New Roman" w:eastAsia="Times New Roman" w:hAnsi="Times New Roman" w:cs="Times New Roman"/>
          <w:color w:val="000000"/>
          <w:lang w:eastAsia="ru-RU"/>
        </w:rPr>
        <w:t>трансакционной</w:t>
      </w:r>
      <w:proofErr w:type="spellEnd"/>
      <w:r w:rsidRPr="0031153F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среды, мы должны понимать, </w:t>
      </w:r>
      <w:r w:rsidRPr="003115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почему они действуют именно так, а не иначе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="007428EF" w:rsidRPr="00577512">
        <w:rPr>
          <w:rFonts w:ascii="Times New Roman" w:eastAsia="Times New Roman" w:hAnsi="Times New Roman" w:cs="Times New Roman"/>
          <w:bCs/>
          <w:color w:val="000000"/>
          <w:lang w:eastAsia="ru-RU"/>
        </w:rPr>
        <w:t>,</w:t>
      </w:r>
    </w:p>
    <w:p w:rsidR="0031153F" w:rsidRDefault="0031153F" w:rsidP="007428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-</w:t>
      </w:r>
      <w:r w:rsidR="007428EF" w:rsidRPr="0057751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многомерность</w:t>
      </w:r>
      <w:r w:rsidRPr="0031153F">
        <w:rPr>
          <w:rStyle w:val="apple-style-span"/>
          <w:rFonts w:ascii="Times New Roman" w:hAnsi="Times New Roman" w:cs="Times New Roman"/>
          <w:color w:val="000000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</w:rPr>
        <w:t>(</w:t>
      </w:r>
      <w:r w:rsidRPr="007428EF">
        <w:rPr>
          <w:rStyle w:val="apple-style-span"/>
          <w:rFonts w:ascii="Times New Roman" w:hAnsi="Times New Roman" w:cs="Times New Roman"/>
          <w:color w:val="000000"/>
        </w:rPr>
        <w:t>способности видеть дополняющие друг друга тенденции в прямо противоположных явлениях и создавать одно целое из несоединимых частей</w:t>
      </w:r>
      <w:r>
        <w:rPr>
          <w:rStyle w:val="apple-style-span"/>
          <w:rFonts w:ascii="Times New Roman" w:hAnsi="Times New Roman" w:cs="Times New Roman"/>
          <w:color w:val="000000"/>
        </w:rPr>
        <w:t>)</w:t>
      </w:r>
      <w:r w:rsidR="007428EF" w:rsidRPr="00577512">
        <w:rPr>
          <w:rFonts w:ascii="Times New Roman" w:eastAsia="Times New Roman" w:hAnsi="Times New Roman" w:cs="Times New Roman"/>
          <w:bCs/>
          <w:color w:val="000000"/>
          <w:lang w:eastAsia="ru-RU"/>
        </w:rPr>
        <w:t>,</w:t>
      </w:r>
    </w:p>
    <w:p w:rsidR="0031153F" w:rsidRDefault="0031153F" w:rsidP="007428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</w:t>
      </w:r>
      <w:r w:rsidR="007428EF" w:rsidRPr="0057751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="007428EF" w:rsidRPr="00577512">
        <w:rPr>
          <w:rFonts w:ascii="Times New Roman" w:eastAsia="Times New Roman" w:hAnsi="Times New Roman" w:cs="Times New Roman"/>
          <w:bCs/>
          <w:color w:val="000000"/>
          <w:lang w:eastAsia="ru-RU"/>
        </w:rPr>
        <w:t>эмерджентность</w:t>
      </w:r>
      <w:proofErr w:type="spellEnd"/>
      <w:r w:rsidR="007428EF" w:rsidRPr="0057751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(</w:t>
      </w:r>
      <w:r w:rsidR="00536B3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черты целого, которое нельзя </w:t>
      </w:r>
      <w:r w:rsidR="00536B39" w:rsidRPr="007428EF">
        <w:rPr>
          <w:rStyle w:val="apple-style-span"/>
          <w:rFonts w:ascii="Times New Roman" w:hAnsi="Times New Roman" w:cs="Times New Roman"/>
          <w:color w:val="000000"/>
        </w:rPr>
        <w:t>вывести из свойств частей</w:t>
      </w:r>
      <w:r w:rsidR="00536B39">
        <w:rPr>
          <w:rStyle w:val="apple-style-span"/>
          <w:rFonts w:ascii="Times New Roman" w:hAnsi="Times New Roman" w:cs="Times New Roman"/>
          <w:color w:val="000000"/>
        </w:rPr>
        <w:t>,</w:t>
      </w:r>
      <w:r w:rsidR="00536B39" w:rsidRPr="00536B39">
        <w:rPr>
          <w:rStyle w:val="apple-style-span"/>
          <w:rFonts w:ascii="Times New Roman" w:hAnsi="Times New Roman" w:cs="Times New Roman"/>
          <w:color w:val="000000"/>
        </w:rPr>
        <w:t xml:space="preserve"> </w:t>
      </w:r>
      <w:r w:rsidR="00536B39" w:rsidRPr="007428EF">
        <w:rPr>
          <w:rStyle w:val="apple-style-span"/>
          <w:rFonts w:ascii="Times New Roman" w:hAnsi="Times New Roman" w:cs="Times New Roman"/>
          <w:color w:val="000000"/>
        </w:rPr>
        <w:t>они являются продуктом взаимодействий, а не суммой действий частей, и, следовательно, их можно выделить в качестве независимых характеристик</w:t>
      </w:r>
      <w:r w:rsidR="00536B39">
        <w:rPr>
          <w:rStyle w:val="apple-style-span"/>
          <w:rFonts w:ascii="Times New Roman" w:hAnsi="Times New Roman" w:cs="Times New Roman"/>
          <w:color w:val="000000"/>
        </w:rPr>
        <w:t>, они</w:t>
      </w:r>
      <w:r w:rsidR="00536B39" w:rsidRPr="00536B39">
        <w:rPr>
          <w:rStyle w:val="apple-style-span"/>
          <w:rFonts w:ascii="Times New Roman" w:hAnsi="Times New Roman" w:cs="Times New Roman"/>
          <w:color w:val="000000"/>
        </w:rPr>
        <w:t xml:space="preserve"> </w:t>
      </w:r>
      <w:r w:rsidR="00536B39" w:rsidRPr="007428EF">
        <w:rPr>
          <w:rStyle w:val="apple-style-span"/>
          <w:rFonts w:ascii="Times New Roman" w:hAnsi="Times New Roman" w:cs="Times New Roman"/>
          <w:color w:val="000000"/>
        </w:rPr>
        <w:t>не поддаются анализу, им невозможно дать причинное объяснение, аналитические инструменты здесь бессильны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),</w:t>
      </w:r>
    </w:p>
    <w:p w:rsidR="007428EF" w:rsidRPr="007428EF" w:rsidRDefault="0031153F" w:rsidP="007428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</w:t>
      </w:r>
      <w:r w:rsidR="007428EF" w:rsidRPr="0057751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="007428EF" w:rsidRPr="00577512">
        <w:rPr>
          <w:rFonts w:ascii="Times New Roman" w:eastAsia="Times New Roman" w:hAnsi="Times New Roman" w:cs="Times New Roman"/>
          <w:bCs/>
          <w:color w:val="000000"/>
          <w:lang w:eastAsia="ru-RU"/>
        </w:rPr>
        <w:t>контринтуитивность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</w:t>
      </w:r>
      <w:r w:rsidR="007428EF" w:rsidRPr="007428EF">
        <w:rPr>
          <w:rStyle w:val="apple-style-span"/>
          <w:rFonts w:ascii="Times New Roman" w:hAnsi="Times New Roman" w:cs="Times New Roman"/>
          <w:color w:val="000000"/>
        </w:rPr>
        <w:t>действия, направленные на достижение желаемого результата, могут привести к противоположному исходу.</w:t>
      </w:r>
      <w:proofErr w:type="gramEnd"/>
      <w:r w:rsidR="00536B39">
        <w:rPr>
          <w:rStyle w:val="apple-style-span"/>
          <w:rFonts w:ascii="Times New Roman" w:hAnsi="Times New Roman" w:cs="Times New Roman"/>
          <w:color w:val="000000"/>
        </w:rPr>
        <w:t xml:space="preserve"> </w:t>
      </w:r>
      <w:r w:rsidR="007428EF" w:rsidRPr="007428EF">
        <w:rPr>
          <w:rStyle w:val="apple-style-span"/>
          <w:rFonts w:ascii="Times New Roman" w:hAnsi="Times New Roman" w:cs="Times New Roman"/>
          <w:color w:val="000000"/>
        </w:rPr>
        <w:t>Существуют определенные точки равновесия, стабильные состояния, к которым система притягивается, – их называют аттракторами.</w:t>
      </w:r>
      <w:r w:rsidR="00536B39">
        <w:rPr>
          <w:rStyle w:val="apple-style-span"/>
          <w:rFonts w:ascii="Times New Roman" w:hAnsi="Times New Roman" w:cs="Times New Roman"/>
          <w:color w:val="000000"/>
        </w:rPr>
        <w:t xml:space="preserve"> </w:t>
      </w:r>
      <w:proofErr w:type="gramStart"/>
      <w:r w:rsidR="007428EF" w:rsidRPr="007428EF">
        <w:rPr>
          <w:rStyle w:val="apple-style-span"/>
          <w:rFonts w:ascii="Times New Roman" w:hAnsi="Times New Roman" w:cs="Times New Roman"/>
          <w:color w:val="000000"/>
        </w:rPr>
        <w:t xml:space="preserve">Социальные </w:t>
      </w:r>
      <w:r w:rsidR="007428EF" w:rsidRPr="007428EF">
        <w:rPr>
          <w:rStyle w:val="apple-style-span"/>
          <w:rFonts w:ascii="Times New Roman" w:hAnsi="Times New Roman" w:cs="Times New Roman"/>
          <w:color w:val="000000"/>
        </w:rPr>
        <w:lastRenderedPageBreak/>
        <w:t>системы проявляют тенденцию к повторению самих себя и воспроизведению одних и тех же неудовлетворительных решений снова и снова</w:t>
      </w:r>
      <w:r w:rsidR="00536B39">
        <w:rPr>
          <w:rStyle w:val="apple-style-span"/>
          <w:rFonts w:ascii="Times New Roman" w:hAnsi="Times New Roman" w:cs="Times New Roman"/>
          <w:color w:val="000000"/>
        </w:rPr>
        <w:t>)</w:t>
      </w:r>
      <w:r w:rsidR="007428EF" w:rsidRPr="007428EF">
        <w:rPr>
          <w:rStyle w:val="apple-style-span"/>
          <w:rFonts w:ascii="Times New Roman" w:hAnsi="Times New Roman" w:cs="Times New Roman"/>
          <w:color w:val="000000"/>
        </w:rPr>
        <w:t xml:space="preserve">. </w:t>
      </w:r>
      <w:proofErr w:type="gramEnd"/>
    </w:p>
    <w:p w:rsidR="007428EF" w:rsidRPr="00611500" w:rsidRDefault="007428EF" w:rsidP="007428EF">
      <w:pPr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FF0000"/>
        </w:rPr>
      </w:pPr>
      <w:r w:rsidRPr="007428EF">
        <w:rPr>
          <w:rStyle w:val="apple-style-span"/>
          <w:rFonts w:ascii="Times New Roman" w:hAnsi="Times New Roman" w:cs="Times New Roman"/>
          <w:color w:val="000000" w:themeColor="text1"/>
        </w:rPr>
        <w:t xml:space="preserve">Для эффективного управления </w:t>
      </w:r>
      <w:proofErr w:type="spellStart"/>
      <w:r w:rsidRPr="007428EF">
        <w:rPr>
          <w:rStyle w:val="apple-style-span"/>
          <w:rFonts w:ascii="Times New Roman" w:hAnsi="Times New Roman" w:cs="Times New Roman"/>
          <w:color w:val="000000" w:themeColor="text1"/>
        </w:rPr>
        <w:t>мультиразумными</w:t>
      </w:r>
      <w:proofErr w:type="spellEnd"/>
      <w:r w:rsidRPr="007428EF">
        <w:rPr>
          <w:rStyle w:val="apple-style-span"/>
          <w:rFonts w:ascii="Times New Roman" w:hAnsi="Times New Roman" w:cs="Times New Roman"/>
          <w:color w:val="000000" w:themeColor="text1"/>
        </w:rPr>
        <w:t xml:space="preserve"> системами необходимо понимать сущность выбора как вопроса свободы и власти действия. </w:t>
      </w:r>
      <w:r w:rsidR="00536B39">
        <w:rPr>
          <w:rStyle w:val="apple-style-span"/>
          <w:rFonts w:ascii="Times New Roman" w:hAnsi="Times New Roman" w:cs="Times New Roman"/>
          <w:color w:val="000000" w:themeColor="text1"/>
        </w:rPr>
        <w:t>Важно учитывать, что ч</w:t>
      </w:r>
      <w:r w:rsidRPr="007428EF">
        <w:rPr>
          <w:rStyle w:val="apple-style-span"/>
          <w:rFonts w:ascii="Times New Roman" w:hAnsi="Times New Roman" w:cs="Times New Roman"/>
          <w:color w:val="000000" w:themeColor="text1"/>
        </w:rPr>
        <w:t xml:space="preserve">асти </w:t>
      </w:r>
      <w:proofErr w:type="spellStart"/>
      <w:r w:rsidRPr="007428EF">
        <w:rPr>
          <w:rStyle w:val="apple-style-span"/>
          <w:rFonts w:ascii="Times New Roman" w:hAnsi="Times New Roman" w:cs="Times New Roman"/>
          <w:color w:val="000000" w:themeColor="text1"/>
        </w:rPr>
        <w:t>мультиразумной</w:t>
      </w:r>
      <w:proofErr w:type="spellEnd"/>
      <w:r w:rsidRPr="007428EF">
        <w:rPr>
          <w:rStyle w:val="apple-style-span"/>
          <w:rFonts w:ascii="Times New Roman" w:hAnsi="Times New Roman" w:cs="Times New Roman"/>
          <w:color w:val="000000" w:themeColor="text1"/>
        </w:rPr>
        <w:t xml:space="preserve"> системы стремятся к свободе выбора и независимому поведению, в то время как целое становится все более взаимозависимым</w:t>
      </w:r>
      <w:proofErr w:type="gramStart"/>
      <w:r w:rsidR="00536B39">
        <w:rPr>
          <w:rStyle w:val="apple-style-span"/>
          <w:rFonts w:ascii="Times New Roman" w:hAnsi="Times New Roman" w:cs="Times New Roman"/>
          <w:color w:val="000000" w:themeColor="text1"/>
        </w:rPr>
        <w:t>.</w:t>
      </w:r>
      <w:proofErr w:type="gramEnd"/>
      <w:r w:rsidRPr="007428EF">
        <w:rPr>
          <w:rStyle w:val="apple-style-span"/>
          <w:rFonts w:ascii="Times New Roman" w:hAnsi="Times New Roman" w:cs="Times New Roman"/>
          <w:color w:val="000000" w:themeColor="text1"/>
        </w:rPr>
        <w:t xml:space="preserve"> (</w:t>
      </w:r>
      <w:proofErr w:type="spellStart"/>
      <w:proofErr w:type="gramStart"/>
      <w:r w:rsidRPr="007428EF">
        <w:rPr>
          <w:rStyle w:val="apple-style-span"/>
          <w:rFonts w:ascii="Times New Roman" w:hAnsi="Times New Roman" w:cs="Times New Roman"/>
          <w:color w:val="000000" w:themeColor="text1"/>
        </w:rPr>
        <w:t>г</w:t>
      </w:r>
      <w:proofErr w:type="gramEnd"/>
      <w:r w:rsidRPr="007428EF">
        <w:rPr>
          <w:rStyle w:val="apple-style-span"/>
          <w:rFonts w:ascii="Times New Roman" w:hAnsi="Times New Roman" w:cs="Times New Roman"/>
          <w:color w:val="000000" w:themeColor="text1"/>
        </w:rPr>
        <w:t>АРАЕДАГИ</w:t>
      </w:r>
      <w:proofErr w:type="spellEnd"/>
      <w:r w:rsidRPr="007428EF">
        <w:rPr>
          <w:rStyle w:val="apple-style-span"/>
          <w:rFonts w:ascii="Times New Roman" w:hAnsi="Times New Roman" w:cs="Times New Roman"/>
          <w:color w:val="000000" w:themeColor="text1"/>
        </w:rPr>
        <w:t>)</w:t>
      </w:r>
      <w:r w:rsidR="00905200">
        <w:rPr>
          <w:rStyle w:val="apple-style-span"/>
          <w:rFonts w:ascii="Times New Roman" w:hAnsi="Times New Roman" w:cs="Times New Roman"/>
          <w:color w:val="000000" w:themeColor="text1"/>
        </w:rPr>
        <w:t xml:space="preserve"> </w:t>
      </w:r>
      <w:r w:rsidR="00905200" w:rsidRPr="00611500">
        <w:rPr>
          <w:rStyle w:val="apple-style-span"/>
          <w:rFonts w:ascii="Times New Roman" w:hAnsi="Times New Roman" w:cs="Times New Roman"/>
          <w:color w:val="FF0000"/>
        </w:rPr>
        <w:t>выводы</w:t>
      </w:r>
      <w:r w:rsidR="00611500">
        <w:rPr>
          <w:rStyle w:val="apple-style-span"/>
          <w:rFonts w:ascii="Times New Roman" w:hAnsi="Times New Roman" w:cs="Times New Roman"/>
          <w:color w:val="FF0000"/>
        </w:rPr>
        <w:t xml:space="preserve"> доделаю в зависимости от дальнейшего хода размышлений</w:t>
      </w:r>
    </w:p>
    <w:p w:rsidR="007428EF" w:rsidRDefault="007428EF" w:rsidP="007428EF">
      <w:pPr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B5576" w:rsidRDefault="008E220B" w:rsidP="00905200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C3766">
        <w:rPr>
          <w:rFonts w:ascii="Times New Roman" w:hAnsi="Times New Roman" w:cs="Times New Roman"/>
          <w:b/>
          <w:bCs/>
        </w:rPr>
        <w:t>Теоретический и нормативно-правовой подход к понятию «образовательная система»</w:t>
      </w:r>
    </w:p>
    <w:p w:rsidR="008E220B" w:rsidRDefault="008E220B" w:rsidP="000B5576">
      <w:pPr>
        <w:pStyle w:val="a3"/>
        <w:spacing w:after="0" w:line="360" w:lineRule="auto"/>
        <w:ind w:left="750"/>
        <w:jc w:val="both"/>
        <w:rPr>
          <w:rFonts w:ascii="Times New Roman" w:hAnsi="Times New Roman" w:cs="Times New Roman"/>
          <w:b/>
          <w:bCs/>
        </w:rPr>
      </w:pPr>
      <w:r w:rsidRPr="006C3766">
        <w:rPr>
          <w:rFonts w:ascii="Times New Roman" w:hAnsi="Times New Roman" w:cs="Times New Roman"/>
          <w:b/>
          <w:bCs/>
        </w:rPr>
        <w:t xml:space="preserve"> </w:t>
      </w:r>
    </w:p>
    <w:p w:rsidR="006C3766" w:rsidRDefault="006C3766" w:rsidP="006C376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6C3766">
        <w:rPr>
          <w:rFonts w:ascii="Times New Roman" w:hAnsi="Times New Roman" w:cs="Times New Roman"/>
          <w:bCs/>
        </w:rPr>
        <w:t>Более подробно остановимся на управляемом объекте. В нашем случае им является образовательная система.</w:t>
      </w:r>
    </w:p>
    <w:p w:rsidR="006C3766" w:rsidRPr="006C3766" w:rsidRDefault="006C3766" w:rsidP="006C376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6C3766">
        <w:rPr>
          <w:rFonts w:ascii="Times New Roman" w:hAnsi="Times New Roman" w:cs="Times New Roman"/>
          <w:bCs/>
        </w:rPr>
        <w:t>Понятие образовательная система чаще всего отождествляется с понятием «система образования». Однако мы придерживаемся позиции исследователей, которые под образовательной системой понимают реально существующую совокупность условий, специально созданных для реализации социальных функций образования (</w:t>
      </w:r>
      <w:proofErr w:type="spellStart"/>
      <w:r w:rsidRPr="006C3766">
        <w:rPr>
          <w:rFonts w:ascii="Times New Roman" w:hAnsi="Times New Roman" w:cs="Times New Roman"/>
          <w:bCs/>
        </w:rPr>
        <w:t>Бордовская</w:t>
      </w:r>
      <w:proofErr w:type="spellEnd"/>
      <w:r w:rsidRPr="006C3766">
        <w:rPr>
          <w:rFonts w:ascii="Times New Roman" w:hAnsi="Times New Roman" w:cs="Times New Roman"/>
          <w:bCs/>
        </w:rPr>
        <w:t xml:space="preserve"> Диалектика). Эти функции могут отличаться в условиях города и села, сверхкрупного и многопрофильного города, а также в различных образовательных учреждениях. Каждая образовательная система обладает определенными признаками, позволяющими сравнивать одну систему с другой. </w:t>
      </w:r>
    </w:p>
    <w:p w:rsidR="006C3766" w:rsidRDefault="006C3766" w:rsidP="006C376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6C3766">
        <w:rPr>
          <w:rFonts w:ascii="Times New Roman" w:hAnsi="Times New Roman" w:cs="Times New Roman"/>
          <w:bCs/>
        </w:rPr>
        <w:t xml:space="preserve">Функционирование любой системы, в частности образовательной подчинено цели, в которой отражаются сознательно определенные ожидаемые результаты, которых </w:t>
      </w:r>
      <w:proofErr w:type="gramStart"/>
      <w:r w:rsidRPr="006C3766">
        <w:rPr>
          <w:rFonts w:ascii="Times New Roman" w:hAnsi="Times New Roman" w:cs="Times New Roman"/>
          <w:bCs/>
        </w:rPr>
        <w:t>стремится достичь общество</w:t>
      </w:r>
      <w:proofErr w:type="gramEnd"/>
      <w:r w:rsidRPr="006C3766">
        <w:rPr>
          <w:rFonts w:ascii="Times New Roman" w:hAnsi="Times New Roman" w:cs="Times New Roman"/>
          <w:bCs/>
        </w:rPr>
        <w:t xml:space="preserve">, страна, государство с помощью сложившейся системы образования в целом в настоящее время и в ближайшем будущем. </w:t>
      </w:r>
    </w:p>
    <w:p w:rsidR="00013609" w:rsidRDefault="00013609" w:rsidP="006C376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В контексте нашего исследования определяющим документом для формирования целей образования регионального и муниципального уровня является федеральный закон об образовании.</w:t>
      </w:r>
    </w:p>
    <w:p w:rsidR="00B01B4F" w:rsidRPr="00B01B4F" w:rsidRDefault="00013609" w:rsidP="00B01B4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bCs/>
        </w:rPr>
        <w:t xml:space="preserve">Рассмотрим, как меняется </w:t>
      </w:r>
      <w:proofErr w:type="spellStart"/>
      <w:r w:rsidRPr="00B01B4F">
        <w:rPr>
          <w:rFonts w:ascii="Times New Roman" w:hAnsi="Times New Roman" w:cs="Times New Roman"/>
          <w:bCs/>
        </w:rPr>
        <w:t>целеполагание</w:t>
      </w:r>
      <w:proofErr w:type="spellEnd"/>
      <w:r w:rsidRPr="00B01B4F">
        <w:rPr>
          <w:rFonts w:ascii="Times New Roman" w:hAnsi="Times New Roman" w:cs="Times New Roman"/>
          <w:bCs/>
        </w:rPr>
        <w:t xml:space="preserve"> и  совокупность компонентов, описывающих образовательную систему в законах 1972, 1992 и 2012 гг.</w:t>
      </w:r>
      <w:r w:rsidR="000B5576" w:rsidRPr="00B01B4F">
        <w:rPr>
          <w:rFonts w:ascii="Times New Roman" w:hAnsi="Times New Roman" w:cs="Times New Roman"/>
          <w:bCs/>
        </w:rPr>
        <w:t xml:space="preserve"> Основн</w:t>
      </w:r>
      <w:r w:rsidR="00B01B4F" w:rsidRPr="00B01B4F">
        <w:rPr>
          <w:rFonts w:ascii="Times New Roman" w:hAnsi="Times New Roman" w:cs="Times New Roman"/>
          <w:bCs/>
        </w:rPr>
        <w:t xml:space="preserve">ыми задачами Советского законодательства </w:t>
      </w:r>
      <w:r w:rsidR="00EC6874">
        <w:rPr>
          <w:rFonts w:ascii="Times New Roman" w:hAnsi="Times New Roman" w:cs="Times New Roman"/>
          <w:bCs/>
        </w:rPr>
        <w:t>в области образования (</w:t>
      </w:r>
      <w:r w:rsidR="00B01B4F" w:rsidRPr="00B01B4F">
        <w:rPr>
          <w:rFonts w:ascii="Times New Roman" w:hAnsi="Times New Roman" w:cs="Times New Roman"/>
          <w:bCs/>
        </w:rPr>
        <w:t xml:space="preserve">в соответствии с </w:t>
      </w:r>
      <w:r w:rsidR="000B5576" w:rsidRPr="00B01B4F">
        <w:rPr>
          <w:rFonts w:ascii="Times New Roman" w:hAnsi="Times New Roman" w:cs="Times New Roman"/>
          <w:bCs/>
        </w:rPr>
        <w:t xml:space="preserve">  Закон</w:t>
      </w:r>
      <w:r w:rsidR="00B01B4F" w:rsidRPr="00B01B4F">
        <w:rPr>
          <w:rFonts w:ascii="Times New Roman" w:hAnsi="Times New Roman" w:cs="Times New Roman"/>
          <w:bCs/>
        </w:rPr>
        <w:t>ом</w:t>
      </w:r>
      <w:r w:rsidR="000B5576" w:rsidRPr="00B01B4F">
        <w:rPr>
          <w:rFonts w:ascii="Times New Roman" w:hAnsi="Times New Roman" w:cs="Times New Roman"/>
          <w:bCs/>
        </w:rPr>
        <w:t xml:space="preserve"> РСФСР от 02.08.1974 «О народном образовании»</w:t>
      </w:r>
      <w:r w:rsidR="00EC6874">
        <w:rPr>
          <w:rFonts w:ascii="Times New Roman" w:hAnsi="Times New Roman" w:cs="Times New Roman"/>
          <w:bCs/>
        </w:rPr>
        <w:t>)</w:t>
      </w:r>
      <w:r w:rsidR="00B01B4F" w:rsidRPr="00B01B4F">
        <w:rPr>
          <w:rFonts w:ascii="Times New Roman" w:hAnsi="Times New Roman" w:cs="Times New Roman"/>
          <w:bCs/>
        </w:rPr>
        <w:t xml:space="preserve"> были </w:t>
      </w:r>
      <w:r w:rsidR="00B01B4F" w:rsidRPr="00B01B4F">
        <w:rPr>
          <w:rFonts w:ascii="Times New Roman" w:eastAsia="Times New Roman" w:hAnsi="Times New Roman" w:cs="Times New Roman"/>
          <w:lang w:eastAsia="ru-RU"/>
        </w:rPr>
        <w:t>регулирование общественных отношений в области народного образования в целях наиболее полного удовлетворения запросов советских людей и потребностей социалистического общества в образовании и коммунистическом воспитании детей</w:t>
      </w:r>
      <w:proofErr w:type="gramEnd"/>
      <w:r w:rsidR="00B01B4F" w:rsidRPr="00B01B4F">
        <w:rPr>
          <w:rFonts w:ascii="Times New Roman" w:eastAsia="Times New Roman" w:hAnsi="Times New Roman" w:cs="Times New Roman"/>
          <w:lang w:eastAsia="ru-RU"/>
        </w:rPr>
        <w:t xml:space="preserve"> и молодежи как граждан Советского государства, активных строителей коммунизма, формирования всесторонне, гармонично развитой личности, обеспечения народного хозяйства квалифицированными рабочими кадрами и специалистами.</w:t>
      </w:r>
    </w:p>
    <w:p w:rsidR="002C362D" w:rsidRPr="00B01B4F" w:rsidRDefault="006D6C57" w:rsidP="00B01B4F">
      <w:pPr>
        <w:pStyle w:val="u"/>
        <w:shd w:val="clear" w:color="auto" w:fill="FFFFFF"/>
        <w:spacing w:before="0" w:beforeAutospacing="0" w:after="0" w:afterAutospacing="0" w:line="360" w:lineRule="auto"/>
        <w:ind w:firstLine="390"/>
        <w:jc w:val="both"/>
        <w:rPr>
          <w:bCs/>
          <w:sz w:val="28"/>
          <w:szCs w:val="28"/>
        </w:rPr>
      </w:pPr>
      <w:r w:rsidRPr="00B01B4F">
        <w:rPr>
          <w:bCs/>
          <w:sz w:val="28"/>
          <w:szCs w:val="28"/>
        </w:rPr>
        <w:t xml:space="preserve">В соответствии со ст. 5 система народного образования в РСФСР включала </w:t>
      </w:r>
    </w:p>
    <w:p w:rsidR="002C362D" w:rsidRDefault="002C362D" w:rsidP="006D6C5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6D6C57">
        <w:rPr>
          <w:rFonts w:ascii="Times New Roman" w:hAnsi="Times New Roman" w:cs="Times New Roman"/>
          <w:bCs/>
        </w:rPr>
        <w:t xml:space="preserve">общее среднее образование, </w:t>
      </w:r>
    </w:p>
    <w:p w:rsidR="002C362D" w:rsidRDefault="002C362D" w:rsidP="006D6C5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6D6C57">
        <w:rPr>
          <w:rFonts w:ascii="Times New Roman" w:hAnsi="Times New Roman" w:cs="Times New Roman"/>
          <w:bCs/>
        </w:rPr>
        <w:t xml:space="preserve">профессионально-техническое образование, </w:t>
      </w:r>
    </w:p>
    <w:p w:rsidR="002C362D" w:rsidRDefault="002C362D" w:rsidP="006D6C5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6D6C57">
        <w:rPr>
          <w:rFonts w:ascii="Times New Roman" w:hAnsi="Times New Roman" w:cs="Times New Roman"/>
          <w:bCs/>
        </w:rPr>
        <w:t xml:space="preserve">среднее специальное образование, </w:t>
      </w:r>
    </w:p>
    <w:p w:rsidR="002C362D" w:rsidRDefault="002C362D" w:rsidP="006D6C5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6D6C57">
        <w:rPr>
          <w:rFonts w:ascii="Times New Roman" w:hAnsi="Times New Roman" w:cs="Times New Roman"/>
          <w:bCs/>
        </w:rPr>
        <w:t xml:space="preserve">высшее образование и </w:t>
      </w:r>
    </w:p>
    <w:p w:rsidR="006D6C57" w:rsidRDefault="002C362D" w:rsidP="006D6C5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6D6C57">
        <w:rPr>
          <w:rFonts w:ascii="Times New Roman" w:hAnsi="Times New Roman" w:cs="Times New Roman"/>
          <w:bCs/>
        </w:rPr>
        <w:t>внешкольное воспитание.</w:t>
      </w:r>
    </w:p>
    <w:p w:rsidR="00AC45D7" w:rsidRPr="00AC45D7" w:rsidRDefault="006D6C57" w:rsidP="00AC45D7">
      <w:pPr>
        <w:pStyle w:val="u"/>
        <w:shd w:val="clear" w:color="auto" w:fill="FFFFFF"/>
        <w:spacing w:before="0" w:beforeAutospacing="0" w:after="0" w:afterAutospacing="0" w:line="360" w:lineRule="auto"/>
        <w:ind w:firstLine="390"/>
        <w:jc w:val="both"/>
        <w:rPr>
          <w:bCs/>
          <w:sz w:val="28"/>
          <w:szCs w:val="28"/>
        </w:rPr>
      </w:pPr>
      <w:r w:rsidRPr="00AC45D7">
        <w:rPr>
          <w:bCs/>
          <w:sz w:val="28"/>
          <w:szCs w:val="28"/>
        </w:rPr>
        <w:t xml:space="preserve">Закон 1992 года следующим образом определяет </w:t>
      </w:r>
      <w:r w:rsidR="00AC45D7" w:rsidRPr="00AC45D7">
        <w:rPr>
          <w:bCs/>
          <w:sz w:val="28"/>
          <w:szCs w:val="28"/>
        </w:rPr>
        <w:t>основные задачи законодательства в сфере образования:</w:t>
      </w:r>
    </w:p>
    <w:p w:rsidR="00AC45D7" w:rsidRPr="00AC45D7" w:rsidRDefault="00AC45D7" w:rsidP="00AC45D7">
      <w:pPr>
        <w:pStyle w:val="u"/>
        <w:shd w:val="clear" w:color="auto" w:fill="FFFFFF"/>
        <w:spacing w:before="0" w:beforeAutospacing="0" w:after="0" w:afterAutospacing="0" w:line="360" w:lineRule="auto"/>
        <w:ind w:firstLine="390"/>
        <w:jc w:val="both"/>
        <w:rPr>
          <w:color w:val="000000"/>
          <w:sz w:val="28"/>
          <w:szCs w:val="28"/>
        </w:rPr>
      </w:pPr>
      <w:r w:rsidRPr="00AC45D7">
        <w:rPr>
          <w:bCs/>
          <w:sz w:val="28"/>
          <w:szCs w:val="28"/>
        </w:rPr>
        <w:t xml:space="preserve">1) </w:t>
      </w:r>
      <w:r w:rsidRPr="00AC45D7">
        <w:rPr>
          <w:color w:val="000000"/>
          <w:sz w:val="28"/>
          <w:szCs w:val="28"/>
        </w:rPr>
        <w:t>разграничение компетенции в области образования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  <w:bookmarkStart w:id="1" w:name="p109"/>
      <w:bookmarkEnd w:id="1"/>
      <w:r>
        <w:rPr>
          <w:color w:val="000000"/>
          <w:sz w:val="28"/>
          <w:szCs w:val="28"/>
        </w:rPr>
        <w:t xml:space="preserve"> </w:t>
      </w:r>
      <w:r w:rsidRPr="00AC45D7">
        <w:rPr>
          <w:color w:val="000000"/>
          <w:sz w:val="28"/>
          <w:szCs w:val="28"/>
        </w:rPr>
        <w:t>(в ред. Федерального </w:t>
      </w:r>
      <w:hyperlink r:id="rId5" w:tooltip="Федеральный закон от 22.08.2004 N 122-ФЗ (ред. от 30.12.2012) &quot;О внесении изменений в законодательные акты Российской Федерации и признании утратившими силу некоторых законодательных актов Российской Федерации в связи с принятием федеральных законов &quot;О внесени" w:history="1">
        <w:r w:rsidRPr="00AC45D7">
          <w:rPr>
            <w:color w:val="666699"/>
            <w:sz w:val="28"/>
            <w:szCs w:val="28"/>
          </w:rPr>
          <w:t>закона</w:t>
        </w:r>
      </w:hyperlink>
      <w:r w:rsidRPr="00AC45D7">
        <w:rPr>
          <w:color w:val="000000"/>
          <w:sz w:val="28"/>
          <w:szCs w:val="28"/>
        </w:rPr>
        <w:t> от 22.08.2004 N 122-ФЗ)</w:t>
      </w:r>
    </w:p>
    <w:p w:rsidR="00AC45D7" w:rsidRPr="00AC45D7" w:rsidRDefault="00AC45D7" w:rsidP="00AC45D7">
      <w:pPr>
        <w:shd w:val="clear" w:color="auto" w:fill="FFFFFF"/>
        <w:spacing w:after="0" w:line="360" w:lineRule="auto"/>
        <w:ind w:firstLine="39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p110"/>
      <w:bookmarkStart w:id="3" w:name="p111"/>
      <w:bookmarkEnd w:id="2"/>
      <w:bookmarkEnd w:id="3"/>
      <w:r w:rsidRPr="00AC45D7">
        <w:rPr>
          <w:rFonts w:ascii="Times New Roman" w:eastAsia="Times New Roman" w:hAnsi="Times New Roman" w:cs="Times New Roman"/>
          <w:color w:val="000000"/>
          <w:lang w:eastAsia="ru-RU"/>
        </w:rPr>
        <w:t>2) обеспечение и защита конституционного права граждан Российской Федерации на образование;</w:t>
      </w:r>
    </w:p>
    <w:p w:rsidR="00AC45D7" w:rsidRPr="00AC45D7" w:rsidRDefault="00AC45D7" w:rsidP="00AC45D7">
      <w:pPr>
        <w:shd w:val="clear" w:color="auto" w:fill="FFFFFF"/>
        <w:spacing w:after="0" w:line="360" w:lineRule="auto"/>
        <w:ind w:firstLine="39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" w:name="p112"/>
      <w:bookmarkEnd w:id="4"/>
      <w:r w:rsidRPr="00AC45D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создание правовых гарантий для свободного функционирования и развития системы образования Российской Федерации;</w:t>
      </w:r>
    </w:p>
    <w:p w:rsidR="00AC45D7" w:rsidRPr="00AC45D7" w:rsidRDefault="00AC45D7" w:rsidP="00AC45D7">
      <w:pPr>
        <w:shd w:val="clear" w:color="auto" w:fill="FFFFFF"/>
        <w:spacing w:after="0" w:line="360" w:lineRule="auto"/>
        <w:ind w:firstLine="39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" w:name="p113"/>
      <w:bookmarkEnd w:id="5"/>
      <w:r w:rsidRPr="00AC45D7">
        <w:rPr>
          <w:rFonts w:ascii="Times New Roman" w:eastAsia="Times New Roman" w:hAnsi="Times New Roman" w:cs="Times New Roman"/>
          <w:color w:val="000000"/>
          <w:lang w:eastAsia="ru-RU"/>
        </w:rPr>
        <w:t>4) определение прав, обязанностей, полномочий и ответственности физических и юридических лиц в области образования, а также правовое регулирование их отношений в данной области.</w:t>
      </w:r>
    </w:p>
    <w:p w:rsidR="006C3766" w:rsidRPr="006C3766" w:rsidRDefault="006D6C57" w:rsidP="006D6C57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Для </w:t>
      </w:r>
      <w:r w:rsidRPr="006C3766">
        <w:rPr>
          <w:rFonts w:ascii="Times New Roman" w:hAnsi="Times New Roman" w:cs="Times New Roman"/>
          <w:bCs/>
        </w:rPr>
        <w:t xml:space="preserve">реализации социальных функций образования </w:t>
      </w:r>
      <w:r>
        <w:rPr>
          <w:rFonts w:ascii="Times New Roman" w:hAnsi="Times New Roman" w:cs="Times New Roman"/>
          <w:bCs/>
        </w:rPr>
        <w:t>в этот период закон выделяет следующую с</w:t>
      </w:r>
      <w:r w:rsidR="006C3766" w:rsidRPr="006C3766">
        <w:rPr>
          <w:rFonts w:ascii="Times New Roman" w:hAnsi="Times New Roman" w:cs="Times New Roman"/>
          <w:bCs/>
        </w:rPr>
        <w:t xml:space="preserve">овокупность условий: </w:t>
      </w:r>
    </w:p>
    <w:p w:rsidR="006C3766" w:rsidRPr="006C3766" w:rsidRDefault="006C3766" w:rsidP="006C376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6C3766">
        <w:rPr>
          <w:rFonts w:ascii="Times New Roman" w:hAnsi="Times New Roman" w:cs="Times New Roman"/>
          <w:bCs/>
        </w:rPr>
        <w:t xml:space="preserve">- образовательные стандарты, </w:t>
      </w:r>
    </w:p>
    <w:p w:rsidR="006C3766" w:rsidRPr="006C3766" w:rsidRDefault="006C3766" w:rsidP="006C376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6C3766">
        <w:rPr>
          <w:rFonts w:ascii="Times New Roman" w:hAnsi="Times New Roman" w:cs="Times New Roman"/>
          <w:bCs/>
        </w:rPr>
        <w:t xml:space="preserve">- сеть образовательных учреждений, образовательные программы, </w:t>
      </w:r>
    </w:p>
    <w:p w:rsidR="006C3766" w:rsidRPr="006C3766" w:rsidRDefault="006C3766" w:rsidP="006C376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6C3766">
        <w:rPr>
          <w:rFonts w:ascii="Times New Roman" w:hAnsi="Times New Roman" w:cs="Times New Roman"/>
          <w:bCs/>
        </w:rPr>
        <w:t>- систему ресурсного обеспечения – кадрового, научного, методического, материального, финансового;</w:t>
      </w:r>
    </w:p>
    <w:p w:rsidR="006C3766" w:rsidRPr="006C3766" w:rsidRDefault="006C3766" w:rsidP="006C376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6C3766">
        <w:rPr>
          <w:rFonts w:ascii="Times New Roman" w:hAnsi="Times New Roman" w:cs="Times New Roman"/>
          <w:bCs/>
        </w:rPr>
        <w:t>- организацию сотрудничества с другими социальными и образовательными системами (учреждениями культуры, здравоохранения, творческими организациями и т.д.);</w:t>
      </w:r>
    </w:p>
    <w:p w:rsidR="006C3766" w:rsidRDefault="006C3766" w:rsidP="006C376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6C3766">
        <w:rPr>
          <w:rFonts w:ascii="Times New Roman" w:hAnsi="Times New Roman" w:cs="Times New Roman"/>
          <w:bCs/>
        </w:rPr>
        <w:t>- управление (ФЗ</w:t>
      </w:r>
      <w:proofErr w:type="gramStart"/>
      <w:r w:rsidRPr="006C3766">
        <w:rPr>
          <w:rFonts w:ascii="Times New Roman" w:hAnsi="Times New Roman" w:cs="Times New Roman"/>
          <w:bCs/>
        </w:rPr>
        <w:t xml:space="preserve"> О</w:t>
      </w:r>
      <w:proofErr w:type="gramEnd"/>
      <w:r w:rsidRPr="006C3766">
        <w:rPr>
          <w:rFonts w:ascii="Times New Roman" w:hAnsi="Times New Roman" w:cs="Times New Roman"/>
          <w:bCs/>
        </w:rPr>
        <w:t>б образовании 1992).</w:t>
      </w:r>
    </w:p>
    <w:p w:rsidR="00703D64" w:rsidRPr="00EC6874" w:rsidRDefault="00703D64" w:rsidP="00703D6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EC6874">
        <w:rPr>
          <w:rFonts w:ascii="Times New Roman" w:eastAsia="Times New Roman" w:hAnsi="Times New Roman" w:cs="Times New Roman"/>
          <w:bCs/>
          <w:lang w:eastAsia="ru-RU"/>
        </w:rPr>
        <w:t>Основными задачами нового закона об образовании являются: </w:t>
      </w:r>
    </w:p>
    <w:p w:rsidR="00703D64" w:rsidRPr="00EC6874" w:rsidRDefault="00703D64" w:rsidP="00703D6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EC6874">
        <w:rPr>
          <w:rFonts w:ascii="Times New Roman" w:eastAsia="Times New Roman" w:hAnsi="Times New Roman" w:cs="Times New Roman"/>
          <w:lang w:eastAsia="ru-RU"/>
        </w:rPr>
        <w:t>создание правовых условий для обновления и развития системы образования в соответствии с современными запросами человека, общества и государства, потребностями развития инновационной экономики; </w:t>
      </w:r>
    </w:p>
    <w:p w:rsidR="00703D64" w:rsidRPr="00EC6874" w:rsidRDefault="00703D64" w:rsidP="00703D6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EC6874">
        <w:rPr>
          <w:rFonts w:ascii="Times New Roman" w:eastAsia="Times New Roman" w:hAnsi="Times New Roman" w:cs="Times New Roman"/>
          <w:lang w:eastAsia="ru-RU"/>
        </w:rPr>
        <w:t>расширение образовательных возможностей граждан; </w:t>
      </w:r>
    </w:p>
    <w:p w:rsidR="00703D64" w:rsidRPr="00EC6874" w:rsidRDefault="00703D64" w:rsidP="00703D6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EC6874">
        <w:rPr>
          <w:rFonts w:ascii="Times New Roman" w:eastAsia="Times New Roman" w:hAnsi="Times New Roman" w:cs="Times New Roman"/>
          <w:lang w:eastAsia="ru-RU"/>
        </w:rPr>
        <w:t>комплексная модернизация законодательства об образовании, установление системного и функционально более полного правового регулирования общественных отношений, возникающих в сфере образования; </w:t>
      </w:r>
    </w:p>
    <w:p w:rsidR="00703D64" w:rsidRPr="00EC6874" w:rsidRDefault="00703D64" w:rsidP="00703D6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EC6874">
        <w:rPr>
          <w:rFonts w:ascii="Times New Roman" w:eastAsia="Times New Roman" w:hAnsi="Times New Roman" w:cs="Times New Roman"/>
          <w:lang w:eastAsia="ru-RU"/>
        </w:rPr>
        <w:t>обеспечение стабильности и преемственности в развитии системы образования и ее законодательных основ. </w:t>
      </w:r>
    </w:p>
    <w:p w:rsidR="006D6C57" w:rsidRDefault="006D6C57" w:rsidP="006C376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Для реализации поставленной цели выделены следующие компоненты системы</w:t>
      </w:r>
      <w:r w:rsidR="00AC45D7">
        <w:rPr>
          <w:rFonts w:ascii="Times New Roman" w:hAnsi="Times New Roman" w:cs="Times New Roman"/>
          <w:bCs/>
        </w:rPr>
        <w:t xml:space="preserve"> образования</w:t>
      </w:r>
      <w:r>
        <w:rPr>
          <w:rFonts w:ascii="Times New Roman" w:hAnsi="Times New Roman" w:cs="Times New Roman"/>
          <w:bCs/>
        </w:rPr>
        <w:t xml:space="preserve">: </w:t>
      </w:r>
    </w:p>
    <w:p w:rsidR="006D6C57" w:rsidRDefault="006D6C57" w:rsidP="006C376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- ФГОС и государственные требования, образовательные стандарты, образовательные программы различного вида, уровня и (или) направленности;</w:t>
      </w:r>
    </w:p>
    <w:p w:rsidR="006D6C57" w:rsidRDefault="006D6C57" w:rsidP="006C376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организации, осуществляющие образовательную деятельность, педагогические работники и родители (законные представители) несовершеннолетних обучающихся;</w:t>
      </w:r>
    </w:p>
    <w:p w:rsidR="006D6C57" w:rsidRDefault="006D6C57" w:rsidP="006C376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федеральные государственные органы и органы государственной власти субъектов РФ, осуществляющие управление в сфере образования, и органы местного самоуправления, осуществляющие управление в сфере образования, созданные ими консультативные, совещательные и иные органы;</w:t>
      </w:r>
    </w:p>
    <w:p w:rsidR="006D6C57" w:rsidRDefault="006D6C57" w:rsidP="006C376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организации, осуществляющие обеспечение образовательной деятельности, оценку качества образования;</w:t>
      </w:r>
    </w:p>
    <w:p w:rsidR="006D6C57" w:rsidRDefault="006D6C57" w:rsidP="006C376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объединения юридических лиц, работодателей и их объединений, общественные объединения, осуществляющие деятельность в сфере образования.</w:t>
      </w:r>
    </w:p>
    <w:p w:rsidR="00AC45D7" w:rsidRPr="00C20B88" w:rsidRDefault="002C362D" w:rsidP="006C376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Таким образом, каждый закон выделяет компоненты системы образования, необходимые для </w:t>
      </w:r>
      <w:r w:rsidR="00AC45D7">
        <w:rPr>
          <w:rFonts w:ascii="Times New Roman" w:hAnsi="Times New Roman" w:cs="Times New Roman"/>
          <w:bCs/>
        </w:rPr>
        <w:t>реализации государственной политики в конкретных условиях.</w:t>
      </w:r>
      <w:r w:rsidR="00C20B88">
        <w:rPr>
          <w:rFonts w:ascii="Times New Roman" w:hAnsi="Times New Roman" w:cs="Times New Roman"/>
          <w:bCs/>
        </w:rPr>
        <w:t xml:space="preserve"> </w:t>
      </w:r>
      <w:r w:rsidR="00C20B88" w:rsidRPr="00C20B88">
        <w:rPr>
          <w:rFonts w:ascii="Times New Roman" w:hAnsi="Times New Roman" w:cs="Times New Roman"/>
          <w:bCs/>
          <w:color w:val="FF0000"/>
        </w:rPr>
        <w:t>Вывод тоже чуть позже</w:t>
      </w:r>
    </w:p>
    <w:p w:rsidR="004160B0" w:rsidRPr="00EC6874" w:rsidRDefault="004160B0" w:rsidP="007428E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B050"/>
        </w:rPr>
      </w:pPr>
      <w:r w:rsidRPr="00EC6874">
        <w:rPr>
          <w:rFonts w:ascii="Times New Roman" w:hAnsi="Times New Roman" w:cs="Times New Roman"/>
          <w:bCs/>
          <w:color w:val="00B050"/>
        </w:rPr>
        <w:t>Образовательная система – совокупность элементов, находящихся в связях и отношениях друг с другом, которая обеспечивает возможность осуществления образовательного процесса (организационно-педагогическая, педагогическая, дидактическая система) (Лебедев, ВШЭ2011)</w:t>
      </w:r>
    </w:p>
    <w:p w:rsidR="0043705C" w:rsidRPr="00EC6874" w:rsidRDefault="0043705C" w:rsidP="0043705C">
      <w:pPr>
        <w:jc w:val="both"/>
        <w:rPr>
          <w:rFonts w:ascii="Times New Roman" w:hAnsi="Times New Roman" w:cs="Times New Roman"/>
          <w:color w:val="00B050"/>
        </w:rPr>
      </w:pPr>
    </w:p>
    <w:p w:rsidR="008E220B" w:rsidRDefault="008E220B" w:rsidP="00905200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C3766">
        <w:rPr>
          <w:rFonts w:ascii="Times New Roman" w:hAnsi="Times New Roman" w:cs="Times New Roman"/>
          <w:b/>
        </w:rPr>
        <w:t>Теоретические модели управления образовательными системами</w:t>
      </w:r>
    </w:p>
    <w:p w:rsidR="002C362D" w:rsidRDefault="002C362D" w:rsidP="002C362D">
      <w:pPr>
        <w:pStyle w:val="a3"/>
        <w:spacing w:after="0" w:line="360" w:lineRule="auto"/>
        <w:ind w:left="750"/>
        <w:jc w:val="both"/>
        <w:rPr>
          <w:rFonts w:ascii="Times New Roman" w:hAnsi="Times New Roman" w:cs="Times New Roman"/>
          <w:b/>
        </w:rPr>
      </w:pPr>
    </w:p>
    <w:p w:rsidR="00611500" w:rsidRDefault="002C362D" w:rsidP="006115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362D">
        <w:rPr>
          <w:rFonts w:ascii="Times New Roman" w:hAnsi="Times New Roman" w:cs="Times New Roman"/>
        </w:rPr>
        <w:t>Остановимся на описании теоретических моделей управления образовательными системами.</w:t>
      </w:r>
    </w:p>
    <w:p w:rsidR="00611500" w:rsidRPr="00611500" w:rsidRDefault="00611500" w:rsidP="00611500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611500">
        <w:rPr>
          <w:rFonts w:ascii="Times New Roman" w:hAnsi="Times New Roman" w:cs="Times New Roman"/>
          <w:color w:val="FF0000"/>
        </w:rPr>
        <w:t>Наталья Алексеевна, а дальше еще интереснее…</w:t>
      </w:r>
    </w:p>
    <w:p w:rsidR="00611500" w:rsidRPr="00611500" w:rsidRDefault="00611500" w:rsidP="00611500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611500">
        <w:rPr>
          <w:rFonts w:ascii="Times New Roman" w:hAnsi="Times New Roman" w:cs="Times New Roman"/>
          <w:color w:val="FF0000"/>
        </w:rPr>
        <w:lastRenderedPageBreak/>
        <w:t>Все классификации, которые мне удалось найти имеют в основании все, что угодно, только не форм</w:t>
      </w:r>
      <w:proofErr w:type="gramStart"/>
      <w:r w:rsidRPr="00611500">
        <w:rPr>
          <w:rFonts w:ascii="Times New Roman" w:hAnsi="Times New Roman" w:cs="Times New Roman"/>
          <w:color w:val="FF0000"/>
        </w:rPr>
        <w:t>у(</w:t>
      </w:r>
      <w:proofErr w:type="gramEnd"/>
      <w:r w:rsidRPr="00611500">
        <w:rPr>
          <w:rFonts w:ascii="Times New Roman" w:hAnsi="Times New Roman" w:cs="Times New Roman"/>
          <w:color w:val="FF0000"/>
        </w:rPr>
        <w:t>механизм) организации системы управления.</w:t>
      </w:r>
    </w:p>
    <w:p w:rsidR="00611500" w:rsidRDefault="00611500" w:rsidP="00611500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611500">
        <w:rPr>
          <w:rFonts w:ascii="Times New Roman" w:hAnsi="Times New Roman" w:cs="Times New Roman"/>
          <w:color w:val="FF0000"/>
        </w:rPr>
        <w:t xml:space="preserve">Поэтому, наверное, надо составлять </w:t>
      </w:r>
      <w:proofErr w:type="gramStart"/>
      <w:r w:rsidRPr="00611500">
        <w:rPr>
          <w:rFonts w:ascii="Times New Roman" w:hAnsi="Times New Roman" w:cs="Times New Roman"/>
          <w:color w:val="FF0000"/>
        </w:rPr>
        <w:t>свою</w:t>
      </w:r>
      <w:proofErr w:type="gramEnd"/>
      <w:r w:rsidRPr="00611500">
        <w:rPr>
          <w:rFonts w:ascii="Times New Roman" w:hAnsi="Times New Roman" w:cs="Times New Roman"/>
          <w:color w:val="FF0000"/>
        </w:rPr>
        <w:t>, но боюсь что-нибудь упустить</w:t>
      </w:r>
      <w:r w:rsidR="000D10A4">
        <w:rPr>
          <w:rFonts w:ascii="Times New Roman" w:hAnsi="Times New Roman" w:cs="Times New Roman"/>
          <w:color w:val="FF0000"/>
        </w:rPr>
        <w:t xml:space="preserve"> и уже запуталась в подчинении</w:t>
      </w:r>
      <w:r w:rsidR="002A57E9">
        <w:rPr>
          <w:rFonts w:ascii="Times New Roman" w:hAnsi="Times New Roman" w:cs="Times New Roman"/>
          <w:color w:val="FF0000"/>
        </w:rPr>
        <w:t>????</w:t>
      </w:r>
    </w:p>
    <w:tbl>
      <w:tblPr>
        <w:tblStyle w:val="a8"/>
        <w:tblW w:w="9605" w:type="dxa"/>
        <w:tblLayout w:type="fixed"/>
        <w:tblLook w:val="04A0"/>
      </w:tblPr>
      <w:tblGrid>
        <w:gridCol w:w="1242"/>
        <w:gridCol w:w="2498"/>
        <w:gridCol w:w="5865"/>
      </w:tblGrid>
      <w:tr w:rsidR="00986B65" w:rsidTr="00986B65">
        <w:trPr>
          <w:cantSplit/>
          <w:trHeight w:val="1348"/>
        </w:trPr>
        <w:tc>
          <w:tcPr>
            <w:tcW w:w="1242" w:type="dxa"/>
          </w:tcPr>
          <w:p w:rsidR="00986B65" w:rsidRPr="002A57E9" w:rsidRDefault="00986B65" w:rsidP="00986B65">
            <w:pPr>
              <w:jc w:val="both"/>
              <w:rPr>
                <w:rFonts w:ascii="Times New Roman" w:hAnsi="Times New Roman" w:cs="Times New Roman"/>
              </w:rPr>
            </w:pPr>
            <w:r w:rsidRPr="002A57E9">
              <w:rPr>
                <w:rFonts w:ascii="Times New Roman" w:hAnsi="Times New Roman" w:cs="Times New Roman"/>
              </w:rPr>
              <w:t>Модель управления</w:t>
            </w:r>
          </w:p>
        </w:tc>
        <w:tc>
          <w:tcPr>
            <w:tcW w:w="2498" w:type="dxa"/>
          </w:tcPr>
          <w:p w:rsidR="00986B65" w:rsidRPr="002A57E9" w:rsidRDefault="00986B65" w:rsidP="002A5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Разновидности модели </w:t>
            </w:r>
            <w:r w:rsidRPr="00986B65">
              <w:rPr>
                <w:rFonts w:ascii="Times New Roman" w:hAnsi="Times New Roman" w:cs="Times New Roman"/>
                <w:color w:val="FF0000"/>
              </w:rPr>
              <w:t>или механизмы (формы)</w:t>
            </w:r>
          </w:p>
        </w:tc>
        <w:tc>
          <w:tcPr>
            <w:tcW w:w="5865" w:type="dxa"/>
          </w:tcPr>
          <w:p w:rsidR="00986B65" w:rsidRPr="002A57E9" w:rsidRDefault="00986B65" w:rsidP="002A5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A57E9">
              <w:rPr>
                <w:rFonts w:ascii="Times New Roman" w:hAnsi="Times New Roman" w:cs="Times New Roman"/>
              </w:rPr>
              <w:t>Особенности функционирования</w:t>
            </w:r>
          </w:p>
        </w:tc>
      </w:tr>
      <w:tr w:rsidR="00986B65" w:rsidTr="00986B65">
        <w:tc>
          <w:tcPr>
            <w:tcW w:w="1242" w:type="dxa"/>
            <w:vMerge w:val="restart"/>
            <w:textDirection w:val="btLr"/>
          </w:tcPr>
          <w:p w:rsidR="00986B65" w:rsidRPr="002A57E9" w:rsidRDefault="00986B65" w:rsidP="00986B65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комплексы</w:t>
            </w:r>
            <w:r w:rsidR="00E37988">
              <w:rPr>
                <w:rFonts w:ascii="Times New Roman" w:hAnsi="Times New Roman" w:cs="Times New Roman"/>
              </w:rPr>
              <w:t xml:space="preserve">, </w:t>
            </w:r>
            <w:r w:rsidR="00E37988" w:rsidRPr="00E37988">
              <w:rPr>
                <w:rFonts w:ascii="Times New Roman" w:hAnsi="Times New Roman" w:cs="Times New Roman"/>
                <w:color w:val="C00000"/>
              </w:rPr>
              <w:t>а может быть структурные модели???</w:t>
            </w:r>
          </w:p>
        </w:tc>
        <w:tc>
          <w:tcPr>
            <w:tcW w:w="2498" w:type="dxa"/>
          </w:tcPr>
          <w:p w:rsidR="00986B65" w:rsidRPr="002A57E9" w:rsidRDefault="00986B65" w:rsidP="002A5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A57E9">
              <w:rPr>
                <w:rFonts w:ascii="Times New Roman" w:hAnsi="Times New Roman" w:cs="Times New Roman"/>
              </w:rPr>
              <w:t>Образовательный комплекс (образовательный холдинг – высшая степень самостоятельности и интеграции ОУ)</w:t>
            </w:r>
          </w:p>
        </w:tc>
        <w:tc>
          <w:tcPr>
            <w:tcW w:w="5865" w:type="dxa"/>
          </w:tcPr>
          <w:p w:rsidR="00986B65" w:rsidRPr="002A57E9" w:rsidRDefault="00986B65" w:rsidP="002A5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A57E9">
              <w:rPr>
                <w:rFonts w:ascii="Times New Roman" w:hAnsi="Times New Roman" w:cs="Times New Roman"/>
              </w:rPr>
              <w:t>Форма организации образовательных систем как объединение организационно интегрированных образовательных учреждений,  реализующих комплекс взаимосвязанных программ различных уровней.</w:t>
            </w:r>
          </w:p>
          <w:p w:rsidR="00986B65" w:rsidRPr="002A57E9" w:rsidRDefault="00986B65" w:rsidP="002A5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A57E9">
              <w:rPr>
                <w:rFonts w:ascii="Times New Roman" w:hAnsi="Times New Roman" w:cs="Times New Roman"/>
              </w:rPr>
              <w:t xml:space="preserve"> (Новиков, с.4) обладает более высокой степенью организационной интеграции и взаимосвязи реализуемых программ, чем сеть </w:t>
            </w:r>
          </w:p>
        </w:tc>
      </w:tr>
      <w:tr w:rsidR="00986B65" w:rsidTr="00986B65">
        <w:tc>
          <w:tcPr>
            <w:tcW w:w="1242" w:type="dxa"/>
            <w:vMerge/>
          </w:tcPr>
          <w:p w:rsidR="00986B65" w:rsidRPr="002A57E9" w:rsidRDefault="00986B65" w:rsidP="002A5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</w:tcPr>
          <w:p w:rsidR="00986B65" w:rsidRPr="002A57E9" w:rsidRDefault="00986B65" w:rsidP="002A5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A57E9">
              <w:rPr>
                <w:rFonts w:ascii="Times New Roman" w:hAnsi="Times New Roman" w:cs="Times New Roman"/>
              </w:rPr>
              <w:t>Ко</w:t>
            </w:r>
            <w:r w:rsidR="00C20B88">
              <w:rPr>
                <w:rFonts w:ascii="Times New Roman" w:hAnsi="Times New Roman" w:cs="Times New Roman"/>
              </w:rPr>
              <w:t>н</w:t>
            </w:r>
            <w:r w:rsidRPr="002A57E9">
              <w:rPr>
                <w:rFonts w:ascii="Times New Roman" w:hAnsi="Times New Roman" w:cs="Times New Roman"/>
              </w:rPr>
              <w:t>сорциум</w:t>
            </w:r>
          </w:p>
        </w:tc>
        <w:tc>
          <w:tcPr>
            <w:tcW w:w="5865" w:type="dxa"/>
          </w:tcPr>
          <w:p w:rsidR="00986B65" w:rsidRPr="002A57E9" w:rsidRDefault="00986B65" w:rsidP="002A5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организационная форма временного объединения независимых предприятий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 организаций с целью координации их предпринимательской деятельности.</w:t>
            </w:r>
          </w:p>
        </w:tc>
      </w:tr>
      <w:tr w:rsidR="00986B65" w:rsidTr="00986B65">
        <w:tc>
          <w:tcPr>
            <w:tcW w:w="1242" w:type="dxa"/>
            <w:vMerge/>
          </w:tcPr>
          <w:p w:rsidR="00986B65" w:rsidRPr="002A57E9" w:rsidRDefault="00986B65" w:rsidP="002A5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</w:tcPr>
          <w:p w:rsidR="00986B65" w:rsidRPr="002A57E9" w:rsidRDefault="00986B65" w:rsidP="002A5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A57E9">
              <w:rPr>
                <w:rFonts w:ascii="Times New Roman" w:hAnsi="Times New Roman" w:cs="Times New Roman"/>
              </w:rPr>
              <w:t>Кластер</w:t>
            </w:r>
          </w:p>
        </w:tc>
        <w:tc>
          <w:tcPr>
            <w:tcW w:w="5865" w:type="dxa"/>
          </w:tcPr>
          <w:p w:rsidR="00986B65" w:rsidRPr="002A57E9" w:rsidRDefault="00986B65" w:rsidP="002A5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объединение нескольких однородных элементов, которое может рассматриваться как самостоятельная единица, обладающая определёнными свойствами; более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гибкие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чем сети (по Портеру см.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Терешин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986B65" w:rsidTr="00986B65">
        <w:tc>
          <w:tcPr>
            <w:tcW w:w="1242" w:type="dxa"/>
            <w:vMerge/>
          </w:tcPr>
          <w:p w:rsidR="00986B65" w:rsidRPr="002A57E9" w:rsidRDefault="00986B65" w:rsidP="002A5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</w:tcPr>
          <w:p w:rsidR="00986B65" w:rsidRPr="002A57E9" w:rsidRDefault="00986B65" w:rsidP="002A5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A57E9">
              <w:rPr>
                <w:rFonts w:ascii="Times New Roman" w:hAnsi="Times New Roman" w:cs="Times New Roman"/>
              </w:rPr>
              <w:t>Сетевая модель</w:t>
            </w:r>
          </w:p>
        </w:tc>
        <w:tc>
          <w:tcPr>
            <w:tcW w:w="5865" w:type="dxa"/>
          </w:tcPr>
          <w:p w:rsidR="00986B65" w:rsidRPr="002A57E9" w:rsidRDefault="00986B65" w:rsidP="002A5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A57E9">
              <w:rPr>
                <w:rFonts w:ascii="Times New Roman" w:hAnsi="Times New Roman" w:cs="Times New Roman"/>
              </w:rPr>
              <w:t>Целостная система, способная концентрировать ресурсы в целях удовлетворения разнообразных образовательных потребностей населения, и обеспечивать развитие экономики и социальной сферы своей территории (Новиков, с.4, 2004)</w:t>
            </w:r>
          </w:p>
        </w:tc>
      </w:tr>
      <w:tr w:rsidR="00986B65" w:rsidTr="00986B65">
        <w:tc>
          <w:tcPr>
            <w:tcW w:w="1242" w:type="dxa"/>
            <w:vMerge/>
          </w:tcPr>
          <w:p w:rsidR="00986B65" w:rsidRPr="002A57E9" w:rsidRDefault="00986B65" w:rsidP="002A5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</w:tcPr>
          <w:p w:rsidR="00986B65" w:rsidRPr="002A57E9" w:rsidRDefault="00986B65" w:rsidP="002A5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A57E9">
              <w:rPr>
                <w:rFonts w:ascii="Times New Roman" w:hAnsi="Times New Roman" w:cs="Times New Roman"/>
              </w:rPr>
              <w:t>Окружная модель</w:t>
            </w:r>
          </w:p>
        </w:tc>
        <w:tc>
          <w:tcPr>
            <w:tcW w:w="5865" w:type="dxa"/>
          </w:tcPr>
          <w:p w:rsidR="00986B65" w:rsidRPr="002A57E9" w:rsidRDefault="00986B65" w:rsidP="002A5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6B65" w:rsidTr="00986B65">
        <w:trPr>
          <w:cantSplit/>
          <w:trHeight w:val="1134"/>
        </w:trPr>
        <w:tc>
          <w:tcPr>
            <w:tcW w:w="1242" w:type="dxa"/>
            <w:vMerge w:val="restart"/>
            <w:textDirection w:val="btLr"/>
          </w:tcPr>
          <w:p w:rsidR="00986B65" w:rsidRDefault="00986B65" w:rsidP="00986B65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Проектная модель</w:t>
            </w:r>
          </w:p>
        </w:tc>
        <w:tc>
          <w:tcPr>
            <w:tcW w:w="2498" w:type="dxa"/>
          </w:tcPr>
          <w:p w:rsidR="00986B65" w:rsidRPr="002A57E9" w:rsidRDefault="00986B65" w:rsidP="002A5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Стратегирование</w:t>
            </w:r>
            <w:proofErr w:type="spellEnd"/>
          </w:p>
        </w:tc>
        <w:tc>
          <w:tcPr>
            <w:tcW w:w="5865" w:type="dxa"/>
          </w:tcPr>
          <w:p w:rsidR="00986B65" w:rsidRPr="002A57E9" w:rsidRDefault="000D10A4" w:rsidP="000D10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модель перехода от кризисного управления к различным типам корпоративного управления; увязывает разнонаправленные цели, многообразные ресурсы в границах одного потока деятельности, вместо принуждения и насилия перейти к сотрудничеству и пониманию (сайт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Стратег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</w:tr>
      <w:tr w:rsidR="00986B65" w:rsidTr="00986B65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986B65" w:rsidRDefault="00986B65" w:rsidP="00986B65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</w:tcPr>
          <w:p w:rsidR="00986B65" w:rsidRDefault="00986B65" w:rsidP="002A5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Программно-целевой метод</w:t>
            </w:r>
          </w:p>
        </w:tc>
        <w:tc>
          <w:tcPr>
            <w:tcW w:w="5865" w:type="dxa"/>
          </w:tcPr>
          <w:p w:rsidR="00986B65" w:rsidRPr="002A57E9" w:rsidRDefault="000D10A4" w:rsidP="002A57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методы, при которых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6" w:history="1">
              <w:r>
                <w:rPr>
                  <w:rStyle w:val="a7"/>
                  <w:rFonts w:ascii="Arial" w:hAnsi="Arial" w:cs="Arial"/>
                  <w:color w:val="2D4973"/>
                  <w:sz w:val="21"/>
                  <w:szCs w:val="21"/>
                  <w:shd w:val="clear" w:color="auto" w:fill="FFFFFF"/>
                </w:rPr>
                <w:t>цели плана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увязываются с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7" w:history="1">
              <w:r>
                <w:rPr>
                  <w:rStyle w:val="a7"/>
                  <w:rFonts w:ascii="Arial" w:hAnsi="Arial" w:cs="Arial"/>
                  <w:color w:val="2D4973"/>
                  <w:sz w:val="21"/>
                  <w:szCs w:val="21"/>
                  <w:shd w:val="clear" w:color="auto" w:fill="FFFFFF"/>
                </w:rPr>
                <w:t>ресурсами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с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помощью</w:t>
            </w:r>
            <w:hyperlink r:id="rId8" w:history="1">
              <w:r>
                <w:rPr>
                  <w:rStyle w:val="a7"/>
                  <w:rFonts w:ascii="Arial" w:hAnsi="Arial" w:cs="Arial"/>
                  <w:color w:val="2D4973"/>
                  <w:sz w:val="21"/>
                  <w:szCs w:val="21"/>
                  <w:shd w:val="clear" w:color="auto" w:fill="FFFFFF"/>
                </w:rPr>
                <w:t>программ</w:t>
              </w:r>
              <w:proofErr w:type="spellEnd"/>
            </w:hyperlink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 Они представляют собой применение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9" w:history="1">
              <w:r>
                <w:rPr>
                  <w:rStyle w:val="a7"/>
                  <w:rFonts w:ascii="Arial" w:hAnsi="Arial" w:cs="Arial"/>
                  <w:color w:val="2D4973"/>
                  <w:sz w:val="21"/>
                  <w:szCs w:val="21"/>
                  <w:shd w:val="clear" w:color="auto" w:fill="FFFFFF"/>
                </w:rPr>
                <w:t>системного подхода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и основаны на формулировании целей экономического развития, их разделении на подцели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более дробного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характера и выявлении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10" w:history="1">
              <w:r>
                <w:rPr>
                  <w:rStyle w:val="a7"/>
                  <w:rFonts w:ascii="Arial" w:hAnsi="Arial" w:cs="Arial"/>
                  <w:color w:val="2D4973"/>
                  <w:sz w:val="21"/>
                  <w:szCs w:val="21"/>
                  <w:shd w:val="clear" w:color="auto" w:fill="FFFFFF"/>
                </w:rPr>
                <w:t>ресурсов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 необходимых для их согласованной реализации.</w:t>
            </w:r>
          </w:p>
        </w:tc>
      </w:tr>
    </w:tbl>
    <w:p w:rsidR="00611500" w:rsidRPr="00611500" w:rsidRDefault="00611500" w:rsidP="00611500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:rsidR="002C362D" w:rsidRPr="002C362D" w:rsidRDefault="002C362D" w:rsidP="002C362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41AE8" w:rsidRPr="00C20B88" w:rsidRDefault="00441AE8" w:rsidP="0090520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B050"/>
        </w:rPr>
      </w:pPr>
      <w:r w:rsidRPr="00C20B88">
        <w:rPr>
          <w:rFonts w:ascii="Tahoma" w:hAnsi="Tahoma" w:cs="Tahoma"/>
          <w:color w:val="00B050"/>
        </w:rPr>
        <w:t xml:space="preserve">Задача описать модель управления, например, народного хозяйства страны, региона, народнохозяйственного (отраслевого) комплекса, и даже муниципального образования или корпорации, во всей полноте и широте внешних и внутренних связей, представляется крайне сложной, если вообще реально выполнимой. Поэтому чаще всего при исследовании моделей управления берется во внимание достаточно ограниченный ракурс. Именно точка зрения автора - политическая, экономическая, социальная, технократическая, организационная, территориальная, </w:t>
      </w:r>
      <w:proofErr w:type="spellStart"/>
      <w:r w:rsidRPr="00C20B88">
        <w:rPr>
          <w:rFonts w:ascii="Tahoma" w:hAnsi="Tahoma" w:cs="Tahoma"/>
          <w:color w:val="00B050"/>
        </w:rPr>
        <w:t>дивизиональная</w:t>
      </w:r>
      <w:proofErr w:type="spellEnd"/>
      <w:r w:rsidRPr="00C20B88">
        <w:rPr>
          <w:rFonts w:ascii="Tahoma" w:hAnsi="Tahoma" w:cs="Tahoma"/>
          <w:color w:val="00B050"/>
        </w:rPr>
        <w:t xml:space="preserve">, </w:t>
      </w:r>
      <w:proofErr w:type="spellStart"/>
      <w:r w:rsidRPr="00C20B88">
        <w:rPr>
          <w:rFonts w:ascii="Tahoma" w:hAnsi="Tahoma" w:cs="Tahoma"/>
          <w:color w:val="00B050"/>
        </w:rPr>
        <w:t>операциональная</w:t>
      </w:r>
      <w:proofErr w:type="spellEnd"/>
      <w:r w:rsidRPr="00C20B88">
        <w:rPr>
          <w:rFonts w:ascii="Tahoma" w:hAnsi="Tahoma" w:cs="Tahoma"/>
          <w:color w:val="00B050"/>
        </w:rPr>
        <w:t xml:space="preserve"> - и связанные с ней критерии анализа и оценки лежат в основе классификации моделей управления [1]</w:t>
      </w:r>
    </w:p>
    <w:p w:rsidR="00441AE8" w:rsidRPr="00C20B88" w:rsidRDefault="00441AE8" w:rsidP="00441AE8">
      <w:pPr>
        <w:spacing w:after="0" w:line="360" w:lineRule="auto"/>
        <w:jc w:val="both"/>
        <w:rPr>
          <w:rFonts w:ascii="Times New Roman" w:hAnsi="Times New Roman" w:cs="Times New Roman"/>
          <w:bCs/>
          <w:color w:val="00B050"/>
        </w:rPr>
      </w:pPr>
    </w:p>
    <w:p w:rsidR="00441AE8" w:rsidRPr="00C20B88" w:rsidRDefault="00441AE8" w:rsidP="00A03B80">
      <w:pPr>
        <w:pStyle w:val="a3"/>
        <w:spacing w:after="0" w:line="360" w:lineRule="auto"/>
        <w:ind w:left="750"/>
        <w:jc w:val="both"/>
        <w:rPr>
          <w:color w:val="00B050"/>
          <w:sz w:val="27"/>
          <w:szCs w:val="27"/>
          <w:shd w:val="clear" w:color="auto" w:fill="FFFFFF"/>
        </w:rPr>
      </w:pPr>
    </w:p>
    <w:p w:rsidR="00D065B3" w:rsidRPr="00C20B88" w:rsidRDefault="00D065B3" w:rsidP="00A03B80">
      <w:pPr>
        <w:pStyle w:val="a3"/>
        <w:spacing w:after="0" w:line="360" w:lineRule="auto"/>
        <w:ind w:left="750"/>
        <w:jc w:val="both"/>
        <w:rPr>
          <w:color w:val="00B050"/>
          <w:sz w:val="27"/>
          <w:szCs w:val="27"/>
          <w:shd w:val="clear" w:color="auto" w:fill="FFFFFF"/>
        </w:rPr>
      </w:pPr>
      <w:r w:rsidRPr="00C20B88">
        <w:rPr>
          <w:color w:val="00B050"/>
          <w:sz w:val="27"/>
          <w:szCs w:val="27"/>
          <w:shd w:val="clear" w:color="auto" w:fill="FFFFFF"/>
        </w:rPr>
        <w:t>ЭТО ФОРМЫ УПРАВЛЕНИЯ???</w:t>
      </w:r>
      <w:r w:rsidR="00437DE8" w:rsidRPr="00C20B88">
        <w:rPr>
          <w:color w:val="00B050"/>
          <w:sz w:val="27"/>
          <w:szCs w:val="27"/>
          <w:shd w:val="clear" w:color="auto" w:fill="FFFFFF"/>
        </w:rPr>
        <w:t xml:space="preserve"> СТРАТЕГИИ???</w:t>
      </w:r>
    </w:p>
    <w:p w:rsidR="007A63E4" w:rsidRPr="00C20B88" w:rsidRDefault="007A63E4" w:rsidP="00A03B80">
      <w:pPr>
        <w:pStyle w:val="a3"/>
        <w:spacing w:after="0" w:line="360" w:lineRule="auto"/>
        <w:ind w:left="750"/>
        <w:jc w:val="both"/>
        <w:rPr>
          <w:color w:val="00B050"/>
          <w:sz w:val="27"/>
          <w:szCs w:val="27"/>
          <w:shd w:val="clear" w:color="auto" w:fill="FFFFFF"/>
        </w:rPr>
      </w:pPr>
      <w:r w:rsidRPr="00C20B88">
        <w:rPr>
          <w:color w:val="00B050"/>
          <w:sz w:val="27"/>
          <w:szCs w:val="27"/>
          <w:shd w:val="clear" w:color="auto" w:fill="FFFFFF"/>
        </w:rPr>
        <w:t>Консорциум</w:t>
      </w:r>
      <w:r w:rsidR="00D065B3" w:rsidRPr="00C20B88">
        <w:rPr>
          <w:color w:val="00B050"/>
          <w:sz w:val="27"/>
          <w:szCs w:val="27"/>
          <w:shd w:val="clear" w:color="auto" w:fill="FFFFFF"/>
        </w:rPr>
        <w:t xml:space="preserve"> </w:t>
      </w:r>
      <w:proofErr w:type="gramStart"/>
      <w:r w:rsidR="00D065B3" w:rsidRPr="00C20B88">
        <w:rPr>
          <w:rFonts w:ascii="Arial" w:hAnsi="Arial" w:cs="Arial"/>
          <w:b/>
          <w:bCs/>
          <w:color w:val="00B050"/>
          <w:sz w:val="20"/>
          <w:szCs w:val="20"/>
          <w:shd w:val="clear" w:color="auto" w:fill="FFFFFF"/>
        </w:rPr>
        <w:t>Консорциум</w:t>
      </w:r>
      <w:proofErr w:type="gramEnd"/>
      <w:r w:rsidR="00D065B3" w:rsidRPr="00C20B88">
        <w:rPr>
          <w:rStyle w:val="apple-converted-space"/>
          <w:rFonts w:ascii="Arial" w:hAnsi="Arial" w:cs="Arial"/>
          <w:color w:val="00B050"/>
          <w:sz w:val="20"/>
          <w:szCs w:val="20"/>
          <w:shd w:val="clear" w:color="auto" w:fill="FFFFFF"/>
        </w:rPr>
        <w:t> </w:t>
      </w:r>
      <w:r w:rsidR="00D065B3" w:rsidRPr="00C20B88">
        <w:rPr>
          <w:rFonts w:ascii="Arial" w:hAnsi="Arial" w:cs="Arial"/>
          <w:color w:val="00B050"/>
          <w:sz w:val="20"/>
          <w:szCs w:val="20"/>
          <w:shd w:val="clear" w:color="auto" w:fill="FFFFFF"/>
        </w:rPr>
        <w:t>(от лат.</w:t>
      </w:r>
      <w:r w:rsidR="00D065B3" w:rsidRPr="00C20B88">
        <w:rPr>
          <w:rStyle w:val="apple-converted-space"/>
          <w:rFonts w:ascii="Arial" w:hAnsi="Arial" w:cs="Arial"/>
          <w:color w:val="00B050"/>
          <w:sz w:val="20"/>
          <w:szCs w:val="20"/>
          <w:shd w:val="clear" w:color="auto" w:fill="FFFFFF"/>
        </w:rPr>
        <w:t> </w:t>
      </w:r>
      <w:proofErr w:type="spellStart"/>
      <w:proofErr w:type="gramStart"/>
      <w:r w:rsidR="00D065B3" w:rsidRPr="00C20B88">
        <w:rPr>
          <w:rFonts w:ascii="Arial" w:hAnsi="Arial" w:cs="Arial"/>
          <w:b/>
          <w:bCs/>
          <w:color w:val="00B050"/>
          <w:sz w:val="20"/>
          <w:szCs w:val="20"/>
          <w:shd w:val="clear" w:color="auto" w:fill="FFFFFF"/>
        </w:rPr>
        <w:t>Consortium</w:t>
      </w:r>
      <w:proofErr w:type="spellEnd"/>
      <w:r w:rsidR="00D065B3" w:rsidRPr="00C20B88">
        <w:rPr>
          <w:rStyle w:val="apple-converted-space"/>
          <w:rFonts w:ascii="Arial" w:hAnsi="Arial" w:cs="Arial"/>
          <w:color w:val="00B050"/>
          <w:sz w:val="20"/>
          <w:szCs w:val="20"/>
          <w:shd w:val="clear" w:color="auto" w:fill="FFFFFF"/>
        </w:rPr>
        <w:t> </w:t>
      </w:r>
      <w:r w:rsidR="00D065B3" w:rsidRPr="00C20B88">
        <w:rPr>
          <w:rFonts w:ascii="Arial" w:hAnsi="Arial" w:cs="Arial"/>
          <w:color w:val="00B050"/>
          <w:sz w:val="20"/>
          <w:szCs w:val="20"/>
          <w:shd w:val="clear" w:color="auto" w:fill="FFFFFF"/>
        </w:rPr>
        <w:t>— соучастие, сообщество) —</w:t>
      </w:r>
      <w:r w:rsidR="00D065B3" w:rsidRPr="00C20B88">
        <w:rPr>
          <w:rStyle w:val="apple-converted-space"/>
          <w:rFonts w:ascii="Arial" w:hAnsi="Arial" w:cs="Arial"/>
          <w:color w:val="00B050"/>
          <w:sz w:val="20"/>
          <w:szCs w:val="20"/>
          <w:shd w:val="clear" w:color="auto" w:fill="FFFFFF"/>
        </w:rPr>
        <w:t> </w:t>
      </w:r>
      <w:r w:rsidR="00D065B3" w:rsidRPr="00C20B88">
        <w:rPr>
          <w:rFonts w:ascii="Arial" w:hAnsi="Arial" w:cs="Arial"/>
          <w:color w:val="00B050"/>
          <w:sz w:val="20"/>
          <w:szCs w:val="20"/>
          <w:shd w:val="clear" w:color="auto" w:fill="FFFFFF"/>
        </w:rPr>
        <w:t>организационная форма временного объединения независимых предприятий</w:t>
      </w:r>
      <w:r w:rsidR="00D065B3" w:rsidRPr="00C20B88">
        <w:rPr>
          <w:rStyle w:val="apple-converted-space"/>
          <w:rFonts w:ascii="Arial" w:hAnsi="Arial" w:cs="Arial"/>
          <w:color w:val="00B050"/>
          <w:sz w:val="20"/>
          <w:szCs w:val="20"/>
          <w:shd w:val="clear" w:color="auto" w:fill="FFFFFF"/>
        </w:rPr>
        <w:t> </w:t>
      </w:r>
      <w:r w:rsidR="00D065B3" w:rsidRPr="00C20B88">
        <w:rPr>
          <w:rFonts w:ascii="Arial" w:hAnsi="Arial" w:cs="Arial"/>
          <w:color w:val="00B050"/>
          <w:sz w:val="20"/>
          <w:szCs w:val="20"/>
          <w:shd w:val="clear" w:color="auto" w:fill="FFFFFF"/>
        </w:rPr>
        <w:t>и организаций с целью координации их предпринимательской деятельности.</w:t>
      </w:r>
      <w:proofErr w:type="gramEnd"/>
    </w:p>
    <w:p w:rsidR="007A63E4" w:rsidRPr="00C20B88" w:rsidRDefault="007A63E4" w:rsidP="00A03B80">
      <w:pPr>
        <w:pStyle w:val="a3"/>
        <w:spacing w:after="0" w:line="360" w:lineRule="auto"/>
        <w:ind w:left="750"/>
        <w:jc w:val="both"/>
        <w:rPr>
          <w:color w:val="00B050"/>
          <w:sz w:val="27"/>
          <w:szCs w:val="27"/>
          <w:shd w:val="clear" w:color="auto" w:fill="FFFFFF"/>
        </w:rPr>
      </w:pPr>
      <w:r w:rsidRPr="00C20B88">
        <w:rPr>
          <w:color w:val="00B050"/>
          <w:sz w:val="27"/>
          <w:szCs w:val="27"/>
          <w:shd w:val="clear" w:color="auto" w:fill="FFFFFF"/>
        </w:rPr>
        <w:t>Образовательный комплекс</w:t>
      </w:r>
      <w:r w:rsidR="00D065B3" w:rsidRPr="00C20B88">
        <w:rPr>
          <w:color w:val="00B050"/>
          <w:sz w:val="27"/>
          <w:szCs w:val="27"/>
          <w:shd w:val="clear" w:color="auto" w:fill="FFFFFF"/>
        </w:rPr>
        <w:t xml:space="preserve"> </w:t>
      </w:r>
    </w:p>
    <w:p w:rsidR="00A03B80" w:rsidRPr="00C20B88" w:rsidRDefault="007A63E4" w:rsidP="00A03B80">
      <w:pPr>
        <w:pStyle w:val="a3"/>
        <w:spacing w:after="0" w:line="360" w:lineRule="auto"/>
        <w:ind w:left="750"/>
        <w:jc w:val="both"/>
        <w:rPr>
          <w:rFonts w:ascii="Times New Roman" w:hAnsi="Times New Roman" w:cs="Times New Roman"/>
          <w:color w:val="00B050"/>
        </w:rPr>
      </w:pPr>
      <w:r w:rsidRPr="00C20B88">
        <w:rPr>
          <w:color w:val="00B050"/>
          <w:sz w:val="27"/>
          <w:szCs w:val="27"/>
          <w:shd w:val="clear" w:color="auto" w:fill="FFFFFF"/>
        </w:rPr>
        <w:t>Кластер</w:t>
      </w:r>
      <w:r w:rsidR="00D065B3" w:rsidRPr="00C20B88">
        <w:rPr>
          <w:color w:val="00B05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="00D065B3" w:rsidRPr="00C20B88">
        <w:rPr>
          <w:rFonts w:ascii="Arial" w:hAnsi="Arial" w:cs="Arial"/>
          <w:b/>
          <w:bCs/>
          <w:color w:val="00B050"/>
          <w:sz w:val="20"/>
          <w:szCs w:val="20"/>
          <w:shd w:val="clear" w:color="auto" w:fill="FFFFFF"/>
        </w:rPr>
        <w:t>Кла́стер</w:t>
      </w:r>
      <w:proofErr w:type="spellEnd"/>
      <w:proofErr w:type="gramEnd"/>
      <w:r w:rsidR="00D065B3" w:rsidRPr="00C20B88">
        <w:rPr>
          <w:rStyle w:val="apple-converted-space"/>
          <w:rFonts w:ascii="Arial" w:hAnsi="Arial" w:cs="Arial"/>
          <w:color w:val="00B050"/>
          <w:sz w:val="20"/>
          <w:szCs w:val="20"/>
          <w:shd w:val="clear" w:color="auto" w:fill="FFFFFF"/>
        </w:rPr>
        <w:t> </w:t>
      </w:r>
      <w:r w:rsidR="00D065B3" w:rsidRPr="00C20B88">
        <w:rPr>
          <w:rFonts w:ascii="Arial" w:hAnsi="Arial" w:cs="Arial"/>
          <w:color w:val="00B050"/>
          <w:sz w:val="20"/>
          <w:szCs w:val="20"/>
          <w:shd w:val="clear" w:color="auto" w:fill="FFFFFF"/>
        </w:rPr>
        <w:t>(</w:t>
      </w:r>
      <w:hyperlink r:id="rId11" w:tooltip="Английский язык" w:history="1">
        <w:r w:rsidR="00D065B3" w:rsidRPr="00C20B88">
          <w:rPr>
            <w:rStyle w:val="a7"/>
            <w:rFonts w:ascii="Arial" w:hAnsi="Arial" w:cs="Arial"/>
            <w:color w:val="00B050"/>
            <w:sz w:val="20"/>
            <w:szCs w:val="20"/>
            <w:shd w:val="clear" w:color="auto" w:fill="FFFFFF"/>
          </w:rPr>
          <w:t>англ.</w:t>
        </w:r>
      </w:hyperlink>
      <w:r w:rsidR="00D065B3" w:rsidRPr="00C20B88">
        <w:rPr>
          <w:rFonts w:ascii="Arial" w:hAnsi="Arial" w:cs="Arial"/>
          <w:color w:val="00B050"/>
          <w:sz w:val="20"/>
          <w:szCs w:val="20"/>
          <w:shd w:val="clear" w:color="auto" w:fill="FFFFFF"/>
        </w:rPr>
        <w:t> </w:t>
      </w:r>
      <w:proofErr w:type="spellStart"/>
      <w:r w:rsidR="00D065B3" w:rsidRPr="00C20B88">
        <w:rPr>
          <w:rFonts w:ascii="Arial" w:hAnsi="Arial" w:cs="Arial"/>
          <w:i/>
          <w:iCs/>
          <w:color w:val="00B050"/>
          <w:sz w:val="20"/>
          <w:szCs w:val="20"/>
          <w:shd w:val="clear" w:color="auto" w:fill="FFFFFF"/>
        </w:rPr>
        <w:t>cluster</w:t>
      </w:r>
      <w:proofErr w:type="spellEnd"/>
      <w:r w:rsidR="00D065B3" w:rsidRPr="00C20B88">
        <w:rPr>
          <w:rFonts w:ascii="Arial" w:hAnsi="Arial" w:cs="Arial"/>
          <w:color w:val="00B050"/>
          <w:sz w:val="20"/>
          <w:szCs w:val="20"/>
          <w:shd w:val="clear" w:color="auto" w:fill="FFFFFF"/>
        </w:rPr>
        <w:t> — скопление) — объединение нескольких однородных элементов, которое может рассматриваться как самостоятельная единица, обладающая определёнными свойствами.</w:t>
      </w:r>
      <w:r w:rsidR="00A03B80" w:rsidRPr="00C20B88">
        <w:rPr>
          <w:color w:val="00B050"/>
          <w:sz w:val="27"/>
          <w:szCs w:val="27"/>
        </w:rPr>
        <w:br/>
      </w:r>
    </w:p>
    <w:p w:rsidR="00013609" w:rsidRPr="00C20B88" w:rsidRDefault="002D0CDD" w:rsidP="00461EC4">
      <w:pPr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20B88">
        <w:rPr>
          <w:rFonts w:ascii="Times New Roman" w:hAnsi="Times New Roman" w:cs="Times New Roman"/>
          <w:color w:val="00B050"/>
        </w:rPr>
        <w:t xml:space="preserve">можно выделить следующий общий </w:t>
      </w:r>
      <w:r w:rsidRPr="00C20B88">
        <w:rPr>
          <w:rFonts w:ascii="Times New Roman" w:hAnsi="Times New Roman" w:cs="Times New Roman"/>
          <w:b/>
          <w:i/>
          <w:color w:val="00B050"/>
        </w:rPr>
        <w:t>принцип эффективного функционирования системы управления образованием</w:t>
      </w:r>
      <w:r w:rsidRPr="00C20B88">
        <w:rPr>
          <w:rFonts w:ascii="Times New Roman" w:hAnsi="Times New Roman" w:cs="Times New Roman"/>
          <w:color w:val="00B050"/>
        </w:rPr>
        <w:t>:    целью образовательной сети является согласование, удовлетворение</w:t>
      </w:r>
      <w:r w:rsidR="00461EC4" w:rsidRPr="00C20B88">
        <w:rPr>
          <w:rFonts w:ascii="Times New Roman" w:hAnsi="Times New Roman" w:cs="Times New Roman"/>
          <w:color w:val="00B050"/>
        </w:rPr>
        <w:t xml:space="preserve"> </w:t>
      </w:r>
      <w:r w:rsidRPr="00C20B88">
        <w:rPr>
          <w:rFonts w:ascii="Times New Roman" w:hAnsi="Times New Roman" w:cs="Times New Roman"/>
          <w:color w:val="00B050"/>
        </w:rPr>
        <w:t>и</w:t>
      </w:r>
      <w:r w:rsidR="00461EC4" w:rsidRPr="00C20B88">
        <w:rPr>
          <w:rFonts w:ascii="Times New Roman" w:hAnsi="Times New Roman" w:cs="Times New Roman"/>
          <w:color w:val="00B050"/>
        </w:rPr>
        <w:t xml:space="preserve"> </w:t>
      </w:r>
      <w:r w:rsidRPr="00C20B88">
        <w:rPr>
          <w:rFonts w:ascii="Times New Roman" w:hAnsi="Times New Roman" w:cs="Times New Roman"/>
          <w:color w:val="00B050"/>
        </w:rPr>
        <w:t>опережающее</w:t>
      </w:r>
      <w:r w:rsidR="00461EC4" w:rsidRPr="00C20B88">
        <w:rPr>
          <w:rFonts w:ascii="Times New Roman" w:hAnsi="Times New Roman" w:cs="Times New Roman"/>
          <w:color w:val="00B050"/>
        </w:rPr>
        <w:t xml:space="preserve"> </w:t>
      </w:r>
      <w:r w:rsidRPr="00C20B88">
        <w:rPr>
          <w:rFonts w:ascii="Times New Roman" w:hAnsi="Times New Roman" w:cs="Times New Roman"/>
          <w:color w:val="00B050"/>
        </w:rPr>
        <w:t>формирование</w:t>
      </w:r>
      <w:r w:rsidR="00461EC4" w:rsidRPr="00C20B88">
        <w:rPr>
          <w:rFonts w:ascii="Times New Roman" w:hAnsi="Times New Roman" w:cs="Times New Roman"/>
          <w:color w:val="00B050"/>
        </w:rPr>
        <w:t xml:space="preserve"> </w:t>
      </w:r>
      <w:r w:rsidRPr="00C20B88">
        <w:rPr>
          <w:rFonts w:ascii="Times New Roman" w:hAnsi="Times New Roman" w:cs="Times New Roman"/>
          <w:color w:val="00B050"/>
        </w:rPr>
        <w:t>спроса</w:t>
      </w:r>
      <w:r w:rsidR="00461EC4" w:rsidRPr="00C20B88">
        <w:rPr>
          <w:rFonts w:ascii="Times New Roman" w:hAnsi="Times New Roman" w:cs="Times New Roman"/>
          <w:color w:val="00B050"/>
        </w:rPr>
        <w:t xml:space="preserve"> </w:t>
      </w:r>
      <w:r w:rsidRPr="00C20B88">
        <w:rPr>
          <w:rFonts w:ascii="Times New Roman" w:hAnsi="Times New Roman" w:cs="Times New Roman"/>
          <w:color w:val="00B050"/>
        </w:rPr>
        <w:t xml:space="preserve">на образовательные услуги и </w:t>
      </w:r>
      <w:r w:rsidRPr="00C20B88">
        <w:rPr>
          <w:rFonts w:ascii="Times New Roman" w:hAnsi="Times New Roman" w:cs="Times New Roman"/>
          <w:color w:val="00B050"/>
        </w:rPr>
        <w:lastRenderedPageBreak/>
        <w:t>выпускников в рамках заданных требований к</w:t>
      </w:r>
      <w:r w:rsidR="00461EC4" w:rsidRPr="00C20B88">
        <w:rPr>
          <w:rFonts w:ascii="Times New Roman" w:hAnsi="Times New Roman" w:cs="Times New Roman"/>
          <w:color w:val="00B050"/>
        </w:rPr>
        <w:t xml:space="preserve"> </w:t>
      </w:r>
      <w:r w:rsidRPr="00C20B88">
        <w:rPr>
          <w:rFonts w:ascii="Times New Roman" w:hAnsi="Times New Roman" w:cs="Times New Roman"/>
          <w:color w:val="00B050"/>
        </w:rPr>
        <w:t>качеству</w:t>
      </w:r>
      <w:r w:rsidR="00461EC4" w:rsidRPr="00C20B88">
        <w:rPr>
          <w:rFonts w:ascii="Times New Roman" w:hAnsi="Times New Roman" w:cs="Times New Roman"/>
          <w:color w:val="00B050"/>
        </w:rPr>
        <w:t xml:space="preserve"> </w:t>
      </w:r>
      <w:r w:rsidRPr="00C20B88">
        <w:rPr>
          <w:rFonts w:ascii="Times New Roman" w:hAnsi="Times New Roman" w:cs="Times New Roman"/>
          <w:color w:val="00B050"/>
        </w:rPr>
        <w:t>образования (в</w:t>
      </w:r>
      <w:r w:rsidR="00461EC4" w:rsidRPr="00C20B88">
        <w:rPr>
          <w:rFonts w:ascii="Times New Roman" w:hAnsi="Times New Roman" w:cs="Times New Roman"/>
          <w:color w:val="00B050"/>
        </w:rPr>
        <w:t xml:space="preserve"> </w:t>
      </w:r>
      <w:r w:rsidRPr="00C20B88">
        <w:rPr>
          <w:rFonts w:ascii="Times New Roman" w:hAnsi="Times New Roman" w:cs="Times New Roman"/>
          <w:color w:val="00B050"/>
        </w:rPr>
        <w:t>том</w:t>
      </w:r>
      <w:r w:rsidR="00461EC4" w:rsidRPr="00C20B88">
        <w:rPr>
          <w:rFonts w:ascii="Times New Roman" w:hAnsi="Times New Roman" w:cs="Times New Roman"/>
          <w:color w:val="00B050"/>
        </w:rPr>
        <w:t xml:space="preserve">  </w:t>
      </w:r>
      <w:r w:rsidRPr="00C20B88">
        <w:rPr>
          <w:rFonts w:ascii="Times New Roman" w:hAnsi="Times New Roman" w:cs="Times New Roman"/>
          <w:color w:val="00B050"/>
        </w:rPr>
        <w:t xml:space="preserve">числе– </w:t>
      </w:r>
      <w:proofErr w:type="gramStart"/>
      <w:r w:rsidRPr="00C20B88">
        <w:rPr>
          <w:rFonts w:ascii="Times New Roman" w:hAnsi="Times New Roman" w:cs="Times New Roman"/>
          <w:color w:val="00B050"/>
        </w:rPr>
        <w:t>го</w:t>
      </w:r>
      <w:proofErr w:type="gramEnd"/>
      <w:r w:rsidRPr="00C20B88">
        <w:rPr>
          <w:rFonts w:ascii="Times New Roman" w:hAnsi="Times New Roman" w:cs="Times New Roman"/>
          <w:color w:val="00B050"/>
        </w:rPr>
        <w:t>сударственных образовательных стандартов),           институциональных ограничений и существующего ресурсного обеспечения в территориальном, отраслевом</w:t>
      </w:r>
      <w:r w:rsidR="00461EC4" w:rsidRPr="00C20B88">
        <w:rPr>
          <w:rFonts w:ascii="Times New Roman" w:hAnsi="Times New Roman" w:cs="Times New Roman"/>
          <w:color w:val="00B050"/>
        </w:rPr>
        <w:t xml:space="preserve"> </w:t>
      </w:r>
      <w:r w:rsidRPr="00C20B88">
        <w:rPr>
          <w:rFonts w:ascii="Times New Roman" w:hAnsi="Times New Roman" w:cs="Times New Roman"/>
          <w:color w:val="00B050"/>
        </w:rPr>
        <w:t>и</w:t>
      </w:r>
      <w:r w:rsidR="00461EC4" w:rsidRPr="00C20B88">
        <w:rPr>
          <w:rFonts w:ascii="Times New Roman" w:hAnsi="Times New Roman" w:cs="Times New Roman"/>
          <w:color w:val="00B050"/>
        </w:rPr>
        <w:t xml:space="preserve"> </w:t>
      </w:r>
      <w:r w:rsidRPr="00C20B88">
        <w:rPr>
          <w:rFonts w:ascii="Times New Roman" w:hAnsi="Times New Roman" w:cs="Times New Roman"/>
          <w:color w:val="00B050"/>
        </w:rPr>
        <w:t>уровневом</w:t>
      </w:r>
      <w:r w:rsidR="00461EC4" w:rsidRPr="00C20B88">
        <w:rPr>
          <w:rFonts w:ascii="Times New Roman" w:hAnsi="Times New Roman" w:cs="Times New Roman"/>
          <w:color w:val="00B050"/>
        </w:rPr>
        <w:t xml:space="preserve"> </w:t>
      </w:r>
      <w:r w:rsidRPr="00C20B88">
        <w:rPr>
          <w:rFonts w:ascii="Times New Roman" w:hAnsi="Times New Roman" w:cs="Times New Roman"/>
          <w:color w:val="00B050"/>
        </w:rPr>
        <w:t>аспектах.</w:t>
      </w:r>
      <w:r w:rsidR="002A57E9" w:rsidRPr="00C20B88">
        <w:rPr>
          <w:rFonts w:ascii="Times New Roman" w:hAnsi="Times New Roman" w:cs="Times New Roman"/>
          <w:color w:val="00B050"/>
        </w:rPr>
        <w:t xml:space="preserve"> (Новиков 2004,с.11)</w:t>
      </w:r>
    </w:p>
    <w:p w:rsidR="00C20B88" w:rsidRPr="00C20B88" w:rsidRDefault="00C20B88">
      <w:pPr>
        <w:rPr>
          <w:rFonts w:ascii="Times New Roman" w:hAnsi="Times New Roman" w:cs="Times New Roman"/>
          <w:b/>
          <w:color w:val="00B050"/>
        </w:rPr>
      </w:pPr>
      <w:r w:rsidRPr="00C20B88">
        <w:rPr>
          <w:rFonts w:ascii="Times New Roman" w:hAnsi="Times New Roman" w:cs="Times New Roman"/>
          <w:b/>
          <w:color w:val="00B050"/>
        </w:rPr>
        <w:br w:type="page"/>
      </w:r>
    </w:p>
    <w:p w:rsidR="00461EC4" w:rsidRDefault="00461EC4" w:rsidP="002D0CDD">
      <w:pPr>
        <w:rPr>
          <w:rFonts w:ascii="Times New Roman" w:hAnsi="Times New Roman" w:cs="Times New Roman"/>
          <w:b/>
        </w:rPr>
      </w:pPr>
    </w:p>
    <w:p w:rsidR="008E220B" w:rsidRPr="00013609" w:rsidRDefault="00013609" w:rsidP="00013609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. </w:t>
      </w:r>
      <w:r w:rsidR="008E220B" w:rsidRPr="00013609">
        <w:rPr>
          <w:rFonts w:ascii="Times New Roman" w:hAnsi="Times New Roman" w:cs="Times New Roman"/>
          <w:b/>
        </w:rPr>
        <w:t>Концептуальная модель управления образовательной системой.</w:t>
      </w:r>
    </w:p>
    <w:p w:rsidR="00AE05D2" w:rsidRDefault="00AE05D2">
      <w:r>
        <w:br w:type="page"/>
      </w:r>
    </w:p>
    <w:p w:rsidR="004B6C07" w:rsidRDefault="00AE05D2">
      <w:r>
        <w:lastRenderedPageBreak/>
        <w:t xml:space="preserve"> ЛИТЕРАТУРА</w:t>
      </w:r>
    </w:p>
    <w:p w:rsidR="004B6C07" w:rsidRDefault="004B6C07"/>
    <w:p w:rsidR="004B6C07" w:rsidRDefault="004B6C07" w:rsidP="004B6C07">
      <w:pPr>
        <w:shd w:val="clear" w:color="auto" w:fill="DBDBB7"/>
        <w:spacing w:before="100" w:beforeAutospacing="1" w:after="100" w:afterAutospacing="1" w:line="240" w:lineRule="auto"/>
        <w:outlineLvl w:val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Прохоров А.П. Русская модель управления. - М., ЗАО журнала "Эксперт", 2002 г.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Питере Т.,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Уотермен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Р. В поисках эффективного управления. Опыт лучших компаний: Пер. с англ. М., 1986.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Русский путь в развитии экономики: Сб. статей. М., 1993.</w:t>
      </w:r>
    </w:p>
    <w:p w:rsidR="00AE05D2" w:rsidRPr="00AE05D2" w:rsidRDefault="00AE05D2" w:rsidP="00AE05D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E05D2">
        <w:rPr>
          <w:rFonts w:ascii="Arial" w:eastAsia="Times New Roman" w:hAnsi="Arial" w:cs="Arial"/>
          <w:color w:val="555555"/>
          <w:sz w:val="20"/>
          <w:szCs w:val="20"/>
          <w:shd w:val="clear" w:color="auto" w:fill="7BCDC9"/>
          <w:lang w:eastAsia="ru-RU"/>
        </w:rPr>
        <w:t>Федеральный закон от 29.12.2012 № 273-ФЗ "Об образовании в Российской Федерации"</w:t>
      </w:r>
      <w:r w:rsidRPr="00AE05D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AE05D2">
        <w:rPr>
          <w:rFonts w:ascii="Arial" w:eastAsia="Times New Roman" w:hAnsi="Arial" w:cs="Arial"/>
          <w:color w:val="555555"/>
          <w:sz w:val="20"/>
          <w:szCs w:val="20"/>
          <w:shd w:val="clear" w:color="auto" w:fill="7BCDC9"/>
          <w:lang w:eastAsia="ru-RU"/>
        </w:rPr>
        <w:br/>
      </w:r>
      <w:r w:rsidRPr="00AE05D2">
        <w:rPr>
          <w:rFonts w:ascii="Arial" w:eastAsia="Times New Roman" w:hAnsi="Arial" w:cs="Arial"/>
          <w:color w:val="555555"/>
          <w:sz w:val="20"/>
          <w:szCs w:val="20"/>
          <w:shd w:val="clear" w:color="auto" w:fill="7BCDC9"/>
          <w:lang w:eastAsia="ru-RU"/>
        </w:rPr>
        <w:br/>
        <w:t>Закон РФ от 10.07.1992 N 3266-1 “Об образовании” (ред. от 12.11.2012)</w:t>
      </w:r>
      <w:r w:rsidRPr="00AE05D2">
        <w:rPr>
          <w:rFonts w:ascii="Arial" w:eastAsia="Times New Roman" w:hAnsi="Arial" w:cs="Arial"/>
          <w:color w:val="555555"/>
          <w:sz w:val="20"/>
          <w:lang w:eastAsia="ru-RU"/>
        </w:rPr>
        <w:t> </w:t>
      </w:r>
    </w:p>
    <w:p w:rsidR="00AE05D2" w:rsidRPr="00AB6790" w:rsidRDefault="00AE05D2" w:rsidP="004B6C07">
      <w:pPr>
        <w:shd w:val="clear" w:color="auto" w:fill="DBDBB7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A9501B"/>
          <w:kern w:val="36"/>
          <w:sz w:val="21"/>
          <w:szCs w:val="21"/>
          <w:lang w:eastAsia="ru-RU"/>
        </w:rPr>
      </w:pPr>
    </w:p>
    <w:p w:rsidR="004B6C07" w:rsidRDefault="004B6C07"/>
    <w:sectPr w:rsidR="004B6C07" w:rsidSect="001A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638A"/>
    <w:multiLevelType w:val="hybridMultilevel"/>
    <w:tmpl w:val="CFBE5C10"/>
    <w:lvl w:ilvl="0" w:tplc="C780347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D486C"/>
    <w:multiLevelType w:val="multilevel"/>
    <w:tmpl w:val="50B2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16E15"/>
    <w:multiLevelType w:val="hybridMultilevel"/>
    <w:tmpl w:val="CF709A00"/>
    <w:lvl w:ilvl="0" w:tplc="87E8714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C040E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200E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A6D3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4209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A4AB6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EE85B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B0104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20ED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424A5"/>
    <w:multiLevelType w:val="multilevel"/>
    <w:tmpl w:val="F9D058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F0C291B"/>
    <w:multiLevelType w:val="hybridMultilevel"/>
    <w:tmpl w:val="21A2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A94371"/>
    <w:multiLevelType w:val="hybridMultilevel"/>
    <w:tmpl w:val="22EAC050"/>
    <w:lvl w:ilvl="0" w:tplc="619E80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C800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C453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8A28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0C73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4A14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AE7C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CCDD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A34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892705E"/>
    <w:multiLevelType w:val="hybridMultilevel"/>
    <w:tmpl w:val="413AA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401E9"/>
    <w:multiLevelType w:val="hybridMultilevel"/>
    <w:tmpl w:val="F3F6A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92DE1"/>
    <w:multiLevelType w:val="multilevel"/>
    <w:tmpl w:val="9CB0B1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62C30CAF"/>
    <w:multiLevelType w:val="multilevel"/>
    <w:tmpl w:val="6910F40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4350CB3"/>
    <w:multiLevelType w:val="multilevel"/>
    <w:tmpl w:val="A186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D76233"/>
    <w:multiLevelType w:val="hybridMultilevel"/>
    <w:tmpl w:val="051C6B98"/>
    <w:lvl w:ilvl="0" w:tplc="18EC84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D267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10E1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56C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6229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C6B7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2689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30A5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44D3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DC94DD4"/>
    <w:multiLevelType w:val="hybridMultilevel"/>
    <w:tmpl w:val="1354DE50"/>
    <w:lvl w:ilvl="0" w:tplc="4FA8637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FA3F6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2A3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3EE2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8C0A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80EC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C216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E816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0853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3D0"/>
    <w:rsid w:val="00013609"/>
    <w:rsid w:val="0004121D"/>
    <w:rsid w:val="000A3254"/>
    <w:rsid w:val="000B5576"/>
    <w:rsid w:val="000D10A4"/>
    <w:rsid w:val="00175E75"/>
    <w:rsid w:val="001A61B5"/>
    <w:rsid w:val="001B4747"/>
    <w:rsid w:val="002A57E9"/>
    <w:rsid w:val="002C362D"/>
    <w:rsid w:val="002D0CDD"/>
    <w:rsid w:val="0031153F"/>
    <w:rsid w:val="00330288"/>
    <w:rsid w:val="00330E16"/>
    <w:rsid w:val="00394D8E"/>
    <w:rsid w:val="004160B0"/>
    <w:rsid w:val="0043705C"/>
    <w:rsid w:val="00437DE8"/>
    <w:rsid w:val="00441AE8"/>
    <w:rsid w:val="00461EC4"/>
    <w:rsid w:val="00487459"/>
    <w:rsid w:val="004B6C07"/>
    <w:rsid w:val="005038AB"/>
    <w:rsid w:val="00536B39"/>
    <w:rsid w:val="00577512"/>
    <w:rsid w:val="005A4C2C"/>
    <w:rsid w:val="005E7C73"/>
    <w:rsid w:val="00611500"/>
    <w:rsid w:val="00641D61"/>
    <w:rsid w:val="00656199"/>
    <w:rsid w:val="006C3766"/>
    <w:rsid w:val="006D6946"/>
    <w:rsid w:val="006D6C57"/>
    <w:rsid w:val="00703D64"/>
    <w:rsid w:val="00717B8E"/>
    <w:rsid w:val="007428EF"/>
    <w:rsid w:val="007A63E4"/>
    <w:rsid w:val="008A7BBD"/>
    <w:rsid w:val="008E220B"/>
    <w:rsid w:val="00905200"/>
    <w:rsid w:val="00950157"/>
    <w:rsid w:val="00986B65"/>
    <w:rsid w:val="009F1B99"/>
    <w:rsid w:val="00A03B80"/>
    <w:rsid w:val="00A056AD"/>
    <w:rsid w:val="00AB7631"/>
    <w:rsid w:val="00AC45D7"/>
    <w:rsid w:val="00AD6459"/>
    <w:rsid w:val="00AE05D2"/>
    <w:rsid w:val="00B01B4F"/>
    <w:rsid w:val="00B12E1E"/>
    <w:rsid w:val="00B6732F"/>
    <w:rsid w:val="00BA2C1A"/>
    <w:rsid w:val="00C20B88"/>
    <w:rsid w:val="00CF5420"/>
    <w:rsid w:val="00D065B3"/>
    <w:rsid w:val="00D24159"/>
    <w:rsid w:val="00DE2B82"/>
    <w:rsid w:val="00E37988"/>
    <w:rsid w:val="00E53DBC"/>
    <w:rsid w:val="00E70046"/>
    <w:rsid w:val="00EA4232"/>
    <w:rsid w:val="00EB43D0"/>
    <w:rsid w:val="00EC6874"/>
    <w:rsid w:val="00ED58D2"/>
    <w:rsid w:val="00F22B2D"/>
    <w:rsid w:val="00F80B08"/>
    <w:rsid w:val="00F8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0B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20B"/>
    <w:pPr>
      <w:ind w:left="720"/>
    </w:pPr>
  </w:style>
  <w:style w:type="paragraph" w:styleId="a4">
    <w:name w:val="Normal (Web)"/>
    <w:basedOn w:val="a"/>
    <w:uiPriority w:val="99"/>
    <w:semiHidden/>
    <w:unhideWhenUsed/>
    <w:rsid w:val="00A0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3609"/>
  </w:style>
  <w:style w:type="character" w:customStyle="1" w:styleId="apple-style-span">
    <w:name w:val="apple-style-span"/>
    <w:basedOn w:val="a0"/>
    <w:rsid w:val="0043705C"/>
  </w:style>
  <w:style w:type="paragraph" w:styleId="a5">
    <w:name w:val="Balloon Text"/>
    <w:basedOn w:val="a"/>
    <w:link w:val="a6"/>
    <w:uiPriority w:val="99"/>
    <w:semiHidden/>
    <w:unhideWhenUsed/>
    <w:rsid w:val="0043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05C"/>
    <w:rPr>
      <w:rFonts w:ascii="Tahoma" w:eastAsia="Calibri" w:hAnsi="Tahoma" w:cs="Tahoma"/>
      <w:sz w:val="16"/>
      <w:szCs w:val="16"/>
    </w:rPr>
  </w:style>
  <w:style w:type="paragraph" w:customStyle="1" w:styleId="u">
    <w:name w:val="u"/>
    <w:basedOn w:val="a"/>
    <w:rsid w:val="00AC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AC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C45D7"/>
    <w:rPr>
      <w:color w:val="0000FF"/>
      <w:u w:val="single"/>
    </w:rPr>
  </w:style>
  <w:style w:type="paragraph" w:customStyle="1" w:styleId="unip">
    <w:name w:val="unip"/>
    <w:basedOn w:val="a"/>
    <w:rsid w:val="00AC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11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0D10A4"/>
    <w:rPr>
      <w:i/>
      <w:iCs/>
    </w:rPr>
  </w:style>
  <w:style w:type="paragraph" w:customStyle="1" w:styleId="msonormalbullet2gif">
    <w:name w:val="msonormalbullet2.gif"/>
    <w:basedOn w:val="a"/>
    <w:rsid w:val="008A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103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662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79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0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9915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637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31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43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0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676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320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~%D0%BA%D0%BD%D0%B8%D0%B3%D0%B8/%D0%9B%D0%BE%D0%BF%D0%B0%D1%82%D0%BD%D0%B8%D0%BA%D0%BE%D0%B2/%D0%9F%D1%80%D0%BE%D0%B3%D1%80%D0%B0%D0%BC%D0%BC%D0%B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lovari.yandex.ru/~%D0%BA%D0%BD%D0%B8%D0%B3%D0%B8/%D0%9B%D0%BE%D0%BF%D0%B0%D1%82%D0%BD%D0%B8%D0%BA%D0%BE%D0%B2/%D0%A0%D0%B5%D1%81%D1%83%D1%80%D1%81%D1%8B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ari.yandex.ru/~%D0%BA%D0%BD%D0%B8%D0%B3%D0%B8/%D0%9B%D0%BE%D0%BF%D0%B0%D1%82%D0%BD%D0%B8%D0%BA%D0%BE%D0%B2/%D0%A6%D0%B5%D0%BB%D0%B8%20%D0%BF%D0%BB%D0%B0%D0%BD%D0%B0/" TargetMode="External"/><Relationship Id="rId11" Type="http://schemas.openxmlformats.org/officeDocument/2006/relationships/hyperlink" Target="http://ru.wikipedia.org/wiki/%D0%90%D0%BD%D0%B3%D0%BB%D0%B8%D0%B9%D1%81%D0%BA%D0%B8%D0%B9_%D1%8F%D0%B7%D1%8B%D0%BA" TargetMode="External"/><Relationship Id="rId5" Type="http://schemas.openxmlformats.org/officeDocument/2006/relationships/hyperlink" Target="http://www.consultant.ru/document/cons_s_E4C387412816E592E7FB9341FBC1B91D8BE5EB178E8119239DFECE557C20FDA5/" TargetMode="External"/><Relationship Id="rId10" Type="http://schemas.openxmlformats.org/officeDocument/2006/relationships/hyperlink" Target="http://slovari.yandex.ru/~%D0%BA%D0%BD%D0%B8%D0%B3%D0%B8/%D0%9B%D0%BE%D0%BF%D0%B0%D1%82%D0%BD%D0%B8%D0%BA%D0%BE%D0%B2/%D0%A0%D0%B5%D1%81%D1%83%D1%80%D1%81%D1%8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ovari.yandex.ru/~%D0%BA%D0%BD%D0%B8%D0%B3%D0%B8/%D0%9B%D0%BE%D0%BF%D0%B0%D1%82%D0%BD%D0%B8%D0%BA%D0%BE%D0%B2/%D0%A1%D0%B8%D1%81%D1%82%D0%B5%D0%BC%D0%BD%D1%8B%D0%B9%20%D0%BF%D0%BE%D0%B4%D1%85%D0%BE%D0%B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2952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x-man</cp:lastModifiedBy>
  <cp:revision>5</cp:revision>
  <dcterms:created xsi:type="dcterms:W3CDTF">2013-05-25T09:34:00Z</dcterms:created>
  <dcterms:modified xsi:type="dcterms:W3CDTF">2013-05-25T09:55:00Z</dcterms:modified>
</cp:coreProperties>
</file>