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64" w:rsidRPr="00A33683" w:rsidRDefault="00FA15BC" w:rsidP="003D5F6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</w:t>
      </w:r>
      <w:r w:rsidR="003D5F64" w:rsidRPr="00A33683">
        <w:rPr>
          <w:sz w:val="28"/>
          <w:szCs w:val="28"/>
        </w:rPr>
        <w:t>кспертны</w:t>
      </w:r>
      <w:r>
        <w:rPr>
          <w:sz w:val="28"/>
          <w:szCs w:val="28"/>
        </w:rPr>
        <w:t>е</w:t>
      </w:r>
      <w:r w:rsidR="003D5F64" w:rsidRPr="00A33683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е</w:t>
      </w:r>
      <w:r w:rsidR="003D5F64" w:rsidRPr="00A33683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</w:p>
    <w:p w:rsidR="003D5F64" w:rsidRPr="00A33683" w:rsidRDefault="003D5F64" w:rsidP="003D5F64">
      <w:pPr>
        <w:spacing w:line="276" w:lineRule="auto"/>
        <w:jc w:val="center"/>
        <w:rPr>
          <w:b/>
          <w:sz w:val="28"/>
          <w:szCs w:val="28"/>
        </w:rPr>
      </w:pPr>
      <w:r w:rsidRPr="00A33683">
        <w:rPr>
          <w:b/>
          <w:sz w:val="28"/>
          <w:szCs w:val="28"/>
        </w:rPr>
        <w:t>«Принцип системности в праве: исторический опыт и перспективы»</w:t>
      </w:r>
    </w:p>
    <w:p w:rsidR="00631D45" w:rsidRDefault="00631D45" w:rsidP="00631D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и регламент</w:t>
      </w:r>
    </w:p>
    <w:p w:rsidR="00FA15BC" w:rsidRDefault="00FA15BC" w:rsidP="00631D45">
      <w:pPr>
        <w:jc w:val="center"/>
      </w:pPr>
      <w:r>
        <w:rPr>
          <w:bCs/>
          <w:sz w:val="28"/>
          <w:szCs w:val="28"/>
        </w:rPr>
        <w:t>__________________________</w:t>
      </w:r>
    </w:p>
    <w:p w:rsidR="00FA15BC" w:rsidRDefault="00FA15BC" w:rsidP="00631D45">
      <w:pPr>
        <w:jc w:val="center"/>
      </w:pPr>
    </w:p>
    <w:p w:rsidR="00631D45" w:rsidRDefault="00631D45" w:rsidP="00631D45">
      <w:pPr>
        <w:jc w:val="center"/>
      </w:pPr>
      <w:r>
        <w:t xml:space="preserve">Слушания </w:t>
      </w:r>
      <w:r w:rsidRPr="00924D15">
        <w:t xml:space="preserve">приурочены к двум юбилейным датам в истории государства и права России: </w:t>
      </w:r>
    </w:p>
    <w:p w:rsidR="00631D45" w:rsidRDefault="00631D45" w:rsidP="00631D45">
      <w:pPr>
        <w:jc w:val="center"/>
      </w:pPr>
      <w:r w:rsidRPr="00924D15">
        <w:t xml:space="preserve">370-летию принятия Соборного уложения царя Алексея Михайловича и </w:t>
      </w:r>
    </w:p>
    <w:p w:rsidR="00631D45" w:rsidRDefault="00631D45" w:rsidP="00631D45">
      <w:pPr>
        <w:jc w:val="center"/>
      </w:pPr>
      <w:r w:rsidRPr="00924D15">
        <w:t xml:space="preserve">470-летию созыва первого Земского собора </w:t>
      </w:r>
    </w:p>
    <w:p w:rsidR="00631D45" w:rsidRDefault="00631D45" w:rsidP="003D5F64">
      <w:pPr>
        <w:spacing w:line="276" w:lineRule="auto"/>
        <w:rPr>
          <w:rFonts w:eastAsia="Calibri" w:cs="Calibri"/>
          <w:b/>
          <w:bCs/>
        </w:rPr>
      </w:pPr>
    </w:p>
    <w:p w:rsidR="003D5F64" w:rsidRPr="00776A5F" w:rsidRDefault="003D5F64" w:rsidP="003D5F64">
      <w:pPr>
        <w:spacing w:line="276" w:lineRule="auto"/>
        <w:rPr>
          <w:rFonts w:eastAsia="Calibri" w:cs="Calibri"/>
          <w:bCs/>
        </w:rPr>
      </w:pPr>
      <w:r w:rsidRPr="00776A5F">
        <w:rPr>
          <w:rFonts w:eastAsia="Calibri" w:cs="Calibri"/>
          <w:b/>
          <w:bCs/>
        </w:rPr>
        <w:t>Дата проведения: 09</w:t>
      </w:r>
      <w:r w:rsidRPr="00776A5F">
        <w:rPr>
          <w:rFonts w:eastAsia="Calibri" w:cs="Calibri"/>
          <w:bCs/>
        </w:rPr>
        <w:t xml:space="preserve"> апреля 2019 г.</w:t>
      </w:r>
    </w:p>
    <w:p w:rsidR="003D5F64" w:rsidRPr="00776A5F" w:rsidRDefault="003D5F64" w:rsidP="003D5F64">
      <w:pPr>
        <w:spacing w:line="276" w:lineRule="auto"/>
        <w:rPr>
          <w:rFonts w:eastAsia="Calibri" w:cs="Calibri"/>
          <w:bCs/>
        </w:rPr>
      </w:pPr>
      <w:r w:rsidRPr="00776A5F">
        <w:rPr>
          <w:rFonts w:eastAsia="Calibri" w:cs="Calibri"/>
          <w:b/>
          <w:bCs/>
        </w:rPr>
        <w:t xml:space="preserve">Время проведения: </w:t>
      </w:r>
      <w:r w:rsidRPr="00776A5F">
        <w:rPr>
          <w:rFonts w:eastAsia="Calibri" w:cs="Calibri"/>
          <w:bCs/>
        </w:rPr>
        <w:t>11:00 – 1</w:t>
      </w:r>
      <w:r>
        <w:rPr>
          <w:rFonts w:eastAsia="Calibri" w:cs="Calibri"/>
          <w:bCs/>
        </w:rPr>
        <w:t>4</w:t>
      </w:r>
      <w:r w:rsidRPr="00776A5F">
        <w:rPr>
          <w:rFonts w:eastAsia="Calibri" w:cs="Calibri"/>
          <w:bCs/>
        </w:rPr>
        <w:t>:00</w:t>
      </w:r>
    </w:p>
    <w:p w:rsidR="003D5F64" w:rsidRPr="00776A5F" w:rsidRDefault="003D5F64" w:rsidP="003D5F64">
      <w:pPr>
        <w:spacing w:line="276" w:lineRule="auto"/>
        <w:rPr>
          <w:rFonts w:eastAsia="Calibri" w:cs="Calibri"/>
          <w:bCs/>
        </w:rPr>
      </w:pPr>
      <w:r>
        <w:rPr>
          <w:rFonts w:eastAsia="Calibri" w:cs="Calibri"/>
          <w:b/>
          <w:bCs/>
        </w:rPr>
        <w:t>Место</w:t>
      </w:r>
      <w:r w:rsidRPr="00776A5F">
        <w:rPr>
          <w:rFonts w:eastAsia="Calibri" w:cs="Calibri"/>
          <w:b/>
          <w:bCs/>
        </w:rPr>
        <w:t xml:space="preserve"> проведения: </w:t>
      </w:r>
      <w:r>
        <w:rPr>
          <w:rFonts w:eastAsia="Calibri" w:cs="Calibri"/>
          <w:bCs/>
        </w:rPr>
        <w:t>Президентская библиотека и удаленные аудитории в Москве, Санкт-Петербурге, Екатеринбурге, Челябинске</w:t>
      </w:r>
      <w:r w:rsidR="004A0EE6">
        <w:rPr>
          <w:rFonts w:eastAsia="Calibri" w:cs="Calibri"/>
          <w:bCs/>
        </w:rPr>
        <w:t xml:space="preserve"> (</w:t>
      </w:r>
      <w:r w:rsidR="004A0EE6" w:rsidRPr="004A0EE6">
        <w:rPr>
          <w:rFonts w:eastAsia="Calibri" w:cs="Calibri"/>
          <w:bCs/>
          <w:i/>
        </w:rPr>
        <w:t>преподаватели, научные работники, студенты</w:t>
      </w:r>
      <w:r w:rsidR="004A0EE6">
        <w:rPr>
          <w:rFonts w:eastAsia="Calibri" w:cs="Calibri"/>
          <w:bCs/>
        </w:rPr>
        <w:t>)</w:t>
      </w:r>
    </w:p>
    <w:p w:rsidR="003D5F64" w:rsidRDefault="003D5F64" w:rsidP="003D5F64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1"/>
        <w:gridCol w:w="4603"/>
        <w:gridCol w:w="2527"/>
        <w:gridCol w:w="1682"/>
      </w:tblGrid>
      <w:tr w:rsidR="003D5F64" w:rsidRPr="003D5F64" w:rsidTr="004A0EE6">
        <w:tc>
          <w:tcPr>
            <w:tcW w:w="852" w:type="dxa"/>
            <w:vAlign w:val="center"/>
          </w:tcPr>
          <w:p w:rsidR="003D5F64" w:rsidRPr="003D5F64" w:rsidRDefault="003D5F64" w:rsidP="003D5F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5F64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4819" w:type="dxa"/>
            <w:vAlign w:val="center"/>
          </w:tcPr>
          <w:p w:rsidR="003D5F64" w:rsidRPr="00631D45" w:rsidRDefault="003D5F64" w:rsidP="003D5F64">
            <w:pPr>
              <w:spacing w:line="276" w:lineRule="auto"/>
              <w:jc w:val="center"/>
            </w:pPr>
          </w:p>
          <w:p w:rsidR="003D5F64" w:rsidRPr="00631D45" w:rsidRDefault="003D5F64" w:rsidP="003D5F64">
            <w:pPr>
              <w:spacing w:line="276" w:lineRule="auto"/>
              <w:jc w:val="center"/>
            </w:pPr>
            <w:r w:rsidRPr="00631D45">
              <w:t>Эксперты</w:t>
            </w:r>
          </w:p>
        </w:tc>
        <w:tc>
          <w:tcPr>
            <w:tcW w:w="2532" w:type="dxa"/>
            <w:vAlign w:val="center"/>
          </w:tcPr>
          <w:p w:rsidR="003D5F64" w:rsidRPr="00631D45" w:rsidRDefault="003D5F64" w:rsidP="003D5F64">
            <w:pPr>
              <w:spacing w:line="276" w:lineRule="auto"/>
              <w:jc w:val="center"/>
            </w:pPr>
          </w:p>
          <w:p w:rsidR="003D5F64" w:rsidRPr="00631D45" w:rsidRDefault="003D5F64" w:rsidP="003D5F64">
            <w:pPr>
              <w:spacing w:line="276" w:lineRule="auto"/>
              <w:jc w:val="center"/>
            </w:pPr>
            <w:r w:rsidRPr="00631D45">
              <w:t>Тематика выступлений</w:t>
            </w:r>
          </w:p>
        </w:tc>
        <w:tc>
          <w:tcPr>
            <w:tcW w:w="1686" w:type="dxa"/>
            <w:vAlign w:val="center"/>
          </w:tcPr>
          <w:p w:rsidR="003D5F64" w:rsidRPr="003D5F64" w:rsidRDefault="003D5F64" w:rsidP="003D5F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5F64" w:rsidRDefault="003D5F64" w:rsidP="003D5F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5F64">
              <w:rPr>
                <w:sz w:val="20"/>
                <w:szCs w:val="20"/>
              </w:rPr>
              <w:t xml:space="preserve">Место выхода </w:t>
            </w:r>
          </w:p>
          <w:p w:rsidR="003D5F64" w:rsidRPr="003D5F64" w:rsidRDefault="003D5F64" w:rsidP="003D5F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5F64">
              <w:rPr>
                <w:sz w:val="20"/>
                <w:szCs w:val="20"/>
              </w:rPr>
              <w:t>в эфир</w:t>
            </w:r>
          </w:p>
        </w:tc>
      </w:tr>
      <w:tr w:rsidR="003D5F64" w:rsidRPr="002C5D20" w:rsidTr="004A0EE6">
        <w:tc>
          <w:tcPr>
            <w:tcW w:w="852" w:type="dxa"/>
            <w:vAlign w:val="center"/>
          </w:tcPr>
          <w:p w:rsidR="003D5F64" w:rsidRPr="002C5D20" w:rsidRDefault="003D5F64" w:rsidP="002D1AB4">
            <w:pPr>
              <w:spacing w:line="276" w:lineRule="auto"/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11:0</w:t>
            </w:r>
            <w:r w:rsidRPr="006148D6">
              <w:rPr>
                <w:b/>
                <w:shd w:val="clear" w:color="auto" w:fill="FFFFFF" w:themeFill="background1"/>
              </w:rPr>
              <w:t>0</w:t>
            </w:r>
          </w:p>
        </w:tc>
        <w:tc>
          <w:tcPr>
            <w:tcW w:w="4819" w:type="dxa"/>
            <w:vAlign w:val="center"/>
          </w:tcPr>
          <w:p w:rsidR="003D5F64" w:rsidRPr="002C5D20" w:rsidRDefault="003D5F64" w:rsidP="00FA15BC">
            <w:pPr>
              <w:spacing w:line="276" w:lineRule="auto"/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Отк</w:t>
            </w:r>
            <w:r w:rsidRPr="006148D6">
              <w:rPr>
                <w:b/>
                <w:shd w:val="clear" w:color="auto" w:fill="FFFFFF" w:themeFill="background1"/>
              </w:rPr>
              <w:t>рытие слушаний</w:t>
            </w:r>
          </w:p>
        </w:tc>
        <w:tc>
          <w:tcPr>
            <w:tcW w:w="2532" w:type="dxa"/>
            <w:vAlign w:val="center"/>
          </w:tcPr>
          <w:p w:rsidR="003D5F64" w:rsidRPr="002C5D20" w:rsidRDefault="003D5F64" w:rsidP="002D1AB4">
            <w:pPr>
              <w:spacing w:line="276" w:lineRule="auto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3D5F64" w:rsidRPr="00CC148D" w:rsidRDefault="003D5F64" w:rsidP="002D1AB4">
            <w:pPr>
              <w:spacing w:line="276" w:lineRule="auto"/>
            </w:pPr>
            <w:r w:rsidRPr="006148D6">
              <w:t>ПБ, Санкт-Петербург</w:t>
            </w:r>
          </w:p>
        </w:tc>
      </w:tr>
      <w:tr w:rsidR="003D5F64" w:rsidRPr="006148D6" w:rsidTr="004A0EE6">
        <w:tc>
          <w:tcPr>
            <w:tcW w:w="85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6148D6">
              <w:rPr>
                <w:b/>
                <w:shd w:val="clear" w:color="auto" w:fill="FFFFFF" w:themeFill="background1"/>
              </w:rPr>
              <w:t>11:10</w:t>
            </w:r>
          </w:p>
        </w:tc>
        <w:tc>
          <w:tcPr>
            <w:tcW w:w="4819" w:type="dxa"/>
          </w:tcPr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b/>
                <w:shd w:val="clear" w:color="auto" w:fill="FFFFFF" w:themeFill="background1"/>
              </w:rPr>
              <w:t>Татьяна Евгеньевна Новицкая</w:t>
            </w:r>
            <w:r w:rsidRPr="006148D6">
              <w:rPr>
                <w:shd w:val="clear" w:color="auto" w:fill="FFFFFF" w:themeFill="background1"/>
              </w:rPr>
              <w:t xml:space="preserve">, профессор кафедры </w:t>
            </w:r>
            <w:r w:rsidRPr="006148D6">
              <w:t xml:space="preserve">ФГБОУ ВО </w:t>
            </w:r>
            <w:r w:rsidRPr="006148D6">
              <w:rPr>
                <w:shd w:val="clear" w:color="auto" w:fill="FFFFFF" w:themeFill="background1"/>
              </w:rPr>
              <w:t>«Московский государственный университет имени М.В. Ломоносова», д-р юрид. наук, профессор</w:t>
            </w:r>
            <w:r w:rsidR="006E61DC">
              <w:rPr>
                <w:shd w:val="clear" w:color="auto" w:fill="FFFFFF" w:themeFill="background1"/>
              </w:rPr>
              <w:t>, лауреат Государственной премии Российской Федерации</w:t>
            </w:r>
            <w:r w:rsidRPr="006148D6">
              <w:rPr>
                <w:shd w:val="clear" w:color="auto" w:fill="FFFFFF" w:themeFill="background1"/>
              </w:rPr>
              <w:t xml:space="preserve"> ––</w:t>
            </w:r>
          </w:p>
        </w:tc>
        <w:tc>
          <w:tcPr>
            <w:tcW w:w="253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i/>
                <w:shd w:val="clear" w:color="auto" w:fill="FFFFFF" w:themeFill="background1"/>
              </w:rPr>
              <w:t>«Феномен Земских соборов и систематизация законодательства»</w:t>
            </w:r>
          </w:p>
        </w:tc>
        <w:tc>
          <w:tcPr>
            <w:tcW w:w="1686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shd w:val="clear" w:color="auto" w:fill="FFFFFF" w:themeFill="background1"/>
              </w:rPr>
              <w:t xml:space="preserve">Резервный центр ПБ, </w:t>
            </w:r>
          </w:p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shd w:val="clear" w:color="auto" w:fill="FFFFFF" w:themeFill="background1"/>
              </w:rPr>
              <w:t>г. Москва</w:t>
            </w: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4819" w:type="dxa"/>
          </w:tcPr>
          <w:p w:rsidR="00FA15BC" w:rsidRPr="006148D6" w:rsidRDefault="00FA15BC" w:rsidP="003D5F64">
            <w:pPr>
              <w:spacing w:line="276" w:lineRule="auto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253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i/>
                <w:shd w:val="clear" w:color="auto" w:fill="FFFFFF" w:themeFill="background1"/>
              </w:rPr>
            </w:pPr>
          </w:p>
        </w:tc>
        <w:tc>
          <w:tcPr>
            <w:tcW w:w="1686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shd w:val="clear" w:color="auto" w:fill="FFFFFF" w:themeFill="background1"/>
              </w:rPr>
            </w:pPr>
          </w:p>
        </w:tc>
      </w:tr>
      <w:tr w:rsidR="003D5F64" w:rsidRPr="006148D6" w:rsidTr="004A0EE6">
        <w:tc>
          <w:tcPr>
            <w:tcW w:w="85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b/>
              </w:rPr>
            </w:pPr>
            <w:r w:rsidRPr="006148D6">
              <w:rPr>
                <w:b/>
              </w:rPr>
              <w:t>11:40</w:t>
            </w:r>
          </w:p>
        </w:tc>
        <w:tc>
          <w:tcPr>
            <w:tcW w:w="4819" w:type="dxa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rPr>
                <w:b/>
              </w:rPr>
              <w:t>Александр Сергеевич Смыкалин</w:t>
            </w:r>
            <w:r w:rsidRPr="006148D6">
              <w:rPr>
                <w:shd w:val="clear" w:color="auto" w:fill="FFFFFF" w:themeFill="background1"/>
              </w:rPr>
              <w:t xml:space="preserve">, </w:t>
            </w:r>
            <w:r w:rsidRPr="006148D6">
              <w:t xml:space="preserve">заведующий кафедрой истории государства и права ФГБОУ ВО </w:t>
            </w:r>
            <w:r w:rsidRPr="006148D6">
              <w:rPr>
                <w:shd w:val="clear" w:color="auto" w:fill="FFFFFF" w:themeFill="background1"/>
              </w:rPr>
              <w:t>«</w:t>
            </w:r>
            <w:r w:rsidRPr="006148D6">
              <w:t xml:space="preserve">Уральский государственный юридический университет» (г. Екатеринбург), доктор юридических наук, профессор, академик военно-исторических наук – </w:t>
            </w:r>
          </w:p>
        </w:tc>
        <w:tc>
          <w:tcPr>
            <w:tcW w:w="253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i/>
              </w:rPr>
            </w:pPr>
            <w:r w:rsidRPr="006148D6">
              <w:rPr>
                <w:i/>
              </w:rPr>
              <w:t>«Земский Собор 1549 года – первый орган сословно-представительной монархии в русском государстве»</w:t>
            </w:r>
          </w:p>
        </w:tc>
        <w:tc>
          <w:tcPr>
            <w:tcW w:w="1686" w:type="dxa"/>
            <w:vAlign w:val="center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rPr>
                <w:shd w:val="clear" w:color="auto" w:fill="FFFFFF" w:themeFill="background1"/>
              </w:rPr>
              <w:t>УрГЮУ, Екатеринбург</w:t>
            </w: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i/>
              </w:rPr>
            </w:pPr>
          </w:p>
        </w:tc>
        <w:tc>
          <w:tcPr>
            <w:tcW w:w="1686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shd w:val="clear" w:color="auto" w:fill="FFFFFF" w:themeFill="background1"/>
              </w:rPr>
            </w:pPr>
          </w:p>
        </w:tc>
      </w:tr>
      <w:tr w:rsidR="003D5F64" w:rsidRPr="006148D6" w:rsidTr="004A0EE6">
        <w:tc>
          <w:tcPr>
            <w:tcW w:w="85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b/>
              </w:rPr>
            </w:pPr>
            <w:r w:rsidRPr="006148D6">
              <w:rPr>
                <w:b/>
              </w:rPr>
              <w:t>12:00</w:t>
            </w:r>
          </w:p>
        </w:tc>
        <w:tc>
          <w:tcPr>
            <w:tcW w:w="4819" w:type="dxa"/>
          </w:tcPr>
          <w:p w:rsidR="003D5F64" w:rsidRPr="002C5D20" w:rsidRDefault="003D5F64" w:rsidP="003D5F64">
            <w:pPr>
              <w:spacing w:line="276" w:lineRule="auto"/>
            </w:pPr>
            <w:r w:rsidRPr="002C5D20">
              <w:rPr>
                <w:b/>
              </w:rPr>
              <w:t>Надежда Николаевна Ефремова</w:t>
            </w:r>
            <w:r w:rsidRPr="002C5D20">
              <w:rPr>
                <w:rFonts w:eastAsia="Calibri"/>
              </w:rPr>
              <w:t xml:space="preserve">, </w:t>
            </w:r>
            <w:r w:rsidRPr="002C5D20">
              <w:t xml:space="preserve">профессор кафедры истории права и государства </w:t>
            </w:r>
            <w:r w:rsidRPr="006148D6">
              <w:t>Ю</w:t>
            </w:r>
            <w:r w:rsidRPr="006148D6">
              <w:rPr>
                <w:bCs/>
                <w:color w:val="333333"/>
              </w:rPr>
              <w:t xml:space="preserve">ридического факультета им. М.М. Сперанского </w:t>
            </w:r>
            <w:r w:rsidRPr="002C5D20">
              <w:t xml:space="preserve">Института права и национальной безопасности ФГБОУ ВО «Российская академия государственной службы при Президенте Российской Федерации», канд. юрид. наук, профессор – </w:t>
            </w:r>
          </w:p>
        </w:tc>
        <w:tc>
          <w:tcPr>
            <w:tcW w:w="2532" w:type="dxa"/>
            <w:vAlign w:val="center"/>
          </w:tcPr>
          <w:p w:rsidR="003D5F64" w:rsidRPr="002C5D20" w:rsidRDefault="003D5F64" w:rsidP="003D5F64">
            <w:pPr>
              <w:spacing w:line="276" w:lineRule="auto"/>
            </w:pPr>
            <w:r w:rsidRPr="002C5D20">
              <w:t>«</w:t>
            </w:r>
            <w:r w:rsidRPr="002C5D20">
              <w:rPr>
                <w:i/>
              </w:rPr>
              <w:t>Значение  Соборного Уложения для систематизации источников судебного права в России»</w:t>
            </w:r>
          </w:p>
        </w:tc>
        <w:tc>
          <w:tcPr>
            <w:tcW w:w="1686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shd w:val="clear" w:color="auto" w:fill="FFFFFF" w:themeFill="background1"/>
              </w:rPr>
              <w:t xml:space="preserve">Резервный центр ПБ, </w:t>
            </w:r>
          </w:p>
          <w:p w:rsidR="003D5F64" w:rsidRPr="006148D6" w:rsidRDefault="003D5F64" w:rsidP="003D5F64">
            <w:pPr>
              <w:spacing w:line="276" w:lineRule="auto"/>
              <w:rPr>
                <w:b/>
              </w:rPr>
            </w:pPr>
            <w:r w:rsidRPr="006148D6">
              <w:rPr>
                <w:shd w:val="clear" w:color="auto" w:fill="FFFFFF" w:themeFill="background1"/>
              </w:rPr>
              <w:t>г. Москва</w:t>
            </w: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FA15BC" w:rsidRPr="002C5D20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FA15BC" w:rsidRPr="002C5D20" w:rsidRDefault="00FA15BC" w:rsidP="003D5F64">
            <w:pPr>
              <w:spacing w:line="276" w:lineRule="auto"/>
            </w:pPr>
          </w:p>
        </w:tc>
        <w:tc>
          <w:tcPr>
            <w:tcW w:w="1686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shd w:val="clear" w:color="auto" w:fill="FFFFFF" w:themeFill="background1"/>
              </w:rPr>
            </w:pP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9026F7">
            <w:pPr>
              <w:spacing w:line="276" w:lineRule="auto"/>
              <w:rPr>
                <w:b/>
              </w:rPr>
            </w:pPr>
            <w:r w:rsidRPr="006148D6">
              <w:rPr>
                <w:b/>
              </w:rPr>
              <w:lastRenderedPageBreak/>
              <w:t>12:20</w:t>
            </w:r>
          </w:p>
        </w:tc>
        <w:tc>
          <w:tcPr>
            <w:tcW w:w="4819" w:type="dxa"/>
          </w:tcPr>
          <w:p w:rsidR="00FA15BC" w:rsidRPr="006148D6" w:rsidRDefault="00FA15BC" w:rsidP="009026F7">
            <w:pPr>
              <w:spacing w:line="276" w:lineRule="auto"/>
            </w:pPr>
            <w:r w:rsidRPr="006148D6">
              <w:rPr>
                <w:b/>
              </w:rPr>
              <w:t>Надежда Михайловна</w:t>
            </w:r>
            <w:r w:rsidRPr="006148D6">
              <w:rPr>
                <w:b/>
                <w:bCs/>
                <w:shd w:val="clear" w:color="auto" w:fill="F5F5F5"/>
              </w:rPr>
              <w:t xml:space="preserve"> </w:t>
            </w:r>
            <w:r w:rsidRPr="006148D6">
              <w:rPr>
                <w:b/>
              </w:rPr>
              <w:t>Корнева</w:t>
            </w:r>
            <w:r w:rsidRPr="006148D6">
              <w:t>, доцент кафедры</w:t>
            </w:r>
            <w:r w:rsidRPr="006148D6">
              <w:rPr>
                <w:bCs/>
                <w:shd w:val="clear" w:color="auto" w:fill="FFFFFF" w:themeFill="background1"/>
              </w:rPr>
              <w:t xml:space="preserve"> источниковедения</w:t>
            </w:r>
            <w:r w:rsidRPr="006148D6">
              <w:rPr>
                <w:bCs/>
                <w:shd w:val="clear" w:color="auto" w:fill="F5F5F5"/>
              </w:rPr>
              <w:t xml:space="preserve"> </w:t>
            </w:r>
            <w:r w:rsidRPr="006148D6">
              <w:rPr>
                <w:bCs/>
                <w:shd w:val="clear" w:color="auto" w:fill="FFFFFF" w:themeFill="background1"/>
              </w:rPr>
              <w:t xml:space="preserve">истории России Института истории СПбГУ, </w:t>
            </w:r>
            <w:r w:rsidRPr="006148D6">
              <w:t xml:space="preserve">канд. ист. наук, доцент – </w:t>
            </w:r>
          </w:p>
        </w:tc>
        <w:tc>
          <w:tcPr>
            <w:tcW w:w="2532" w:type="dxa"/>
            <w:vAlign w:val="center"/>
          </w:tcPr>
          <w:p w:rsidR="00FA15BC" w:rsidRPr="006148D6" w:rsidRDefault="00FA15BC" w:rsidP="009026F7">
            <w:pPr>
              <w:spacing w:line="276" w:lineRule="auto"/>
              <w:rPr>
                <w:rFonts w:eastAsia="Calibri"/>
                <w:i/>
              </w:rPr>
            </w:pPr>
            <w:r w:rsidRPr="006148D6">
              <w:rPr>
                <w:rFonts w:eastAsia="Calibri"/>
                <w:i/>
              </w:rPr>
              <w:t xml:space="preserve"> «Соборное Уложение 1649 г. и российское законодательство XIX - начала XX вв.»</w:t>
            </w:r>
          </w:p>
        </w:tc>
        <w:tc>
          <w:tcPr>
            <w:tcW w:w="1686" w:type="dxa"/>
            <w:vAlign w:val="center"/>
          </w:tcPr>
          <w:p w:rsidR="00FA15BC" w:rsidRPr="006148D6" w:rsidRDefault="00FA15BC" w:rsidP="009026F7">
            <w:pPr>
              <w:spacing w:line="276" w:lineRule="auto"/>
            </w:pPr>
            <w:r w:rsidRPr="006148D6">
              <w:t>ПБ, Санкт-Петербург</w:t>
            </w: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FA15BC" w:rsidRPr="002C5D20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FA15BC" w:rsidRPr="002C5D20" w:rsidRDefault="00FA15BC" w:rsidP="003D5F64">
            <w:pPr>
              <w:spacing w:line="276" w:lineRule="auto"/>
            </w:pPr>
          </w:p>
        </w:tc>
        <w:tc>
          <w:tcPr>
            <w:tcW w:w="1686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shd w:val="clear" w:color="auto" w:fill="FFFFFF" w:themeFill="background1"/>
              </w:rPr>
            </w:pPr>
          </w:p>
        </w:tc>
      </w:tr>
      <w:tr w:rsidR="003D5F64" w:rsidRPr="006148D6" w:rsidTr="004A0EE6">
        <w:tc>
          <w:tcPr>
            <w:tcW w:w="85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b/>
              </w:rPr>
            </w:pPr>
            <w:r w:rsidRPr="006148D6">
              <w:rPr>
                <w:b/>
              </w:rPr>
              <w:t>12:40</w:t>
            </w:r>
          </w:p>
        </w:tc>
        <w:tc>
          <w:tcPr>
            <w:tcW w:w="4819" w:type="dxa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rPr>
                <w:b/>
              </w:rPr>
              <w:t>Виталий Александрович Воропанов</w:t>
            </w:r>
            <w:r w:rsidRPr="006148D6">
              <w:t xml:space="preserve">, заведующий кафедрой государственного управления, правового обеспечения государственной и муниципальной службы ФГБОУ ВО «Российская академия народного хозяйства и государственной службы при Президенте Российской Федерации» (Челябинский филиал), канд. ист. наук, доцент – </w:t>
            </w:r>
          </w:p>
        </w:tc>
        <w:tc>
          <w:tcPr>
            <w:tcW w:w="253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rFonts w:eastAsia="Calibri"/>
                <w:i/>
              </w:rPr>
            </w:pPr>
            <w:r w:rsidRPr="006148D6">
              <w:rPr>
                <w:rFonts w:eastAsia="Calibri"/>
                <w:i/>
              </w:rPr>
              <w:t xml:space="preserve"> «</w:t>
            </w:r>
            <w:r w:rsidRPr="006148D6">
              <w:rPr>
                <w:i/>
              </w:rPr>
              <w:t>Судебно-юрисдикционная политика российской верховной власти в отношении коренных народов и иммигрантов в областях Урала и Западной Сибири во второй половине XVIII в.»</w:t>
            </w:r>
          </w:p>
        </w:tc>
        <w:tc>
          <w:tcPr>
            <w:tcW w:w="1686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shd w:val="clear" w:color="auto" w:fill="FFFFFF" w:themeFill="background1"/>
              </w:rPr>
              <w:t xml:space="preserve">РАНХиГС, филиал, г. Челябинск               </w:t>
            </w: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1686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shd w:val="clear" w:color="auto" w:fill="FFFFFF" w:themeFill="background1"/>
              </w:rPr>
            </w:pPr>
          </w:p>
        </w:tc>
      </w:tr>
      <w:tr w:rsidR="003D5F64" w:rsidRPr="006148D6" w:rsidTr="004A0EE6">
        <w:tc>
          <w:tcPr>
            <w:tcW w:w="85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b/>
              </w:rPr>
            </w:pPr>
            <w:r w:rsidRPr="006148D6">
              <w:rPr>
                <w:b/>
              </w:rPr>
              <w:t>13:00</w:t>
            </w:r>
          </w:p>
        </w:tc>
        <w:tc>
          <w:tcPr>
            <w:tcW w:w="4819" w:type="dxa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rPr>
                <w:b/>
              </w:rPr>
              <w:t>Роман Юлианович Почекаев</w:t>
            </w:r>
            <w:r w:rsidRPr="006148D6">
              <w:t>, заведующий кафедрой теории и истории права и государства ФГАОУ ВО «Высшая школа экономики» (Санкт-Петербургский филиал), канд. юрид. наук, доцент –</w:t>
            </w:r>
          </w:p>
        </w:tc>
        <w:tc>
          <w:tcPr>
            <w:tcW w:w="2532" w:type="dxa"/>
            <w:vAlign w:val="center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t>«</w:t>
            </w:r>
            <w:r w:rsidRPr="006148D6">
              <w:rPr>
                <w:i/>
              </w:rPr>
              <w:t>Степное право и имперский закон в отечественной правовой традиции</w:t>
            </w:r>
            <w:r w:rsidRPr="006148D6">
              <w:t>»</w:t>
            </w:r>
          </w:p>
        </w:tc>
        <w:tc>
          <w:tcPr>
            <w:tcW w:w="1686" w:type="dxa"/>
            <w:vAlign w:val="center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t xml:space="preserve">НИУ ВШЭ СПб, </w:t>
            </w:r>
          </w:p>
          <w:p w:rsidR="003D5F64" w:rsidRPr="006148D6" w:rsidRDefault="003D5F64" w:rsidP="003D5F64">
            <w:pPr>
              <w:spacing w:line="276" w:lineRule="auto"/>
            </w:pPr>
            <w:r w:rsidRPr="006148D6">
              <w:t>Санкт-Петербург</w:t>
            </w:r>
          </w:p>
        </w:tc>
      </w:tr>
      <w:tr w:rsidR="00FA15BC" w:rsidRPr="006148D6" w:rsidTr="004A0EE6">
        <w:tc>
          <w:tcPr>
            <w:tcW w:w="852" w:type="dxa"/>
            <w:vAlign w:val="center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FA15BC" w:rsidRPr="006148D6" w:rsidRDefault="00FA15BC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FA15BC" w:rsidRPr="006148D6" w:rsidRDefault="00FA15BC" w:rsidP="003D5F64">
            <w:pPr>
              <w:spacing w:line="276" w:lineRule="auto"/>
            </w:pPr>
          </w:p>
        </w:tc>
        <w:tc>
          <w:tcPr>
            <w:tcW w:w="1686" w:type="dxa"/>
            <w:vAlign w:val="center"/>
          </w:tcPr>
          <w:p w:rsidR="00FA15BC" w:rsidRPr="006148D6" w:rsidRDefault="00FA15BC" w:rsidP="003D5F64">
            <w:pPr>
              <w:spacing w:line="276" w:lineRule="auto"/>
            </w:pPr>
          </w:p>
        </w:tc>
      </w:tr>
      <w:tr w:rsidR="003D5F64" w:rsidRPr="006148D6" w:rsidTr="004A0EE6">
        <w:tc>
          <w:tcPr>
            <w:tcW w:w="852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b/>
              </w:rPr>
            </w:pPr>
            <w:r>
              <w:rPr>
                <w:b/>
              </w:rPr>
              <w:t>13:20</w:t>
            </w:r>
          </w:p>
        </w:tc>
        <w:tc>
          <w:tcPr>
            <w:tcW w:w="4819" w:type="dxa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rPr>
                <w:b/>
              </w:rPr>
              <w:t>Олег Анатольевич Степанов</w:t>
            </w:r>
            <w:r w:rsidRPr="006148D6">
              <w:t>, главный научный сотрудник ФГНИУ «Институт законодательства и сравнительного правоведения при Правительстве Российской Федерации», д-р юрид.</w:t>
            </w:r>
            <w:r w:rsidRPr="006148D6">
              <w:rPr>
                <w:shd w:val="clear" w:color="auto" w:fill="FFFFFF"/>
              </w:rPr>
              <w:t xml:space="preserve"> наук, профессор </w:t>
            </w:r>
            <w:r w:rsidRPr="006148D6">
              <w:t xml:space="preserve">– </w:t>
            </w:r>
          </w:p>
        </w:tc>
        <w:tc>
          <w:tcPr>
            <w:tcW w:w="2532" w:type="dxa"/>
            <w:vAlign w:val="center"/>
          </w:tcPr>
          <w:p w:rsidR="003D5F64" w:rsidRPr="006148D6" w:rsidRDefault="003D5F64" w:rsidP="003D5F64">
            <w:pPr>
              <w:spacing w:line="276" w:lineRule="auto"/>
            </w:pPr>
            <w:r w:rsidRPr="006148D6">
              <w:t>«</w:t>
            </w:r>
            <w:r w:rsidRPr="006148D6">
              <w:rPr>
                <w:i/>
              </w:rPr>
              <w:t>Проблемы системности правового регулирования в условиях цифровизации</w:t>
            </w:r>
            <w:r w:rsidRPr="006148D6">
              <w:t>»</w:t>
            </w:r>
          </w:p>
        </w:tc>
        <w:tc>
          <w:tcPr>
            <w:tcW w:w="1686" w:type="dxa"/>
            <w:vAlign w:val="center"/>
          </w:tcPr>
          <w:p w:rsidR="003D5F64" w:rsidRPr="006148D6" w:rsidRDefault="003D5F64" w:rsidP="003D5F64">
            <w:pPr>
              <w:spacing w:line="276" w:lineRule="auto"/>
              <w:rPr>
                <w:shd w:val="clear" w:color="auto" w:fill="FFFFFF" w:themeFill="background1"/>
              </w:rPr>
            </w:pPr>
            <w:r w:rsidRPr="006148D6">
              <w:rPr>
                <w:shd w:val="clear" w:color="auto" w:fill="FFFFFF" w:themeFill="background1"/>
              </w:rPr>
              <w:t xml:space="preserve">Резервный центр ПБ, </w:t>
            </w:r>
          </w:p>
          <w:p w:rsidR="003D5F64" w:rsidRPr="006148D6" w:rsidRDefault="003D5F64" w:rsidP="003D5F64">
            <w:pPr>
              <w:spacing w:line="276" w:lineRule="auto"/>
            </w:pPr>
            <w:r w:rsidRPr="006148D6">
              <w:rPr>
                <w:shd w:val="clear" w:color="auto" w:fill="FFFFFF" w:themeFill="background1"/>
              </w:rPr>
              <w:t>г. Москва</w:t>
            </w:r>
          </w:p>
        </w:tc>
      </w:tr>
      <w:tr w:rsidR="003D5F64" w:rsidRPr="002C5D20" w:rsidTr="004A0EE6">
        <w:tc>
          <w:tcPr>
            <w:tcW w:w="852" w:type="dxa"/>
            <w:vAlign w:val="center"/>
          </w:tcPr>
          <w:p w:rsidR="003D5F64" w:rsidRPr="002C5D20" w:rsidRDefault="003D5F64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3D5F64" w:rsidRPr="002C5D20" w:rsidRDefault="003D5F64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3D5F64" w:rsidRPr="002C5D20" w:rsidRDefault="003D5F64" w:rsidP="003D5F64">
            <w:pPr>
              <w:spacing w:line="276" w:lineRule="auto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3D5F64" w:rsidRPr="00CC148D" w:rsidRDefault="003D5F64" w:rsidP="003D5F64">
            <w:pPr>
              <w:spacing w:line="276" w:lineRule="auto"/>
            </w:pPr>
          </w:p>
        </w:tc>
      </w:tr>
      <w:tr w:rsidR="004A0EE6" w:rsidRPr="002C5D20" w:rsidTr="004A0EE6">
        <w:tc>
          <w:tcPr>
            <w:tcW w:w="852" w:type="dxa"/>
            <w:vAlign w:val="center"/>
          </w:tcPr>
          <w:p w:rsidR="004A0EE6" w:rsidRPr="002C5D20" w:rsidRDefault="004A0EE6" w:rsidP="00FF6160">
            <w:pPr>
              <w:spacing w:line="276" w:lineRule="auto"/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4819" w:type="dxa"/>
            <w:vAlign w:val="center"/>
          </w:tcPr>
          <w:p w:rsidR="004A0EE6" w:rsidRDefault="004A0EE6" w:rsidP="004A0EE6">
            <w:pPr>
              <w:spacing w:line="276" w:lineRule="auto"/>
              <w:rPr>
                <w:b/>
              </w:rPr>
            </w:pPr>
          </w:p>
          <w:p w:rsidR="004A0EE6" w:rsidRDefault="004A0EE6" w:rsidP="004A0EE6">
            <w:pPr>
              <w:spacing w:line="276" w:lineRule="auto"/>
              <w:rPr>
                <w:b/>
              </w:rPr>
            </w:pPr>
            <w:r>
              <w:rPr>
                <w:b/>
              </w:rPr>
              <w:t>Вопросы. Дискуссия.</w:t>
            </w:r>
          </w:p>
          <w:p w:rsidR="004A0EE6" w:rsidRPr="002C5D20" w:rsidRDefault="004A0EE6" w:rsidP="004A0EE6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4A0EE6" w:rsidRPr="002C5D20" w:rsidRDefault="004A0EE6" w:rsidP="002D1AB4">
            <w:pPr>
              <w:spacing w:line="276" w:lineRule="auto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4A0EE6" w:rsidRPr="00CC148D" w:rsidRDefault="004A0EE6" w:rsidP="002D1AB4">
            <w:pPr>
              <w:spacing w:line="276" w:lineRule="auto"/>
            </w:pPr>
          </w:p>
        </w:tc>
      </w:tr>
      <w:tr w:rsidR="004A0EE6" w:rsidRPr="002C5D20" w:rsidTr="004A0EE6">
        <w:tc>
          <w:tcPr>
            <w:tcW w:w="852" w:type="dxa"/>
            <w:vAlign w:val="center"/>
          </w:tcPr>
          <w:p w:rsidR="004A0EE6" w:rsidRPr="002C5D20" w:rsidRDefault="004A0EE6" w:rsidP="00FF6160">
            <w:pPr>
              <w:spacing w:line="276" w:lineRule="auto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4819" w:type="dxa"/>
            <w:vAlign w:val="center"/>
          </w:tcPr>
          <w:p w:rsidR="004A0EE6" w:rsidRDefault="004A0EE6" w:rsidP="004A0EE6">
            <w:pPr>
              <w:spacing w:line="276" w:lineRule="auto"/>
              <w:rPr>
                <w:b/>
              </w:rPr>
            </w:pPr>
          </w:p>
          <w:p w:rsidR="004A0EE6" w:rsidRDefault="004A0EE6" w:rsidP="004A0EE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Подведение итогов</w:t>
            </w:r>
            <w:r w:rsidRPr="006148D6">
              <w:rPr>
                <w:b/>
              </w:rPr>
              <w:t xml:space="preserve">. </w:t>
            </w:r>
          </w:p>
          <w:p w:rsidR="004A0EE6" w:rsidRDefault="004A0EE6" w:rsidP="004A0EE6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6148D6">
              <w:rPr>
                <w:b/>
                <w:shd w:val="clear" w:color="auto" w:fill="FFFFFF" w:themeFill="background1"/>
              </w:rPr>
              <w:t>Закрытие слушаний</w:t>
            </w:r>
          </w:p>
          <w:p w:rsidR="004A0EE6" w:rsidRPr="002C5D20" w:rsidRDefault="004A0EE6" w:rsidP="004A0EE6">
            <w:pPr>
              <w:spacing w:line="276" w:lineRule="auto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4A0EE6" w:rsidRPr="002C5D20" w:rsidRDefault="004A0EE6" w:rsidP="002D1AB4">
            <w:pPr>
              <w:spacing w:line="276" w:lineRule="auto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4A0EE6" w:rsidRPr="00CC148D" w:rsidRDefault="004A0EE6" w:rsidP="002D1AB4">
            <w:pPr>
              <w:spacing w:line="276" w:lineRule="auto"/>
            </w:pPr>
            <w:r w:rsidRPr="006148D6">
              <w:t>ПБ, Санкт-Петербург</w:t>
            </w:r>
          </w:p>
        </w:tc>
      </w:tr>
    </w:tbl>
    <w:p w:rsidR="003D5F64" w:rsidRDefault="003D5F64" w:rsidP="003D5F64"/>
    <w:p w:rsidR="00FA15BC" w:rsidRDefault="003D5F64" w:rsidP="00FA15BC">
      <w:pPr>
        <w:spacing w:line="276" w:lineRule="auto"/>
        <w:ind w:firstLine="567"/>
        <w:jc w:val="right"/>
        <w:rPr>
          <w:spacing w:val="-4"/>
        </w:rPr>
      </w:pPr>
      <w:r w:rsidRPr="003D5F64">
        <w:rPr>
          <w:spacing w:val="-4"/>
        </w:rPr>
        <w:t xml:space="preserve">Модератор – </w:t>
      </w:r>
      <w:r>
        <w:rPr>
          <w:spacing w:val="-4"/>
        </w:rPr>
        <w:t xml:space="preserve"> </w:t>
      </w:r>
      <w:r w:rsidRPr="003D5F64">
        <w:rPr>
          <w:spacing w:val="-4"/>
        </w:rPr>
        <w:t xml:space="preserve">главный научный сотрудник </w:t>
      </w:r>
    </w:p>
    <w:p w:rsidR="003D5F64" w:rsidRPr="003D5F64" w:rsidRDefault="003D5F64" w:rsidP="00FA15BC">
      <w:pPr>
        <w:spacing w:line="276" w:lineRule="auto"/>
        <w:ind w:firstLine="567"/>
        <w:jc w:val="right"/>
        <w:rPr>
          <w:spacing w:val="-4"/>
        </w:rPr>
      </w:pPr>
      <w:r w:rsidRPr="003D5F64">
        <w:rPr>
          <w:spacing w:val="-4"/>
        </w:rPr>
        <w:t>Президентской библиотеки  Н.В. Дунаева</w:t>
      </w:r>
    </w:p>
    <w:p w:rsidR="003D5F64" w:rsidRPr="003D5F64" w:rsidRDefault="003D5F64" w:rsidP="00FA15BC">
      <w:pPr>
        <w:ind w:firstLine="567"/>
        <w:jc w:val="right"/>
        <w:rPr>
          <w:rFonts w:eastAsiaTheme="minorEastAsia"/>
          <w:noProof/>
          <w:color w:val="000000" w:themeColor="text1"/>
        </w:rPr>
      </w:pPr>
      <w:r w:rsidRPr="003D5F64">
        <w:rPr>
          <w:rFonts w:eastAsiaTheme="minorEastAsia"/>
          <w:noProof/>
          <w:color w:val="000000" w:themeColor="text1"/>
        </w:rPr>
        <w:t>+7 (812) 334-25-12</w:t>
      </w:r>
    </w:p>
    <w:p w:rsidR="003D5F64" w:rsidRDefault="003D5F64" w:rsidP="00631D45">
      <w:pPr>
        <w:ind w:firstLine="567"/>
        <w:jc w:val="right"/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  <w:lang w:val="en-US"/>
        </w:rPr>
        <w:t>dunaevanv</w:t>
      </w:r>
      <w:r w:rsidRPr="00FA15BC">
        <w:rPr>
          <w:rFonts w:eastAsiaTheme="minorEastAsia"/>
          <w:noProof/>
          <w:color w:val="000000" w:themeColor="text1"/>
        </w:rPr>
        <w:t>@</w:t>
      </w:r>
      <w:r>
        <w:rPr>
          <w:rFonts w:eastAsiaTheme="minorEastAsia"/>
          <w:noProof/>
          <w:color w:val="000000" w:themeColor="text1"/>
          <w:lang w:val="en-US"/>
        </w:rPr>
        <w:t>prlib</w:t>
      </w:r>
      <w:r w:rsidRPr="00FA15BC">
        <w:rPr>
          <w:rFonts w:eastAsiaTheme="minorEastAsia"/>
          <w:noProof/>
          <w:color w:val="000000" w:themeColor="text1"/>
        </w:rPr>
        <w:t>.</w:t>
      </w:r>
      <w:r>
        <w:rPr>
          <w:rFonts w:eastAsiaTheme="minorEastAsia"/>
          <w:noProof/>
          <w:color w:val="000000" w:themeColor="text1"/>
          <w:lang w:val="en-US"/>
        </w:rPr>
        <w:t>ru</w:t>
      </w:r>
    </w:p>
    <w:p w:rsidR="003D5F64" w:rsidRPr="00A679DE" w:rsidRDefault="003D5F64" w:rsidP="003D5F64">
      <w:pPr>
        <w:spacing w:line="276" w:lineRule="auto"/>
        <w:ind w:firstLine="567"/>
        <w:rPr>
          <w:spacing w:val="-4"/>
          <w:sz w:val="28"/>
          <w:szCs w:val="28"/>
        </w:rPr>
      </w:pPr>
    </w:p>
    <w:p w:rsidR="003D5F64" w:rsidRDefault="003D5F64" w:rsidP="003D5F64"/>
    <w:p w:rsidR="00895F76" w:rsidRDefault="00895F76"/>
    <w:sectPr w:rsidR="00895F76" w:rsidSect="006E61DC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54" w:rsidRDefault="00105D54" w:rsidP="004A0EE6">
      <w:r>
        <w:separator/>
      </w:r>
    </w:p>
  </w:endnote>
  <w:endnote w:type="continuationSeparator" w:id="0">
    <w:p w:rsidR="00105D54" w:rsidRDefault="00105D54" w:rsidP="004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54" w:rsidRDefault="00105D54" w:rsidP="004A0EE6">
      <w:r>
        <w:separator/>
      </w:r>
    </w:p>
  </w:footnote>
  <w:footnote w:type="continuationSeparator" w:id="0">
    <w:p w:rsidR="00105D54" w:rsidRDefault="00105D54" w:rsidP="004A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8281"/>
      <w:docPartObj>
        <w:docPartGallery w:val="Page Numbers (Top of Page)"/>
        <w:docPartUnique/>
      </w:docPartObj>
    </w:sdtPr>
    <w:sdtEndPr/>
    <w:sdtContent>
      <w:p w:rsidR="004A0EE6" w:rsidRDefault="00105D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EE6" w:rsidRDefault="004A0E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64"/>
    <w:rsid w:val="00105D54"/>
    <w:rsid w:val="003D5F64"/>
    <w:rsid w:val="004A0EE6"/>
    <w:rsid w:val="00631D45"/>
    <w:rsid w:val="006D3764"/>
    <w:rsid w:val="006E61DC"/>
    <w:rsid w:val="00753D4B"/>
    <w:rsid w:val="00856603"/>
    <w:rsid w:val="00895F76"/>
    <w:rsid w:val="00A57DBB"/>
    <w:rsid w:val="00C263B4"/>
    <w:rsid w:val="00F77827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9E34-4735-4B53-BAF5-3C96CEC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Неупокоев Борислав Борисович</cp:lastModifiedBy>
  <cp:revision>2</cp:revision>
  <dcterms:created xsi:type="dcterms:W3CDTF">2019-04-10T08:19:00Z</dcterms:created>
  <dcterms:modified xsi:type="dcterms:W3CDTF">2019-04-10T08:19:00Z</dcterms:modified>
</cp:coreProperties>
</file>