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4F8" w:rsidRPr="001816BA" w:rsidRDefault="009434F8" w:rsidP="001816BA">
      <w:pPr>
        <w:tabs>
          <w:tab w:val="left" w:pos="993"/>
        </w:tabs>
        <w:spacing w:after="0" w:line="240" w:lineRule="auto"/>
        <w:jc w:val="center"/>
        <w:rPr>
          <w:rFonts w:ascii="Times New Roman" w:hAnsi="Times New Roman"/>
          <w:b/>
          <w:bCs/>
          <w:sz w:val="24"/>
          <w:szCs w:val="24"/>
        </w:rPr>
      </w:pPr>
      <w:r w:rsidRPr="001816BA">
        <w:rPr>
          <w:rFonts w:ascii="Times New Roman" w:hAnsi="Times New Roman"/>
          <w:b/>
          <w:bCs/>
          <w:sz w:val="24"/>
          <w:szCs w:val="24"/>
        </w:rPr>
        <w:t xml:space="preserve">Санкт-Петербургский филиал федерального государственного </w:t>
      </w:r>
    </w:p>
    <w:p w:rsidR="009434F8" w:rsidRPr="001816BA" w:rsidRDefault="009434F8" w:rsidP="001816BA">
      <w:pPr>
        <w:tabs>
          <w:tab w:val="left" w:pos="993"/>
        </w:tabs>
        <w:spacing w:after="0" w:line="240" w:lineRule="auto"/>
        <w:jc w:val="center"/>
        <w:rPr>
          <w:rFonts w:ascii="Times New Roman" w:hAnsi="Times New Roman"/>
          <w:b/>
          <w:bCs/>
          <w:sz w:val="24"/>
          <w:szCs w:val="24"/>
        </w:rPr>
      </w:pPr>
      <w:r w:rsidRPr="001816BA">
        <w:rPr>
          <w:rFonts w:ascii="Times New Roman" w:hAnsi="Times New Roman"/>
          <w:b/>
          <w:bCs/>
          <w:sz w:val="24"/>
          <w:szCs w:val="24"/>
        </w:rPr>
        <w:t xml:space="preserve">автономного образовательного учреждения высшего образования </w:t>
      </w:r>
    </w:p>
    <w:p w:rsidR="009434F8" w:rsidRPr="001816BA" w:rsidRDefault="009434F8" w:rsidP="001816BA">
      <w:pPr>
        <w:tabs>
          <w:tab w:val="left" w:pos="993"/>
          <w:tab w:val="left" w:pos="8080"/>
        </w:tabs>
        <w:spacing w:after="0" w:line="240" w:lineRule="auto"/>
        <w:jc w:val="center"/>
        <w:rPr>
          <w:rFonts w:ascii="Times New Roman" w:hAnsi="Times New Roman"/>
          <w:b/>
          <w:sz w:val="24"/>
          <w:szCs w:val="24"/>
        </w:rPr>
      </w:pPr>
      <w:r w:rsidRPr="001816BA">
        <w:rPr>
          <w:rFonts w:ascii="Times New Roman" w:hAnsi="Times New Roman"/>
          <w:b/>
          <w:bCs/>
          <w:sz w:val="24"/>
          <w:szCs w:val="24"/>
        </w:rPr>
        <w:t>"Национальный исследовательский университет "Высшая школа экономики"</w:t>
      </w:r>
    </w:p>
    <w:p w:rsidR="009434F8" w:rsidRPr="001816BA" w:rsidRDefault="009434F8" w:rsidP="001816BA">
      <w:pPr>
        <w:tabs>
          <w:tab w:val="left" w:pos="993"/>
        </w:tabs>
        <w:spacing w:after="0" w:line="240" w:lineRule="auto"/>
        <w:jc w:val="center"/>
        <w:rPr>
          <w:rFonts w:ascii="Times New Roman" w:hAnsi="Times New Roman"/>
          <w:b/>
          <w:sz w:val="24"/>
          <w:szCs w:val="24"/>
        </w:rPr>
      </w:pPr>
    </w:p>
    <w:p w:rsidR="009434F8" w:rsidRPr="001816BA" w:rsidRDefault="009434F8" w:rsidP="001816BA">
      <w:pPr>
        <w:tabs>
          <w:tab w:val="left" w:pos="993"/>
        </w:tabs>
        <w:spacing w:after="0" w:line="240" w:lineRule="auto"/>
        <w:jc w:val="center"/>
        <w:rPr>
          <w:rFonts w:ascii="Times New Roman" w:hAnsi="Times New Roman"/>
          <w:b/>
          <w:sz w:val="24"/>
          <w:szCs w:val="24"/>
        </w:rPr>
      </w:pPr>
    </w:p>
    <w:p w:rsidR="009434F8" w:rsidRPr="001816BA" w:rsidRDefault="009434F8" w:rsidP="001816BA">
      <w:pPr>
        <w:tabs>
          <w:tab w:val="left" w:pos="993"/>
        </w:tabs>
        <w:spacing w:after="0" w:line="240" w:lineRule="auto"/>
        <w:jc w:val="center"/>
        <w:rPr>
          <w:rFonts w:ascii="Times New Roman" w:hAnsi="Times New Roman"/>
          <w:b/>
          <w:sz w:val="24"/>
          <w:szCs w:val="24"/>
        </w:rPr>
      </w:pPr>
    </w:p>
    <w:p w:rsidR="009434F8" w:rsidRPr="001816BA" w:rsidRDefault="009434F8" w:rsidP="001816BA">
      <w:pPr>
        <w:tabs>
          <w:tab w:val="left" w:pos="993"/>
        </w:tabs>
        <w:spacing w:after="0" w:line="240" w:lineRule="auto"/>
        <w:jc w:val="center"/>
        <w:rPr>
          <w:rFonts w:ascii="Times New Roman" w:hAnsi="Times New Roman"/>
          <w:b/>
          <w:sz w:val="24"/>
          <w:szCs w:val="24"/>
        </w:rPr>
      </w:pPr>
    </w:p>
    <w:p w:rsidR="009434F8" w:rsidRPr="001816BA" w:rsidRDefault="009434F8" w:rsidP="001816BA">
      <w:pPr>
        <w:tabs>
          <w:tab w:val="left" w:pos="993"/>
        </w:tabs>
        <w:spacing w:after="0" w:line="240" w:lineRule="auto"/>
        <w:jc w:val="center"/>
        <w:rPr>
          <w:rFonts w:ascii="Times New Roman" w:hAnsi="Times New Roman"/>
          <w:b/>
          <w:sz w:val="24"/>
          <w:szCs w:val="24"/>
        </w:rPr>
      </w:pPr>
    </w:p>
    <w:p w:rsidR="009434F8" w:rsidRPr="001816BA" w:rsidRDefault="009434F8" w:rsidP="001816BA">
      <w:pPr>
        <w:tabs>
          <w:tab w:val="left" w:pos="993"/>
        </w:tabs>
        <w:spacing w:after="0" w:line="240" w:lineRule="auto"/>
        <w:jc w:val="center"/>
        <w:rPr>
          <w:rFonts w:ascii="Times New Roman" w:hAnsi="Times New Roman"/>
          <w:sz w:val="24"/>
          <w:szCs w:val="24"/>
        </w:rPr>
      </w:pPr>
    </w:p>
    <w:p w:rsidR="009434F8" w:rsidRPr="001816BA" w:rsidRDefault="009434F8" w:rsidP="001816BA">
      <w:pPr>
        <w:tabs>
          <w:tab w:val="left" w:pos="993"/>
        </w:tabs>
        <w:spacing w:after="0" w:line="240" w:lineRule="auto"/>
        <w:jc w:val="center"/>
        <w:rPr>
          <w:rFonts w:ascii="Times New Roman" w:hAnsi="Times New Roman"/>
          <w:sz w:val="24"/>
          <w:szCs w:val="24"/>
        </w:rPr>
      </w:pPr>
    </w:p>
    <w:p w:rsidR="009434F8" w:rsidRPr="001816BA" w:rsidRDefault="009434F8" w:rsidP="001816BA">
      <w:pPr>
        <w:tabs>
          <w:tab w:val="left" w:pos="993"/>
        </w:tabs>
        <w:spacing w:after="0" w:line="240" w:lineRule="auto"/>
        <w:jc w:val="center"/>
        <w:rPr>
          <w:rFonts w:ascii="Times New Roman" w:hAnsi="Times New Roman"/>
          <w:sz w:val="24"/>
          <w:szCs w:val="24"/>
        </w:rPr>
      </w:pPr>
    </w:p>
    <w:p w:rsidR="009434F8" w:rsidRPr="001816BA" w:rsidRDefault="009434F8" w:rsidP="001816BA">
      <w:pPr>
        <w:tabs>
          <w:tab w:val="left" w:pos="993"/>
        </w:tabs>
        <w:spacing w:after="0" w:line="240" w:lineRule="auto"/>
        <w:jc w:val="center"/>
        <w:rPr>
          <w:rFonts w:ascii="Times New Roman" w:hAnsi="Times New Roman"/>
          <w:sz w:val="24"/>
          <w:szCs w:val="24"/>
        </w:rPr>
      </w:pPr>
    </w:p>
    <w:p w:rsidR="009434F8" w:rsidRPr="001816BA" w:rsidRDefault="009434F8" w:rsidP="001816BA">
      <w:pPr>
        <w:tabs>
          <w:tab w:val="left" w:pos="993"/>
        </w:tabs>
        <w:spacing w:after="0" w:line="240" w:lineRule="auto"/>
        <w:jc w:val="center"/>
        <w:rPr>
          <w:rFonts w:ascii="Times New Roman" w:hAnsi="Times New Roman"/>
          <w:sz w:val="24"/>
          <w:szCs w:val="24"/>
        </w:rPr>
      </w:pPr>
    </w:p>
    <w:p w:rsidR="009434F8" w:rsidRDefault="009434F8" w:rsidP="001816BA">
      <w:pPr>
        <w:tabs>
          <w:tab w:val="left" w:pos="993"/>
        </w:tabs>
        <w:spacing w:after="0" w:line="240" w:lineRule="auto"/>
        <w:jc w:val="center"/>
        <w:rPr>
          <w:rFonts w:ascii="Times New Roman" w:hAnsi="Times New Roman"/>
          <w:b/>
          <w:sz w:val="24"/>
          <w:szCs w:val="24"/>
        </w:rPr>
      </w:pPr>
      <w:r w:rsidRPr="001816BA">
        <w:rPr>
          <w:rFonts w:ascii="Times New Roman" w:hAnsi="Times New Roman"/>
          <w:b/>
          <w:sz w:val="24"/>
          <w:szCs w:val="24"/>
        </w:rPr>
        <w:t>Рабочая программа дисциплины</w:t>
      </w:r>
    </w:p>
    <w:p w:rsidR="00AA665D" w:rsidRPr="001816BA" w:rsidRDefault="00AA665D" w:rsidP="001816BA">
      <w:pPr>
        <w:tabs>
          <w:tab w:val="left" w:pos="993"/>
        </w:tabs>
        <w:spacing w:after="0" w:line="240" w:lineRule="auto"/>
        <w:jc w:val="center"/>
        <w:rPr>
          <w:rFonts w:ascii="Times New Roman" w:hAnsi="Times New Roman"/>
          <w:sz w:val="24"/>
          <w:szCs w:val="24"/>
        </w:rPr>
      </w:pPr>
    </w:p>
    <w:p w:rsidR="009434F8" w:rsidRPr="001816BA" w:rsidRDefault="009434F8" w:rsidP="001816BA">
      <w:pPr>
        <w:spacing w:after="0" w:line="240" w:lineRule="auto"/>
        <w:jc w:val="center"/>
        <w:rPr>
          <w:rFonts w:ascii="Times New Roman" w:hAnsi="Times New Roman"/>
          <w:sz w:val="24"/>
          <w:szCs w:val="24"/>
        </w:rPr>
      </w:pPr>
      <w:r w:rsidRPr="001816BA">
        <w:rPr>
          <w:rFonts w:ascii="Times New Roman" w:hAnsi="Times New Roman"/>
          <w:sz w:val="24"/>
          <w:szCs w:val="24"/>
        </w:rPr>
        <w:t xml:space="preserve">Прикладные исследования неравенств </w:t>
      </w:r>
    </w:p>
    <w:p w:rsidR="00F86197" w:rsidRPr="001816BA" w:rsidRDefault="009434F8" w:rsidP="001816BA">
      <w:pPr>
        <w:spacing w:after="0" w:line="240" w:lineRule="auto"/>
        <w:jc w:val="center"/>
        <w:rPr>
          <w:rFonts w:ascii="Times New Roman" w:hAnsi="Times New Roman"/>
          <w:sz w:val="24"/>
          <w:szCs w:val="24"/>
        </w:rPr>
      </w:pPr>
      <w:r w:rsidRPr="001816BA">
        <w:rPr>
          <w:rFonts w:ascii="Times New Roman" w:hAnsi="Times New Roman"/>
          <w:sz w:val="24"/>
          <w:szCs w:val="24"/>
        </w:rPr>
        <w:t>(расовые, гендерные, миграционные, этнические)</w:t>
      </w:r>
      <w:r w:rsidR="00F86197" w:rsidRPr="001816BA">
        <w:rPr>
          <w:rFonts w:ascii="Times New Roman" w:hAnsi="Times New Roman"/>
          <w:sz w:val="24"/>
          <w:szCs w:val="24"/>
        </w:rPr>
        <w:t>/</w:t>
      </w:r>
    </w:p>
    <w:p w:rsidR="00F86197" w:rsidRPr="00AA665D" w:rsidRDefault="00F86197" w:rsidP="001816BA">
      <w:pPr>
        <w:spacing w:after="0" w:line="240" w:lineRule="auto"/>
        <w:jc w:val="center"/>
        <w:rPr>
          <w:rFonts w:ascii="Times New Roman" w:hAnsi="Times New Roman"/>
          <w:sz w:val="24"/>
          <w:szCs w:val="24"/>
        </w:rPr>
      </w:pPr>
      <w:r w:rsidRPr="001816BA">
        <w:rPr>
          <w:rFonts w:ascii="Times New Roman" w:hAnsi="Times New Roman"/>
          <w:sz w:val="24"/>
          <w:szCs w:val="24"/>
          <w:lang w:val="en-US"/>
        </w:rPr>
        <w:t>Applied</w:t>
      </w:r>
      <w:r w:rsidRPr="00AA665D">
        <w:rPr>
          <w:rFonts w:ascii="Times New Roman" w:hAnsi="Times New Roman"/>
          <w:sz w:val="24"/>
          <w:szCs w:val="24"/>
        </w:rPr>
        <w:t xml:space="preserve"> </w:t>
      </w:r>
      <w:r w:rsidRPr="001816BA">
        <w:rPr>
          <w:rFonts w:ascii="Times New Roman" w:hAnsi="Times New Roman"/>
          <w:sz w:val="24"/>
          <w:szCs w:val="24"/>
          <w:lang w:val="en-US"/>
        </w:rPr>
        <w:t>Research</w:t>
      </w:r>
      <w:r w:rsidRPr="00AA665D">
        <w:rPr>
          <w:rFonts w:ascii="Times New Roman" w:hAnsi="Times New Roman"/>
          <w:sz w:val="24"/>
          <w:szCs w:val="24"/>
        </w:rPr>
        <w:t xml:space="preserve"> </w:t>
      </w:r>
      <w:r w:rsidRPr="001816BA">
        <w:rPr>
          <w:rFonts w:ascii="Times New Roman" w:hAnsi="Times New Roman"/>
          <w:sz w:val="24"/>
          <w:szCs w:val="24"/>
          <w:lang w:val="en-US"/>
        </w:rPr>
        <w:t>on</w:t>
      </w:r>
      <w:r w:rsidRPr="00AA665D">
        <w:rPr>
          <w:rFonts w:ascii="Times New Roman" w:hAnsi="Times New Roman"/>
          <w:sz w:val="24"/>
          <w:szCs w:val="24"/>
        </w:rPr>
        <w:t xml:space="preserve"> </w:t>
      </w:r>
      <w:r w:rsidRPr="001816BA">
        <w:rPr>
          <w:rFonts w:ascii="Times New Roman" w:hAnsi="Times New Roman"/>
          <w:sz w:val="24"/>
          <w:szCs w:val="24"/>
          <w:lang w:val="en-US"/>
        </w:rPr>
        <w:t>Inequalities</w:t>
      </w:r>
      <w:r w:rsidRPr="00AA665D">
        <w:rPr>
          <w:rFonts w:ascii="Times New Roman" w:hAnsi="Times New Roman"/>
          <w:sz w:val="24"/>
          <w:szCs w:val="24"/>
        </w:rPr>
        <w:t xml:space="preserve">: </w:t>
      </w:r>
      <w:r w:rsidRPr="001816BA">
        <w:rPr>
          <w:rFonts w:ascii="Times New Roman" w:hAnsi="Times New Roman"/>
          <w:sz w:val="24"/>
          <w:szCs w:val="24"/>
          <w:lang w:val="en-US"/>
        </w:rPr>
        <w:t>Race</w:t>
      </w:r>
      <w:r w:rsidRPr="00AA665D">
        <w:rPr>
          <w:rFonts w:ascii="Times New Roman" w:hAnsi="Times New Roman"/>
          <w:sz w:val="24"/>
          <w:szCs w:val="24"/>
        </w:rPr>
        <w:t xml:space="preserve">, </w:t>
      </w:r>
      <w:r w:rsidRPr="001816BA">
        <w:rPr>
          <w:rFonts w:ascii="Times New Roman" w:hAnsi="Times New Roman"/>
          <w:sz w:val="24"/>
          <w:szCs w:val="24"/>
          <w:lang w:val="en-US"/>
        </w:rPr>
        <w:t>Gender</w:t>
      </w:r>
      <w:r w:rsidRPr="00AA665D">
        <w:rPr>
          <w:rFonts w:ascii="Times New Roman" w:hAnsi="Times New Roman"/>
          <w:sz w:val="24"/>
          <w:szCs w:val="24"/>
        </w:rPr>
        <w:t xml:space="preserve">, </w:t>
      </w:r>
      <w:r w:rsidRPr="001816BA">
        <w:rPr>
          <w:rFonts w:ascii="Times New Roman" w:hAnsi="Times New Roman"/>
          <w:sz w:val="24"/>
          <w:szCs w:val="24"/>
          <w:lang w:val="en-US"/>
        </w:rPr>
        <w:t>Migration</w:t>
      </w:r>
      <w:r w:rsidRPr="00AA665D">
        <w:rPr>
          <w:rFonts w:ascii="Times New Roman" w:hAnsi="Times New Roman"/>
          <w:sz w:val="24"/>
          <w:szCs w:val="24"/>
        </w:rPr>
        <w:t xml:space="preserve"> </w:t>
      </w:r>
      <w:r w:rsidRPr="001816BA">
        <w:rPr>
          <w:rFonts w:ascii="Times New Roman" w:hAnsi="Times New Roman"/>
          <w:sz w:val="24"/>
          <w:szCs w:val="24"/>
          <w:lang w:val="en-US"/>
        </w:rPr>
        <w:t>and</w:t>
      </w:r>
      <w:r w:rsidRPr="00AA665D">
        <w:rPr>
          <w:rFonts w:ascii="Times New Roman" w:hAnsi="Times New Roman"/>
          <w:sz w:val="24"/>
          <w:szCs w:val="24"/>
        </w:rPr>
        <w:t xml:space="preserve"> </w:t>
      </w:r>
      <w:r w:rsidRPr="001816BA">
        <w:rPr>
          <w:rFonts w:ascii="Times New Roman" w:hAnsi="Times New Roman"/>
          <w:sz w:val="24"/>
          <w:szCs w:val="24"/>
          <w:lang w:val="en-US"/>
        </w:rPr>
        <w:t>Ethnicity</w:t>
      </w:r>
      <w:r w:rsidRPr="00AA665D">
        <w:rPr>
          <w:rFonts w:ascii="Times New Roman" w:hAnsi="Times New Roman"/>
          <w:sz w:val="24"/>
          <w:szCs w:val="24"/>
        </w:rPr>
        <w:t xml:space="preserve"> </w:t>
      </w:r>
    </w:p>
    <w:p w:rsidR="009434F8" w:rsidRPr="00AA665D" w:rsidRDefault="009434F8" w:rsidP="001816BA">
      <w:pPr>
        <w:tabs>
          <w:tab w:val="left" w:pos="993"/>
        </w:tabs>
        <w:spacing w:after="0" w:line="240" w:lineRule="auto"/>
        <w:jc w:val="center"/>
        <w:rPr>
          <w:rFonts w:ascii="Times New Roman" w:hAnsi="Times New Roman"/>
          <w:sz w:val="24"/>
          <w:szCs w:val="24"/>
        </w:rPr>
      </w:pPr>
    </w:p>
    <w:p w:rsidR="009434F8" w:rsidRPr="00AA665D" w:rsidRDefault="009434F8" w:rsidP="001816BA">
      <w:pPr>
        <w:tabs>
          <w:tab w:val="left" w:pos="993"/>
        </w:tabs>
        <w:spacing w:after="0" w:line="240" w:lineRule="auto"/>
        <w:jc w:val="center"/>
        <w:rPr>
          <w:rFonts w:ascii="Times New Roman" w:hAnsi="Times New Roman"/>
          <w:sz w:val="24"/>
          <w:szCs w:val="24"/>
        </w:rPr>
      </w:pPr>
    </w:p>
    <w:p w:rsidR="009B5866" w:rsidRPr="009B5866" w:rsidRDefault="009B5866" w:rsidP="009B5866">
      <w:pPr>
        <w:tabs>
          <w:tab w:val="left" w:pos="993"/>
        </w:tabs>
        <w:spacing w:after="0" w:line="240" w:lineRule="auto"/>
        <w:jc w:val="center"/>
        <w:rPr>
          <w:rFonts w:ascii="Times New Roman" w:hAnsi="Times New Roman"/>
          <w:szCs w:val="24"/>
        </w:rPr>
      </w:pPr>
      <w:r w:rsidRPr="009B5866">
        <w:rPr>
          <w:rFonts w:ascii="Times New Roman" w:hAnsi="Times New Roman"/>
          <w:szCs w:val="24"/>
        </w:rPr>
        <w:t>для направления  39.06.01 «Социологические науки»</w:t>
      </w:r>
    </w:p>
    <w:p w:rsidR="009B5866" w:rsidRPr="009B5866" w:rsidRDefault="009B5866" w:rsidP="009B5866">
      <w:pPr>
        <w:tabs>
          <w:tab w:val="left" w:pos="993"/>
        </w:tabs>
        <w:spacing w:after="0" w:line="240" w:lineRule="auto"/>
        <w:jc w:val="center"/>
        <w:rPr>
          <w:rFonts w:ascii="Times New Roman" w:hAnsi="Times New Roman"/>
          <w:szCs w:val="24"/>
        </w:rPr>
      </w:pPr>
      <w:r w:rsidRPr="009B5866">
        <w:rPr>
          <w:rFonts w:ascii="Times New Roman" w:hAnsi="Times New Roman"/>
          <w:szCs w:val="24"/>
        </w:rPr>
        <w:t>подготовки научно-педагогических кадров в аспирантуре,</w:t>
      </w:r>
    </w:p>
    <w:p w:rsidR="009434F8" w:rsidRPr="009B5866" w:rsidRDefault="009B5866" w:rsidP="001816BA">
      <w:pPr>
        <w:tabs>
          <w:tab w:val="left" w:pos="993"/>
        </w:tabs>
        <w:spacing w:after="0" w:line="240" w:lineRule="auto"/>
        <w:jc w:val="center"/>
        <w:rPr>
          <w:rFonts w:ascii="Times New Roman" w:hAnsi="Times New Roman"/>
          <w:sz w:val="24"/>
          <w:szCs w:val="24"/>
        </w:rPr>
      </w:pPr>
      <w:r>
        <w:rPr>
          <w:rFonts w:ascii="Times New Roman" w:hAnsi="Times New Roman"/>
          <w:szCs w:val="24"/>
        </w:rPr>
        <w:t>образовательная программа</w:t>
      </w:r>
      <w:r w:rsidRPr="009B5866">
        <w:rPr>
          <w:rFonts w:ascii="Times New Roman" w:hAnsi="Times New Roman"/>
          <w:szCs w:val="24"/>
        </w:rPr>
        <w:t xml:space="preserve"> «Соци</w:t>
      </w:r>
      <w:r>
        <w:rPr>
          <w:rFonts w:ascii="Times New Roman" w:hAnsi="Times New Roman"/>
          <w:szCs w:val="24"/>
        </w:rPr>
        <w:t xml:space="preserve">ологические науки» </w:t>
      </w:r>
      <w:r w:rsidR="003A77E0" w:rsidRPr="001816BA">
        <w:rPr>
          <w:rFonts w:ascii="Times New Roman" w:hAnsi="Times New Roman"/>
          <w:sz w:val="24"/>
          <w:szCs w:val="24"/>
        </w:rPr>
        <w:fldChar w:fldCharType="begin"/>
      </w:r>
      <w:r w:rsidR="009434F8" w:rsidRPr="009B5866">
        <w:rPr>
          <w:rFonts w:ascii="Times New Roman" w:hAnsi="Times New Roman"/>
          <w:sz w:val="24"/>
          <w:szCs w:val="24"/>
        </w:rPr>
        <w:instrText xml:space="preserve"> </w:instrText>
      </w:r>
      <w:r w:rsidR="009434F8" w:rsidRPr="001816BA">
        <w:rPr>
          <w:rFonts w:ascii="Times New Roman" w:hAnsi="Times New Roman"/>
          <w:sz w:val="24"/>
          <w:szCs w:val="24"/>
          <w:lang w:val="en-US"/>
        </w:rPr>
        <w:instrText>AUTOTEXT</w:instrText>
      </w:r>
      <w:r w:rsidR="009434F8" w:rsidRPr="009B5866">
        <w:rPr>
          <w:rFonts w:ascii="Times New Roman" w:hAnsi="Times New Roman"/>
          <w:sz w:val="24"/>
          <w:szCs w:val="24"/>
        </w:rPr>
        <w:instrText xml:space="preserve">  " </w:instrText>
      </w:r>
      <w:r w:rsidR="009434F8" w:rsidRPr="001816BA">
        <w:rPr>
          <w:rFonts w:ascii="Times New Roman" w:hAnsi="Times New Roman"/>
          <w:sz w:val="24"/>
          <w:szCs w:val="24"/>
        </w:rPr>
        <w:instrText>Простая</w:instrText>
      </w:r>
      <w:r w:rsidR="009434F8" w:rsidRPr="009B5866">
        <w:rPr>
          <w:rFonts w:ascii="Times New Roman" w:hAnsi="Times New Roman"/>
          <w:sz w:val="24"/>
          <w:szCs w:val="24"/>
        </w:rPr>
        <w:instrText xml:space="preserve"> </w:instrText>
      </w:r>
      <w:r w:rsidR="009434F8" w:rsidRPr="001816BA">
        <w:rPr>
          <w:rFonts w:ascii="Times New Roman" w:hAnsi="Times New Roman"/>
          <w:sz w:val="24"/>
          <w:szCs w:val="24"/>
        </w:rPr>
        <w:instrText>надпись</w:instrText>
      </w:r>
      <w:r w:rsidR="009434F8" w:rsidRPr="009B5866">
        <w:rPr>
          <w:rFonts w:ascii="Times New Roman" w:hAnsi="Times New Roman"/>
          <w:sz w:val="24"/>
          <w:szCs w:val="24"/>
        </w:rPr>
        <w:instrText xml:space="preserve">" </w:instrText>
      </w:r>
      <w:r w:rsidR="003A77E0" w:rsidRPr="001816BA">
        <w:rPr>
          <w:rFonts w:ascii="Times New Roman" w:hAnsi="Times New Roman"/>
          <w:sz w:val="24"/>
          <w:szCs w:val="24"/>
        </w:rPr>
        <w:fldChar w:fldCharType="end"/>
      </w:r>
    </w:p>
    <w:p w:rsidR="009434F8" w:rsidRPr="001816BA" w:rsidRDefault="009434F8" w:rsidP="001816BA">
      <w:pPr>
        <w:tabs>
          <w:tab w:val="left" w:pos="993"/>
        </w:tabs>
        <w:spacing w:after="0" w:line="240" w:lineRule="auto"/>
        <w:jc w:val="center"/>
        <w:rPr>
          <w:rFonts w:ascii="Times New Roman" w:hAnsi="Times New Roman"/>
          <w:sz w:val="24"/>
          <w:szCs w:val="24"/>
        </w:rPr>
      </w:pPr>
    </w:p>
    <w:p w:rsidR="009434F8" w:rsidRPr="001816BA" w:rsidRDefault="009434F8" w:rsidP="001816BA">
      <w:pPr>
        <w:tabs>
          <w:tab w:val="left" w:pos="993"/>
        </w:tabs>
        <w:spacing w:after="0" w:line="240" w:lineRule="auto"/>
        <w:jc w:val="center"/>
        <w:rPr>
          <w:rFonts w:ascii="Times New Roman" w:hAnsi="Times New Roman"/>
          <w:sz w:val="24"/>
          <w:szCs w:val="24"/>
        </w:rPr>
      </w:pPr>
    </w:p>
    <w:p w:rsidR="009434F8" w:rsidRPr="001816BA" w:rsidRDefault="009434F8" w:rsidP="001816BA">
      <w:pPr>
        <w:tabs>
          <w:tab w:val="left" w:pos="993"/>
        </w:tabs>
        <w:spacing w:after="0" w:line="240" w:lineRule="auto"/>
        <w:rPr>
          <w:rFonts w:ascii="Times New Roman" w:hAnsi="Times New Roman"/>
          <w:sz w:val="24"/>
          <w:szCs w:val="24"/>
        </w:rPr>
      </w:pPr>
      <w:r w:rsidRPr="001816BA">
        <w:rPr>
          <w:rFonts w:ascii="Times New Roman" w:hAnsi="Times New Roman"/>
          <w:sz w:val="24"/>
          <w:szCs w:val="24"/>
        </w:rPr>
        <w:t>Разработчики программы</w:t>
      </w:r>
    </w:p>
    <w:p w:rsidR="009434F8" w:rsidRPr="001816BA" w:rsidRDefault="00F86197" w:rsidP="001816BA">
      <w:pPr>
        <w:spacing w:after="0" w:line="240" w:lineRule="auto"/>
        <w:rPr>
          <w:rFonts w:ascii="Times New Roman" w:hAnsi="Times New Roman"/>
          <w:sz w:val="24"/>
          <w:szCs w:val="24"/>
        </w:rPr>
      </w:pPr>
      <w:r w:rsidRPr="001816BA">
        <w:rPr>
          <w:rFonts w:ascii="Times New Roman" w:hAnsi="Times New Roman"/>
          <w:sz w:val="24"/>
          <w:szCs w:val="24"/>
        </w:rPr>
        <w:t>Костенко Вероника Викторовна</w:t>
      </w:r>
      <w:r w:rsidR="009434F8" w:rsidRPr="001816BA">
        <w:rPr>
          <w:rFonts w:ascii="Times New Roman" w:hAnsi="Times New Roman"/>
          <w:sz w:val="24"/>
          <w:szCs w:val="24"/>
        </w:rPr>
        <w:t xml:space="preserve">, </w:t>
      </w:r>
      <w:proofErr w:type="spellStart"/>
      <w:r w:rsidR="009434F8" w:rsidRPr="001816BA">
        <w:rPr>
          <w:rFonts w:ascii="Times New Roman" w:hAnsi="Times New Roman"/>
          <w:sz w:val="24"/>
          <w:szCs w:val="24"/>
        </w:rPr>
        <w:t>к</w:t>
      </w:r>
      <w:proofErr w:type="gramStart"/>
      <w:r w:rsidR="009434F8" w:rsidRPr="001816BA">
        <w:rPr>
          <w:rFonts w:ascii="Times New Roman" w:hAnsi="Times New Roman"/>
          <w:sz w:val="24"/>
          <w:szCs w:val="24"/>
        </w:rPr>
        <w:t>.</w:t>
      </w:r>
      <w:r w:rsidRPr="001816BA">
        <w:rPr>
          <w:rFonts w:ascii="Times New Roman" w:hAnsi="Times New Roman"/>
          <w:sz w:val="24"/>
          <w:szCs w:val="24"/>
        </w:rPr>
        <w:t>с</w:t>
      </w:r>
      <w:proofErr w:type="gramEnd"/>
      <w:r w:rsidR="00085789">
        <w:rPr>
          <w:rFonts w:ascii="Times New Roman" w:hAnsi="Times New Roman"/>
          <w:sz w:val="24"/>
          <w:szCs w:val="24"/>
        </w:rPr>
        <w:t>оциол</w:t>
      </w:r>
      <w:r w:rsidRPr="001816BA">
        <w:rPr>
          <w:rFonts w:ascii="Times New Roman" w:hAnsi="Times New Roman"/>
          <w:sz w:val="24"/>
          <w:szCs w:val="24"/>
        </w:rPr>
        <w:t>.</w:t>
      </w:r>
      <w:r w:rsidR="009434F8" w:rsidRPr="001816BA">
        <w:rPr>
          <w:rFonts w:ascii="Times New Roman" w:hAnsi="Times New Roman"/>
          <w:sz w:val="24"/>
          <w:szCs w:val="24"/>
        </w:rPr>
        <w:t>н</w:t>
      </w:r>
      <w:proofErr w:type="spellEnd"/>
      <w:r w:rsidR="009434F8" w:rsidRPr="001816BA">
        <w:rPr>
          <w:rFonts w:ascii="Times New Roman" w:hAnsi="Times New Roman"/>
          <w:sz w:val="24"/>
          <w:szCs w:val="24"/>
        </w:rPr>
        <w:t xml:space="preserve">., доцент, </w:t>
      </w:r>
      <w:proofErr w:type="spellStart"/>
      <w:r w:rsidRPr="001816BA">
        <w:rPr>
          <w:rFonts w:ascii="Times New Roman" w:hAnsi="Times New Roman"/>
          <w:sz w:val="24"/>
          <w:szCs w:val="24"/>
          <w:lang w:val="en-US"/>
        </w:rPr>
        <w:t>vvkostenko</w:t>
      </w:r>
      <w:proofErr w:type="spellEnd"/>
      <w:r w:rsidRPr="001816BA">
        <w:rPr>
          <w:rFonts w:ascii="Times New Roman" w:hAnsi="Times New Roman"/>
          <w:sz w:val="24"/>
          <w:szCs w:val="24"/>
        </w:rPr>
        <w:t>@</w:t>
      </w:r>
      <w:proofErr w:type="spellStart"/>
      <w:r w:rsidRPr="001816BA">
        <w:rPr>
          <w:rFonts w:ascii="Times New Roman" w:hAnsi="Times New Roman"/>
          <w:sz w:val="24"/>
          <w:szCs w:val="24"/>
          <w:lang w:val="en-US"/>
        </w:rPr>
        <w:t>hse</w:t>
      </w:r>
      <w:proofErr w:type="spellEnd"/>
      <w:r w:rsidRPr="001816BA">
        <w:rPr>
          <w:rFonts w:ascii="Times New Roman" w:hAnsi="Times New Roman"/>
          <w:sz w:val="24"/>
          <w:szCs w:val="24"/>
        </w:rPr>
        <w:t>.</w:t>
      </w:r>
      <w:proofErr w:type="spellStart"/>
      <w:r w:rsidRPr="001816BA">
        <w:rPr>
          <w:rFonts w:ascii="Times New Roman" w:hAnsi="Times New Roman"/>
          <w:sz w:val="24"/>
          <w:szCs w:val="24"/>
          <w:lang w:val="en-US"/>
        </w:rPr>
        <w:t>ru</w:t>
      </w:r>
      <w:proofErr w:type="spellEnd"/>
    </w:p>
    <w:p w:rsidR="009434F8" w:rsidRPr="001816BA" w:rsidRDefault="009434F8" w:rsidP="001816BA">
      <w:pPr>
        <w:tabs>
          <w:tab w:val="left" w:pos="993"/>
        </w:tabs>
        <w:spacing w:after="0" w:line="240" w:lineRule="auto"/>
        <w:rPr>
          <w:rFonts w:ascii="Times New Roman" w:hAnsi="Times New Roman"/>
          <w:sz w:val="24"/>
          <w:szCs w:val="24"/>
        </w:rPr>
      </w:pPr>
    </w:p>
    <w:p w:rsidR="009B5866" w:rsidRPr="009B5866" w:rsidRDefault="009B5866" w:rsidP="009B5866">
      <w:pPr>
        <w:tabs>
          <w:tab w:val="left" w:pos="993"/>
        </w:tabs>
        <w:spacing w:after="0" w:line="240" w:lineRule="auto"/>
        <w:rPr>
          <w:rFonts w:ascii="Times New Roman" w:hAnsi="Times New Roman"/>
          <w:szCs w:val="24"/>
        </w:rPr>
      </w:pPr>
      <w:bookmarkStart w:id="0" w:name="_GoBack"/>
      <w:bookmarkEnd w:id="0"/>
    </w:p>
    <w:p w:rsidR="009B5866" w:rsidRPr="009B5866" w:rsidRDefault="009B5866" w:rsidP="009B5866">
      <w:pPr>
        <w:tabs>
          <w:tab w:val="left" w:pos="993"/>
        </w:tabs>
        <w:spacing w:after="0" w:line="240" w:lineRule="auto"/>
        <w:rPr>
          <w:rFonts w:ascii="Times New Roman" w:hAnsi="Times New Roman"/>
          <w:szCs w:val="24"/>
        </w:rPr>
      </w:pPr>
    </w:p>
    <w:p w:rsidR="009B5866" w:rsidRPr="009B5866" w:rsidRDefault="009B5866" w:rsidP="009B5866">
      <w:pPr>
        <w:tabs>
          <w:tab w:val="left" w:pos="993"/>
        </w:tabs>
        <w:spacing w:after="0" w:line="240" w:lineRule="auto"/>
        <w:rPr>
          <w:rFonts w:ascii="Times New Roman" w:hAnsi="Times New Roman"/>
          <w:szCs w:val="24"/>
        </w:rPr>
      </w:pPr>
    </w:p>
    <w:p w:rsidR="009B5866" w:rsidRPr="009B5866" w:rsidRDefault="009B5866" w:rsidP="009B5866">
      <w:pPr>
        <w:tabs>
          <w:tab w:val="left" w:pos="993"/>
        </w:tabs>
        <w:spacing w:after="0" w:line="240" w:lineRule="auto"/>
        <w:rPr>
          <w:rFonts w:ascii="Times New Roman" w:hAnsi="Times New Roman"/>
          <w:szCs w:val="24"/>
        </w:rPr>
      </w:pPr>
    </w:p>
    <w:p w:rsidR="009B5866" w:rsidRPr="009B5866" w:rsidRDefault="009B5866" w:rsidP="009B5866">
      <w:pPr>
        <w:tabs>
          <w:tab w:val="left" w:pos="993"/>
        </w:tabs>
        <w:spacing w:after="0" w:line="240" w:lineRule="auto"/>
        <w:rPr>
          <w:rFonts w:ascii="Times New Roman" w:hAnsi="Times New Roman"/>
          <w:szCs w:val="24"/>
        </w:rPr>
      </w:pPr>
    </w:p>
    <w:p w:rsidR="009B5866" w:rsidRPr="009B5866" w:rsidRDefault="009B5866" w:rsidP="009B5866">
      <w:pPr>
        <w:tabs>
          <w:tab w:val="left" w:pos="993"/>
        </w:tabs>
        <w:spacing w:after="0" w:line="240" w:lineRule="auto"/>
        <w:rPr>
          <w:rFonts w:ascii="Times New Roman" w:hAnsi="Times New Roman"/>
          <w:szCs w:val="24"/>
        </w:rPr>
      </w:pPr>
      <w:r w:rsidRPr="009B5866">
        <w:rPr>
          <w:rFonts w:ascii="Times New Roman" w:hAnsi="Times New Roman"/>
          <w:szCs w:val="24"/>
        </w:rPr>
        <w:t xml:space="preserve">Согласована Академическим советом Аспирантской школы по социологическим наукам </w:t>
      </w:r>
    </w:p>
    <w:p w:rsidR="001816BA" w:rsidRPr="001816BA" w:rsidRDefault="009B5866" w:rsidP="009B5866">
      <w:pPr>
        <w:tabs>
          <w:tab w:val="left" w:pos="993"/>
        </w:tabs>
        <w:spacing w:after="0" w:line="240" w:lineRule="auto"/>
        <w:rPr>
          <w:rFonts w:ascii="Times New Roman" w:hAnsi="Times New Roman"/>
          <w:szCs w:val="24"/>
        </w:rPr>
      </w:pPr>
      <w:r>
        <w:rPr>
          <w:rFonts w:ascii="Times New Roman" w:hAnsi="Times New Roman"/>
          <w:szCs w:val="24"/>
        </w:rPr>
        <w:t>«17» октября 2018 г., протокол № 34</w:t>
      </w:r>
    </w:p>
    <w:p w:rsidR="001816BA" w:rsidRPr="001816BA" w:rsidRDefault="001816BA" w:rsidP="001816BA">
      <w:pPr>
        <w:tabs>
          <w:tab w:val="left" w:pos="993"/>
          <w:tab w:val="left" w:pos="4500"/>
          <w:tab w:val="center" w:pos="5027"/>
        </w:tabs>
        <w:spacing w:after="0" w:line="240" w:lineRule="auto"/>
        <w:jc w:val="center"/>
        <w:rPr>
          <w:rFonts w:ascii="Times New Roman" w:eastAsia="Times New Roman" w:hAnsi="Times New Roman"/>
          <w:szCs w:val="24"/>
          <w:lang w:eastAsia="ru-RU"/>
        </w:rPr>
      </w:pPr>
    </w:p>
    <w:p w:rsidR="001816BA" w:rsidRPr="001816BA" w:rsidRDefault="001816BA" w:rsidP="001816BA">
      <w:pPr>
        <w:tabs>
          <w:tab w:val="left" w:pos="993"/>
          <w:tab w:val="left" w:pos="4500"/>
          <w:tab w:val="center" w:pos="5027"/>
        </w:tabs>
        <w:spacing w:after="0" w:line="240" w:lineRule="auto"/>
        <w:jc w:val="center"/>
        <w:rPr>
          <w:rFonts w:ascii="Times New Roman" w:eastAsia="Times New Roman" w:hAnsi="Times New Roman"/>
          <w:szCs w:val="24"/>
          <w:lang w:eastAsia="ru-RU"/>
        </w:rPr>
      </w:pPr>
    </w:p>
    <w:p w:rsidR="001816BA" w:rsidRPr="001816BA" w:rsidRDefault="001816BA" w:rsidP="001816BA">
      <w:pPr>
        <w:tabs>
          <w:tab w:val="left" w:pos="993"/>
          <w:tab w:val="left" w:pos="4500"/>
          <w:tab w:val="center" w:pos="5027"/>
        </w:tabs>
        <w:spacing w:after="0" w:line="240" w:lineRule="auto"/>
        <w:jc w:val="center"/>
        <w:rPr>
          <w:rFonts w:ascii="Times New Roman" w:eastAsia="Times New Roman" w:hAnsi="Times New Roman"/>
          <w:szCs w:val="24"/>
          <w:lang w:eastAsia="ru-RU"/>
        </w:rPr>
      </w:pPr>
    </w:p>
    <w:p w:rsidR="001816BA" w:rsidRPr="001816BA" w:rsidRDefault="001816BA" w:rsidP="001816BA">
      <w:pPr>
        <w:tabs>
          <w:tab w:val="left" w:pos="993"/>
          <w:tab w:val="left" w:pos="4500"/>
          <w:tab w:val="center" w:pos="5027"/>
        </w:tabs>
        <w:spacing w:after="0" w:line="240" w:lineRule="auto"/>
        <w:jc w:val="center"/>
        <w:rPr>
          <w:rFonts w:ascii="Times New Roman" w:eastAsia="Times New Roman" w:hAnsi="Times New Roman"/>
          <w:szCs w:val="24"/>
          <w:lang w:eastAsia="ru-RU"/>
        </w:rPr>
      </w:pPr>
    </w:p>
    <w:p w:rsidR="001816BA" w:rsidRPr="001816BA" w:rsidRDefault="001816BA" w:rsidP="001816BA">
      <w:pPr>
        <w:tabs>
          <w:tab w:val="left" w:pos="993"/>
          <w:tab w:val="left" w:pos="4500"/>
          <w:tab w:val="center" w:pos="5027"/>
        </w:tabs>
        <w:spacing w:after="0" w:line="240" w:lineRule="auto"/>
        <w:jc w:val="center"/>
        <w:rPr>
          <w:rFonts w:ascii="Times New Roman" w:eastAsia="Times New Roman" w:hAnsi="Times New Roman"/>
          <w:szCs w:val="24"/>
          <w:lang w:eastAsia="ru-RU"/>
        </w:rPr>
      </w:pPr>
    </w:p>
    <w:p w:rsidR="009434F8" w:rsidRPr="001816BA" w:rsidRDefault="009434F8" w:rsidP="001816BA">
      <w:pPr>
        <w:tabs>
          <w:tab w:val="left" w:pos="993"/>
          <w:tab w:val="left" w:pos="4500"/>
          <w:tab w:val="center" w:pos="5027"/>
        </w:tabs>
        <w:spacing w:after="0" w:line="240" w:lineRule="auto"/>
        <w:jc w:val="center"/>
        <w:rPr>
          <w:rFonts w:ascii="Times New Roman" w:eastAsia="Times New Roman" w:hAnsi="Times New Roman"/>
          <w:sz w:val="24"/>
          <w:szCs w:val="24"/>
          <w:lang w:eastAsia="ru-RU"/>
        </w:rPr>
      </w:pPr>
    </w:p>
    <w:p w:rsidR="009434F8" w:rsidRPr="001816BA" w:rsidRDefault="009434F8" w:rsidP="001816BA">
      <w:pPr>
        <w:tabs>
          <w:tab w:val="left" w:pos="993"/>
          <w:tab w:val="left" w:pos="4500"/>
          <w:tab w:val="center" w:pos="5027"/>
        </w:tabs>
        <w:spacing w:after="0" w:line="240" w:lineRule="auto"/>
        <w:jc w:val="center"/>
        <w:rPr>
          <w:rFonts w:ascii="Times New Roman" w:eastAsia="Times New Roman" w:hAnsi="Times New Roman"/>
          <w:sz w:val="24"/>
          <w:szCs w:val="24"/>
          <w:lang w:eastAsia="ru-RU"/>
        </w:rPr>
      </w:pPr>
    </w:p>
    <w:p w:rsidR="009434F8" w:rsidRPr="001816BA" w:rsidRDefault="009434F8" w:rsidP="001816BA">
      <w:pPr>
        <w:tabs>
          <w:tab w:val="left" w:pos="993"/>
          <w:tab w:val="left" w:pos="4500"/>
          <w:tab w:val="center" w:pos="5027"/>
        </w:tabs>
        <w:spacing w:after="0" w:line="240" w:lineRule="auto"/>
        <w:jc w:val="center"/>
        <w:rPr>
          <w:rFonts w:ascii="Times New Roman" w:eastAsia="Times New Roman" w:hAnsi="Times New Roman"/>
          <w:sz w:val="24"/>
          <w:szCs w:val="24"/>
          <w:lang w:eastAsia="ru-RU"/>
        </w:rPr>
      </w:pPr>
    </w:p>
    <w:p w:rsidR="009434F8" w:rsidRPr="001816BA" w:rsidRDefault="009434F8" w:rsidP="001816BA">
      <w:pPr>
        <w:tabs>
          <w:tab w:val="left" w:pos="993"/>
          <w:tab w:val="left" w:pos="4500"/>
          <w:tab w:val="center" w:pos="5027"/>
        </w:tabs>
        <w:spacing w:after="0" w:line="240" w:lineRule="auto"/>
        <w:jc w:val="center"/>
        <w:rPr>
          <w:rFonts w:ascii="Times New Roman" w:eastAsia="Times New Roman" w:hAnsi="Times New Roman"/>
          <w:sz w:val="24"/>
          <w:szCs w:val="24"/>
          <w:lang w:eastAsia="ru-RU"/>
        </w:rPr>
      </w:pPr>
      <w:r w:rsidRPr="001816BA">
        <w:rPr>
          <w:rFonts w:ascii="Times New Roman" w:eastAsia="Times New Roman" w:hAnsi="Times New Roman"/>
          <w:sz w:val="24"/>
          <w:szCs w:val="24"/>
          <w:lang w:eastAsia="ru-RU"/>
        </w:rPr>
        <w:t xml:space="preserve">Санкт-Петербург - </w:t>
      </w:r>
      <w:r w:rsidR="00535ABC" w:rsidRPr="009B5866">
        <w:rPr>
          <w:rFonts w:ascii="Times New Roman" w:eastAsia="Times New Roman" w:hAnsi="Times New Roman"/>
          <w:sz w:val="24"/>
          <w:szCs w:val="24"/>
          <w:lang w:eastAsia="ru-RU"/>
        </w:rPr>
        <w:t>2018</w:t>
      </w:r>
    </w:p>
    <w:p w:rsidR="009434F8" w:rsidRPr="001816BA" w:rsidRDefault="009434F8" w:rsidP="001816BA">
      <w:pPr>
        <w:tabs>
          <w:tab w:val="left" w:pos="993"/>
          <w:tab w:val="left" w:pos="4500"/>
          <w:tab w:val="center" w:pos="5027"/>
        </w:tabs>
        <w:spacing w:after="0" w:line="240" w:lineRule="auto"/>
        <w:jc w:val="center"/>
        <w:rPr>
          <w:rFonts w:ascii="Times New Roman" w:eastAsia="Times New Roman" w:hAnsi="Times New Roman"/>
          <w:b/>
          <w:sz w:val="24"/>
          <w:szCs w:val="24"/>
        </w:rPr>
      </w:pPr>
      <w:r w:rsidRPr="001816BA">
        <w:rPr>
          <w:rFonts w:ascii="Times New Roman" w:eastAsia="Times New Roman" w:hAnsi="Times New Roman"/>
          <w:i/>
          <w:iCs/>
          <w:sz w:val="24"/>
          <w:szCs w:val="24"/>
          <w:lang w:eastAsia="ru-RU"/>
        </w:rPr>
        <w:t>Настоящая программа не может быть использована другими подразделениями университета и другими вузами без разрешения разработчика программы.</w:t>
      </w:r>
      <w:r w:rsidRPr="001816BA">
        <w:rPr>
          <w:rFonts w:ascii="Times New Roman" w:eastAsia="Times New Roman" w:hAnsi="Times New Roman"/>
          <w:b/>
          <w:bCs/>
          <w:kern w:val="36"/>
          <w:sz w:val="24"/>
          <w:szCs w:val="24"/>
          <w:lang w:eastAsia="ru-RU"/>
        </w:rPr>
        <w:br w:type="page"/>
      </w:r>
    </w:p>
    <w:p w:rsidR="00DD0C46" w:rsidRPr="001816BA" w:rsidRDefault="00DD0C46" w:rsidP="001816BA">
      <w:pPr>
        <w:pStyle w:val="Default"/>
        <w:jc w:val="center"/>
        <w:rPr>
          <w:b/>
        </w:rPr>
      </w:pPr>
      <w:r w:rsidRPr="001816BA">
        <w:rPr>
          <w:b/>
        </w:rPr>
        <w:lastRenderedPageBreak/>
        <w:t>Аннотация</w:t>
      </w:r>
    </w:p>
    <w:p w:rsidR="00DD0C46" w:rsidRPr="001816BA" w:rsidRDefault="00DD0C46" w:rsidP="001816BA">
      <w:pPr>
        <w:pStyle w:val="Default"/>
        <w:jc w:val="center"/>
        <w:rPr>
          <w:b/>
        </w:rPr>
      </w:pPr>
    </w:p>
    <w:tbl>
      <w:tblPr>
        <w:tblW w:w="10299" w:type="dxa"/>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2033"/>
        <w:gridCol w:w="517"/>
        <w:gridCol w:w="1861"/>
        <w:gridCol w:w="407"/>
        <w:gridCol w:w="1454"/>
        <w:gridCol w:w="956"/>
        <w:gridCol w:w="905"/>
        <w:gridCol w:w="1130"/>
        <w:gridCol w:w="517"/>
      </w:tblGrid>
      <w:tr w:rsidR="00DD0C46" w:rsidRPr="001816BA" w:rsidTr="001816BA">
        <w:trPr>
          <w:gridBefore w:val="1"/>
          <w:wBefore w:w="519" w:type="dxa"/>
        </w:trPr>
        <w:tc>
          <w:tcPr>
            <w:tcW w:w="255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DD0C46" w:rsidRPr="001816BA" w:rsidRDefault="00DD0C46" w:rsidP="001816BA">
            <w:pPr>
              <w:spacing w:after="0" w:line="240" w:lineRule="auto"/>
              <w:rPr>
                <w:rFonts w:ascii="Times New Roman" w:eastAsiaTheme="minorHAnsi" w:hAnsi="Times New Roman"/>
                <w:sz w:val="24"/>
                <w:szCs w:val="24"/>
              </w:rPr>
            </w:pPr>
            <w:r w:rsidRPr="001816BA">
              <w:rPr>
                <w:rFonts w:ascii="Times New Roman" w:eastAsiaTheme="minorHAnsi" w:hAnsi="Times New Roman"/>
                <w:sz w:val="24"/>
                <w:szCs w:val="24"/>
              </w:rPr>
              <w:t>Название дисциплины</w:t>
            </w:r>
          </w:p>
        </w:tc>
        <w:tc>
          <w:tcPr>
            <w:tcW w:w="7230" w:type="dxa"/>
            <w:gridSpan w:val="7"/>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DD0C46" w:rsidRPr="001816BA" w:rsidRDefault="009434F8" w:rsidP="001816BA">
            <w:pPr>
              <w:spacing w:after="0" w:line="240" w:lineRule="auto"/>
              <w:rPr>
                <w:rFonts w:ascii="Times New Roman" w:eastAsiaTheme="minorHAnsi" w:hAnsi="Times New Roman"/>
                <w:b/>
                <w:sz w:val="24"/>
                <w:szCs w:val="24"/>
              </w:rPr>
            </w:pPr>
            <w:r w:rsidRPr="001816BA">
              <w:rPr>
                <w:rFonts w:ascii="Times New Roman" w:eastAsiaTheme="minorHAnsi" w:hAnsi="Times New Roman"/>
                <w:b/>
                <w:sz w:val="24"/>
                <w:szCs w:val="24"/>
              </w:rPr>
              <w:t>Прикладные исследования неравенств (расовые, гендерные, миграционные, этнические)</w:t>
            </w:r>
          </w:p>
        </w:tc>
      </w:tr>
      <w:tr w:rsidR="00DD0C46" w:rsidRPr="001816BA" w:rsidTr="001816BA">
        <w:trPr>
          <w:gridBefore w:val="1"/>
          <w:wBefore w:w="519" w:type="dxa"/>
        </w:trPr>
        <w:tc>
          <w:tcPr>
            <w:tcW w:w="255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DD0C46" w:rsidRPr="001816BA" w:rsidRDefault="00DD0C46" w:rsidP="001816BA">
            <w:pPr>
              <w:spacing w:after="0" w:line="240" w:lineRule="auto"/>
              <w:rPr>
                <w:rFonts w:ascii="Times New Roman" w:eastAsiaTheme="minorHAnsi" w:hAnsi="Times New Roman"/>
                <w:sz w:val="24"/>
                <w:szCs w:val="24"/>
              </w:rPr>
            </w:pPr>
            <w:r w:rsidRPr="001816BA">
              <w:rPr>
                <w:rFonts w:ascii="Times New Roman" w:eastAsiaTheme="minorHAnsi" w:hAnsi="Times New Roman"/>
                <w:sz w:val="24"/>
                <w:szCs w:val="24"/>
              </w:rPr>
              <w:t>Образовательная программа</w:t>
            </w:r>
          </w:p>
        </w:tc>
        <w:tc>
          <w:tcPr>
            <w:tcW w:w="7230"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9111FE" w:rsidRDefault="009111FE" w:rsidP="009111FE">
            <w:pPr>
              <w:spacing w:after="0" w:line="240" w:lineRule="auto"/>
              <w:rPr>
                <w:rFonts w:ascii="Times New Roman" w:eastAsiaTheme="minorHAnsi" w:hAnsi="Times New Roman"/>
                <w:sz w:val="24"/>
                <w:szCs w:val="24"/>
              </w:rPr>
            </w:pPr>
            <w:r>
              <w:rPr>
                <w:rFonts w:ascii="Times New Roman" w:eastAsiaTheme="minorHAnsi" w:hAnsi="Times New Roman"/>
                <w:sz w:val="24"/>
                <w:szCs w:val="24"/>
              </w:rPr>
              <w:t>Социологические науки</w:t>
            </w:r>
          </w:p>
          <w:p w:rsidR="00DD0C46" w:rsidRPr="009111FE" w:rsidRDefault="009111FE" w:rsidP="009111FE">
            <w:pPr>
              <w:spacing w:after="0" w:line="240" w:lineRule="auto"/>
              <w:rPr>
                <w:rFonts w:ascii="Times New Roman" w:eastAsiaTheme="minorHAnsi" w:hAnsi="Times New Roman"/>
                <w:sz w:val="24"/>
                <w:szCs w:val="24"/>
              </w:rPr>
            </w:pPr>
            <w:r>
              <w:rPr>
                <w:rFonts w:ascii="Times New Roman" w:eastAsiaTheme="minorHAnsi" w:hAnsi="Times New Roman"/>
                <w:sz w:val="24"/>
                <w:szCs w:val="24"/>
              </w:rPr>
              <w:t>Направление подготовки</w:t>
            </w:r>
            <w:r w:rsidRPr="00DF28C2">
              <w:rPr>
                <w:rFonts w:ascii="Times New Roman" w:eastAsiaTheme="minorHAnsi" w:hAnsi="Times New Roman"/>
                <w:sz w:val="24"/>
                <w:szCs w:val="24"/>
              </w:rPr>
              <w:t xml:space="preserve"> 39.06.01 «Социологические науки»</w:t>
            </w:r>
          </w:p>
        </w:tc>
      </w:tr>
      <w:tr w:rsidR="00DD0C46" w:rsidRPr="001816BA" w:rsidTr="001816BA">
        <w:trPr>
          <w:gridBefore w:val="1"/>
          <w:wBefore w:w="519" w:type="dxa"/>
        </w:trPr>
        <w:tc>
          <w:tcPr>
            <w:tcW w:w="255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DD0C46" w:rsidRPr="001816BA" w:rsidRDefault="00DD0C46"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rPr>
              <w:t>Тип дисциплины</w:t>
            </w:r>
          </w:p>
        </w:tc>
        <w:tc>
          <w:tcPr>
            <w:tcW w:w="7230"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DD0C46" w:rsidRPr="001816BA" w:rsidRDefault="00DD0C46" w:rsidP="001816BA">
            <w:pPr>
              <w:spacing w:after="0" w:line="240" w:lineRule="auto"/>
              <w:rPr>
                <w:rFonts w:ascii="Times New Roman" w:eastAsiaTheme="minorHAnsi" w:hAnsi="Times New Roman"/>
                <w:sz w:val="24"/>
                <w:szCs w:val="24"/>
              </w:rPr>
            </w:pPr>
            <w:r w:rsidRPr="001816BA">
              <w:rPr>
                <w:rFonts w:ascii="Times New Roman" w:eastAsiaTheme="minorHAnsi" w:hAnsi="Times New Roman"/>
                <w:sz w:val="24"/>
                <w:szCs w:val="24"/>
              </w:rPr>
              <w:t>По выбору</w:t>
            </w:r>
          </w:p>
        </w:tc>
      </w:tr>
      <w:tr w:rsidR="00DD0C46" w:rsidRPr="001816BA" w:rsidTr="001816BA">
        <w:trPr>
          <w:gridBefore w:val="1"/>
          <w:wBefore w:w="519" w:type="dxa"/>
          <w:trHeight w:val="230"/>
        </w:trPr>
        <w:tc>
          <w:tcPr>
            <w:tcW w:w="255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DD0C46" w:rsidRPr="001816BA" w:rsidRDefault="00DD0C46" w:rsidP="001816BA">
            <w:pPr>
              <w:spacing w:after="0" w:line="240" w:lineRule="auto"/>
              <w:rPr>
                <w:rFonts w:ascii="Times New Roman" w:eastAsiaTheme="minorHAnsi" w:hAnsi="Times New Roman"/>
                <w:sz w:val="24"/>
                <w:szCs w:val="24"/>
              </w:rPr>
            </w:pPr>
            <w:r w:rsidRPr="001816BA">
              <w:rPr>
                <w:rFonts w:ascii="Times New Roman" w:eastAsiaTheme="minorHAnsi" w:hAnsi="Times New Roman"/>
                <w:sz w:val="24"/>
                <w:szCs w:val="24"/>
              </w:rPr>
              <w:t xml:space="preserve">Требования к уровню знаний </w:t>
            </w:r>
            <w:r w:rsidR="00FD739B" w:rsidRPr="001816BA">
              <w:rPr>
                <w:rFonts w:ascii="Times New Roman" w:eastAsiaTheme="minorHAnsi" w:hAnsi="Times New Roman"/>
                <w:sz w:val="24"/>
                <w:szCs w:val="24"/>
              </w:rPr>
              <w:t>аспирантов</w:t>
            </w:r>
            <w:r w:rsidRPr="001816BA">
              <w:rPr>
                <w:rFonts w:ascii="Times New Roman" w:eastAsiaTheme="minorHAnsi" w:hAnsi="Times New Roman"/>
                <w:sz w:val="24"/>
                <w:szCs w:val="24"/>
              </w:rPr>
              <w:t>, необходимых для освоения дисциплины (</w:t>
            </w:r>
            <w:proofErr w:type="spellStart"/>
            <w:r w:rsidRPr="001816BA">
              <w:rPr>
                <w:rFonts w:ascii="Times New Roman" w:eastAsiaTheme="minorHAnsi" w:hAnsi="Times New Roman"/>
                <w:sz w:val="24"/>
                <w:szCs w:val="24"/>
              </w:rPr>
              <w:t>пререквизиты</w:t>
            </w:r>
            <w:proofErr w:type="spellEnd"/>
            <w:r w:rsidRPr="001816BA">
              <w:rPr>
                <w:rFonts w:ascii="Times New Roman" w:eastAsiaTheme="minorHAnsi" w:hAnsi="Times New Roman"/>
                <w:sz w:val="24"/>
                <w:szCs w:val="24"/>
              </w:rPr>
              <w:t>)</w:t>
            </w:r>
          </w:p>
        </w:tc>
        <w:tc>
          <w:tcPr>
            <w:tcW w:w="7230"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FD739B" w:rsidRPr="001816BA" w:rsidRDefault="00F8229B" w:rsidP="001816BA">
            <w:pPr>
              <w:spacing w:after="0" w:line="240" w:lineRule="auto"/>
              <w:rPr>
                <w:rFonts w:ascii="Times New Roman" w:eastAsiaTheme="minorHAnsi" w:hAnsi="Times New Roman"/>
                <w:sz w:val="24"/>
                <w:szCs w:val="24"/>
              </w:rPr>
            </w:pPr>
            <w:r>
              <w:rPr>
                <w:rFonts w:ascii="Times New Roman" w:eastAsiaTheme="minorHAnsi" w:hAnsi="Times New Roman"/>
                <w:sz w:val="24"/>
                <w:szCs w:val="24"/>
              </w:rPr>
              <w:t>Знание английского языка</w:t>
            </w:r>
          </w:p>
          <w:p w:rsidR="00DD0C46" w:rsidRPr="001816BA" w:rsidRDefault="00DD0C46" w:rsidP="001816BA">
            <w:pPr>
              <w:spacing w:after="0" w:line="240" w:lineRule="auto"/>
              <w:rPr>
                <w:rFonts w:ascii="Times New Roman" w:eastAsiaTheme="minorHAnsi" w:hAnsi="Times New Roman"/>
                <w:sz w:val="24"/>
                <w:szCs w:val="24"/>
              </w:rPr>
            </w:pPr>
          </w:p>
        </w:tc>
      </w:tr>
      <w:tr w:rsidR="00DD0C46" w:rsidRPr="001816BA" w:rsidTr="001816BA">
        <w:trPr>
          <w:gridBefore w:val="1"/>
          <w:wBefore w:w="519" w:type="dxa"/>
          <w:trHeight w:val="230"/>
        </w:trPr>
        <w:tc>
          <w:tcPr>
            <w:tcW w:w="255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DD0C46" w:rsidRPr="001816BA" w:rsidRDefault="00DD0C46" w:rsidP="001816BA">
            <w:pPr>
              <w:spacing w:after="0" w:line="240" w:lineRule="auto"/>
              <w:rPr>
                <w:rFonts w:ascii="Times New Roman" w:eastAsiaTheme="minorHAnsi" w:hAnsi="Times New Roman"/>
                <w:sz w:val="24"/>
                <w:szCs w:val="24"/>
              </w:rPr>
            </w:pPr>
            <w:r w:rsidRPr="001816BA">
              <w:rPr>
                <w:rFonts w:ascii="Times New Roman" w:eastAsiaTheme="minorHAnsi" w:hAnsi="Times New Roman"/>
                <w:sz w:val="24"/>
                <w:szCs w:val="24"/>
              </w:rPr>
              <w:t xml:space="preserve">Объем </w:t>
            </w:r>
            <w:proofErr w:type="spellStart"/>
            <w:r w:rsidRPr="001816BA">
              <w:rPr>
                <w:rFonts w:ascii="Times New Roman" w:eastAsiaTheme="minorHAnsi" w:hAnsi="Times New Roman"/>
                <w:sz w:val="24"/>
                <w:szCs w:val="24"/>
              </w:rPr>
              <w:t>з.е</w:t>
            </w:r>
            <w:proofErr w:type="spellEnd"/>
            <w:r w:rsidRPr="001816BA">
              <w:rPr>
                <w:rFonts w:ascii="Times New Roman" w:eastAsiaTheme="minorHAnsi" w:hAnsi="Times New Roman"/>
                <w:sz w:val="24"/>
                <w:szCs w:val="24"/>
              </w:rPr>
              <w:t>.</w:t>
            </w:r>
          </w:p>
        </w:tc>
        <w:tc>
          <w:tcPr>
            <w:tcW w:w="7230"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DD0C46" w:rsidRPr="001816BA" w:rsidRDefault="001816BA" w:rsidP="001816BA">
            <w:pPr>
              <w:spacing w:after="0" w:line="240" w:lineRule="auto"/>
              <w:rPr>
                <w:rFonts w:ascii="Times New Roman" w:eastAsiaTheme="minorHAnsi" w:hAnsi="Times New Roman"/>
                <w:sz w:val="24"/>
                <w:szCs w:val="24"/>
              </w:rPr>
            </w:pPr>
            <w:r>
              <w:rPr>
                <w:rFonts w:ascii="Times New Roman" w:eastAsiaTheme="minorHAnsi" w:hAnsi="Times New Roman"/>
                <w:sz w:val="24"/>
                <w:szCs w:val="24"/>
              </w:rPr>
              <w:t>4</w:t>
            </w:r>
          </w:p>
        </w:tc>
      </w:tr>
      <w:tr w:rsidR="00DD0C46" w:rsidRPr="001816BA" w:rsidTr="001816BA">
        <w:trPr>
          <w:gridBefore w:val="1"/>
          <w:wBefore w:w="519" w:type="dxa"/>
          <w:trHeight w:val="217"/>
        </w:trPr>
        <w:tc>
          <w:tcPr>
            <w:tcW w:w="2550" w:type="dxa"/>
            <w:gridSpan w:val="2"/>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DD0C46" w:rsidRPr="001816BA" w:rsidRDefault="00DD0C46" w:rsidP="001816BA">
            <w:pPr>
              <w:spacing w:after="0" w:line="240" w:lineRule="auto"/>
              <w:rPr>
                <w:rFonts w:ascii="Times New Roman" w:eastAsiaTheme="minorHAnsi" w:hAnsi="Times New Roman"/>
                <w:sz w:val="24"/>
                <w:szCs w:val="24"/>
              </w:rPr>
            </w:pPr>
            <w:r w:rsidRPr="001816BA">
              <w:rPr>
                <w:rFonts w:ascii="Times New Roman" w:eastAsiaTheme="minorHAnsi" w:hAnsi="Times New Roman"/>
                <w:sz w:val="24"/>
                <w:szCs w:val="24"/>
              </w:rPr>
              <w:t>Объем в часах</w:t>
            </w:r>
          </w:p>
        </w:tc>
        <w:tc>
          <w:tcPr>
            <w:tcW w:w="226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DD0C46" w:rsidRPr="001816BA" w:rsidRDefault="00DD0C46" w:rsidP="001816BA">
            <w:pPr>
              <w:spacing w:after="0" w:line="240" w:lineRule="auto"/>
              <w:rPr>
                <w:rFonts w:ascii="Times New Roman" w:eastAsiaTheme="minorHAnsi" w:hAnsi="Times New Roman"/>
                <w:sz w:val="24"/>
                <w:szCs w:val="24"/>
              </w:rPr>
            </w:pPr>
            <w:r w:rsidRPr="001816BA">
              <w:rPr>
                <w:rFonts w:ascii="Times New Roman" w:eastAsiaTheme="minorHAnsi" w:hAnsi="Times New Roman"/>
                <w:sz w:val="24"/>
                <w:szCs w:val="24"/>
              </w:rPr>
              <w:t>Аудиторная работа</w:t>
            </w:r>
          </w:p>
        </w:tc>
        <w:tc>
          <w:tcPr>
            <w:tcW w:w="2410" w:type="dxa"/>
            <w:gridSpan w:val="2"/>
            <w:tcBorders>
              <w:top w:val="single" w:sz="4" w:space="0" w:color="auto"/>
              <w:left w:val="single" w:sz="4" w:space="0" w:color="auto"/>
              <w:bottom w:val="single" w:sz="4" w:space="0" w:color="auto"/>
              <w:right w:val="single" w:sz="4" w:space="0" w:color="auto"/>
            </w:tcBorders>
            <w:hideMark/>
          </w:tcPr>
          <w:p w:rsidR="00DD0C46" w:rsidRPr="001816BA" w:rsidRDefault="00DD0C46"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rPr>
              <w:t>Самостоятельная работа</w:t>
            </w:r>
            <w:r w:rsidRPr="001816BA">
              <w:rPr>
                <w:rFonts w:ascii="Times New Roman" w:eastAsiaTheme="minorHAnsi" w:hAnsi="Times New Roman"/>
                <w:sz w:val="24"/>
                <w:szCs w:val="24"/>
                <w:lang w:val="en-US"/>
              </w:rPr>
              <w:t xml:space="preserve"> </w:t>
            </w:r>
          </w:p>
        </w:tc>
        <w:tc>
          <w:tcPr>
            <w:tcW w:w="2552" w:type="dxa"/>
            <w:gridSpan w:val="3"/>
            <w:tcBorders>
              <w:top w:val="single" w:sz="4" w:space="0" w:color="auto"/>
              <w:left w:val="single" w:sz="4" w:space="0" w:color="auto"/>
              <w:bottom w:val="single" w:sz="4" w:space="0" w:color="auto"/>
              <w:right w:val="single" w:sz="4" w:space="0" w:color="auto"/>
            </w:tcBorders>
            <w:hideMark/>
          </w:tcPr>
          <w:p w:rsidR="00DD0C46" w:rsidRPr="001816BA" w:rsidRDefault="00DD0C46" w:rsidP="001816BA">
            <w:pPr>
              <w:spacing w:after="0" w:line="240" w:lineRule="auto"/>
              <w:rPr>
                <w:rFonts w:ascii="Times New Roman" w:eastAsiaTheme="minorHAnsi" w:hAnsi="Times New Roman"/>
                <w:sz w:val="24"/>
                <w:szCs w:val="24"/>
              </w:rPr>
            </w:pPr>
            <w:r w:rsidRPr="001816BA">
              <w:rPr>
                <w:rFonts w:ascii="Times New Roman" w:eastAsiaTheme="minorHAnsi" w:hAnsi="Times New Roman"/>
                <w:sz w:val="24"/>
                <w:szCs w:val="24"/>
              </w:rPr>
              <w:t>Всего</w:t>
            </w:r>
          </w:p>
        </w:tc>
      </w:tr>
      <w:tr w:rsidR="00DD0C46" w:rsidRPr="001816BA" w:rsidTr="001816BA">
        <w:trPr>
          <w:gridBefore w:val="1"/>
          <w:wBefore w:w="519" w:type="dxa"/>
          <w:trHeight w:val="216"/>
        </w:trPr>
        <w:tc>
          <w:tcPr>
            <w:tcW w:w="2550" w:type="dxa"/>
            <w:gridSpan w:val="2"/>
            <w:vMerge/>
            <w:tcBorders>
              <w:top w:val="single" w:sz="4" w:space="0" w:color="auto"/>
              <w:left w:val="single" w:sz="4" w:space="0" w:color="auto"/>
              <w:bottom w:val="single" w:sz="4" w:space="0" w:color="auto"/>
              <w:right w:val="single" w:sz="4" w:space="0" w:color="auto"/>
            </w:tcBorders>
            <w:vAlign w:val="center"/>
            <w:hideMark/>
          </w:tcPr>
          <w:p w:rsidR="00DD0C46" w:rsidRPr="001816BA" w:rsidRDefault="00DD0C46" w:rsidP="001816BA">
            <w:pPr>
              <w:spacing w:after="0" w:line="240" w:lineRule="auto"/>
              <w:rPr>
                <w:rFonts w:ascii="Times New Roman" w:eastAsiaTheme="minorHAnsi" w:hAnsi="Times New Roman"/>
                <w:sz w:val="24"/>
                <w:szCs w:val="24"/>
                <w:lang w:val="en-US"/>
              </w:rPr>
            </w:pPr>
          </w:p>
        </w:tc>
        <w:tc>
          <w:tcPr>
            <w:tcW w:w="226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DD0C46" w:rsidRPr="001816BA" w:rsidRDefault="004A6D6F" w:rsidP="001816BA">
            <w:pPr>
              <w:spacing w:after="0" w:line="240" w:lineRule="auto"/>
              <w:rPr>
                <w:rFonts w:ascii="Times New Roman" w:eastAsiaTheme="minorHAnsi" w:hAnsi="Times New Roman"/>
                <w:sz w:val="24"/>
                <w:szCs w:val="24"/>
              </w:rPr>
            </w:pPr>
            <w:r w:rsidRPr="001816BA">
              <w:rPr>
                <w:rFonts w:ascii="Times New Roman" w:eastAsiaTheme="minorHAnsi" w:hAnsi="Times New Roman"/>
                <w:sz w:val="24"/>
                <w:szCs w:val="24"/>
              </w:rPr>
              <w:t>28</w:t>
            </w:r>
          </w:p>
        </w:tc>
        <w:tc>
          <w:tcPr>
            <w:tcW w:w="2410" w:type="dxa"/>
            <w:gridSpan w:val="2"/>
            <w:tcBorders>
              <w:top w:val="single" w:sz="4" w:space="0" w:color="auto"/>
              <w:left w:val="single" w:sz="4" w:space="0" w:color="auto"/>
              <w:bottom w:val="single" w:sz="4" w:space="0" w:color="auto"/>
              <w:right w:val="single" w:sz="4" w:space="0" w:color="auto"/>
            </w:tcBorders>
          </w:tcPr>
          <w:p w:rsidR="00DD0C46" w:rsidRPr="001816BA" w:rsidRDefault="004A6D6F" w:rsidP="001816BA">
            <w:pPr>
              <w:spacing w:after="0" w:line="240" w:lineRule="auto"/>
              <w:rPr>
                <w:rFonts w:ascii="Times New Roman" w:eastAsiaTheme="minorHAnsi" w:hAnsi="Times New Roman"/>
                <w:sz w:val="24"/>
                <w:szCs w:val="24"/>
              </w:rPr>
            </w:pPr>
            <w:r w:rsidRPr="001816BA">
              <w:rPr>
                <w:rFonts w:ascii="Times New Roman" w:eastAsiaTheme="minorHAnsi" w:hAnsi="Times New Roman"/>
                <w:sz w:val="24"/>
                <w:szCs w:val="24"/>
              </w:rPr>
              <w:t>124</w:t>
            </w:r>
          </w:p>
        </w:tc>
        <w:tc>
          <w:tcPr>
            <w:tcW w:w="2552" w:type="dxa"/>
            <w:gridSpan w:val="3"/>
            <w:tcBorders>
              <w:top w:val="single" w:sz="4" w:space="0" w:color="auto"/>
              <w:left w:val="single" w:sz="4" w:space="0" w:color="auto"/>
              <w:bottom w:val="single" w:sz="4" w:space="0" w:color="auto"/>
              <w:right w:val="single" w:sz="4" w:space="0" w:color="auto"/>
            </w:tcBorders>
          </w:tcPr>
          <w:p w:rsidR="00DD0C46" w:rsidRPr="001816BA" w:rsidRDefault="004A6D6F" w:rsidP="001816BA">
            <w:pPr>
              <w:spacing w:after="0" w:line="240" w:lineRule="auto"/>
              <w:rPr>
                <w:rFonts w:ascii="Times New Roman" w:eastAsiaTheme="minorHAnsi" w:hAnsi="Times New Roman"/>
                <w:sz w:val="24"/>
                <w:szCs w:val="24"/>
              </w:rPr>
            </w:pPr>
            <w:r w:rsidRPr="001816BA">
              <w:rPr>
                <w:rFonts w:ascii="Times New Roman" w:eastAsiaTheme="minorHAnsi" w:hAnsi="Times New Roman"/>
                <w:sz w:val="24"/>
                <w:szCs w:val="24"/>
              </w:rPr>
              <w:t>152</w:t>
            </w:r>
          </w:p>
        </w:tc>
      </w:tr>
      <w:tr w:rsidR="00DD0C46" w:rsidRPr="001816BA" w:rsidTr="001816BA">
        <w:trPr>
          <w:gridBefore w:val="1"/>
          <w:wBefore w:w="519" w:type="dxa"/>
        </w:trPr>
        <w:tc>
          <w:tcPr>
            <w:tcW w:w="255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DD0C46" w:rsidRPr="001816BA" w:rsidRDefault="00DD0C46" w:rsidP="001816BA">
            <w:pPr>
              <w:spacing w:after="0" w:line="240" w:lineRule="auto"/>
              <w:rPr>
                <w:rFonts w:ascii="Times New Roman" w:eastAsiaTheme="minorHAnsi" w:hAnsi="Times New Roman"/>
                <w:sz w:val="24"/>
                <w:szCs w:val="24"/>
              </w:rPr>
            </w:pPr>
            <w:r w:rsidRPr="001816BA">
              <w:rPr>
                <w:rFonts w:ascii="Times New Roman" w:eastAsiaTheme="minorHAnsi" w:hAnsi="Times New Roman"/>
                <w:sz w:val="24"/>
                <w:szCs w:val="24"/>
              </w:rPr>
              <w:t>Краткое описание курса</w:t>
            </w:r>
          </w:p>
        </w:tc>
        <w:tc>
          <w:tcPr>
            <w:tcW w:w="7230"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A41BC" w:rsidRPr="001816BA" w:rsidRDefault="00CA41BC" w:rsidP="001816BA">
            <w:pPr>
              <w:shd w:val="clear" w:color="auto" w:fill="FFFFFF"/>
              <w:spacing w:after="0" w:line="240" w:lineRule="auto"/>
              <w:jc w:val="both"/>
              <w:textAlignment w:val="baseline"/>
              <w:rPr>
                <w:rFonts w:ascii="Times New Roman" w:eastAsia="Times New Roman" w:hAnsi="Times New Roman"/>
                <w:sz w:val="24"/>
                <w:szCs w:val="24"/>
                <w:lang w:eastAsia="ru-RU"/>
              </w:rPr>
            </w:pPr>
            <w:r w:rsidRPr="001816BA">
              <w:rPr>
                <w:rFonts w:ascii="Times New Roman" w:eastAsia="Times New Roman" w:hAnsi="Times New Roman"/>
                <w:sz w:val="24"/>
                <w:szCs w:val="24"/>
                <w:lang w:eastAsia="ru-RU"/>
              </w:rPr>
              <w:t xml:space="preserve">Этот прикладной курс ставит своей задачей научить </w:t>
            </w:r>
            <w:r w:rsidR="00FD739B" w:rsidRPr="001816BA">
              <w:rPr>
                <w:rFonts w:ascii="Times New Roman" w:eastAsia="Times New Roman" w:hAnsi="Times New Roman"/>
                <w:sz w:val="24"/>
                <w:szCs w:val="24"/>
                <w:lang w:eastAsia="ru-RU"/>
              </w:rPr>
              <w:t>аспирантов</w:t>
            </w:r>
            <w:r w:rsidRPr="001816BA">
              <w:rPr>
                <w:rFonts w:ascii="Times New Roman" w:eastAsia="Times New Roman" w:hAnsi="Times New Roman"/>
                <w:sz w:val="24"/>
                <w:szCs w:val="24"/>
                <w:lang w:eastAsia="ru-RU"/>
              </w:rPr>
              <w:t xml:space="preserve"> анализировать разнообразные социальные неравенства в сравнительной перспективе. Упор делается на </w:t>
            </w:r>
            <w:proofErr w:type="spellStart"/>
            <w:r w:rsidRPr="001816BA">
              <w:rPr>
                <w:rFonts w:ascii="Times New Roman" w:eastAsia="Times New Roman" w:hAnsi="Times New Roman"/>
                <w:sz w:val="24"/>
                <w:szCs w:val="24"/>
                <w:lang w:eastAsia="ru-RU"/>
              </w:rPr>
              <w:t>операционализацию</w:t>
            </w:r>
            <w:proofErr w:type="spellEnd"/>
            <w:r w:rsidRPr="001816BA">
              <w:rPr>
                <w:rFonts w:ascii="Times New Roman" w:eastAsia="Times New Roman" w:hAnsi="Times New Roman"/>
                <w:sz w:val="24"/>
                <w:szCs w:val="24"/>
                <w:lang w:eastAsia="ru-RU"/>
              </w:rPr>
              <w:t xml:space="preserve"> таких понятий как раса, этничность, религиозность и др., способы их измерения и сравнения. Изучаются лучшие статистические и методологические практики исследований неравенств, преимущественно в количественной парадигме. </w:t>
            </w:r>
          </w:p>
          <w:p w:rsidR="00CA41BC" w:rsidRPr="001816BA" w:rsidRDefault="00CA41BC" w:rsidP="001816BA">
            <w:pPr>
              <w:shd w:val="clear" w:color="auto" w:fill="FFFFFF"/>
              <w:spacing w:after="0" w:line="240" w:lineRule="auto"/>
              <w:jc w:val="both"/>
              <w:textAlignment w:val="baseline"/>
              <w:rPr>
                <w:rFonts w:ascii="Times New Roman" w:eastAsia="Times New Roman" w:hAnsi="Times New Roman"/>
                <w:sz w:val="24"/>
                <w:szCs w:val="24"/>
                <w:lang w:eastAsia="ru-RU"/>
              </w:rPr>
            </w:pPr>
            <w:r w:rsidRPr="001816BA">
              <w:rPr>
                <w:rFonts w:ascii="Times New Roman" w:eastAsia="Times New Roman" w:hAnsi="Times New Roman"/>
                <w:sz w:val="24"/>
                <w:szCs w:val="24"/>
                <w:lang w:eastAsia="ru-RU"/>
              </w:rPr>
              <w:t xml:space="preserve">Несмотря на то, что курс носит прикладной характер, ожидается, что </w:t>
            </w:r>
            <w:r w:rsidR="00FD739B" w:rsidRPr="001816BA">
              <w:rPr>
                <w:rFonts w:ascii="Times New Roman" w:eastAsia="Times New Roman" w:hAnsi="Times New Roman"/>
                <w:sz w:val="24"/>
                <w:szCs w:val="24"/>
                <w:lang w:eastAsia="ru-RU"/>
              </w:rPr>
              <w:t>аспиранты</w:t>
            </w:r>
            <w:r w:rsidRPr="001816BA">
              <w:rPr>
                <w:rFonts w:ascii="Times New Roman" w:eastAsia="Times New Roman" w:hAnsi="Times New Roman"/>
                <w:sz w:val="24"/>
                <w:szCs w:val="24"/>
                <w:lang w:eastAsia="ru-RU"/>
              </w:rPr>
              <w:t xml:space="preserve"> читают необходимую литературу и делают доклады по прочитанному материалу. </w:t>
            </w:r>
          </w:p>
          <w:p w:rsidR="00DD0C46" w:rsidRPr="001816BA" w:rsidRDefault="00CA41BC" w:rsidP="001816BA">
            <w:pPr>
              <w:shd w:val="clear" w:color="auto" w:fill="FFFFFF"/>
              <w:spacing w:after="0" w:line="240" w:lineRule="auto"/>
              <w:jc w:val="both"/>
              <w:textAlignment w:val="baseline"/>
              <w:rPr>
                <w:rFonts w:ascii="Times New Roman" w:eastAsiaTheme="minorHAnsi" w:hAnsi="Times New Roman"/>
                <w:sz w:val="24"/>
                <w:szCs w:val="24"/>
              </w:rPr>
            </w:pPr>
            <w:r w:rsidRPr="001816BA">
              <w:rPr>
                <w:rFonts w:ascii="Times New Roman" w:eastAsia="Times New Roman" w:hAnsi="Times New Roman"/>
                <w:sz w:val="24"/>
                <w:szCs w:val="24"/>
                <w:lang w:eastAsia="ru-RU"/>
              </w:rPr>
              <w:t xml:space="preserve">В конце курса каждый </w:t>
            </w:r>
            <w:r w:rsidR="00FD739B" w:rsidRPr="001816BA">
              <w:rPr>
                <w:rFonts w:ascii="Times New Roman" w:eastAsia="Times New Roman" w:hAnsi="Times New Roman"/>
                <w:sz w:val="24"/>
                <w:szCs w:val="24"/>
                <w:lang w:eastAsia="ru-RU"/>
              </w:rPr>
              <w:t>аспирант</w:t>
            </w:r>
            <w:r w:rsidRPr="001816BA">
              <w:rPr>
                <w:rFonts w:ascii="Times New Roman" w:eastAsia="Times New Roman" w:hAnsi="Times New Roman"/>
                <w:sz w:val="24"/>
                <w:szCs w:val="24"/>
                <w:lang w:eastAsia="ru-RU"/>
              </w:rPr>
              <w:t xml:space="preserve"> представляет эссе по любому виду неравенств, которое должно являться самостоятельным исследованием, которое после доработки можно переделать в статью. </w:t>
            </w:r>
          </w:p>
        </w:tc>
      </w:tr>
      <w:tr w:rsidR="001816BA" w:rsidRPr="001816BA" w:rsidTr="001816BA">
        <w:tblPrEx>
          <w:jc w:val="center"/>
        </w:tblPrEx>
        <w:trPr>
          <w:gridAfter w:val="1"/>
          <w:wAfter w:w="517" w:type="dxa"/>
          <w:trHeight w:val="1039"/>
          <w:jc w:val="center"/>
        </w:trPr>
        <w:tc>
          <w:tcPr>
            <w:tcW w:w="2552" w:type="dxa"/>
            <w:gridSpan w:val="2"/>
            <w:vMerge w:val="restart"/>
            <w:tcBorders>
              <w:left w:val="single" w:sz="4" w:space="0" w:color="auto"/>
              <w:right w:val="single" w:sz="4" w:space="0" w:color="auto"/>
            </w:tcBorders>
            <w:shd w:val="clear" w:color="auto" w:fill="92CDDC"/>
            <w:tcMar>
              <w:top w:w="57" w:type="dxa"/>
              <w:left w:w="57" w:type="dxa"/>
              <w:bottom w:w="57" w:type="dxa"/>
              <w:right w:w="57" w:type="dxa"/>
            </w:tcMar>
            <w:hideMark/>
          </w:tcPr>
          <w:p w:rsidR="001816BA" w:rsidRPr="001816BA" w:rsidRDefault="002A1574" w:rsidP="002A1574">
            <w:pPr>
              <w:widowControl w:val="0"/>
              <w:autoSpaceDE w:val="0"/>
              <w:autoSpaceDN w:val="0"/>
              <w:spacing w:after="0" w:line="240" w:lineRule="auto"/>
              <w:rPr>
                <w:rFonts w:ascii="Times New Roman" w:hAnsi="Times New Roman"/>
                <w:szCs w:val="24"/>
                <w:lang w:eastAsia="ru-RU" w:bidi="ru-RU"/>
              </w:rPr>
            </w:pPr>
            <w:r>
              <w:rPr>
                <w:rFonts w:ascii="Times New Roman" w:hAnsi="Times New Roman"/>
                <w:szCs w:val="24"/>
                <w:lang w:eastAsia="ru-RU" w:bidi="ru-RU"/>
              </w:rPr>
              <w:t>Образовательные ре</w:t>
            </w:r>
            <w:r w:rsidR="001816BA" w:rsidRPr="001816BA">
              <w:rPr>
                <w:rFonts w:ascii="Times New Roman" w:hAnsi="Times New Roman"/>
                <w:szCs w:val="24"/>
                <w:lang w:eastAsia="ru-RU" w:bidi="ru-RU"/>
              </w:rPr>
              <w:t>зультаты по дисциплине</w:t>
            </w:r>
          </w:p>
        </w:tc>
        <w:tc>
          <w:tcPr>
            <w:tcW w:w="237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816BA" w:rsidRPr="001816BA" w:rsidRDefault="001816BA" w:rsidP="001816BA">
            <w:pPr>
              <w:spacing w:after="0" w:line="240" w:lineRule="auto"/>
              <w:jc w:val="center"/>
              <w:rPr>
                <w:rFonts w:ascii="Times New Roman" w:hAnsi="Times New Roman"/>
                <w:b/>
                <w:sz w:val="18"/>
                <w:szCs w:val="18"/>
                <w:lang w:eastAsia="ru-RU"/>
              </w:rPr>
            </w:pPr>
            <w:r w:rsidRPr="001816BA">
              <w:rPr>
                <w:rFonts w:ascii="Times New Roman" w:hAnsi="Times New Roman"/>
                <w:b/>
                <w:sz w:val="18"/>
                <w:szCs w:val="18"/>
                <w:lang w:eastAsia="ru-RU"/>
              </w:rPr>
              <w:t>Компетенция</w:t>
            </w:r>
          </w:p>
        </w:tc>
        <w:tc>
          <w:tcPr>
            <w:tcW w:w="1861" w:type="dxa"/>
            <w:gridSpan w:val="2"/>
            <w:tcBorders>
              <w:top w:val="single" w:sz="4" w:space="0" w:color="auto"/>
              <w:left w:val="single" w:sz="4" w:space="0" w:color="auto"/>
              <w:bottom w:val="single" w:sz="4" w:space="0" w:color="auto"/>
              <w:right w:val="single" w:sz="4" w:space="0" w:color="auto"/>
            </w:tcBorders>
            <w:vAlign w:val="center"/>
          </w:tcPr>
          <w:p w:rsidR="001816BA" w:rsidRPr="001816BA" w:rsidRDefault="001816BA" w:rsidP="001816BA">
            <w:pPr>
              <w:spacing w:after="0" w:line="240" w:lineRule="auto"/>
              <w:jc w:val="center"/>
              <w:rPr>
                <w:rFonts w:ascii="Times New Roman" w:hAnsi="Times New Roman"/>
                <w:b/>
                <w:sz w:val="18"/>
                <w:szCs w:val="18"/>
                <w:lang w:eastAsia="ru-RU"/>
              </w:rPr>
            </w:pPr>
            <w:r w:rsidRPr="001816BA">
              <w:rPr>
                <w:rFonts w:ascii="Times New Roman" w:hAnsi="Times New Roman"/>
                <w:b/>
                <w:sz w:val="18"/>
                <w:szCs w:val="18"/>
                <w:lang w:eastAsia="ru-RU"/>
              </w:rPr>
              <w:t>Дескрипторы – основные признаки освоения (показатели достижения результата)</w:t>
            </w:r>
          </w:p>
        </w:tc>
        <w:tc>
          <w:tcPr>
            <w:tcW w:w="1861" w:type="dxa"/>
            <w:gridSpan w:val="2"/>
            <w:tcBorders>
              <w:top w:val="single" w:sz="4" w:space="0" w:color="auto"/>
              <w:left w:val="single" w:sz="4" w:space="0" w:color="auto"/>
              <w:bottom w:val="single" w:sz="4" w:space="0" w:color="auto"/>
              <w:right w:val="single" w:sz="4" w:space="0" w:color="auto"/>
            </w:tcBorders>
          </w:tcPr>
          <w:p w:rsidR="001816BA" w:rsidRPr="001816BA" w:rsidRDefault="001816BA" w:rsidP="001816BA">
            <w:pPr>
              <w:spacing w:after="0" w:line="240" w:lineRule="auto"/>
              <w:jc w:val="center"/>
              <w:rPr>
                <w:rFonts w:ascii="Times New Roman" w:hAnsi="Times New Roman"/>
                <w:b/>
                <w:sz w:val="18"/>
                <w:szCs w:val="18"/>
                <w:lang w:eastAsia="ru-RU"/>
              </w:rPr>
            </w:pPr>
            <w:r w:rsidRPr="001816BA">
              <w:rPr>
                <w:rFonts w:ascii="Times New Roman" w:hAnsi="Times New Roman"/>
                <w:b/>
                <w:sz w:val="18"/>
                <w:szCs w:val="18"/>
                <w:lang w:eastAsia="ru-RU"/>
              </w:rPr>
              <w:t>Формы и методы обучения, способствующие формированию и развитию компетенции</w:t>
            </w:r>
          </w:p>
        </w:tc>
        <w:tc>
          <w:tcPr>
            <w:tcW w:w="1130" w:type="dxa"/>
            <w:tcBorders>
              <w:top w:val="single" w:sz="4" w:space="0" w:color="auto"/>
              <w:left w:val="single" w:sz="4" w:space="0" w:color="auto"/>
              <w:bottom w:val="single" w:sz="4" w:space="0" w:color="auto"/>
              <w:right w:val="single" w:sz="4" w:space="0" w:color="auto"/>
            </w:tcBorders>
          </w:tcPr>
          <w:p w:rsidR="001816BA" w:rsidRPr="001816BA" w:rsidRDefault="001816BA" w:rsidP="001816BA">
            <w:pPr>
              <w:spacing w:after="0" w:line="240" w:lineRule="auto"/>
              <w:jc w:val="center"/>
              <w:rPr>
                <w:rFonts w:ascii="Times New Roman" w:hAnsi="Times New Roman"/>
                <w:b/>
                <w:sz w:val="18"/>
                <w:szCs w:val="18"/>
                <w:lang w:eastAsia="ru-RU"/>
              </w:rPr>
            </w:pPr>
            <w:r w:rsidRPr="001816BA">
              <w:rPr>
                <w:rFonts w:ascii="Times New Roman" w:hAnsi="Times New Roman"/>
                <w:b/>
                <w:sz w:val="18"/>
                <w:szCs w:val="18"/>
                <w:lang w:eastAsia="ru-RU"/>
              </w:rPr>
              <w:t xml:space="preserve">Форма контроля уровня </w:t>
            </w:r>
            <w:proofErr w:type="spellStart"/>
            <w:r w:rsidRPr="001816BA">
              <w:rPr>
                <w:rFonts w:ascii="Times New Roman" w:hAnsi="Times New Roman"/>
                <w:b/>
                <w:sz w:val="18"/>
                <w:szCs w:val="18"/>
                <w:lang w:eastAsia="ru-RU"/>
              </w:rPr>
              <w:t>сформированности</w:t>
            </w:r>
            <w:proofErr w:type="spellEnd"/>
            <w:r w:rsidRPr="001816BA">
              <w:rPr>
                <w:rFonts w:ascii="Times New Roman" w:hAnsi="Times New Roman"/>
                <w:b/>
                <w:sz w:val="18"/>
                <w:szCs w:val="18"/>
                <w:lang w:eastAsia="ru-RU"/>
              </w:rPr>
              <w:t xml:space="preserve"> компетенции</w:t>
            </w:r>
          </w:p>
        </w:tc>
      </w:tr>
      <w:tr w:rsidR="001816BA" w:rsidRPr="001816BA" w:rsidTr="001816BA">
        <w:tblPrEx>
          <w:jc w:val="center"/>
        </w:tblPrEx>
        <w:trPr>
          <w:gridAfter w:val="1"/>
          <w:wAfter w:w="517" w:type="dxa"/>
          <w:trHeight w:val="1098"/>
          <w:jc w:val="center"/>
        </w:trPr>
        <w:tc>
          <w:tcPr>
            <w:tcW w:w="2552" w:type="dxa"/>
            <w:gridSpan w:val="2"/>
            <w:vMerge/>
            <w:tcBorders>
              <w:left w:val="single" w:sz="4" w:space="0" w:color="auto"/>
              <w:right w:val="single" w:sz="4" w:space="0" w:color="auto"/>
            </w:tcBorders>
            <w:shd w:val="clear" w:color="auto" w:fill="92CDDC"/>
            <w:tcMar>
              <w:top w:w="57" w:type="dxa"/>
              <w:left w:w="57" w:type="dxa"/>
              <w:bottom w:w="57" w:type="dxa"/>
              <w:right w:w="57" w:type="dxa"/>
            </w:tcMar>
            <w:hideMark/>
          </w:tcPr>
          <w:p w:rsidR="001816BA" w:rsidRPr="001816BA" w:rsidRDefault="001816BA" w:rsidP="001816BA">
            <w:pPr>
              <w:widowControl w:val="0"/>
              <w:autoSpaceDE w:val="0"/>
              <w:autoSpaceDN w:val="0"/>
              <w:spacing w:after="0" w:line="240" w:lineRule="auto"/>
              <w:rPr>
                <w:rFonts w:ascii="Times New Roman" w:hAnsi="Times New Roman"/>
                <w:szCs w:val="24"/>
                <w:lang w:eastAsia="ru-RU" w:bidi="ru-RU"/>
              </w:rPr>
            </w:pPr>
          </w:p>
        </w:tc>
        <w:tc>
          <w:tcPr>
            <w:tcW w:w="237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816BA" w:rsidRPr="001816BA" w:rsidRDefault="001816BA" w:rsidP="001816BA">
            <w:pPr>
              <w:tabs>
                <w:tab w:val="left" w:pos="265"/>
              </w:tabs>
              <w:spacing w:after="0" w:line="240" w:lineRule="auto"/>
              <w:jc w:val="both"/>
              <w:rPr>
                <w:rFonts w:ascii="Times New Roman" w:hAnsi="Times New Roman"/>
                <w:color w:val="000000"/>
                <w:sz w:val="18"/>
                <w:szCs w:val="18"/>
              </w:rPr>
            </w:pPr>
            <w:r w:rsidRPr="001816BA">
              <w:rPr>
                <w:rFonts w:ascii="Times New Roman" w:hAnsi="Times New Roman"/>
                <w:sz w:val="18"/>
                <w:szCs w:val="18"/>
                <w:lang w:bidi="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tc>
        <w:tc>
          <w:tcPr>
            <w:tcW w:w="1861" w:type="dxa"/>
            <w:gridSpan w:val="2"/>
            <w:tcBorders>
              <w:top w:val="single" w:sz="4" w:space="0" w:color="auto"/>
              <w:left w:val="single" w:sz="4" w:space="0" w:color="auto"/>
              <w:bottom w:val="single" w:sz="4" w:space="0" w:color="auto"/>
              <w:right w:val="single" w:sz="4" w:space="0" w:color="auto"/>
            </w:tcBorders>
          </w:tcPr>
          <w:p w:rsidR="001816BA" w:rsidRPr="001816BA" w:rsidRDefault="001816BA" w:rsidP="001816BA">
            <w:pPr>
              <w:pStyle w:val="af8"/>
              <w:rPr>
                <w:color w:val="000000"/>
                <w:sz w:val="18"/>
                <w:szCs w:val="18"/>
              </w:rPr>
            </w:pPr>
            <w:r w:rsidRPr="001816BA">
              <w:rPr>
                <w:color w:val="000000"/>
                <w:sz w:val="18"/>
                <w:szCs w:val="18"/>
              </w:rPr>
              <w:t>Знает современные средства анализа и визуализации данных, использует их корректно и целенаправленно, дает верную и критическую оценку применения методов</w:t>
            </w:r>
          </w:p>
        </w:tc>
        <w:tc>
          <w:tcPr>
            <w:tcW w:w="1861" w:type="dxa"/>
            <w:gridSpan w:val="2"/>
            <w:tcBorders>
              <w:top w:val="single" w:sz="4" w:space="0" w:color="auto"/>
              <w:left w:val="single" w:sz="4" w:space="0" w:color="auto"/>
              <w:bottom w:val="single" w:sz="4" w:space="0" w:color="auto"/>
              <w:right w:val="single" w:sz="4" w:space="0" w:color="auto"/>
            </w:tcBorders>
          </w:tcPr>
          <w:p w:rsidR="001816BA" w:rsidRPr="001816BA" w:rsidRDefault="001816BA" w:rsidP="001816BA">
            <w:pPr>
              <w:pStyle w:val="af8"/>
              <w:rPr>
                <w:color w:val="000000"/>
                <w:sz w:val="18"/>
                <w:szCs w:val="18"/>
              </w:rPr>
            </w:pPr>
            <w:r w:rsidRPr="001816BA">
              <w:rPr>
                <w:color w:val="000000"/>
                <w:sz w:val="18"/>
                <w:szCs w:val="18"/>
              </w:rPr>
              <w:t>Лекции и семинары и применением метода проектов, исследовательского метода</w:t>
            </w:r>
          </w:p>
        </w:tc>
        <w:tc>
          <w:tcPr>
            <w:tcW w:w="1130" w:type="dxa"/>
            <w:tcBorders>
              <w:top w:val="single" w:sz="4" w:space="0" w:color="auto"/>
              <w:left w:val="single" w:sz="4" w:space="0" w:color="auto"/>
              <w:bottom w:val="single" w:sz="4" w:space="0" w:color="auto"/>
              <w:right w:val="single" w:sz="4" w:space="0" w:color="auto"/>
            </w:tcBorders>
          </w:tcPr>
          <w:p w:rsidR="001816BA" w:rsidRPr="001816BA" w:rsidRDefault="001816BA" w:rsidP="00F72002">
            <w:pPr>
              <w:pStyle w:val="af8"/>
              <w:rPr>
                <w:color w:val="000000"/>
                <w:sz w:val="18"/>
                <w:szCs w:val="18"/>
              </w:rPr>
            </w:pPr>
            <w:r w:rsidRPr="001816BA">
              <w:rPr>
                <w:color w:val="000000"/>
                <w:sz w:val="18"/>
                <w:szCs w:val="18"/>
              </w:rPr>
              <w:t xml:space="preserve">Работа в классе, презентация проекта, </w:t>
            </w:r>
            <w:r w:rsidR="00F72002">
              <w:rPr>
                <w:color w:val="000000"/>
                <w:sz w:val="18"/>
                <w:szCs w:val="18"/>
              </w:rPr>
              <w:t xml:space="preserve">домашняя </w:t>
            </w:r>
            <w:r w:rsidRPr="001816BA">
              <w:rPr>
                <w:color w:val="000000"/>
                <w:sz w:val="18"/>
                <w:szCs w:val="18"/>
              </w:rPr>
              <w:t>работа, финальное эссе</w:t>
            </w:r>
          </w:p>
        </w:tc>
      </w:tr>
      <w:tr w:rsidR="001816BA" w:rsidRPr="001816BA" w:rsidTr="001816BA">
        <w:tblPrEx>
          <w:jc w:val="center"/>
        </w:tblPrEx>
        <w:trPr>
          <w:gridAfter w:val="1"/>
          <w:wAfter w:w="517" w:type="dxa"/>
          <w:trHeight w:val="1098"/>
          <w:jc w:val="center"/>
        </w:trPr>
        <w:tc>
          <w:tcPr>
            <w:tcW w:w="2552" w:type="dxa"/>
            <w:gridSpan w:val="2"/>
            <w:vMerge/>
            <w:tcBorders>
              <w:left w:val="single" w:sz="4" w:space="0" w:color="auto"/>
              <w:right w:val="single" w:sz="4" w:space="0" w:color="auto"/>
            </w:tcBorders>
            <w:shd w:val="clear" w:color="auto" w:fill="92CDDC"/>
            <w:tcMar>
              <w:top w:w="57" w:type="dxa"/>
              <w:left w:w="57" w:type="dxa"/>
              <w:bottom w:w="57" w:type="dxa"/>
              <w:right w:w="57" w:type="dxa"/>
            </w:tcMar>
            <w:hideMark/>
          </w:tcPr>
          <w:p w:rsidR="001816BA" w:rsidRPr="001816BA" w:rsidRDefault="001816BA" w:rsidP="001816BA">
            <w:pPr>
              <w:widowControl w:val="0"/>
              <w:autoSpaceDE w:val="0"/>
              <w:autoSpaceDN w:val="0"/>
              <w:spacing w:after="0" w:line="240" w:lineRule="auto"/>
              <w:rPr>
                <w:rFonts w:ascii="Times New Roman" w:hAnsi="Times New Roman"/>
                <w:szCs w:val="24"/>
                <w:lang w:eastAsia="ru-RU" w:bidi="ru-RU"/>
              </w:rPr>
            </w:pPr>
          </w:p>
        </w:tc>
        <w:tc>
          <w:tcPr>
            <w:tcW w:w="237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816BA" w:rsidRPr="001816BA" w:rsidRDefault="001816BA" w:rsidP="001816BA">
            <w:pPr>
              <w:tabs>
                <w:tab w:val="left" w:pos="265"/>
              </w:tabs>
              <w:spacing w:after="0" w:line="240" w:lineRule="auto"/>
              <w:jc w:val="both"/>
              <w:rPr>
                <w:rFonts w:ascii="Times New Roman" w:hAnsi="Times New Roman"/>
                <w:color w:val="000000"/>
                <w:sz w:val="18"/>
                <w:szCs w:val="18"/>
              </w:rPr>
            </w:pPr>
            <w:r w:rsidRPr="001816BA">
              <w:rPr>
                <w:rFonts w:ascii="Times New Roman" w:hAnsi="Times New Roman"/>
                <w:sz w:val="18"/>
                <w:szCs w:val="18"/>
                <w:lang w:bidi="ru-RU"/>
              </w:rPr>
              <w:t>Способность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 (ОПК-4)</w:t>
            </w:r>
          </w:p>
        </w:tc>
        <w:tc>
          <w:tcPr>
            <w:tcW w:w="1861" w:type="dxa"/>
            <w:gridSpan w:val="2"/>
            <w:tcBorders>
              <w:top w:val="single" w:sz="4" w:space="0" w:color="auto"/>
              <w:left w:val="single" w:sz="4" w:space="0" w:color="auto"/>
              <w:bottom w:val="single" w:sz="4" w:space="0" w:color="auto"/>
              <w:right w:val="single" w:sz="4" w:space="0" w:color="auto"/>
            </w:tcBorders>
          </w:tcPr>
          <w:p w:rsidR="001816BA" w:rsidRPr="001816BA" w:rsidRDefault="001816BA" w:rsidP="001816BA">
            <w:pPr>
              <w:pStyle w:val="af8"/>
              <w:rPr>
                <w:color w:val="000000"/>
                <w:sz w:val="18"/>
                <w:szCs w:val="18"/>
              </w:rPr>
            </w:pPr>
            <w:r w:rsidRPr="001816BA">
              <w:rPr>
                <w:color w:val="000000"/>
                <w:sz w:val="18"/>
                <w:szCs w:val="18"/>
              </w:rPr>
              <w:t xml:space="preserve">Знает современные средства анализа и визуализации данных, использует их корректно при решении </w:t>
            </w:r>
            <w:r w:rsidRPr="001816BA">
              <w:rPr>
                <w:sz w:val="18"/>
                <w:szCs w:val="18"/>
                <w:lang w:bidi="ru-RU"/>
              </w:rPr>
              <w:t>задач в фундаментальных и прикладных областях социологии</w:t>
            </w:r>
          </w:p>
          <w:p w:rsidR="001816BA" w:rsidRPr="001816BA" w:rsidRDefault="001816BA" w:rsidP="001816BA">
            <w:pPr>
              <w:pStyle w:val="af8"/>
              <w:rPr>
                <w:color w:val="000000"/>
                <w:sz w:val="18"/>
                <w:szCs w:val="18"/>
              </w:rPr>
            </w:pPr>
          </w:p>
          <w:p w:rsidR="001816BA" w:rsidRPr="001816BA" w:rsidRDefault="001816BA" w:rsidP="001816BA">
            <w:pPr>
              <w:pStyle w:val="af8"/>
              <w:rPr>
                <w:color w:val="000000"/>
                <w:sz w:val="18"/>
                <w:szCs w:val="18"/>
              </w:rPr>
            </w:pPr>
          </w:p>
        </w:tc>
        <w:tc>
          <w:tcPr>
            <w:tcW w:w="1861" w:type="dxa"/>
            <w:gridSpan w:val="2"/>
            <w:tcBorders>
              <w:top w:val="single" w:sz="4" w:space="0" w:color="auto"/>
              <w:left w:val="single" w:sz="4" w:space="0" w:color="auto"/>
              <w:bottom w:val="single" w:sz="4" w:space="0" w:color="auto"/>
              <w:right w:val="single" w:sz="4" w:space="0" w:color="auto"/>
            </w:tcBorders>
          </w:tcPr>
          <w:p w:rsidR="001816BA" w:rsidRPr="001816BA" w:rsidRDefault="001816BA" w:rsidP="001816BA">
            <w:pPr>
              <w:pStyle w:val="af8"/>
              <w:rPr>
                <w:color w:val="000000"/>
                <w:sz w:val="18"/>
                <w:szCs w:val="18"/>
              </w:rPr>
            </w:pPr>
            <w:r w:rsidRPr="001816BA">
              <w:rPr>
                <w:color w:val="000000"/>
                <w:sz w:val="18"/>
                <w:szCs w:val="18"/>
              </w:rPr>
              <w:t>Лекции и семинары и применением метода проектов, исследовательского метода</w:t>
            </w:r>
          </w:p>
        </w:tc>
        <w:tc>
          <w:tcPr>
            <w:tcW w:w="1130" w:type="dxa"/>
            <w:tcBorders>
              <w:top w:val="single" w:sz="4" w:space="0" w:color="auto"/>
              <w:left w:val="single" w:sz="4" w:space="0" w:color="auto"/>
              <w:bottom w:val="single" w:sz="4" w:space="0" w:color="auto"/>
              <w:right w:val="single" w:sz="4" w:space="0" w:color="auto"/>
            </w:tcBorders>
          </w:tcPr>
          <w:p w:rsidR="001816BA" w:rsidRPr="001816BA" w:rsidRDefault="001816BA" w:rsidP="00F72002">
            <w:pPr>
              <w:pStyle w:val="af8"/>
              <w:rPr>
                <w:color w:val="000000"/>
                <w:sz w:val="18"/>
                <w:szCs w:val="18"/>
              </w:rPr>
            </w:pPr>
            <w:r w:rsidRPr="001816BA">
              <w:rPr>
                <w:color w:val="000000"/>
                <w:sz w:val="18"/>
                <w:szCs w:val="18"/>
              </w:rPr>
              <w:t xml:space="preserve">Работа в классе, презентация проекта, </w:t>
            </w:r>
            <w:r w:rsidR="00F72002">
              <w:rPr>
                <w:color w:val="000000"/>
                <w:sz w:val="18"/>
                <w:szCs w:val="18"/>
              </w:rPr>
              <w:t>домашняя</w:t>
            </w:r>
            <w:r w:rsidRPr="001816BA">
              <w:rPr>
                <w:color w:val="000000"/>
                <w:sz w:val="18"/>
                <w:szCs w:val="18"/>
              </w:rPr>
              <w:t xml:space="preserve"> работа, финальное эссе</w:t>
            </w:r>
          </w:p>
        </w:tc>
      </w:tr>
      <w:tr w:rsidR="001816BA" w:rsidRPr="001816BA" w:rsidTr="001816BA">
        <w:tblPrEx>
          <w:jc w:val="center"/>
        </w:tblPrEx>
        <w:trPr>
          <w:gridAfter w:val="1"/>
          <w:wAfter w:w="517" w:type="dxa"/>
          <w:trHeight w:val="1098"/>
          <w:jc w:val="center"/>
        </w:trPr>
        <w:tc>
          <w:tcPr>
            <w:tcW w:w="2552" w:type="dxa"/>
            <w:gridSpan w:val="2"/>
            <w:vMerge/>
            <w:tcBorders>
              <w:left w:val="single" w:sz="4" w:space="0" w:color="auto"/>
              <w:right w:val="single" w:sz="4" w:space="0" w:color="auto"/>
            </w:tcBorders>
            <w:shd w:val="clear" w:color="auto" w:fill="92CDDC"/>
            <w:tcMar>
              <w:top w:w="57" w:type="dxa"/>
              <w:left w:w="57" w:type="dxa"/>
              <w:bottom w:w="57" w:type="dxa"/>
              <w:right w:w="57" w:type="dxa"/>
            </w:tcMar>
            <w:hideMark/>
          </w:tcPr>
          <w:p w:rsidR="001816BA" w:rsidRPr="001816BA" w:rsidRDefault="001816BA" w:rsidP="001816BA">
            <w:pPr>
              <w:widowControl w:val="0"/>
              <w:autoSpaceDE w:val="0"/>
              <w:autoSpaceDN w:val="0"/>
              <w:spacing w:after="0" w:line="240" w:lineRule="auto"/>
              <w:rPr>
                <w:rFonts w:ascii="Times New Roman" w:hAnsi="Times New Roman"/>
                <w:szCs w:val="24"/>
                <w:lang w:eastAsia="ru-RU" w:bidi="ru-RU"/>
              </w:rPr>
            </w:pPr>
          </w:p>
        </w:tc>
        <w:tc>
          <w:tcPr>
            <w:tcW w:w="237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816BA" w:rsidRPr="001816BA" w:rsidRDefault="001816BA" w:rsidP="001816BA">
            <w:pPr>
              <w:tabs>
                <w:tab w:val="left" w:pos="265"/>
              </w:tabs>
              <w:spacing w:after="0" w:line="240" w:lineRule="auto"/>
              <w:jc w:val="both"/>
              <w:rPr>
                <w:rFonts w:ascii="Times New Roman" w:hAnsi="Times New Roman"/>
                <w:sz w:val="18"/>
                <w:szCs w:val="18"/>
                <w:lang w:bidi="ru-RU"/>
              </w:rPr>
            </w:pPr>
            <w:r w:rsidRPr="001816BA">
              <w:rPr>
                <w:rFonts w:ascii="Times New Roman" w:hAnsi="Times New Roman"/>
                <w:sz w:val="18"/>
                <w:szCs w:val="18"/>
                <w:lang w:bidi="ru-RU"/>
              </w:rPr>
              <w:t>Способность самостоятельно проводить социологические исследования с использованием современных техник сбора и анализа социологических данных, моделирования процессов, явлений и объектов, математических методов и инструментальных средств, неформализованных методов интерпретации социологической информации, с учетом правил соблюдения авторских прав (ОПК-5);</w:t>
            </w:r>
          </w:p>
          <w:p w:rsidR="001816BA" w:rsidRPr="001816BA" w:rsidRDefault="001816BA" w:rsidP="001816BA">
            <w:pPr>
              <w:pStyle w:val="af8"/>
              <w:rPr>
                <w:color w:val="000000"/>
                <w:sz w:val="18"/>
                <w:szCs w:val="18"/>
              </w:rPr>
            </w:pPr>
          </w:p>
        </w:tc>
        <w:tc>
          <w:tcPr>
            <w:tcW w:w="1861" w:type="dxa"/>
            <w:gridSpan w:val="2"/>
            <w:tcBorders>
              <w:top w:val="single" w:sz="4" w:space="0" w:color="auto"/>
              <w:left w:val="single" w:sz="4" w:space="0" w:color="auto"/>
              <w:bottom w:val="single" w:sz="4" w:space="0" w:color="auto"/>
              <w:right w:val="single" w:sz="4" w:space="0" w:color="auto"/>
            </w:tcBorders>
          </w:tcPr>
          <w:p w:rsidR="001816BA" w:rsidRPr="001816BA" w:rsidRDefault="001816BA" w:rsidP="001816BA">
            <w:pPr>
              <w:pStyle w:val="af8"/>
              <w:rPr>
                <w:color w:val="000000"/>
                <w:sz w:val="18"/>
                <w:szCs w:val="18"/>
              </w:rPr>
            </w:pPr>
            <w:r w:rsidRPr="001816BA">
              <w:rPr>
                <w:color w:val="000000"/>
                <w:sz w:val="18"/>
                <w:szCs w:val="18"/>
              </w:rPr>
              <w:t>Знает все этапы проведения исследования, корректно выбирает методы сбора, анализа данных и визуализации результатов, дает содержательную интерпретацию результатам, вписывает их в современных научный контекст</w:t>
            </w:r>
          </w:p>
        </w:tc>
        <w:tc>
          <w:tcPr>
            <w:tcW w:w="1861" w:type="dxa"/>
            <w:gridSpan w:val="2"/>
            <w:tcBorders>
              <w:top w:val="single" w:sz="4" w:space="0" w:color="auto"/>
              <w:left w:val="single" w:sz="4" w:space="0" w:color="auto"/>
              <w:bottom w:val="single" w:sz="4" w:space="0" w:color="auto"/>
              <w:right w:val="single" w:sz="4" w:space="0" w:color="auto"/>
            </w:tcBorders>
          </w:tcPr>
          <w:p w:rsidR="001816BA" w:rsidRPr="001816BA" w:rsidRDefault="001816BA" w:rsidP="001816BA">
            <w:pPr>
              <w:pStyle w:val="af8"/>
              <w:rPr>
                <w:color w:val="000000"/>
                <w:sz w:val="18"/>
                <w:szCs w:val="18"/>
              </w:rPr>
            </w:pPr>
            <w:r w:rsidRPr="001816BA">
              <w:rPr>
                <w:color w:val="000000"/>
                <w:sz w:val="18"/>
                <w:szCs w:val="18"/>
              </w:rPr>
              <w:t>Лекции и семинары и применением метода проектов, исследовательского метода</w:t>
            </w:r>
          </w:p>
        </w:tc>
        <w:tc>
          <w:tcPr>
            <w:tcW w:w="1130" w:type="dxa"/>
            <w:tcBorders>
              <w:top w:val="single" w:sz="4" w:space="0" w:color="auto"/>
              <w:left w:val="single" w:sz="4" w:space="0" w:color="auto"/>
              <w:bottom w:val="single" w:sz="4" w:space="0" w:color="auto"/>
              <w:right w:val="single" w:sz="4" w:space="0" w:color="auto"/>
            </w:tcBorders>
          </w:tcPr>
          <w:p w:rsidR="001816BA" w:rsidRPr="001816BA" w:rsidRDefault="001816BA" w:rsidP="00F72002">
            <w:pPr>
              <w:pStyle w:val="af8"/>
              <w:rPr>
                <w:color w:val="000000"/>
                <w:sz w:val="18"/>
                <w:szCs w:val="18"/>
              </w:rPr>
            </w:pPr>
            <w:r w:rsidRPr="001816BA">
              <w:rPr>
                <w:color w:val="000000"/>
                <w:sz w:val="18"/>
                <w:szCs w:val="18"/>
              </w:rPr>
              <w:t xml:space="preserve">Работа в классе, презентация проекта, </w:t>
            </w:r>
            <w:r w:rsidR="00F72002">
              <w:rPr>
                <w:color w:val="000000"/>
                <w:sz w:val="18"/>
                <w:szCs w:val="18"/>
              </w:rPr>
              <w:t>домашняя</w:t>
            </w:r>
            <w:r w:rsidRPr="001816BA">
              <w:rPr>
                <w:color w:val="000000"/>
                <w:sz w:val="18"/>
                <w:szCs w:val="18"/>
              </w:rPr>
              <w:t xml:space="preserve"> работа, финальное эссе</w:t>
            </w:r>
          </w:p>
        </w:tc>
      </w:tr>
      <w:tr w:rsidR="001816BA" w:rsidRPr="001816BA" w:rsidTr="001816BA">
        <w:tblPrEx>
          <w:jc w:val="center"/>
        </w:tblPrEx>
        <w:trPr>
          <w:gridAfter w:val="1"/>
          <w:wAfter w:w="517" w:type="dxa"/>
          <w:trHeight w:val="1098"/>
          <w:jc w:val="center"/>
        </w:trPr>
        <w:tc>
          <w:tcPr>
            <w:tcW w:w="2552" w:type="dxa"/>
            <w:gridSpan w:val="2"/>
            <w:vMerge/>
            <w:tcBorders>
              <w:left w:val="single" w:sz="4" w:space="0" w:color="auto"/>
              <w:right w:val="single" w:sz="4" w:space="0" w:color="auto"/>
            </w:tcBorders>
            <w:shd w:val="clear" w:color="auto" w:fill="92CDDC"/>
            <w:tcMar>
              <w:top w:w="57" w:type="dxa"/>
              <w:left w:w="57" w:type="dxa"/>
              <w:bottom w:w="57" w:type="dxa"/>
              <w:right w:w="57" w:type="dxa"/>
            </w:tcMar>
            <w:hideMark/>
          </w:tcPr>
          <w:p w:rsidR="001816BA" w:rsidRPr="001816BA" w:rsidRDefault="001816BA" w:rsidP="001816BA">
            <w:pPr>
              <w:widowControl w:val="0"/>
              <w:autoSpaceDE w:val="0"/>
              <w:autoSpaceDN w:val="0"/>
              <w:spacing w:after="0" w:line="240" w:lineRule="auto"/>
              <w:rPr>
                <w:rFonts w:ascii="Times New Roman" w:hAnsi="Times New Roman"/>
                <w:szCs w:val="24"/>
                <w:lang w:eastAsia="ru-RU" w:bidi="ru-RU"/>
              </w:rPr>
            </w:pPr>
          </w:p>
        </w:tc>
        <w:tc>
          <w:tcPr>
            <w:tcW w:w="237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816BA" w:rsidRPr="001816BA" w:rsidRDefault="001816BA" w:rsidP="001816BA">
            <w:pPr>
              <w:tabs>
                <w:tab w:val="left" w:pos="265"/>
              </w:tabs>
              <w:spacing w:after="0" w:line="240" w:lineRule="auto"/>
              <w:jc w:val="both"/>
              <w:rPr>
                <w:rFonts w:ascii="Times New Roman" w:hAnsi="Times New Roman"/>
                <w:sz w:val="18"/>
                <w:szCs w:val="18"/>
                <w:lang w:bidi="ru-RU"/>
              </w:rPr>
            </w:pPr>
            <w:r w:rsidRPr="001816BA">
              <w:rPr>
                <w:rFonts w:ascii="Times New Roman" w:hAnsi="Times New Roman"/>
                <w:sz w:val="18"/>
                <w:szCs w:val="18"/>
                <w:lang w:bidi="ru-RU"/>
              </w:rPr>
              <w:t>Способностью анализировать, верифицировать, оценивать полноту информации в ходе профессиональной деятельности, при необходимости восполнять и синтезировать недостающую информацию и работать в условиях неопределенности (ОПК-10)</w:t>
            </w:r>
          </w:p>
        </w:tc>
        <w:tc>
          <w:tcPr>
            <w:tcW w:w="1861" w:type="dxa"/>
            <w:gridSpan w:val="2"/>
            <w:tcBorders>
              <w:top w:val="single" w:sz="4" w:space="0" w:color="auto"/>
              <w:left w:val="single" w:sz="4" w:space="0" w:color="auto"/>
              <w:bottom w:val="single" w:sz="4" w:space="0" w:color="auto"/>
              <w:right w:val="single" w:sz="4" w:space="0" w:color="auto"/>
            </w:tcBorders>
          </w:tcPr>
          <w:p w:rsidR="001816BA" w:rsidRPr="001816BA" w:rsidRDefault="001816BA" w:rsidP="001816BA">
            <w:pPr>
              <w:pStyle w:val="af8"/>
              <w:rPr>
                <w:color w:val="000000"/>
                <w:sz w:val="18"/>
                <w:szCs w:val="18"/>
              </w:rPr>
            </w:pPr>
            <w:r w:rsidRPr="001816BA">
              <w:rPr>
                <w:color w:val="000000"/>
                <w:sz w:val="18"/>
                <w:szCs w:val="18"/>
              </w:rPr>
              <w:t xml:space="preserve">Применяет знаний для отбора и оценки качества источников информации </w:t>
            </w:r>
          </w:p>
        </w:tc>
        <w:tc>
          <w:tcPr>
            <w:tcW w:w="1861" w:type="dxa"/>
            <w:gridSpan w:val="2"/>
            <w:tcBorders>
              <w:top w:val="single" w:sz="4" w:space="0" w:color="auto"/>
              <w:left w:val="single" w:sz="4" w:space="0" w:color="auto"/>
              <w:bottom w:val="single" w:sz="4" w:space="0" w:color="auto"/>
              <w:right w:val="single" w:sz="4" w:space="0" w:color="auto"/>
            </w:tcBorders>
          </w:tcPr>
          <w:p w:rsidR="001816BA" w:rsidRPr="001816BA" w:rsidRDefault="001816BA" w:rsidP="001816BA">
            <w:pPr>
              <w:pStyle w:val="af8"/>
              <w:rPr>
                <w:color w:val="000000"/>
                <w:sz w:val="18"/>
                <w:szCs w:val="18"/>
              </w:rPr>
            </w:pPr>
            <w:r w:rsidRPr="001816BA">
              <w:rPr>
                <w:color w:val="000000"/>
                <w:sz w:val="18"/>
                <w:szCs w:val="18"/>
              </w:rPr>
              <w:t>Лекции и семинары и применением метода проектов, исследовательского метода</w:t>
            </w:r>
          </w:p>
        </w:tc>
        <w:tc>
          <w:tcPr>
            <w:tcW w:w="1130" w:type="dxa"/>
            <w:tcBorders>
              <w:top w:val="single" w:sz="4" w:space="0" w:color="auto"/>
              <w:left w:val="single" w:sz="4" w:space="0" w:color="auto"/>
              <w:bottom w:val="single" w:sz="4" w:space="0" w:color="auto"/>
              <w:right w:val="single" w:sz="4" w:space="0" w:color="auto"/>
            </w:tcBorders>
          </w:tcPr>
          <w:p w:rsidR="001816BA" w:rsidRPr="001816BA" w:rsidRDefault="001816BA" w:rsidP="00F72002">
            <w:pPr>
              <w:pStyle w:val="af8"/>
              <w:rPr>
                <w:color w:val="000000"/>
                <w:sz w:val="18"/>
                <w:szCs w:val="18"/>
              </w:rPr>
            </w:pPr>
            <w:r w:rsidRPr="001816BA">
              <w:rPr>
                <w:color w:val="000000"/>
                <w:sz w:val="18"/>
                <w:szCs w:val="18"/>
              </w:rPr>
              <w:t xml:space="preserve">Работа в классе, презентация проекта, </w:t>
            </w:r>
            <w:r w:rsidR="00F72002">
              <w:rPr>
                <w:color w:val="000000"/>
                <w:sz w:val="18"/>
                <w:szCs w:val="18"/>
              </w:rPr>
              <w:t>домашняя</w:t>
            </w:r>
            <w:r w:rsidRPr="001816BA">
              <w:rPr>
                <w:color w:val="000000"/>
                <w:sz w:val="18"/>
                <w:szCs w:val="18"/>
              </w:rPr>
              <w:t>, финальное эссе</w:t>
            </w:r>
          </w:p>
        </w:tc>
      </w:tr>
      <w:tr w:rsidR="001816BA" w:rsidRPr="001816BA" w:rsidTr="001816BA">
        <w:tblPrEx>
          <w:jc w:val="center"/>
        </w:tblPrEx>
        <w:trPr>
          <w:gridAfter w:val="1"/>
          <w:wAfter w:w="517" w:type="dxa"/>
          <w:trHeight w:val="1098"/>
          <w:jc w:val="center"/>
        </w:trPr>
        <w:tc>
          <w:tcPr>
            <w:tcW w:w="2552" w:type="dxa"/>
            <w:gridSpan w:val="2"/>
            <w:vMerge/>
            <w:tcBorders>
              <w:left w:val="single" w:sz="4" w:space="0" w:color="auto"/>
              <w:right w:val="single" w:sz="4" w:space="0" w:color="auto"/>
            </w:tcBorders>
            <w:shd w:val="clear" w:color="auto" w:fill="92CDDC"/>
            <w:tcMar>
              <w:top w:w="57" w:type="dxa"/>
              <w:left w:w="57" w:type="dxa"/>
              <w:bottom w:w="57" w:type="dxa"/>
              <w:right w:w="57" w:type="dxa"/>
            </w:tcMar>
            <w:hideMark/>
          </w:tcPr>
          <w:p w:rsidR="001816BA" w:rsidRPr="001816BA" w:rsidRDefault="001816BA" w:rsidP="001816BA">
            <w:pPr>
              <w:widowControl w:val="0"/>
              <w:autoSpaceDE w:val="0"/>
              <w:autoSpaceDN w:val="0"/>
              <w:spacing w:after="0" w:line="240" w:lineRule="auto"/>
              <w:rPr>
                <w:rFonts w:ascii="Times New Roman" w:hAnsi="Times New Roman"/>
                <w:szCs w:val="24"/>
                <w:lang w:eastAsia="ru-RU" w:bidi="ru-RU"/>
              </w:rPr>
            </w:pPr>
          </w:p>
        </w:tc>
        <w:tc>
          <w:tcPr>
            <w:tcW w:w="237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816BA" w:rsidRPr="001816BA" w:rsidRDefault="001816BA" w:rsidP="001816BA">
            <w:pPr>
              <w:tabs>
                <w:tab w:val="left" w:pos="265"/>
              </w:tabs>
              <w:spacing w:after="0" w:line="240" w:lineRule="auto"/>
              <w:jc w:val="both"/>
              <w:rPr>
                <w:rFonts w:ascii="Times New Roman" w:hAnsi="Times New Roman"/>
                <w:color w:val="000000"/>
                <w:sz w:val="18"/>
                <w:szCs w:val="18"/>
              </w:rPr>
            </w:pPr>
            <w:r w:rsidRPr="001816BA">
              <w:rPr>
                <w:rFonts w:ascii="Times New Roman" w:hAnsi="Times New Roman"/>
                <w:sz w:val="18"/>
                <w:szCs w:val="18"/>
                <w:lang w:bidi="ru-RU"/>
              </w:rPr>
              <w:t>Способность организовать самостоятельную профессиональную деятельность на основе правовых и профессиональных норм, в том числе на английском языке (ПК-1)</w:t>
            </w:r>
          </w:p>
        </w:tc>
        <w:tc>
          <w:tcPr>
            <w:tcW w:w="1861" w:type="dxa"/>
            <w:gridSpan w:val="2"/>
            <w:tcBorders>
              <w:top w:val="single" w:sz="4" w:space="0" w:color="auto"/>
              <w:left w:val="single" w:sz="4" w:space="0" w:color="auto"/>
              <w:bottom w:val="single" w:sz="4" w:space="0" w:color="auto"/>
              <w:right w:val="single" w:sz="4" w:space="0" w:color="auto"/>
            </w:tcBorders>
          </w:tcPr>
          <w:p w:rsidR="001816BA" w:rsidRPr="001816BA" w:rsidRDefault="001816BA" w:rsidP="001816BA">
            <w:pPr>
              <w:pStyle w:val="af8"/>
              <w:rPr>
                <w:color w:val="000000"/>
                <w:sz w:val="18"/>
                <w:szCs w:val="18"/>
              </w:rPr>
            </w:pPr>
            <w:r w:rsidRPr="001816BA">
              <w:rPr>
                <w:color w:val="000000"/>
                <w:sz w:val="18"/>
                <w:szCs w:val="18"/>
              </w:rPr>
              <w:t>Планирует и делает исследовательский проект на всех его этапах</w:t>
            </w:r>
          </w:p>
        </w:tc>
        <w:tc>
          <w:tcPr>
            <w:tcW w:w="1861" w:type="dxa"/>
            <w:gridSpan w:val="2"/>
            <w:tcBorders>
              <w:top w:val="single" w:sz="4" w:space="0" w:color="auto"/>
              <w:left w:val="single" w:sz="4" w:space="0" w:color="auto"/>
              <w:bottom w:val="single" w:sz="4" w:space="0" w:color="auto"/>
              <w:right w:val="single" w:sz="4" w:space="0" w:color="auto"/>
            </w:tcBorders>
          </w:tcPr>
          <w:p w:rsidR="001816BA" w:rsidRPr="001816BA" w:rsidRDefault="001816BA" w:rsidP="001816BA">
            <w:pPr>
              <w:pStyle w:val="af8"/>
              <w:rPr>
                <w:color w:val="000000"/>
                <w:sz w:val="18"/>
                <w:szCs w:val="18"/>
              </w:rPr>
            </w:pPr>
            <w:r w:rsidRPr="001816BA">
              <w:rPr>
                <w:color w:val="000000"/>
                <w:sz w:val="18"/>
                <w:szCs w:val="18"/>
              </w:rPr>
              <w:t>Лекции и семинары и применением метода проектов, исследовательского метода</w:t>
            </w:r>
          </w:p>
        </w:tc>
        <w:tc>
          <w:tcPr>
            <w:tcW w:w="1130" w:type="dxa"/>
            <w:tcBorders>
              <w:top w:val="single" w:sz="4" w:space="0" w:color="auto"/>
              <w:left w:val="single" w:sz="4" w:space="0" w:color="auto"/>
              <w:bottom w:val="single" w:sz="4" w:space="0" w:color="auto"/>
              <w:right w:val="single" w:sz="4" w:space="0" w:color="auto"/>
            </w:tcBorders>
          </w:tcPr>
          <w:p w:rsidR="001816BA" w:rsidRPr="001816BA" w:rsidRDefault="001816BA" w:rsidP="00F72002">
            <w:pPr>
              <w:pStyle w:val="af8"/>
              <w:rPr>
                <w:color w:val="000000"/>
                <w:sz w:val="18"/>
                <w:szCs w:val="18"/>
              </w:rPr>
            </w:pPr>
            <w:r w:rsidRPr="001816BA">
              <w:rPr>
                <w:color w:val="000000"/>
                <w:sz w:val="18"/>
                <w:szCs w:val="18"/>
              </w:rPr>
              <w:t xml:space="preserve">Работа в классе, презентация проекта, </w:t>
            </w:r>
            <w:r w:rsidR="00F72002">
              <w:rPr>
                <w:color w:val="000000"/>
                <w:sz w:val="18"/>
                <w:szCs w:val="18"/>
              </w:rPr>
              <w:t>домашняя</w:t>
            </w:r>
            <w:r w:rsidRPr="001816BA">
              <w:rPr>
                <w:color w:val="000000"/>
                <w:sz w:val="18"/>
                <w:szCs w:val="18"/>
              </w:rPr>
              <w:t xml:space="preserve"> работа, финальное эссе</w:t>
            </w:r>
          </w:p>
        </w:tc>
      </w:tr>
      <w:tr w:rsidR="006C17A6" w:rsidRPr="001816BA" w:rsidTr="001816BA">
        <w:tblPrEx>
          <w:jc w:val="center"/>
        </w:tblPrEx>
        <w:trPr>
          <w:gridAfter w:val="1"/>
          <w:wAfter w:w="517" w:type="dxa"/>
          <w:trHeight w:val="243"/>
          <w:jc w:val="center"/>
        </w:trPr>
        <w:tc>
          <w:tcPr>
            <w:tcW w:w="2552" w:type="dxa"/>
            <w:gridSpan w:val="2"/>
            <w:vMerge/>
            <w:tcBorders>
              <w:left w:val="single" w:sz="4" w:space="0" w:color="auto"/>
              <w:right w:val="single" w:sz="4" w:space="0" w:color="auto"/>
            </w:tcBorders>
            <w:shd w:val="clear" w:color="auto" w:fill="92CDDC"/>
            <w:tcMar>
              <w:top w:w="57" w:type="dxa"/>
              <w:left w:w="57" w:type="dxa"/>
              <w:bottom w:w="57" w:type="dxa"/>
              <w:right w:w="57" w:type="dxa"/>
            </w:tcMar>
            <w:hideMark/>
          </w:tcPr>
          <w:p w:rsidR="006C17A6" w:rsidRPr="001816BA" w:rsidRDefault="006C17A6" w:rsidP="001816BA">
            <w:pPr>
              <w:widowControl w:val="0"/>
              <w:autoSpaceDE w:val="0"/>
              <w:autoSpaceDN w:val="0"/>
              <w:spacing w:after="0" w:line="240" w:lineRule="auto"/>
              <w:rPr>
                <w:rFonts w:ascii="Times New Roman" w:hAnsi="Times New Roman"/>
                <w:szCs w:val="24"/>
                <w:lang w:eastAsia="ru-RU" w:bidi="ru-RU"/>
              </w:rPr>
            </w:pPr>
          </w:p>
        </w:tc>
        <w:tc>
          <w:tcPr>
            <w:tcW w:w="237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C17A6" w:rsidRPr="001816BA" w:rsidRDefault="006C17A6" w:rsidP="00163D4B">
            <w:pPr>
              <w:pStyle w:val="af8"/>
              <w:rPr>
                <w:color w:val="000000"/>
                <w:sz w:val="18"/>
                <w:szCs w:val="18"/>
              </w:rPr>
            </w:pPr>
            <w:r w:rsidRPr="001816BA">
              <w:rPr>
                <w:sz w:val="18"/>
                <w:szCs w:val="18"/>
                <w:lang w:bidi="ru-RU"/>
              </w:rPr>
              <w:t xml:space="preserve">Способность самостоятельно формулировать цели, ставить конкретные задачи конкретных научных исследований в фундаментальных и прикладных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современных технических средств и информационных </w:t>
            </w:r>
            <w:r w:rsidRPr="001816BA">
              <w:rPr>
                <w:sz w:val="18"/>
                <w:szCs w:val="18"/>
                <w:lang w:bidi="ru-RU"/>
              </w:rPr>
              <w:lastRenderedPageBreak/>
              <w:t>технологий (ПК-2), в том числе на английском языке (ПК-3)</w:t>
            </w:r>
          </w:p>
        </w:tc>
        <w:tc>
          <w:tcPr>
            <w:tcW w:w="1861" w:type="dxa"/>
            <w:gridSpan w:val="2"/>
            <w:tcBorders>
              <w:top w:val="single" w:sz="4" w:space="0" w:color="auto"/>
              <w:left w:val="single" w:sz="4" w:space="0" w:color="auto"/>
              <w:bottom w:val="single" w:sz="4" w:space="0" w:color="auto"/>
              <w:right w:val="single" w:sz="4" w:space="0" w:color="auto"/>
            </w:tcBorders>
          </w:tcPr>
          <w:p w:rsidR="006C17A6" w:rsidRPr="001816BA" w:rsidRDefault="006C17A6" w:rsidP="00163D4B">
            <w:pPr>
              <w:pStyle w:val="af8"/>
              <w:rPr>
                <w:color w:val="000000"/>
                <w:sz w:val="18"/>
                <w:szCs w:val="18"/>
              </w:rPr>
            </w:pPr>
            <w:r w:rsidRPr="001816BA">
              <w:rPr>
                <w:color w:val="000000"/>
                <w:sz w:val="18"/>
                <w:szCs w:val="18"/>
              </w:rPr>
              <w:lastRenderedPageBreak/>
              <w:t xml:space="preserve">Проводит исследование на всех его этапах, объясняет необходимость выбранного методы сбора, анализа данных, выбирает корректные современные техники работы с данными </w:t>
            </w:r>
          </w:p>
        </w:tc>
        <w:tc>
          <w:tcPr>
            <w:tcW w:w="1861" w:type="dxa"/>
            <w:gridSpan w:val="2"/>
            <w:tcBorders>
              <w:top w:val="single" w:sz="4" w:space="0" w:color="auto"/>
              <w:left w:val="single" w:sz="4" w:space="0" w:color="auto"/>
              <w:bottom w:val="single" w:sz="4" w:space="0" w:color="auto"/>
              <w:right w:val="single" w:sz="4" w:space="0" w:color="auto"/>
            </w:tcBorders>
          </w:tcPr>
          <w:p w:rsidR="006C17A6" w:rsidRPr="001816BA" w:rsidRDefault="006C17A6" w:rsidP="00163D4B">
            <w:pPr>
              <w:pStyle w:val="af8"/>
              <w:rPr>
                <w:color w:val="000000"/>
                <w:sz w:val="18"/>
                <w:szCs w:val="18"/>
              </w:rPr>
            </w:pPr>
            <w:r w:rsidRPr="001816BA">
              <w:rPr>
                <w:color w:val="000000"/>
                <w:sz w:val="18"/>
                <w:szCs w:val="18"/>
              </w:rPr>
              <w:t>Лекции и семинары и применением метода проектов, исследовательского метода</w:t>
            </w:r>
          </w:p>
        </w:tc>
        <w:tc>
          <w:tcPr>
            <w:tcW w:w="1130" w:type="dxa"/>
            <w:tcBorders>
              <w:top w:val="single" w:sz="4" w:space="0" w:color="auto"/>
              <w:left w:val="single" w:sz="4" w:space="0" w:color="auto"/>
              <w:bottom w:val="single" w:sz="4" w:space="0" w:color="auto"/>
              <w:right w:val="single" w:sz="4" w:space="0" w:color="auto"/>
            </w:tcBorders>
          </w:tcPr>
          <w:p w:rsidR="006C17A6" w:rsidRPr="001816BA" w:rsidRDefault="006C17A6" w:rsidP="00F72002">
            <w:pPr>
              <w:pStyle w:val="af8"/>
              <w:rPr>
                <w:color w:val="000000"/>
                <w:sz w:val="18"/>
                <w:szCs w:val="18"/>
              </w:rPr>
            </w:pPr>
            <w:r w:rsidRPr="001816BA">
              <w:rPr>
                <w:color w:val="000000"/>
                <w:sz w:val="18"/>
                <w:szCs w:val="18"/>
              </w:rPr>
              <w:t xml:space="preserve">Работа в классе, презентация проекта, </w:t>
            </w:r>
            <w:r w:rsidR="00F72002">
              <w:rPr>
                <w:color w:val="000000"/>
                <w:sz w:val="18"/>
                <w:szCs w:val="18"/>
              </w:rPr>
              <w:t>домашняя</w:t>
            </w:r>
            <w:r w:rsidRPr="001816BA">
              <w:rPr>
                <w:color w:val="000000"/>
                <w:sz w:val="18"/>
                <w:szCs w:val="18"/>
              </w:rPr>
              <w:t xml:space="preserve"> работа, финальное эссе</w:t>
            </w:r>
          </w:p>
        </w:tc>
      </w:tr>
      <w:tr w:rsidR="002A1574" w:rsidRPr="001816BA" w:rsidTr="001816BA">
        <w:tblPrEx>
          <w:jc w:val="center"/>
        </w:tblPrEx>
        <w:trPr>
          <w:gridAfter w:val="1"/>
          <w:wAfter w:w="517" w:type="dxa"/>
          <w:trHeight w:val="243"/>
          <w:jc w:val="center"/>
        </w:trPr>
        <w:tc>
          <w:tcPr>
            <w:tcW w:w="2552" w:type="dxa"/>
            <w:gridSpan w:val="2"/>
            <w:tcBorders>
              <w:left w:val="single" w:sz="4" w:space="0" w:color="auto"/>
              <w:right w:val="single" w:sz="4" w:space="0" w:color="auto"/>
            </w:tcBorders>
            <w:shd w:val="clear" w:color="auto" w:fill="92CDDC"/>
            <w:tcMar>
              <w:top w:w="57" w:type="dxa"/>
              <w:left w:w="57" w:type="dxa"/>
              <w:bottom w:w="57" w:type="dxa"/>
              <w:right w:w="57" w:type="dxa"/>
            </w:tcMar>
          </w:tcPr>
          <w:p w:rsidR="002A1574" w:rsidRPr="001816BA" w:rsidRDefault="002A1574" w:rsidP="001816BA">
            <w:pPr>
              <w:widowControl w:val="0"/>
              <w:autoSpaceDE w:val="0"/>
              <w:autoSpaceDN w:val="0"/>
              <w:spacing w:after="0" w:line="240" w:lineRule="auto"/>
              <w:rPr>
                <w:rFonts w:ascii="Times New Roman" w:hAnsi="Times New Roman"/>
                <w:szCs w:val="24"/>
                <w:lang w:eastAsia="ru-RU" w:bidi="ru-RU"/>
              </w:rPr>
            </w:pPr>
          </w:p>
        </w:tc>
        <w:tc>
          <w:tcPr>
            <w:tcW w:w="237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A1574" w:rsidRPr="00191CE8" w:rsidRDefault="002A1574" w:rsidP="007D52C4">
            <w:pPr>
              <w:pStyle w:val="af8"/>
              <w:rPr>
                <w:color w:val="000000"/>
                <w:sz w:val="18"/>
                <w:szCs w:val="18"/>
              </w:rPr>
            </w:pPr>
            <w:r w:rsidRPr="00191CE8">
              <w:rPr>
                <w:sz w:val="18"/>
                <w:szCs w:val="18"/>
              </w:rPr>
              <w:t>Способность</w:t>
            </w:r>
            <w:r>
              <w:rPr>
                <w:sz w:val="18"/>
                <w:szCs w:val="18"/>
              </w:rPr>
              <w:t xml:space="preserve"> </w:t>
            </w:r>
            <w:r w:rsidRPr="00191CE8">
              <w:rPr>
                <w:sz w:val="18"/>
                <w:szCs w:val="18"/>
              </w:rPr>
              <w:t>использовать методы и теории социальных и гуманитарных наук при осуществлении экспертной, консалтинговой и аналитической, преподавательской, проектной, проектно-социальной, проектно-управленческой деятельности (ПК-4)</w:t>
            </w:r>
          </w:p>
        </w:tc>
        <w:tc>
          <w:tcPr>
            <w:tcW w:w="1861" w:type="dxa"/>
            <w:gridSpan w:val="2"/>
            <w:tcBorders>
              <w:top w:val="single" w:sz="4" w:space="0" w:color="auto"/>
              <w:left w:val="single" w:sz="4" w:space="0" w:color="auto"/>
              <w:bottom w:val="single" w:sz="4" w:space="0" w:color="auto"/>
              <w:right w:val="single" w:sz="4" w:space="0" w:color="auto"/>
            </w:tcBorders>
          </w:tcPr>
          <w:p w:rsidR="002A1574" w:rsidRPr="001816BA" w:rsidRDefault="002A1574" w:rsidP="007D52C4">
            <w:pPr>
              <w:pStyle w:val="af8"/>
              <w:rPr>
                <w:color w:val="000000"/>
                <w:sz w:val="18"/>
                <w:szCs w:val="18"/>
              </w:rPr>
            </w:pPr>
            <w:r w:rsidRPr="001816BA">
              <w:rPr>
                <w:color w:val="000000"/>
                <w:sz w:val="18"/>
                <w:szCs w:val="18"/>
              </w:rPr>
              <w:t>Проводит исследование на всех его этапах, объясняет необходимость выбранного методы сбора, анализа данных, выбирает корректные современные техники работы с данными</w:t>
            </w:r>
            <w:r>
              <w:rPr>
                <w:color w:val="000000"/>
                <w:sz w:val="18"/>
                <w:szCs w:val="18"/>
              </w:rPr>
              <w:t>, дает оценку качества и надежности проведенных исследований и</w:t>
            </w:r>
          </w:p>
        </w:tc>
        <w:tc>
          <w:tcPr>
            <w:tcW w:w="1861" w:type="dxa"/>
            <w:gridSpan w:val="2"/>
            <w:tcBorders>
              <w:top w:val="single" w:sz="4" w:space="0" w:color="auto"/>
              <w:left w:val="single" w:sz="4" w:space="0" w:color="auto"/>
              <w:bottom w:val="single" w:sz="4" w:space="0" w:color="auto"/>
              <w:right w:val="single" w:sz="4" w:space="0" w:color="auto"/>
            </w:tcBorders>
          </w:tcPr>
          <w:p w:rsidR="002A1574" w:rsidRPr="001816BA" w:rsidRDefault="002A1574" w:rsidP="007D52C4">
            <w:pPr>
              <w:pStyle w:val="af8"/>
              <w:rPr>
                <w:color w:val="000000"/>
                <w:sz w:val="18"/>
                <w:szCs w:val="18"/>
              </w:rPr>
            </w:pPr>
            <w:r w:rsidRPr="001816BA">
              <w:rPr>
                <w:color w:val="000000"/>
                <w:sz w:val="18"/>
                <w:szCs w:val="18"/>
              </w:rPr>
              <w:t>Лекции и семинары и применением метода проектов, исследовательского метода</w:t>
            </w:r>
          </w:p>
        </w:tc>
        <w:tc>
          <w:tcPr>
            <w:tcW w:w="1130" w:type="dxa"/>
            <w:tcBorders>
              <w:top w:val="single" w:sz="4" w:space="0" w:color="auto"/>
              <w:left w:val="single" w:sz="4" w:space="0" w:color="auto"/>
              <w:bottom w:val="single" w:sz="4" w:space="0" w:color="auto"/>
              <w:right w:val="single" w:sz="4" w:space="0" w:color="auto"/>
            </w:tcBorders>
          </w:tcPr>
          <w:p w:rsidR="002A1574" w:rsidRPr="001816BA" w:rsidRDefault="002A1574" w:rsidP="00F72002">
            <w:pPr>
              <w:pStyle w:val="af8"/>
              <w:rPr>
                <w:color w:val="000000"/>
                <w:sz w:val="18"/>
                <w:szCs w:val="18"/>
              </w:rPr>
            </w:pPr>
            <w:r w:rsidRPr="001816BA">
              <w:rPr>
                <w:color w:val="000000"/>
                <w:sz w:val="18"/>
                <w:szCs w:val="18"/>
              </w:rPr>
              <w:t xml:space="preserve">Работа в классе, презентация проекта, </w:t>
            </w:r>
            <w:r w:rsidR="00F72002">
              <w:rPr>
                <w:color w:val="000000"/>
                <w:sz w:val="18"/>
                <w:szCs w:val="18"/>
              </w:rPr>
              <w:t>домашняя</w:t>
            </w:r>
            <w:r w:rsidRPr="001816BA">
              <w:rPr>
                <w:color w:val="000000"/>
                <w:sz w:val="18"/>
                <w:szCs w:val="18"/>
              </w:rPr>
              <w:t xml:space="preserve"> работа, финальное эссе</w:t>
            </w:r>
          </w:p>
        </w:tc>
      </w:tr>
      <w:tr w:rsidR="002A1574" w:rsidRPr="001816BA" w:rsidTr="001816BA">
        <w:trPr>
          <w:gridBefore w:val="1"/>
          <w:wBefore w:w="519" w:type="dxa"/>
        </w:trPr>
        <w:tc>
          <w:tcPr>
            <w:tcW w:w="255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2A1574" w:rsidRPr="001816BA" w:rsidRDefault="002A1574" w:rsidP="001816BA">
            <w:pPr>
              <w:spacing w:after="0" w:line="240" w:lineRule="auto"/>
              <w:rPr>
                <w:rFonts w:ascii="Times New Roman" w:eastAsiaTheme="minorHAnsi" w:hAnsi="Times New Roman"/>
                <w:sz w:val="24"/>
                <w:szCs w:val="24"/>
              </w:rPr>
            </w:pPr>
            <w:r w:rsidRPr="001816BA">
              <w:rPr>
                <w:rFonts w:ascii="Times New Roman" w:eastAsiaTheme="minorHAnsi" w:hAnsi="Times New Roman"/>
                <w:sz w:val="24"/>
                <w:szCs w:val="24"/>
              </w:rPr>
              <w:t>Краткое содержание дисциплины</w:t>
            </w:r>
          </w:p>
        </w:tc>
        <w:tc>
          <w:tcPr>
            <w:tcW w:w="7230"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A1574" w:rsidRPr="001816BA" w:rsidRDefault="002A1574" w:rsidP="001816BA">
            <w:pPr>
              <w:pStyle w:val="a0"/>
              <w:numPr>
                <w:ilvl w:val="0"/>
                <w:numId w:val="10"/>
              </w:numPr>
              <w:tabs>
                <w:tab w:val="left" w:pos="317"/>
              </w:tabs>
              <w:spacing w:after="0" w:line="240" w:lineRule="auto"/>
              <w:ind w:left="0" w:firstLine="87"/>
              <w:rPr>
                <w:rFonts w:ascii="Times New Roman" w:eastAsiaTheme="minorHAnsi" w:hAnsi="Times New Roman"/>
                <w:sz w:val="24"/>
                <w:szCs w:val="24"/>
              </w:rPr>
            </w:pPr>
            <w:r w:rsidRPr="001816BA">
              <w:rPr>
                <w:rFonts w:ascii="Times New Roman" w:eastAsiaTheme="minorHAnsi" w:hAnsi="Times New Roman"/>
                <w:sz w:val="24"/>
                <w:szCs w:val="24"/>
              </w:rPr>
              <w:t xml:space="preserve">Введение. Изучение малых групп в больших базах данных. </w:t>
            </w:r>
            <w:proofErr w:type="spellStart"/>
            <w:r w:rsidRPr="001816BA">
              <w:rPr>
                <w:rFonts w:ascii="Times New Roman" w:eastAsiaTheme="minorHAnsi" w:hAnsi="Times New Roman"/>
                <w:sz w:val="24"/>
                <w:szCs w:val="24"/>
              </w:rPr>
              <w:t>Операционализация</w:t>
            </w:r>
            <w:proofErr w:type="spellEnd"/>
            <w:r w:rsidRPr="001816BA">
              <w:rPr>
                <w:rFonts w:ascii="Times New Roman" w:eastAsiaTheme="minorHAnsi" w:hAnsi="Times New Roman"/>
                <w:sz w:val="24"/>
                <w:szCs w:val="24"/>
              </w:rPr>
              <w:t xml:space="preserve"> понятий</w:t>
            </w:r>
          </w:p>
          <w:p w:rsidR="002A1574" w:rsidRPr="001816BA" w:rsidRDefault="002A1574" w:rsidP="001816BA">
            <w:pPr>
              <w:pStyle w:val="a0"/>
              <w:numPr>
                <w:ilvl w:val="0"/>
                <w:numId w:val="10"/>
              </w:numPr>
              <w:tabs>
                <w:tab w:val="left" w:pos="317"/>
              </w:tabs>
              <w:spacing w:after="0" w:line="240" w:lineRule="auto"/>
              <w:ind w:left="0" w:firstLine="87"/>
              <w:rPr>
                <w:rFonts w:ascii="Times New Roman" w:eastAsiaTheme="minorHAnsi" w:hAnsi="Times New Roman"/>
                <w:sz w:val="24"/>
                <w:szCs w:val="24"/>
              </w:rPr>
            </w:pPr>
            <w:r w:rsidRPr="001816BA">
              <w:rPr>
                <w:rFonts w:ascii="Times New Roman" w:eastAsiaTheme="minorHAnsi" w:hAnsi="Times New Roman"/>
                <w:sz w:val="24"/>
                <w:szCs w:val="24"/>
              </w:rPr>
              <w:t>Гендер</w:t>
            </w:r>
          </w:p>
          <w:p w:rsidR="002A1574" w:rsidRPr="001816BA" w:rsidRDefault="002A1574" w:rsidP="001816BA">
            <w:pPr>
              <w:pStyle w:val="a0"/>
              <w:numPr>
                <w:ilvl w:val="0"/>
                <w:numId w:val="10"/>
              </w:numPr>
              <w:tabs>
                <w:tab w:val="left" w:pos="317"/>
              </w:tabs>
              <w:spacing w:after="0" w:line="240" w:lineRule="auto"/>
              <w:ind w:left="0" w:firstLine="87"/>
              <w:rPr>
                <w:rFonts w:ascii="Times New Roman" w:eastAsiaTheme="minorHAnsi" w:hAnsi="Times New Roman"/>
                <w:sz w:val="24"/>
                <w:szCs w:val="24"/>
              </w:rPr>
            </w:pPr>
            <w:r w:rsidRPr="001816BA">
              <w:rPr>
                <w:rFonts w:ascii="Times New Roman" w:eastAsiaTheme="minorHAnsi" w:hAnsi="Times New Roman"/>
                <w:sz w:val="24"/>
                <w:szCs w:val="24"/>
              </w:rPr>
              <w:t>Раса\Этничность</w:t>
            </w:r>
          </w:p>
          <w:p w:rsidR="002A1574" w:rsidRPr="001816BA" w:rsidRDefault="002A1574" w:rsidP="001816BA">
            <w:pPr>
              <w:pStyle w:val="a0"/>
              <w:numPr>
                <w:ilvl w:val="0"/>
                <w:numId w:val="10"/>
              </w:numPr>
              <w:tabs>
                <w:tab w:val="left" w:pos="317"/>
              </w:tabs>
              <w:spacing w:after="0" w:line="240" w:lineRule="auto"/>
              <w:ind w:left="0" w:firstLine="87"/>
              <w:rPr>
                <w:rFonts w:ascii="Times New Roman" w:eastAsiaTheme="minorHAnsi" w:hAnsi="Times New Roman"/>
                <w:sz w:val="24"/>
                <w:szCs w:val="24"/>
              </w:rPr>
            </w:pPr>
            <w:r w:rsidRPr="001816BA">
              <w:rPr>
                <w:rFonts w:ascii="Times New Roman" w:eastAsiaTheme="minorHAnsi" w:hAnsi="Times New Roman"/>
                <w:sz w:val="24"/>
                <w:szCs w:val="24"/>
              </w:rPr>
              <w:t>Показ проектов финальных работ</w:t>
            </w:r>
          </w:p>
          <w:p w:rsidR="002A1574" w:rsidRPr="001816BA" w:rsidRDefault="002A1574" w:rsidP="001816BA">
            <w:pPr>
              <w:pStyle w:val="a0"/>
              <w:numPr>
                <w:ilvl w:val="0"/>
                <w:numId w:val="10"/>
              </w:numPr>
              <w:tabs>
                <w:tab w:val="left" w:pos="317"/>
              </w:tabs>
              <w:spacing w:after="0" w:line="240" w:lineRule="auto"/>
              <w:ind w:left="0" w:firstLine="87"/>
              <w:rPr>
                <w:rFonts w:ascii="Times New Roman" w:eastAsiaTheme="minorHAnsi" w:hAnsi="Times New Roman"/>
                <w:sz w:val="24"/>
                <w:szCs w:val="24"/>
              </w:rPr>
            </w:pPr>
            <w:r w:rsidRPr="001816BA">
              <w:rPr>
                <w:rFonts w:ascii="Times New Roman" w:eastAsiaTheme="minorHAnsi" w:hAnsi="Times New Roman"/>
                <w:sz w:val="24"/>
                <w:szCs w:val="24"/>
              </w:rPr>
              <w:t>Миграция и религиозность</w:t>
            </w:r>
          </w:p>
          <w:p w:rsidR="002A1574" w:rsidRPr="001816BA" w:rsidRDefault="002A1574" w:rsidP="001816BA">
            <w:pPr>
              <w:pStyle w:val="a0"/>
              <w:numPr>
                <w:ilvl w:val="0"/>
                <w:numId w:val="10"/>
              </w:numPr>
              <w:tabs>
                <w:tab w:val="left" w:pos="317"/>
              </w:tabs>
              <w:spacing w:after="0" w:line="240" w:lineRule="auto"/>
              <w:ind w:left="0" w:firstLine="87"/>
              <w:rPr>
                <w:rFonts w:ascii="Times New Roman" w:eastAsiaTheme="minorHAnsi" w:hAnsi="Times New Roman"/>
                <w:sz w:val="24"/>
                <w:szCs w:val="24"/>
              </w:rPr>
            </w:pPr>
            <w:r w:rsidRPr="001816BA">
              <w:rPr>
                <w:rFonts w:ascii="Times New Roman" w:eastAsiaTheme="minorHAnsi" w:hAnsi="Times New Roman"/>
                <w:sz w:val="24"/>
                <w:szCs w:val="24"/>
              </w:rPr>
              <w:t>Социальный класс и имущественное неравенство</w:t>
            </w:r>
          </w:p>
          <w:p w:rsidR="002A1574" w:rsidRPr="001816BA" w:rsidRDefault="002A1574" w:rsidP="001816BA">
            <w:pPr>
              <w:pStyle w:val="a0"/>
              <w:numPr>
                <w:ilvl w:val="0"/>
                <w:numId w:val="10"/>
              </w:numPr>
              <w:tabs>
                <w:tab w:val="left" w:pos="317"/>
              </w:tabs>
              <w:spacing w:after="0" w:line="240" w:lineRule="auto"/>
              <w:ind w:left="0" w:firstLine="87"/>
              <w:rPr>
                <w:rFonts w:ascii="Times New Roman" w:eastAsiaTheme="minorHAnsi" w:hAnsi="Times New Roman"/>
                <w:sz w:val="24"/>
                <w:szCs w:val="24"/>
              </w:rPr>
            </w:pPr>
            <w:proofErr w:type="spellStart"/>
            <w:r w:rsidRPr="001816BA">
              <w:rPr>
                <w:rFonts w:ascii="Times New Roman" w:eastAsiaTheme="minorHAnsi" w:hAnsi="Times New Roman"/>
                <w:sz w:val="24"/>
                <w:szCs w:val="24"/>
              </w:rPr>
              <w:t>Интерсекциональность</w:t>
            </w:r>
            <w:proofErr w:type="spellEnd"/>
          </w:p>
        </w:tc>
      </w:tr>
      <w:tr w:rsidR="002A1574" w:rsidRPr="001816BA" w:rsidTr="001816BA">
        <w:trPr>
          <w:gridBefore w:val="1"/>
          <w:wBefore w:w="519" w:type="dxa"/>
        </w:trPr>
        <w:tc>
          <w:tcPr>
            <w:tcW w:w="255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2A1574" w:rsidRPr="001816BA" w:rsidRDefault="002A1574" w:rsidP="001816BA">
            <w:pPr>
              <w:spacing w:after="0" w:line="240" w:lineRule="auto"/>
              <w:rPr>
                <w:rFonts w:ascii="Times New Roman" w:eastAsiaTheme="minorHAnsi" w:hAnsi="Times New Roman"/>
                <w:sz w:val="24"/>
                <w:szCs w:val="24"/>
              </w:rPr>
            </w:pPr>
            <w:r w:rsidRPr="001816BA">
              <w:rPr>
                <w:rFonts w:ascii="Times New Roman" w:eastAsiaTheme="minorHAnsi" w:hAnsi="Times New Roman"/>
                <w:sz w:val="24"/>
                <w:szCs w:val="24"/>
              </w:rPr>
              <w:t>Образовательные технологии</w:t>
            </w:r>
          </w:p>
        </w:tc>
        <w:tc>
          <w:tcPr>
            <w:tcW w:w="7230"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A1574" w:rsidRPr="001816BA" w:rsidRDefault="002A1574" w:rsidP="001816BA">
            <w:pPr>
              <w:spacing w:after="0" w:line="240" w:lineRule="auto"/>
              <w:rPr>
                <w:rFonts w:ascii="Times New Roman" w:eastAsiaTheme="minorHAnsi" w:hAnsi="Times New Roman"/>
                <w:sz w:val="24"/>
                <w:szCs w:val="24"/>
              </w:rPr>
            </w:pPr>
            <w:r w:rsidRPr="001816BA">
              <w:rPr>
                <w:rFonts w:ascii="Times New Roman" w:eastAsiaTheme="minorHAnsi" w:hAnsi="Times New Roman"/>
                <w:sz w:val="24"/>
                <w:szCs w:val="24"/>
              </w:rPr>
              <w:t>Лекция – конференция</w:t>
            </w:r>
          </w:p>
          <w:p w:rsidR="002A1574" w:rsidRPr="001816BA" w:rsidRDefault="002A1574" w:rsidP="001816BA">
            <w:pPr>
              <w:spacing w:after="0" w:line="240" w:lineRule="auto"/>
              <w:rPr>
                <w:rFonts w:ascii="Times New Roman" w:eastAsiaTheme="minorHAnsi" w:hAnsi="Times New Roman"/>
                <w:sz w:val="24"/>
                <w:szCs w:val="24"/>
              </w:rPr>
            </w:pPr>
            <w:r w:rsidRPr="001816BA">
              <w:rPr>
                <w:rFonts w:ascii="Times New Roman" w:eastAsiaTheme="minorHAnsi" w:hAnsi="Times New Roman"/>
                <w:sz w:val="24"/>
                <w:szCs w:val="24"/>
              </w:rPr>
              <w:t>Технология перевернутого класса</w:t>
            </w:r>
          </w:p>
          <w:p w:rsidR="002A1574" w:rsidRPr="001816BA" w:rsidRDefault="002A1574" w:rsidP="001816BA">
            <w:pPr>
              <w:spacing w:after="0" w:line="240" w:lineRule="auto"/>
              <w:rPr>
                <w:rFonts w:ascii="Times New Roman" w:eastAsiaTheme="minorHAnsi" w:hAnsi="Times New Roman"/>
                <w:sz w:val="24"/>
                <w:szCs w:val="24"/>
              </w:rPr>
            </w:pPr>
            <w:r w:rsidRPr="001816BA">
              <w:rPr>
                <w:rFonts w:ascii="Times New Roman" w:eastAsiaTheme="minorHAnsi" w:hAnsi="Times New Roman"/>
                <w:sz w:val="24"/>
                <w:szCs w:val="24"/>
              </w:rPr>
              <w:t>Исследовательский метод</w:t>
            </w:r>
          </w:p>
        </w:tc>
      </w:tr>
      <w:tr w:rsidR="002A1574" w:rsidRPr="001816BA" w:rsidTr="001816BA">
        <w:trPr>
          <w:gridBefore w:val="1"/>
          <w:wBefore w:w="519" w:type="dxa"/>
        </w:trPr>
        <w:tc>
          <w:tcPr>
            <w:tcW w:w="255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2A1574" w:rsidRPr="001816BA" w:rsidRDefault="002A1574" w:rsidP="001816BA">
            <w:pPr>
              <w:spacing w:after="0" w:line="240" w:lineRule="auto"/>
              <w:rPr>
                <w:rFonts w:ascii="Times New Roman" w:eastAsiaTheme="minorHAnsi" w:hAnsi="Times New Roman"/>
                <w:sz w:val="24"/>
                <w:szCs w:val="24"/>
              </w:rPr>
            </w:pPr>
            <w:r w:rsidRPr="001816BA">
              <w:rPr>
                <w:rFonts w:ascii="Times New Roman" w:eastAsiaTheme="minorHAnsi" w:hAnsi="Times New Roman"/>
                <w:sz w:val="24"/>
                <w:szCs w:val="24"/>
              </w:rPr>
              <w:t>Формы контроля</w:t>
            </w:r>
          </w:p>
        </w:tc>
        <w:tc>
          <w:tcPr>
            <w:tcW w:w="7230"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A1574" w:rsidRPr="001816BA" w:rsidRDefault="002A1574" w:rsidP="001816BA">
            <w:pPr>
              <w:spacing w:after="0" w:line="240" w:lineRule="auto"/>
              <w:rPr>
                <w:rFonts w:ascii="Times New Roman" w:eastAsiaTheme="minorHAnsi" w:hAnsi="Times New Roman"/>
                <w:sz w:val="24"/>
                <w:szCs w:val="24"/>
              </w:rPr>
            </w:pPr>
            <w:r w:rsidRPr="001816BA">
              <w:rPr>
                <w:rFonts w:ascii="Times New Roman" w:eastAsiaTheme="minorHAnsi" w:hAnsi="Times New Roman"/>
                <w:sz w:val="24"/>
                <w:szCs w:val="24"/>
              </w:rPr>
              <w:t>Работа в классе (25%)</w:t>
            </w:r>
          </w:p>
          <w:p w:rsidR="002A1574" w:rsidRPr="001816BA" w:rsidRDefault="002A1574" w:rsidP="001816BA">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Домашняя работа </w:t>
            </w:r>
            <w:r w:rsidRPr="001816BA">
              <w:rPr>
                <w:rFonts w:ascii="Times New Roman" w:eastAsiaTheme="minorHAnsi" w:hAnsi="Times New Roman"/>
                <w:sz w:val="24"/>
                <w:szCs w:val="24"/>
              </w:rPr>
              <w:t xml:space="preserve"> (25%)</w:t>
            </w:r>
          </w:p>
          <w:p w:rsidR="002A1574" w:rsidRPr="001816BA" w:rsidRDefault="002A1574" w:rsidP="001816BA">
            <w:pPr>
              <w:spacing w:after="0" w:line="240" w:lineRule="auto"/>
              <w:rPr>
                <w:rFonts w:ascii="Times New Roman" w:eastAsiaTheme="minorHAnsi" w:hAnsi="Times New Roman"/>
                <w:sz w:val="24"/>
                <w:szCs w:val="24"/>
              </w:rPr>
            </w:pPr>
            <w:r w:rsidRPr="001816BA">
              <w:rPr>
                <w:rFonts w:ascii="Times New Roman" w:eastAsiaTheme="minorHAnsi" w:hAnsi="Times New Roman"/>
                <w:sz w:val="24"/>
                <w:szCs w:val="24"/>
              </w:rPr>
              <w:t>Финальное эссе (50%)</w:t>
            </w:r>
          </w:p>
        </w:tc>
      </w:tr>
      <w:tr w:rsidR="002A1574" w:rsidRPr="00FB04D3" w:rsidTr="001816BA">
        <w:trPr>
          <w:gridBefore w:val="1"/>
          <w:wBefore w:w="519" w:type="dxa"/>
        </w:trPr>
        <w:tc>
          <w:tcPr>
            <w:tcW w:w="255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2A1574" w:rsidRPr="001816BA" w:rsidRDefault="002A1574"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rPr>
              <w:t>Литература</w:t>
            </w:r>
          </w:p>
          <w:p w:rsidR="002A1574" w:rsidRPr="001816BA" w:rsidRDefault="002A1574" w:rsidP="001816BA">
            <w:pPr>
              <w:spacing w:after="0" w:line="240" w:lineRule="auto"/>
              <w:rPr>
                <w:rFonts w:ascii="Times New Roman" w:eastAsiaTheme="minorHAnsi" w:hAnsi="Times New Roman"/>
                <w:sz w:val="24"/>
                <w:szCs w:val="24"/>
                <w:lang w:val="en-US"/>
              </w:rPr>
            </w:pPr>
          </w:p>
        </w:tc>
        <w:tc>
          <w:tcPr>
            <w:tcW w:w="7230"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A1574" w:rsidRPr="001816BA" w:rsidRDefault="002A1574" w:rsidP="001816BA">
            <w:pPr>
              <w:spacing w:after="0" w:line="240" w:lineRule="auto"/>
              <w:rPr>
                <w:rFonts w:ascii="Times New Roman" w:eastAsiaTheme="minorHAnsi" w:hAnsi="Times New Roman"/>
                <w:sz w:val="24"/>
                <w:szCs w:val="24"/>
                <w:u w:val="single"/>
                <w:lang w:val="en-US"/>
              </w:rPr>
            </w:pPr>
            <w:r w:rsidRPr="001816BA">
              <w:rPr>
                <w:rFonts w:ascii="Times New Roman" w:eastAsiaTheme="minorHAnsi" w:hAnsi="Times New Roman"/>
                <w:sz w:val="24"/>
                <w:szCs w:val="24"/>
                <w:u w:val="single"/>
              </w:rPr>
              <w:t>Основная</w:t>
            </w:r>
          </w:p>
          <w:p w:rsidR="002A1574" w:rsidRPr="00FB04D3" w:rsidRDefault="002A1574" w:rsidP="00FB04D3">
            <w:pPr>
              <w:spacing w:after="0" w:line="240" w:lineRule="auto"/>
              <w:rPr>
                <w:rFonts w:ascii="Times New Roman" w:hAnsi="Times New Roman"/>
                <w:lang w:val="en-US"/>
              </w:rPr>
            </w:pPr>
            <w:proofErr w:type="spellStart"/>
            <w:r w:rsidRPr="001816BA">
              <w:rPr>
                <w:rStyle w:val="af3"/>
                <w:rFonts w:ascii="Times New Roman" w:hAnsi="Times New Roman"/>
                <w:b w:val="0"/>
                <w:bCs w:val="0"/>
                <w:sz w:val="24"/>
                <w:szCs w:val="24"/>
                <w:lang w:val="en-US"/>
              </w:rPr>
              <w:t>Arrighi</w:t>
            </w:r>
            <w:proofErr w:type="spellEnd"/>
            <w:r w:rsidRPr="001816BA">
              <w:rPr>
                <w:rStyle w:val="af3"/>
                <w:rFonts w:ascii="Times New Roman" w:hAnsi="Times New Roman"/>
                <w:b w:val="0"/>
                <w:bCs w:val="0"/>
                <w:sz w:val="24"/>
                <w:szCs w:val="24"/>
                <w:lang w:val="en-US"/>
              </w:rPr>
              <w:t xml:space="preserve">, B. A. (2007). Understanding inequality : the intersection of race/ethnicity, class, and gender. </w:t>
            </w:r>
            <w:r w:rsidRPr="00FB04D3">
              <w:rPr>
                <w:rStyle w:val="af3"/>
                <w:rFonts w:ascii="Times New Roman" w:hAnsi="Times New Roman"/>
                <w:b w:val="0"/>
                <w:bCs w:val="0"/>
                <w:sz w:val="24"/>
                <w:szCs w:val="24"/>
                <w:lang w:val="en-US"/>
              </w:rPr>
              <w:t>Rowman &amp; Littlefield Publishers</w:t>
            </w:r>
            <w:r>
              <w:rPr>
                <w:rStyle w:val="af3"/>
                <w:rFonts w:ascii="Times New Roman" w:hAnsi="Times New Roman"/>
                <w:b w:val="0"/>
                <w:bCs w:val="0"/>
                <w:sz w:val="24"/>
                <w:szCs w:val="24"/>
                <w:lang w:val="en-US"/>
              </w:rPr>
              <w:t xml:space="preserve">. </w:t>
            </w:r>
            <w:r w:rsidRPr="00FB04D3">
              <w:rPr>
                <w:rFonts w:ascii="Times New Roman" w:hAnsi="Times New Roman"/>
                <w:lang w:val="en-US"/>
              </w:rPr>
              <w:t>(</w:t>
            </w:r>
            <w:r w:rsidRPr="00FB04D3">
              <w:rPr>
                <w:rFonts w:ascii="Times New Roman" w:hAnsi="Times New Roman"/>
              </w:rPr>
              <w:t>доступно</w:t>
            </w:r>
            <w:r w:rsidRPr="00FB04D3">
              <w:rPr>
                <w:rFonts w:ascii="Times New Roman" w:hAnsi="Times New Roman"/>
                <w:lang w:val="en-US"/>
              </w:rPr>
              <w:t xml:space="preserve"> </w:t>
            </w:r>
            <w:r w:rsidRPr="00FB04D3">
              <w:rPr>
                <w:rFonts w:ascii="Times New Roman" w:hAnsi="Times New Roman"/>
              </w:rPr>
              <w:t>на</w:t>
            </w:r>
            <w:r w:rsidRPr="00FB04D3">
              <w:rPr>
                <w:rFonts w:ascii="Times New Roman" w:hAnsi="Times New Roman"/>
                <w:lang w:val="en-US"/>
              </w:rPr>
              <w:t xml:space="preserve"> </w:t>
            </w:r>
            <w:r w:rsidRPr="00FB04D3">
              <w:rPr>
                <w:rFonts w:ascii="Times New Roman" w:hAnsi="Times New Roman"/>
              </w:rPr>
              <w:t>Электронных</w:t>
            </w:r>
            <w:r w:rsidRPr="00FB04D3">
              <w:rPr>
                <w:rFonts w:ascii="Times New Roman" w:hAnsi="Times New Roman"/>
                <w:lang w:val="en-US"/>
              </w:rPr>
              <w:t xml:space="preserve"> </w:t>
            </w:r>
            <w:r w:rsidRPr="00FB04D3">
              <w:rPr>
                <w:rFonts w:ascii="Times New Roman" w:hAnsi="Times New Roman"/>
              </w:rPr>
              <w:t>ресурсах</w:t>
            </w:r>
            <w:r w:rsidRPr="00FB04D3">
              <w:rPr>
                <w:rFonts w:ascii="Times New Roman" w:hAnsi="Times New Roman"/>
                <w:lang w:val="en-US"/>
              </w:rPr>
              <w:t xml:space="preserve"> (</w:t>
            </w:r>
            <w:r w:rsidRPr="00FB04D3">
              <w:rPr>
                <w:rFonts w:ascii="Times New Roman" w:hAnsi="Times New Roman"/>
              </w:rPr>
              <w:t>базах</w:t>
            </w:r>
            <w:r w:rsidRPr="00FB04D3">
              <w:rPr>
                <w:rFonts w:ascii="Times New Roman" w:hAnsi="Times New Roman"/>
                <w:lang w:val="en-US"/>
              </w:rPr>
              <w:t xml:space="preserve"> </w:t>
            </w:r>
            <w:r w:rsidRPr="00FB04D3">
              <w:rPr>
                <w:rFonts w:ascii="Times New Roman" w:hAnsi="Times New Roman"/>
              </w:rPr>
              <w:t>данных</w:t>
            </w:r>
            <w:r w:rsidRPr="00FB04D3">
              <w:rPr>
                <w:rFonts w:ascii="Times New Roman" w:hAnsi="Times New Roman"/>
                <w:lang w:val="en-US"/>
              </w:rPr>
              <w:t xml:space="preserve">) </w:t>
            </w:r>
            <w:r w:rsidRPr="00FB04D3">
              <w:rPr>
                <w:rFonts w:ascii="Times New Roman" w:hAnsi="Times New Roman"/>
              </w:rPr>
              <w:t>в</w:t>
            </w:r>
            <w:r w:rsidRPr="00FB04D3">
              <w:rPr>
                <w:rFonts w:ascii="Times New Roman" w:hAnsi="Times New Roman"/>
                <w:lang w:val="en-US"/>
              </w:rPr>
              <w:t xml:space="preserve"> </w:t>
            </w:r>
            <w:r w:rsidRPr="00FB04D3">
              <w:rPr>
                <w:rFonts w:ascii="Times New Roman" w:hAnsi="Times New Roman"/>
              </w:rPr>
              <w:t>подписке</w:t>
            </w:r>
            <w:r w:rsidRPr="00FB04D3">
              <w:rPr>
                <w:rFonts w:ascii="Times New Roman" w:hAnsi="Times New Roman"/>
                <w:lang w:val="en-US"/>
              </w:rPr>
              <w:t xml:space="preserve"> </w:t>
            </w:r>
            <w:r w:rsidRPr="00FB04D3">
              <w:rPr>
                <w:rFonts w:ascii="Times New Roman" w:hAnsi="Times New Roman"/>
              </w:rPr>
              <w:t>НИУ</w:t>
            </w:r>
            <w:r w:rsidRPr="00FB04D3">
              <w:rPr>
                <w:rFonts w:ascii="Times New Roman" w:hAnsi="Times New Roman"/>
                <w:lang w:val="en-US"/>
              </w:rPr>
              <w:t xml:space="preserve"> </w:t>
            </w:r>
            <w:r w:rsidRPr="00FB04D3">
              <w:rPr>
                <w:rFonts w:ascii="Times New Roman" w:hAnsi="Times New Roman"/>
              </w:rPr>
              <w:t>ВШЭ</w:t>
            </w:r>
            <w:r w:rsidRPr="00FB04D3">
              <w:rPr>
                <w:rFonts w:ascii="Times New Roman" w:hAnsi="Times New Roman"/>
                <w:lang w:val="en-US"/>
              </w:rPr>
              <w:t>, ebookcentral.proquest.com)</w:t>
            </w:r>
          </w:p>
          <w:p w:rsidR="002A1574" w:rsidRPr="00FB04D3" w:rsidRDefault="002A1574" w:rsidP="001816BA">
            <w:pPr>
              <w:spacing w:after="0" w:line="240" w:lineRule="auto"/>
              <w:rPr>
                <w:rFonts w:ascii="Times New Roman" w:hAnsi="Times New Roman"/>
                <w:lang w:val="en-US"/>
              </w:rPr>
            </w:pPr>
          </w:p>
          <w:p w:rsidR="002A1574" w:rsidRPr="00FE1FEC" w:rsidRDefault="002A1574" w:rsidP="00FB04D3">
            <w:pPr>
              <w:spacing w:after="0" w:line="240" w:lineRule="auto"/>
              <w:rPr>
                <w:rFonts w:ascii="Times New Roman" w:hAnsi="Times New Roman"/>
                <w:u w:val="single"/>
                <w:lang w:val="en-US"/>
              </w:rPr>
            </w:pPr>
            <w:r w:rsidRPr="00FB04D3">
              <w:rPr>
                <w:rFonts w:ascii="Times New Roman" w:hAnsi="Times New Roman"/>
                <w:u w:val="single"/>
              </w:rPr>
              <w:t>Дополнительная</w:t>
            </w:r>
            <w:r w:rsidRPr="00FE1FEC">
              <w:rPr>
                <w:rFonts w:ascii="Times New Roman" w:hAnsi="Times New Roman"/>
                <w:u w:val="single"/>
                <w:lang w:val="en-US"/>
              </w:rPr>
              <w:t>:</w:t>
            </w:r>
          </w:p>
          <w:p w:rsidR="002A1574" w:rsidRDefault="002A1574" w:rsidP="00FB04D3">
            <w:pPr>
              <w:spacing w:after="0" w:line="240" w:lineRule="auto"/>
              <w:rPr>
                <w:rFonts w:ascii="Times New Roman" w:hAnsi="Times New Roman"/>
                <w:lang w:val="en-US"/>
              </w:rPr>
            </w:pPr>
            <w:r w:rsidRPr="00FB04D3">
              <w:rPr>
                <w:rFonts w:ascii="Times New Roman" w:hAnsi="Times New Roman"/>
                <w:lang w:val="en-US"/>
              </w:rPr>
              <w:t xml:space="preserve">Wellington, J., &amp; </w:t>
            </w:r>
            <w:proofErr w:type="spellStart"/>
            <w:r w:rsidRPr="00FB04D3">
              <w:rPr>
                <w:rFonts w:ascii="Times New Roman" w:hAnsi="Times New Roman"/>
                <w:lang w:val="en-US"/>
              </w:rPr>
              <w:t>Szczerbinski</w:t>
            </w:r>
            <w:proofErr w:type="spellEnd"/>
            <w:r w:rsidRPr="00FB04D3">
              <w:rPr>
                <w:rFonts w:ascii="Times New Roman" w:hAnsi="Times New Roman"/>
                <w:lang w:val="en-US"/>
              </w:rPr>
              <w:t>, M. (2007). Research methods for the social sciences. Bloomsbury Publishing PLC. (</w:t>
            </w:r>
            <w:proofErr w:type="spellStart"/>
            <w:r w:rsidRPr="00FB04D3">
              <w:rPr>
                <w:rFonts w:ascii="Times New Roman" w:hAnsi="Times New Roman"/>
                <w:lang w:val="en-US"/>
              </w:rPr>
              <w:t>доступно</w:t>
            </w:r>
            <w:proofErr w:type="spellEnd"/>
            <w:r w:rsidRPr="00FB04D3">
              <w:rPr>
                <w:rFonts w:ascii="Times New Roman" w:hAnsi="Times New Roman"/>
                <w:lang w:val="en-US"/>
              </w:rPr>
              <w:t xml:space="preserve"> </w:t>
            </w:r>
            <w:proofErr w:type="spellStart"/>
            <w:r w:rsidRPr="00FB04D3">
              <w:rPr>
                <w:rFonts w:ascii="Times New Roman" w:hAnsi="Times New Roman"/>
                <w:lang w:val="en-US"/>
              </w:rPr>
              <w:t>на</w:t>
            </w:r>
            <w:proofErr w:type="spellEnd"/>
            <w:r w:rsidRPr="00FB04D3">
              <w:rPr>
                <w:rFonts w:ascii="Times New Roman" w:hAnsi="Times New Roman"/>
                <w:lang w:val="en-US"/>
              </w:rPr>
              <w:t xml:space="preserve"> </w:t>
            </w:r>
            <w:proofErr w:type="spellStart"/>
            <w:r w:rsidRPr="00FB04D3">
              <w:rPr>
                <w:rFonts w:ascii="Times New Roman" w:hAnsi="Times New Roman"/>
                <w:lang w:val="en-US"/>
              </w:rPr>
              <w:t>Электронных</w:t>
            </w:r>
            <w:proofErr w:type="spellEnd"/>
            <w:r w:rsidRPr="00FB04D3">
              <w:rPr>
                <w:rFonts w:ascii="Times New Roman" w:hAnsi="Times New Roman"/>
                <w:lang w:val="en-US"/>
              </w:rPr>
              <w:t xml:space="preserve"> </w:t>
            </w:r>
            <w:proofErr w:type="spellStart"/>
            <w:r w:rsidRPr="00FB04D3">
              <w:rPr>
                <w:rFonts w:ascii="Times New Roman" w:hAnsi="Times New Roman"/>
                <w:lang w:val="en-US"/>
              </w:rPr>
              <w:t>ресурсах</w:t>
            </w:r>
            <w:proofErr w:type="spellEnd"/>
            <w:r w:rsidRPr="00FB04D3">
              <w:rPr>
                <w:rFonts w:ascii="Times New Roman" w:hAnsi="Times New Roman"/>
                <w:lang w:val="en-US"/>
              </w:rPr>
              <w:t xml:space="preserve"> (</w:t>
            </w:r>
            <w:proofErr w:type="spellStart"/>
            <w:r w:rsidRPr="00FB04D3">
              <w:rPr>
                <w:rFonts w:ascii="Times New Roman" w:hAnsi="Times New Roman"/>
                <w:lang w:val="en-US"/>
              </w:rPr>
              <w:t>базах</w:t>
            </w:r>
            <w:proofErr w:type="spellEnd"/>
            <w:r w:rsidRPr="00FB04D3">
              <w:rPr>
                <w:rFonts w:ascii="Times New Roman" w:hAnsi="Times New Roman"/>
                <w:lang w:val="en-US"/>
              </w:rPr>
              <w:t xml:space="preserve"> </w:t>
            </w:r>
            <w:proofErr w:type="spellStart"/>
            <w:r w:rsidRPr="00FB04D3">
              <w:rPr>
                <w:rFonts w:ascii="Times New Roman" w:hAnsi="Times New Roman"/>
                <w:lang w:val="en-US"/>
              </w:rPr>
              <w:t>данных</w:t>
            </w:r>
            <w:proofErr w:type="spellEnd"/>
            <w:r w:rsidRPr="00FB04D3">
              <w:rPr>
                <w:rFonts w:ascii="Times New Roman" w:hAnsi="Times New Roman"/>
                <w:lang w:val="en-US"/>
              </w:rPr>
              <w:t xml:space="preserve">) в </w:t>
            </w:r>
            <w:proofErr w:type="spellStart"/>
            <w:r w:rsidRPr="00FB04D3">
              <w:rPr>
                <w:rFonts w:ascii="Times New Roman" w:hAnsi="Times New Roman"/>
                <w:lang w:val="en-US"/>
              </w:rPr>
              <w:t>подписке</w:t>
            </w:r>
            <w:proofErr w:type="spellEnd"/>
            <w:r w:rsidRPr="00FB04D3">
              <w:rPr>
                <w:rFonts w:ascii="Times New Roman" w:hAnsi="Times New Roman"/>
                <w:lang w:val="en-US"/>
              </w:rPr>
              <w:t xml:space="preserve"> НИУ ВШЭ, ebookcentral.proquest.com)</w:t>
            </w:r>
          </w:p>
          <w:p w:rsidR="002A1574" w:rsidRPr="00FE1FEC" w:rsidRDefault="002A1574" w:rsidP="00FB04D3">
            <w:pPr>
              <w:spacing w:after="0" w:line="240" w:lineRule="auto"/>
              <w:rPr>
                <w:rFonts w:ascii="Times New Roman" w:hAnsi="Times New Roman"/>
                <w:lang w:val="en-US"/>
              </w:rPr>
            </w:pPr>
            <w:r w:rsidRPr="00FB04D3">
              <w:rPr>
                <w:rFonts w:ascii="Times New Roman" w:hAnsi="Times New Roman"/>
                <w:lang w:val="en-US"/>
              </w:rPr>
              <w:t xml:space="preserve">Maruyama, G., &amp; Ryan, C. </w:t>
            </w:r>
            <w:r>
              <w:rPr>
                <w:rFonts w:ascii="Times New Roman" w:hAnsi="Times New Roman"/>
                <w:lang w:val="en-US"/>
              </w:rPr>
              <w:t xml:space="preserve">S. (2014). Research methods in </w:t>
            </w:r>
            <w:r w:rsidRPr="00FB04D3">
              <w:rPr>
                <w:rFonts w:ascii="Times New Roman" w:hAnsi="Times New Roman"/>
                <w:lang w:val="en-US"/>
              </w:rPr>
              <w:t xml:space="preserve">social relations. John Wiley &amp; Sons, Incorporated. </w:t>
            </w:r>
            <w:r w:rsidRPr="00FE1FEC">
              <w:rPr>
                <w:rFonts w:ascii="Times New Roman" w:hAnsi="Times New Roman"/>
                <w:lang w:val="en-US"/>
              </w:rPr>
              <w:t>(</w:t>
            </w:r>
            <w:r w:rsidRPr="00FB04D3">
              <w:rPr>
                <w:rFonts w:ascii="Times New Roman" w:hAnsi="Times New Roman"/>
              </w:rPr>
              <w:t>доступно</w:t>
            </w:r>
            <w:r w:rsidRPr="00FE1FEC">
              <w:rPr>
                <w:rFonts w:ascii="Times New Roman" w:hAnsi="Times New Roman"/>
                <w:lang w:val="en-US"/>
              </w:rPr>
              <w:t xml:space="preserve"> </w:t>
            </w:r>
            <w:r w:rsidRPr="00FB04D3">
              <w:rPr>
                <w:rFonts w:ascii="Times New Roman" w:hAnsi="Times New Roman"/>
              </w:rPr>
              <w:t>на</w:t>
            </w:r>
            <w:r w:rsidRPr="00FE1FEC">
              <w:rPr>
                <w:rFonts w:ascii="Times New Roman" w:hAnsi="Times New Roman"/>
                <w:lang w:val="en-US"/>
              </w:rPr>
              <w:t xml:space="preserve"> </w:t>
            </w:r>
            <w:r w:rsidRPr="00FB04D3">
              <w:rPr>
                <w:rFonts w:ascii="Times New Roman" w:hAnsi="Times New Roman"/>
              </w:rPr>
              <w:t>Электронных</w:t>
            </w:r>
            <w:r w:rsidRPr="00FE1FEC">
              <w:rPr>
                <w:rFonts w:ascii="Times New Roman" w:hAnsi="Times New Roman"/>
                <w:lang w:val="en-US"/>
              </w:rPr>
              <w:t xml:space="preserve"> </w:t>
            </w:r>
            <w:r w:rsidRPr="00FB04D3">
              <w:rPr>
                <w:rFonts w:ascii="Times New Roman" w:hAnsi="Times New Roman"/>
              </w:rPr>
              <w:t>ресурсах</w:t>
            </w:r>
            <w:r w:rsidRPr="00FE1FEC">
              <w:rPr>
                <w:rFonts w:ascii="Times New Roman" w:hAnsi="Times New Roman"/>
                <w:lang w:val="en-US"/>
              </w:rPr>
              <w:t xml:space="preserve"> (</w:t>
            </w:r>
            <w:r w:rsidRPr="00FB04D3">
              <w:rPr>
                <w:rFonts w:ascii="Times New Roman" w:hAnsi="Times New Roman"/>
              </w:rPr>
              <w:t>базах</w:t>
            </w:r>
            <w:r w:rsidRPr="00FE1FEC">
              <w:rPr>
                <w:rFonts w:ascii="Times New Roman" w:hAnsi="Times New Roman"/>
                <w:lang w:val="en-US"/>
              </w:rPr>
              <w:t xml:space="preserve"> </w:t>
            </w:r>
            <w:r w:rsidRPr="00FB04D3">
              <w:rPr>
                <w:rFonts w:ascii="Times New Roman" w:hAnsi="Times New Roman"/>
              </w:rPr>
              <w:t>данных</w:t>
            </w:r>
            <w:r w:rsidRPr="00FE1FEC">
              <w:rPr>
                <w:rFonts w:ascii="Times New Roman" w:hAnsi="Times New Roman"/>
                <w:lang w:val="en-US"/>
              </w:rPr>
              <w:t xml:space="preserve">) </w:t>
            </w:r>
            <w:r w:rsidRPr="00FB04D3">
              <w:rPr>
                <w:rFonts w:ascii="Times New Roman" w:hAnsi="Times New Roman"/>
              </w:rPr>
              <w:t>в</w:t>
            </w:r>
            <w:r w:rsidRPr="00FE1FEC">
              <w:rPr>
                <w:rFonts w:ascii="Times New Roman" w:hAnsi="Times New Roman"/>
                <w:lang w:val="en-US"/>
              </w:rPr>
              <w:t xml:space="preserve"> </w:t>
            </w:r>
            <w:r w:rsidRPr="00FB04D3">
              <w:rPr>
                <w:rFonts w:ascii="Times New Roman" w:hAnsi="Times New Roman"/>
              </w:rPr>
              <w:t>подписке</w:t>
            </w:r>
            <w:r w:rsidRPr="00FE1FEC">
              <w:rPr>
                <w:rFonts w:ascii="Times New Roman" w:hAnsi="Times New Roman"/>
                <w:lang w:val="en-US"/>
              </w:rPr>
              <w:t xml:space="preserve"> </w:t>
            </w:r>
            <w:r w:rsidRPr="00FB04D3">
              <w:rPr>
                <w:rFonts w:ascii="Times New Roman" w:hAnsi="Times New Roman"/>
              </w:rPr>
              <w:t>НИУ</w:t>
            </w:r>
            <w:r w:rsidRPr="00FE1FEC">
              <w:rPr>
                <w:rFonts w:ascii="Times New Roman" w:hAnsi="Times New Roman"/>
                <w:lang w:val="en-US"/>
              </w:rPr>
              <w:t xml:space="preserve"> </w:t>
            </w:r>
            <w:r w:rsidRPr="00FB04D3">
              <w:rPr>
                <w:rFonts w:ascii="Times New Roman" w:hAnsi="Times New Roman"/>
              </w:rPr>
              <w:t>ВШЭ</w:t>
            </w:r>
            <w:r w:rsidRPr="00FE1FEC">
              <w:rPr>
                <w:rFonts w:ascii="Times New Roman" w:hAnsi="Times New Roman"/>
                <w:lang w:val="en-US"/>
              </w:rPr>
              <w:t xml:space="preserve">, </w:t>
            </w:r>
            <w:r w:rsidRPr="00FB04D3">
              <w:rPr>
                <w:rFonts w:ascii="Times New Roman" w:hAnsi="Times New Roman"/>
                <w:lang w:val="en-US"/>
              </w:rPr>
              <w:t>ebookcentral</w:t>
            </w:r>
            <w:r w:rsidRPr="00FE1FEC">
              <w:rPr>
                <w:rFonts w:ascii="Times New Roman" w:hAnsi="Times New Roman"/>
                <w:lang w:val="en-US"/>
              </w:rPr>
              <w:t>.</w:t>
            </w:r>
            <w:r w:rsidRPr="00FB04D3">
              <w:rPr>
                <w:rFonts w:ascii="Times New Roman" w:hAnsi="Times New Roman"/>
                <w:lang w:val="en-US"/>
              </w:rPr>
              <w:t>proquest</w:t>
            </w:r>
            <w:r w:rsidRPr="00FE1FEC">
              <w:rPr>
                <w:rFonts w:ascii="Times New Roman" w:hAnsi="Times New Roman"/>
                <w:lang w:val="en-US"/>
              </w:rPr>
              <w:t>.</w:t>
            </w:r>
            <w:r w:rsidRPr="00FB04D3">
              <w:rPr>
                <w:rFonts w:ascii="Times New Roman" w:hAnsi="Times New Roman"/>
                <w:lang w:val="en-US"/>
              </w:rPr>
              <w:t>com</w:t>
            </w:r>
            <w:r w:rsidRPr="00FE1FEC">
              <w:rPr>
                <w:rFonts w:ascii="Times New Roman" w:hAnsi="Times New Roman"/>
                <w:lang w:val="en-US"/>
              </w:rPr>
              <w:t>)</w:t>
            </w:r>
          </w:p>
          <w:p w:rsidR="002A1574" w:rsidRPr="00FE1FEC" w:rsidRDefault="002A1574" w:rsidP="001816BA">
            <w:pPr>
              <w:spacing w:after="0" w:line="240" w:lineRule="auto"/>
              <w:rPr>
                <w:rFonts w:ascii="Times New Roman" w:hAnsi="Times New Roman"/>
                <w:lang w:val="en-US"/>
              </w:rPr>
            </w:pPr>
            <w:r w:rsidRPr="00FB04D3">
              <w:rPr>
                <w:rFonts w:ascii="Times New Roman" w:hAnsi="Times New Roman"/>
                <w:lang w:val="en-US"/>
              </w:rPr>
              <w:t>Dillon, M. (2013). Introduction to sociological theory : theorists, concepts, and their applicability to the twenty-first century. John Wiley &amp; Sons, Incorporated. (</w:t>
            </w:r>
            <w:r w:rsidRPr="00FB04D3">
              <w:rPr>
                <w:rFonts w:ascii="Times New Roman" w:hAnsi="Times New Roman"/>
              </w:rPr>
              <w:t>доступно</w:t>
            </w:r>
            <w:r w:rsidRPr="00FB04D3">
              <w:rPr>
                <w:rFonts w:ascii="Times New Roman" w:hAnsi="Times New Roman"/>
                <w:lang w:val="en-US"/>
              </w:rPr>
              <w:t xml:space="preserve"> </w:t>
            </w:r>
            <w:r w:rsidRPr="00FB04D3">
              <w:rPr>
                <w:rFonts w:ascii="Times New Roman" w:hAnsi="Times New Roman"/>
              </w:rPr>
              <w:t>на</w:t>
            </w:r>
            <w:r w:rsidRPr="00FB04D3">
              <w:rPr>
                <w:rFonts w:ascii="Times New Roman" w:hAnsi="Times New Roman"/>
                <w:lang w:val="en-US"/>
              </w:rPr>
              <w:t xml:space="preserve"> </w:t>
            </w:r>
            <w:r w:rsidRPr="00FB04D3">
              <w:rPr>
                <w:rFonts w:ascii="Times New Roman" w:hAnsi="Times New Roman"/>
              </w:rPr>
              <w:t>Электронных</w:t>
            </w:r>
            <w:r w:rsidRPr="00FB04D3">
              <w:rPr>
                <w:rFonts w:ascii="Times New Roman" w:hAnsi="Times New Roman"/>
                <w:lang w:val="en-US"/>
              </w:rPr>
              <w:t xml:space="preserve"> </w:t>
            </w:r>
            <w:r w:rsidRPr="00FB04D3">
              <w:rPr>
                <w:rFonts w:ascii="Times New Roman" w:hAnsi="Times New Roman"/>
              </w:rPr>
              <w:t>ресурсах</w:t>
            </w:r>
            <w:r w:rsidRPr="00FB04D3">
              <w:rPr>
                <w:rFonts w:ascii="Times New Roman" w:hAnsi="Times New Roman"/>
                <w:lang w:val="en-US"/>
              </w:rPr>
              <w:t xml:space="preserve"> (</w:t>
            </w:r>
            <w:r w:rsidRPr="00FB04D3">
              <w:rPr>
                <w:rFonts w:ascii="Times New Roman" w:hAnsi="Times New Roman"/>
              </w:rPr>
              <w:t>базах</w:t>
            </w:r>
            <w:r w:rsidRPr="00FB04D3">
              <w:rPr>
                <w:rFonts w:ascii="Times New Roman" w:hAnsi="Times New Roman"/>
                <w:lang w:val="en-US"/>
              </w:rPr>
              <w:t xml:space="preserve"> </w:t>
            </w:r>
            <w:r w:rsidRPr="00FB04D3">
              <w:rPr>
                <w:rFonts w:ascii="Times New Roman" w:hAnsi="Times New Roman"/>
              </w:rPr>
              <w:t>данных</w:t>
            </w:r>
            <w:r w:rsidRPr="00FB04D3">
              <w:rPr>
                <w:rFonts w:ascii="Times New Roman" w:hAnsi="Times New Roman"/>
                <w:lang w:val="en-US"/>
              </w:rPr>
              <w:t xml:space="preserve">) </w:t>
            </w:r>
            <w:r w:rsidRPr="00FB04D3">
              <w:rPr>
                <w:rFonts w:ascii="Times New Roman" w:hAnsi="Times New Roman"/>
              </w:rPr>
              <w:t>в</w:t>
            </w:r>
            <w:r w:rsidRPr="00FB04D3">
              <w:rPr>
                <w:rFonts w:ascii="Times New Roman" w:hAnsi="Times New Roman"/>
                <w:lang w:val="en-US"/>
              </w:rPr>
              <w:t xml:space="preserve"> </w:t>
            </w:r>
            <w:r w:rsidRPr="00FB04D3">
              <w:rPr>
                <w:rFonts w:ascii="Times New Roman" w:hAnsi="Times New Roman"/>
              </w:rPr>
              <w:t>подписке</w:t>
            </w:r>
            <w:r w:rsidRPr="00FB04D3">
              <w:rPr>
                <w:rFonts w:ascii="Times New Roman" w:hAnsi="Times New Roman"/>
                <w:lang w:val="en-US"/>
              </w:rPr>
              <w:t xml:space="preserve"> </w:t>
            </w:r>
            <w:r w:rsidRPr="00FB04D3">
              <w:rPr>
                <w:rFonts w:ascii="Times New Roman" w:hAnsi="Times New Roman"/>
              </w:rPr>
              <w:t>НИУ</w:t>
            </w:r>
            <w:r w:rsidRPr="00FB04D3">
              <w:rPr>
                <w:rFonts w:ascii="Times New Roman" w:hAnsi="Times New Roman"/>
                <w:lang w:val="en-US"/>
              </w:rPr>
              <w:t xml:space="preserve"> </w:t>
            </w:r>
            <w:r w:rsidRPr="00FB04D3">
              <w:rPr>
                <w:rFonts w:ascii="Times New Roman" w:hAnsi="Times New Roman"/>
              </w:rPr>
              <w:t>ВШЭ</w:t>
            </w:r>
            <w:r w:rsidRPr="00FB04D3">
              <w:rPr>
                <w:rFonts w:ascii="Times New Roman" w:hAnsi="Times New Roman"/>
                <w:lang w:val="en-US"/>
              </w:rPr>
              <w:t>, ebookcentral.proquest.com)</w:t>
            </w:r>
          </w:p>
          <w:p w:rsidR="002A1574" w:rsidRPr="00FB04D3" w:rsidRDefault="002A1574" w:rsidP="001816BA">
            <w:pPr>
              <w:spacing w:after="0" w:line="240" w:lineRule="auto"/>
              <w:rPr>
                <w:rFonts w:ascii="Times New Roman" w:hAnsi="Times New Roman"/>
              </w:rPr>
            </w:pPr>
            <w:proofErr w:type="spellStart"/>
            <w:r w:rsidRPr="00FB04D3">
              <w:rPr>
                <w:rFonts w:ascii="Times New Roman" w:hAnsi="Times New Roman"/>
                <w:lang w:val="en-US"/>
              </w:rPr>
              <w:t>Jarviluoma-Makela</w:t>
            </w:r>
            <w:proofErr w:type="spellEnd"/>
            <w:r w:rsidRPr="00FB04D3">
              <w:rPr>
                <w:rFonts w:ascii="Times New Roman" w:hAnsi="Times New Roman"/>
                <w:lang w:val="en-US"/>
              </w:rPr>
              <w:t xml:space="preserve">, H., </w:t>
            </w:r>
            <w:proofErr w:type="spellStart"/>
            <w:r w:rsidRPr="00FB04D3">
              <w:rPr>
                <w:rFonts w:ascii="Times New Roman" w:hAnsi="Times New Roman"/>
                <w:lang w:val="en-US"/>
              </w:rPr>
              <w:t>Moisala</w:t>
            </w:r>
            <w:proofErr w:type="spellEnd"/>
            <w:r w:rsidRPr="00FB04D3">
              <w:rPr>
                <w:rFonts w:ascii="Times New Roman" w:hAnsi="Times New Roman"/>
                <w:lang w:val="en-US"/>
              </w:rPr>
              <w:t xml:space="preserve">, P., &amp; </w:t>
            </w:r>
            <w:proofErr w:type="spellStart"/>
            <w:r w:rsidRPr="00FB04D3">
              <w:rPr>
                <w:rFonts w:ascii="Times New Roman" w:hAnsi="Times New Roman"/>
                <w:lang w:val="en-US"/>
              </w:rPr>
              <w:t>Vilkko</w:t>
            </w:r>
            <w:proofErr w:type="spellEnd"/>
            <w:r w:rsidRPr="00FB04D3">
              <w:rPr>
                <w:rFonts w:ascii="Times New Roman" w:hAnsi="Times New Roman"/>
                <w:lang w:val="en-US"/>
              </w:rPr>
              <w:t xml:space="preserve">, A. (2003). Gender and qualitative methods. SAGE Publications. </w:t>
            </w:r>
            <w:r w:rsidRPr="00FB04D3">
              <w:rPr>
                <w:rFonts w:ascii="Times New Roman" w:hAnsi="Times New Roman"/>
              </w:rPr>
              <w:t>(доступно на Электронных ресурсах (базах данных) в подписке НИУ ВШЭ, ebookcentral.proquest.com)</w:t>
            </w:r>
          </w:p>
        </w:tc>
      </w:tr>
      <w:tr w:rsidR="002A1574" w:rsidRPr="001816BA" w:rsidTr="001816BA">
        <w:trPr>
          <w:gridBefore w:val="1"/>
          <w:wBefore w:w="519" w:type="dxa"/>
        </w:trPr>
        <w:tc>
          <w:tcPr>
            <w:tcW w:w="255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2A1574" w:rsidRPr="001816BA" w:rsidRDefault="002A1574" w:rsidP="001816BA">
            <w:pPr>
              <w:spacing w:after="0" w:line="240" w:lineRule="auto"/>
              <w:rPr>
                <w:rFonts w:ascii="Times New Roman" w:eastAsiaTheme="minorHAnsi" w:hAnsi="Times New Roman"/>
                <w:sz w:val="24"/>
                <w:szCs w:val="24"/>
                <w:lang w:val="en-US"/>
              </w:rPr>
            </w:pPr>
            <w:proofErr w:type="spellStart"/>
            <w:r w:rsidRPr="001816BA">
              <w:rPr>
                <w:rFonts w:ascii="Times New Roman" w:eastAsiaTheme="minorHAnsi" w:hAnsi="Times New Roman"/>
                <w:sz w:val="24"/>
                <w:szCs w:val="24"/>
                <w:lang w:val="en-US"/>
              </w:rPr>
              <w:lastRenderedPageBreak/>
              <w:t>Преподаватель</w:t>
            </w:r>
            <w:proofErr w:type="spellEnd"/>
          </w:p>
        </w:tc>
        <w:tc>
          <w:tcPr>
            <w:tcW w:w="7230"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2A1574" w:rsidRPr="001816BA" w:rsidRDefault="002A1574" w:rsidP="001816BA">
            <w:pPr>
              <w:spacing w:after="0" w:line="240" w:lineRule="auto"/>
              <w:rPr>
                <w:rFonts w:ascii="Times New Roman" w:eastAsiaTheme="minorHAnsi" w:hAnsi="Times New Roman"/>
                <w:sz w:val="24"/>
                <w:szCs w:val="24"/>
              </w:rPr>
            </w:pPr>
            <w:proofErr w:type="spellStart"/>
            <w:r w:rsidRPr="001816BA">
              <w:rPr>
                <w:rFonts w:ascii="Times New Roman" w:eastAsiaTheme="minorHAnsi" w:hAnsi="Times New Roman"/>
                <w:sz w:val="24"/>
                <w:szCs w:val="24"/>
              </w:rPr>
              <w:t>К.с.н</w:t>
            </w:r>
            <w:proofErr w:type="spellEnd"/>
            <w:r w:rsidRPr="001816BA">
              <w:rPr>
                <w:rFonts w:ascii="Times New Roman" w:eastAsiaTheme="minorHAnsi" w:hAnsi="Times New Roman"/>
                <w:sz w:val="24"/>
                <w:szCs w:val="24"/>
              </w:rPr>
              <w:t>., доцент Вероника Викторовна Костенко</w:t>
            </w:r>
          </w:p>
        </w:tc>
      </w:tr>
    </w:tbl>
    <w:p w:rsidR="00C42A27" w:rsidRPr="001816BA" w:rsidRDefault="00C42A27" w:rsidP="001816BA">
      <w:pPr>
        <w:spacing w:after="0" w:line="240" w:lineRule="auto"/>
        <w:rPr>
          <w:rFonts w:ascii="Times New Roman" w:eastAsiaTheme="minorHAnsi" w:hAnsi="Times New Roman"/>
          <w:sz w:val="24"/>
          <w:szCs w:val="24"/>
        </w:rPr>
      </w:pPr>
    </w:p>
    <w:p w:rsidR="00C42A27" w:rsidRPr="001816BA" w:rsidRDefault="002C1A1A" w:rsidP="001816BA">
      <w:pPr>
        <w:spacing w:after="0" w:line="240" w:lineRule="auto"/>
        <w:jc w:val="center"/>
        <w:rPr>
          <w:rFonts w:ascii="Times New Roman" w:eastAsiaTheme="minorHAnsi" w:hAnsi="Times New Roman"/>
          <w:b/>
          <w:sz w:val="24"/>
          <w:szCs w:val="24"/>
          <w:lang w:val="en-US"/>
        </w:rPr>
      </w:pPr>
      <w:r w:rsidRPr="001816BA">
        <w:rPr>
          <w:rFonts w:ascii="Times New Roman" w:eastAsiaTheme="minorHAnsi" w:hAnsi="Times New Roman"/>
          <w:b/>
          <w:sz w:val="24"/>
          <w:szCs w:val="24"/>
          <w:lang w:val="en-US"/>
        </w:rPr>
        <w:t>Course Syllabus</w:t>
      </w:r>
    </w:p>
    <w:p w:rsidR="00C42A27" w:rsidRPr="001816BA" w:rsidRDefault="00C42A27" w:rsidP="001816BA">
      <w:pPr>
        <w:spacing w:after="0" w:line="240" w:lineRule="auto"/>
        <w:jc w:val="center"/>
        <w:rPr>
          <w:rFonts w:ascii="Times New Roman" w:eastAsiaTheme="minorHAnsi" w:hAnsi="Times New Roman"/>
          <w:sz w:val="24"/>
          <w:szCs w:val="24"/>
          <w:lang w:val="en-US"/>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21"/>
        <w:gridCol w:w="1704"/>
        <w:gridCol w:w="712"/>
        <w:gridCol w:w="992"/>
        <w:gridCol w:w="1134"/>
        <w:gridCol w:w="426"/>
        <w:gridCol w:w="708"/>
        <w:gridCol w:w="1558"/>
      </w:tblGrid>
      <w:tr w:rsidR="00C42A27" w:rsidRPr="00AA665D" w:rsidTr="006E2F0C">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1816BA" w:rsidRDefault="00C42A27"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Title of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Pr="001816BA" w:rsidRDefault="00686784" w:rsidP="001816BA">
            <w:pPr>
              <w:spacing w:after="0" w:line="240" w:lineRule="auto"/>
              <w:rPr>
                <w:rFonts w:ascii="Times New Roman" w:eastAsiaTheme="minorHAnsi" w:hAnsi="Times New Roman"/>
                <w:b/>
                <w:sz w:val="24"/>
                <w:szCs w:val="24"/>
                <w:lang w:val="en-US"/>
              </w:rPr>
            </w:pPr>
            <w:r w:rsidRPr="001816BA">
              <w:rPr>
                <w:rFonts w:ascii="Times New Roman" w:eastAsiaTheme="minorHAnsi" w:hAnsi="Times New Roman"/>
                <w:sz w:val="24"/>
                <w:szCs w:val="24"/>
                <w:lang w:val="en-US"/>
              </w:rPr>
              <w:t>Applied Research on Inequalities: Race, Gender, M</w:t>
            </w:r>
            <w:r w:rsidR="00B1672A" w:rsidRPr="001816BA">
              <w:rPr>
                <w:rFonts w:ascii="Times New Roman" w:eastAsiaTheme="minorHAnsi" w:hAnsi="Times New Roman"/>
                <w:sz w:val="24"/>
                <w:szCs w:val="24"/>
                <w:lang w:val="en-US"/>
              </w:rPr>
              <w:t>igration and Ethnicity (</w:t>
            </w:r>
            <w:r w:rsidRPr="001816BA">
              <w:rPr>
                <w:rFonts w:ascii="Times New Roman" w:eastAsiaTheme="minorHAnsi" w:hAnsi="Times New Roman"/>
                <w:sz w:val="24"/>
                <w:szCs w:val="24"/>
                <w:lang w:val="en-US"/>
              </w:rPr>
              <w:t>in English)</w:t>
            </w:r>
          </w:p>
        </w:tc>
      </w:tr>
      <w:tr w:rsidR="00C42A27" w:rsidRPr="009111FE" w:rsidTr="006E2F0C">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1816BA" w:rsidRDefault="00125DDD"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Title of the Academic Program</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Pr="009111FE" w:rsidRDefault="009111FE" w:rsidP="001816BA">
            <w:pPr>
              <w:spacing w:after="0" w:line="240" w:lineRule="auto"/>
              <w:rPr>
                <w:rFonts w:ascii="Times New Roman" w:eastAsiaTheme="minorHAnsi" w:hAnsi="Times New Roman"/>
                <w:sz w:val="24"/>
                <w:szCs w:val="24"/>
                <w:lang w:val="en-US"/>
              </w:rPr>
            </w:pPr>
            <w:r>
              <w:rPr>
                <w:rFonts w:ascii="Times New Roman" w:eastAsia="Times New Roman" w:hAnsi="Times New Roman"/>
                <w:sz w:val="24"/>
                <w:szCs w:val="24"/>
                <w:lang w:val="en-US" w:eastAsia="ru-RU"/>
              </w:rPr>
              <w:t>Sociological Sciences</w:t>
            </w:r>
          </w:p>
        </w:tc>
      </w:tr>
      <w:tr w:rsidR="00C42A27" w:rsidRPr="001816BA" w:rsidTr="006E2F0C">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1816BA" w:rsidRDefault="00C42A27"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 xml:space="preserve">Type of the course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Pr="001816BA" w:rsidRDefault="0062200B"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Elective</w:t>
            </w:r>
          </w:p>
        </w:tc>
      </w:tr>
      <w:tr w:rsidR="00C42A27" w:rsidRPr="001816BA" w:rsidTr="006E2F0C">
        <w:trPr>
          <w:trHeight w:val="230"/>
        </w:trPr>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1816BA" w:rsidRDefault="00C42A27"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Prerequisites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Pr="001816BA" w:rsidRDefault="00F8229B" w:rsidP="001816BA">
            <w:pPr>
              <w:spacing w:after="0" w:line="240" w:lineRule="auto"/>
              <w:rPr>
                <w:rFonts w:ascii="Times New Roman" w:eastAsiaTheme="minorHAnsi" w:hAnsi="Times New Roman"/>
                <w:sz w:val="24"/>
                <w:szCs w:val="24"/>
              </w:rPr>
            </w:pPr>
            <w:r>
              <w:rPr>
                <w:rFonts w:ascii="Times New Roman" w:eastAsiaTheme="minorHAnsi" w:hAnsi="Times New Roman"/>
                <w:sz w:val="24"/>
                <w:szCs w:val="24"/>
                <w:lang w:val="en-US"/>
              </w:rPr>
              <w:t>English</w:t>
            </w:r>
            <w:r w:rsidR="005A7A6A" w:rsidRPr="001816BA">
              <w:rPr>
                <w:rFonts w:ascii="Times New Roman" w:eastAsiaTheme="minorHAnsi" w:hAnsi="Times New Roman"/>
                <w:sz w:val="24"/>
                <w:szCs w:val="24"/>
                <w:lang w:val="en-US"/>
              </w:rPr>
              <w:t xml:space="preserve"> Language</w:t>
            </w:r>
          </w:p>
        </w:tc>
      </w:tr>
      <w:tr w:rsidR="00C42A27" w:rsidRPr="001816BA" w:rsidTr="006E2F0C">
        <w:trPr>
          <w:trHeight w:val="230"/>
        </w:trPr>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1816BA" w:rsidRDefault="00C42A27"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ECTS</w:t>
            </w:r>
            <w:r w:rsidR="00D85442" w:rsidRPr="001816BA">
              <w:rPr>
                <w:rFonts w:ascii="Times New Roman" w:eastAsiaTheme="minorHAnsi" w:hAnsi="Times New Roman"/>
                <w:sz w:val="24"/>
                <w:szCs w:val="24"/>
                <w:lang w:val="en-US"/>
              </w:rPr>
              <w:t xml:space="preserve"> workload</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Pr="001816BA" w:rsidRDefault="001816BA" w:rsidP="001816BA">
            <w:pPr>
              <w:spacing w:after="0" w:line="240" w:lineRule="auto"/>
              <w:rPr>
                <w:rFonts w:ascii="Times New Roman" w:eastAsiaTheme="minorHAnsi" w:hAnsi="Times New Roman"/>
                <w:sz w:val="24"/>
                <w:szCs w:val="24"/>
              </w:rPr>
            </w:pPr>
            <w:r>
              <w:rPr>
                <w:rFonts w:ascii="Times New Roman" w:eastAsiaTheme="minorHAnsi" w:hAnsi="Times New Roman"/>
                <w:sz w:val="24"/>
                <w:szCs w:val="24"/>
              </w:rPr>
              <w:t>4</w:t>
            </w:r>
            <w:r w:rsidR="0062200B" w:rsidRPr="001816BA">
              <w:rPr>
                <w:rFonts w:ascii="Times New Roman" w:eastAsiaTheme="minorHAnsi" w:hAnsi="Times New Roman"/>
                <w:sz w:val="24"/>
                <w:szCs w:val="24"/>
                <w:lang w:val="en-US"/>
              </w:rPr>
              <w:t xml:space="preserve"> ECTS</w:t>
            </w:r>
          </w:p>
        </w:tc>
      </w:tr>
      <w:tr w:rsidR="00C42A27" w:rsidRPr="001816BA" w:rsidTr="00ED1DC8">
        <w:trPr>
          <w:trHeight w:val="217"/>
        </w:trPr>
        <w:tc>
          <w:tcPr>
            <w:tcW w:w="2546" w:type="dxa"/>
            <w:gridSpan w:val="2"/>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1816BA" w:rsidRDefault="00C42A27"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Total indicative study hours</w:t>
            </w: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Pr="001816BA" w:rsidRDefault="00C42A27"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Directed Study</w:t>
            </w:r>
          </w:p>
        </w:tc>
        <w:tc>
          <w:tcPr>
            <w:tcW w:w="2552" w:type="dxa"/>
            <w:gridSpan w:val="3"/>
            <w:tcBorders>
              <w:top w:val="single" w:sz="4" w:space="0" w:color="auto"/>
              <w:left w:val="single" w:sz="4" w:space="0" w:color="auto"/>
              <w:bottom w:val="single" w:sz="4" w:space="0" w:color="auto"/>
              <w:right w:val="single" w:sz="4" w:space="0" w:color="auto"/>
            </w:tcBorders>
            <w:hideMark/>
          </w:tcPr>
          <w:p w:rsidR="00C42A27" w:rsidRPr="001816BA" w:rsidRDefault="00C42A27"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 xml:space="preserve">Self-directed study </w:t>
            </w:r>
          </w:p>
        </w:tc>
        <w:tc>
          <w:tcPr>
            <w:tcW w:w="2266" w:type="dxa"/>
            <w:gridSpan w:val="2"/>
            <w:tcBorders>
              <w:top w:val="single" w:sz="4" w:space="0" w:color="auto"/>
              <w:left w:val="single" w:sz="4" w:space="0" w:color="auto"/>
              <w:bottom w:val="single" w:sz="4" w:space="0" w:color="auto"/>
              <w:right w:val="single" w:sz="4" w:space="0" w:color="auto"/>
            </w:tcBorders>
            <w:hideMark/>
          </w:tcPr>
          <w:p w:rsidR="00C42A27" w:rsidRPr="001816BA" w:rsidRDefault="00C42A27"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Total</w:t>
            </w:r>
          </w:p>
        </w:tc>
      </w:tr>
      <w:tr w:rsidR="00C42A27" w:rsidRPr="001816BA" w:rsidTr="00ED1DC8">
        <w:trPr>
          <w:trHeight w:val="216"/>
        </w:trPr>
        <w:tc>
          <w:tcPr>
            <w:tcW w:w="2546" w:type="dxa"/>
            <w:gridSpan w:val="2"/>
            <w:vMerge/>
            <w:tcBorders>
              <w:top w:val="single" w:sz="4" w:space="0" w:color="auto"/>
              <w:left w:val="single" w:sz="4" w:space="0" w:color="auto"/>
              <w:bottom w:val="single" w:sz="4" w:space="0" w:color="auto"/>
              <w:right w:val="single" w:sz="4" w:space="0" w:color="auto"/>
            </w:tcBorders>
            <w:vAlign w:val="center"/>
            <w:hideMark/>
          </w:tcPr>
          <w:p w:rsidR="00C42A27" w:rsidRPr="001816BA" w:rsidRDefault="00C42A27" w:rsidP="001816BA">
            <w:pPr>
              <w:spacing w:after="0" w:line="240" w:lineRule="auto"/>
              <w:rPr>
                <w:rFonts w:ascii="Times New Roman" w:eastAsiaTheme="minorHAnsi" w:hAnsi="Times New Roman"/>
                <w:sz w:val="24"/>
                <w:szCs w:val="24"/>
                <w:lang w:val="en-US"/>
              </w:rPr>
            </w:pP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1816BA" w:rsidRDefault="004A6D6F" w:rsidP="001816BA">
            <w:pPr>
              <w:spacing w:after="0" w:line="240" w:lineRule="auto"/>
              <w:rPr>
                <w:rFonts w:ascii="Times New Roman" w:eastAsiaTheme="minorHAnsi" w:hAnsi="Times New Roman"/>
                <w:sz w:val="24"/>
                <w:szCs w:val="24"/>
              </w:rPr>
            </w:pPr>
            <w:r w:rsidRPr="001816BA">
              <w:rPr>
                <w:rFonts w:ascii="Times New Roman" w:eastAsiaTheme="minorHAnsi" w:hAnsi="Times New Roman"/>
                <w:sz w:val="24"/>
                <w:szCs w:val="24"/>
              </w:rPr>
              <w:t>28</w:t>
            </w:r>
          </w:p>
        </w:tc>
        <w:tc>
          <w:tcPr>
            <w:tcW w:w="2552" w:type="dxa"/>
            <w:gridSpan w:val="3"/>
            <w:tcBorders>
              <w:top w:val="single" w:sz="4" w:space="0" w:color="auto"/>
              <w:left w:val="single" w:sz="4" w:space="0" w:color="auto"/>
              <w:bottom w:val="single" w:sz="4" w:space="0" w:color="auto"/>
              <w:right w:val="single" w:sz="4" w:space="0" w:color="auto"/>
            </w:tcBorders>
          </w:tcPr>
          <w:p w:rsidR="00C42A27" w:rsidRPr="001816BA" w:rsidRDefault="004A6D6F" w:rsidP="001816BA">
            <w:pPr>
              <w:spacing w:after="0" w:line="240" w:lineRule="auto"/>
              <w:rPr>
                <w:rFonts w:ascii="Times New Roman" w:eastAsiaTheme="minorHAnsi" w:hAnsi="Times New Roman"/>
                <w:sz w:val="24"/>
                <w:szCs w:val="24"/>
              </w:rPr>
            </w:pPr>
            <w:r w:rsidRPr="001816BA">
              <w:rPr>
                <w:rFonts w:ascii="Times New Roman" w:eastAsiaTheme="minorHAnsi" w:hAnsi="Times New Roman"/>
                <w:sz w:val="24"/>
                <w:szCs w:val="24"/>
              </w:rPr>
              <w:t>124</w:t>
            </w:r>
          </w:p>
        </w:tc>
        <w:tc>
          <w:tcPr>
            <w:tcW w:w="2266" w:type="dxa"/>
            <w:gridSpan w:val="2"/>
            <w:tcBorders>
              <w:top w:val="single" w:sz="4" w:space="0" w:color="auto"/>
              <w:left w:val="single" w:sz="4" w:space="0" w:color="auto"/>
              <w:bottom w:val="single" w:sz="4" w:space="0" w:color="auto"/>
              <w:right w:val="single" w:sz="4" w:space="0" w:color="auto"/>
            </w:tcBorders>
          </w:tcPr>
          <w:p w:rsidR="00C42A27" w:rsidRPr="001816BA" w:rsidRDefault="004A6D6F" w:rsidP="001816BA">
            <w:pPr>
              <w:spacing w:after="0" w:line="240" w:lineRule="auto"/>
              <w:rPr>
                <w:rFonts w:ascii="Times New Roman" w:eastAsiaTheme="minorHAnsi" w:hAnsi="Times New Roman"/>
                <w:sz w:val="24"/>
                <w:szCs w:val="24"/>
              </w:rPr>
            </w:pPr>
            <w:r w:rsidRPr="001816BA">
              <w:rPr>
                <w:rFonts w:ascii="Times New Roman" w:eastAsiaTheme="minorHAnsi" w:hAnsi="Times New Roman"/>
                <w:sz w:val="24"/>
                <w:szCs w:val="24"/>
              </w:rPr>
              <w:t>152</w:t>
            </w:r>
          </w:p>
        </w:tc>
      </w:tr>
      <w:tr w:rsidR="00C42A27" w:rsidRPr="00AA665D" w:rsidTr="006E2F0C">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1816BA" w:rsidRDefault="00C42A27"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Course Overview</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965BC" w:rsidRPr="001816BA" w:rsidRDefault="005965BC" w:rsidP="001816BA">
            <w:pPr>
              <w:shd w:val="clear" w:color="auto" w:fill="FFFFFF"/>
              <w:spacing w:after="0" w:line="240" w:lineRule="auto"/>
              <w:jc w:val="both"/>
              <w:textAlignment w:val="baseline"/>
              <w:rPr>
                <w:rFonts w:ascii="Times New Roman" w:eastAsia="Times New Roman" w:hAnsi="Times New Roman"/>
                <w:sz w:val="24"/>
                <w:szCs w:val="24"/>
                <w:lang w:val="en-US" w:eastAsia="ru-RU"/>
              </w:rPr>
            </w:pPr>
            <w:r w:rsidRPr="001816BA">
              <w:rPr>
                <w:rFonts w:ascii="Times New Roman" w:eastAsia="Times New Roman" w:hAnsi="Times New Roman"/>
                <w:sz w:val="24"/>
                <w:szCs w:val="24"/>
                <w:lang w:val="en-US" w:eastAsia="ru-RU"/>
              </w:rPr>
              <w:t xml:space="preserve">This course is designed as a hands-on course where </w:t>
            </w:r>
            <w:r w:rsidR="008E691C">
              <w:rPr>
                <w:rFonts w:ascii="Times New Roman" w:eastAsia="Times New Roman" w:hAnsi="Times New Roman"/>
                <w:sz w:val="24"/>
                <w:szCs w:val="24"/>
                <w:lang w:val="en-US" w:eastAsia="ru-RU"/>
              </w:rPr>
              <w:t>PhD student</w:t>
            </w:r>
            <w:r w:rsidRPr="001816BA">
              <w:rPr>
                <w:rFonts w:ascii="Times New Roman" w:eastAsia="Times New Roman" w:hAnsi="Times New Roman"/>
                <w:sz w:val="24"/>
                <w:szCs w:val="24"/>
                <w:lang w:val="en-US" w:eastAsia="ru-RU"/>
              </w:rPr>
              <w:t xml:space="preserve">s are supposed to learn how to study inequalities of various sources in comparative perspective. We’ll work on operationalization of the terms finding proper indicators for measuring some vague and controversial concepts such as race, ethnicity, religiosity etc. This course is designed to teach how to use the best statistical and methodological practices for inequality research which is often done in qualitative fashion, whereas quantitative sociologists and political scientists are often underestimating many of these issues. </w:t>
            </w:r>
          </w:p>
          <w:p w:rsidR="00C42A27" w:rsidRPr="001816BA" w:rsidRDefault="005965BC" w:rsidP="001816BA">
            <w:pPr>
              <w:shd w:val="clear" w:color="auto" w:fill="FFFFFF"/>
              <w:spacing w:after="0" w:line="240" w:lineRule="auto"/>
              <w:jc w:val="both"/>
              <w:textAlignment w:val="baseline"/>
              <w:rPr>
                <w:rFonts w:ascii="Times New Roman" w:eastAsia="Times New Roman" w:hAnsi="Times New Roman"/>
                <w:sz w:val="24"/>
                <w:szCs w:val="24"/>
                <w:lang w:val="en-US" w:eastAsia="ru-RU"/>
              </w:rPr>
            </w:pPr>
            <w:r w:rsidRPr="001816BA">
              <w:rPr>
                <w:rFonts w:ascii="Times New Roman" w:eastAsia="Times New Roman" w:hAnsi="Times New Roman"/>
                <w:sz w:val="24"/>
                <w:szCs w:val="24"/>
                <w:lang w:val="en-US" w:eastAsia="ru-RU"/>
              </w:rPr>
              <w:t>The focus of this course is predominantly empirical; however, some readings are also needed. The basic competence in statistics (such as sampling principles, scaling, and basic regression models) is the only prerequisite for the course, R is preferable software. The workload of the course includes mandatory participation and preparation for in-class discussions, use of open datasets for analyzing the effects of inequalities in cross-country perspective, and an individual project in essay form that could be developed into a journal article.</w:t>
            </w:r>
          </w:p>
        </w:tc>
      </w:tr>
      <w:tr w:rsidR="00C42A27" w:rsidRPr="00AA665D" w:rsidTr="006E2F0C">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1816BA" w:rsidRDefault="00C42A27"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Intended Learning Outcomes</w:t>
            </w:r>
            <w:r w:rsidR="00B15888" w:rsidRPr="001816BA">
              <w:rPr>
                <w:rFonts w:ascii="Times New Roman" w:eastAsiaTheme="minorHAnsi" w:hAnsi="Times New Roman"/>
                <w:sz w:val="24"/>
                <w:szCs w:val="24"/>
                <w:lang w:val="en-US"/>
              </w:rPr>
              <w:t xml:space="preserve"> (ILO)</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04E77" w:rsidRPr="001816BA" w:rsidRDefault="00204E77" w:rsidP="001816BA">
            <w:pPr>
              <w:spacing w:after="0" w:line="240" w:lineRule="auto"/>
              <w:rPr>
                <w:rFonts w:ascii="Times New Roman" w:eastAsia="Times New Roman" w:hAnsi="Times New Roman"/>
                <w:sz w:val="24"/>
                <w:szCs w:val="24"/>
                <w:lang w:val="en-US" w:eastAsia="ru-RU"/>
              </w:rPr>
            </w:pPr>
            <w:r w:rsidRPr="001816BA">
              <w:rPr>
                <w:rFonts w:ascii="Times New Roman" w:eastAsiaTheme="minorHAnsi" w:hAnsi="Times New Roman"/>
                <w:sz w:val="24"/>
                <w:szCs w:val="24"/>
                <w:lang w:val="en-US"/>
              </w:rPr>
              <w:t xml:space="preserve">To </w:t>
            </w:r>
            <w:r w:rsidRPr="001816BA">
              <w:rPr>
                <w:rFonts w:ascii="Times New Roman" w:eastAsia="Times New Roman" w:hAnsi="Times New Roman"/>
                <w:sz w:val="24"/>
                <w:szCs w:val="24"/>
                <w:lang w:val="en-US" w:eastAsia="ru-RU"/>
              </w:rPr>
              <w:t xml:space="preserve">operationalize theoretical concepts of race, ethnicity, religiosity, </w:t>
            </w:r>
            <w:proofErr w:type="spellStart"/>
            <w:r w:rsidRPr="001816BA">
              <w:rPr>
                <w:rFonts w:ascii="Times New Roman" w:eastAsia="Times New Roman" w:hAnsi="Times New Roman"/>
                <w:sz w:val="24"/>
                <w:szCs w:val="24"/>
                <w:lang w:val="en-US" w:eastAsia="ru-RU"/>
              </w:rPr>
              <w:t>etc</w:t>
            </w:r>
            <w:proofErr w:type="spellEnd"/>
            <w:r w:rsidRPr="001816BA">
              <w:rPr>
                <w:rFonts w:ascii="Times New Roman" w:eastAsia="Times New Roman" w:hAnsi="Times New Roman"/>
                <w:sz w:val="24"/>
                <w:szCs w:val="24"/>
                <w:lang w:val="en-US" w:eastAsia="ru-RU"/>
              </w:rPr>
              <w:t xml:space="preserve">, and associate them with certain predictors in the data. </w:t>
            </w:r>
          </w:p>
          <w:p w:rsidR="00204E77" w:rsidRPr="001816BA" w:rsidRDefault="00204E77" w:rsidP="001816BA">
            <w:pPr>
              <w:spacing w:after="0" w:line="240" w:lineRule="auto"/>
              <w:rPr>
                <w:rFonts w:ascii="Times New Roman" w:eastAsia="Times New Roman" w:hAnsi="Times New Roman"/>
                <w:sz w:val="24"/>
                <w:szCs w:val="24"/>
                <w:lang w:val="en-US" w:eastAsia="ru-RU"/>
              </w:rPr>
            </w:pPr>
            <w:r w:rsidRPr="001816BA">
              <w:rPr>
                <w:rFonts w:ascii="Times New Roman" w:eastAsia="Times New Roman" w:hAnsi="Times New Roman"/>
                <w:sz w:val="24"/>
                <w:szCs w:val="24"/>
                <w:lang w:val="en-US" w:eastAsia="ru-RU"/>
              </w:rPr>
              <w:t xml:space="preserve">To conduct multivariate data analysis fitting race, migration, religion and gender in statistical models. </w:t>
            </w:r>
          </w:p>
          <w:p w:rsidR="00FB2DB5" w:rsidRPr="001816BA" w:rsidRDefault="00FB2DB5"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Being able to access the results of modeling and interpret them sociologically.</w:t>
            </w:r>
          </w:p>
        </w:tc>
      </w:tr>
      <w:tr w:rsidR="00C42A27" w:rsidRPr="00AA665D" w:rsidTr="006E2F0C">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1816BA" w:rsidRDefault="00C42A27"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Teaching and Learning Methods</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1816BA" w:rsidRDefault="0062200B" w:rsidP="001816BA">
            <w:pPr>
              <w:spacing w:after="0" w:line="240" w:lineRule="auto"/>
              <w:rPr>
                <w:rFonts w:ascii="Times New Roman" w:eastAsiaTheme="minorHAnsi" w:hAnsi="Times New Roman"/>
                <w:sz w:val="24"/>
                <w:szCs w:val="24"/>
                <w:lang w:val="en-US"/>
              </w:rPr>
            </w:pPr>
            <w:r w:rsidRPr="001816BA">
              <w:rPr>
                <w:rFonts w:ascii="Times New Roman" w:eastAsia="Times New Roman" w:hAnsi="Times New Roman"/>
                <w:sz w:val="24"/>
                <w:szCs w:val="24"/>
                <w:lang w:val="en-US" w:eastAsia="ru-RU"/>
              </w:rPr>
              <w:t xml:space="preserve">The course consists of </w:t>
            </w:r>
            <w:r w:rsidR="00056E2A" w:rsidRPr="001816BA">
              <w:rPr>
                <w:rFonts w:ascii="Times New Roman" w:eastAsia="Times New Roman" w:hAnsi="Times New Roman"/>
                <w:sz w:val="24"/>
                <w:szCs w:val="24"/>
                <w:lang w:val="en-US" w:eastAsia="ru-RU"/>
              </w:rPr>
              <w:t xml:space="preserve"> seminars + exam</w:t>
            </w:r>
            <w:r w:rsidRPr="001816BA">
              <w:rPr>
                <w:rFonts w:ascii="Times New Roman" w:eastAsia="Times New Roman" w:hAnsi="Times New Roman"/>
                <w:sz w:val="24"/>
                <w:szCs w:val="24"/>
                <w:lang w:val="en-US" w:eastAsia="ru-RU"/>
              </w:rPr>
              <w:t xml:space="preserve">. </w:t>
            </w:r>
            <w:r w:rsidR="00056E2A" w:rsidRPr="001816BA">
              <w:rPr>
                <w:rFonts w:ascii="Times New Roman" w:eastAsia="Times New Roman" w:hAnsi="Times New Roman"/>
                <w:sz w:val="24"/>
                <w:szCs w:val="24"/>
                <w:lang w:val="en-US" w:eastAsia="ru-RU"/>
              </w:rPr>
              <w:t>Seminars</w:t>
            </w:r>
            <w:r w:rsidRPr="001816BA">
              <w:rPr>
                <w:rFonts w:ascii="Times New Roman" w:eastAsia="Times New Roman" w:hAnsi="Times New Roman"/>
                <w:sz w:val="24"/>
                <w:szCs w:val="24"/>
                <w:lang w:val="en-US" w:eastAsia="ru-RU"/>
              </w:rPr>
              <w:t xml:space="preserve"> will familiarize the </w:t>
            </w:r>
            <w:r w:rsidR="008E691C">
              <w:rPr>
                <w:rFonts w:ascii="Times New Roman" w:eastAsia="Times New Roman" w:hAnsi="Times New Roman"/>
                <w:sz w:val="24"/>
                <w:szCs w:val="24"/>
                <w:lang w:val="en-US" w:eastAsia="ru-RU"/>
              </w:rPr>
              <w:t>PhD student</w:t>
            </w:r>
            <w:r w:rsidR="00621998" w:rsidRPr="001816BA">
              <w:rPr>
                <w:rFonts w:ascii="Times New Roman" w:eastAsia="Times New Roman" w:hAnsi="Times New Roman"/>
                <w:sz w:val="24"/>
                <w:szCs w:val="24"/>
                <w:lang w:val="en-US" w:eastAsia="ru-RU"/>
              </w:rPr>
              <w:t xml:space="preserve"> with cross-cultural research on inequalities with a special focus on intersectionality</w:t>
            </w:r>
            <w:r w:rsidRPr="001816BA">
              <w:rPr>
                <w:rFonts w:ascii="Times New Roman" w:eastAsia="Times New Roman" w:hAnsi="Times New Roman"/>
                <w:sz w:val="24"/>
                <w:szCs w:val="24"/>
                <w:lang w:val="en-US" w:eastAsia="ru-RU"/>
              </w:rPr>
              <w:t>.</w:t>
            </w:r>
          </w:p>
        </w:tc>
      </w:tr>
      <w:tr w:rsidR="006E2F0C" w:rsidRPr="00AA665D" w:rsidTr="001F7339">
        <w:tc>
          <w:tcPr>
            <w:tcW w:w="9780" w:type="dxa"/>
            <w:gridSpan w:val="9"/>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E2F0C" w:rsidRPr="001816BA" w:rsidRDefault="006E2F0C"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Content and Structure of the Course</w:t>
            </w:r>
          </w:p>
        </w:tc>
      </w:tr>
      <w:tr w:rsidR="006E2F0C" w:rsidRPr="001816BA" w:rsidTr="00C47752">
        <w:trPr>
          <w:trHeight w:val="45"/>
        </w:trPr>
        <w:tc>
          <w:tcPr>
            <w:tcW w:w="425" w:type="dxa"/>
            <w:vMerge w:val="restart"/>
            <w:tcBorders>
              <w:top w:val="single" w:sz="4" w:space="0" w:color="auto"/>
              <w:left w:val="single" w:sz="4" w:space="0" w:color="auto"/>
              <w:right w:val="single" w:sz="4" w:space="0" w:color="auto"/>
            </w:tcBorders>
            <w:shd w:val="clear" w:color="auto" w:fill="DAEEF3" w:themeFill="accent5" w:themeFillTint="33"/>
            <w:tcMar>
              <w:top w:w="57" w:type="dxa"/>
              <w:left w:w="57" w:type="dxa"/>
              <w:bottom w:w="57" w:type="dxa"/>
              <w:right w:w="57" w:type="dxa"/>
            </w:tcMar>
          </w:tcPr>
          <w:p w:rsidR="006E2F0C" w:rsidRPr="001816BA" w:rsidRDefault="006E2F0C" w:rsidP="001816BA">
            <w:pPr>
              <w:spacing w:after="0" w:line="240" w:lineRule="auto"/>
              <w:rPr>
                <w:rFonts w:ascii="Times New Roman" w:eastAsiaTheme="minorHAnsi" w:hAnsi="Times New Roman"/>
                <w:b/>
                <w:sz w:val="24"/>
                <w:szCs w:val="24"/>
                <w:lang w:val="en-US"/>
              </w:rPr>
            </w:pPr>
            <w:r w:rsidRPr="001816BA">
              <w:rPr>
                <w:rFonts w:ascii="Times New Roman" w:hAnsi="Times New Roman"/>
                <w:b/>
                <w:sz w:val="24"/>
                <w:szCs w:val="24"/>
              </w:rPr>
              <w:t>№</w:t>
            </w:r>
          </w:p>
        </w:tc>
        <w:tc>
          <w:tcPr>
            <w:tcW w:w="3825" w:type="dxa"/>
            <w:gridSpan w:val="2"/>
            <w:vMerge w:val="restart"/>
            <w:tcBorders>
              <w:top w:val="single" w:sz="4" w:space="0" w:color="auto"/>
              <w:left w:val="single" w:sz="4" w:space="0" w:color="auto"/>
              <w:right w:val="single" w:sz="4" w:space="0" w:color="auto"/>
            </w:tcBorders>
            <w:shd w:val="clear" w:color="auto" w:fill="DAEEF3" w:themeFill="accent5" w:themeFillTint="33"/>
          </w:tcPr>
          <w:p w:rsidR="006E2F0C" w:rsidRPr="001816BA" w:rsidRDefault="006E2F0C" w:rsidP="001816BA">
            <w:pPr>
              <w:spacing w:after="0" w:line="240" w:lineRule="auto"/>
              <w:jc w:val="center"/>
              <w:rPr>
                <w:rFonts w:ascii="Times New Roman" w:eastAsiaTheme="minorHAnsi" w:hAnsi="Times New Roman"/>
                <w:b/>
                <w:sz w:val="24"/>
                <w:szCs w:val="24"/>
                <w:lang w:val="en-US"/>
              </w:rPr>
            </w:pPr>
            <w:r w:rsidRPr="001816BA">
              <w:rPr>
                <w:rFonts w:ascii="Times New Roman" w:eastAsiaTheme="minorHAnsi" w:hAnsi="Times New Roman"/>
                <w:b/>
                <w:sz w:val="24"/>
                <w:szCs w:val="24"/>
                <w:lang w:val="en-US"/>
              </w:rPr>
              <w:t>Topic / Course Chapter</w:t>
            </w:r>
          </w:p>
        </w:tc>
        <w:tc>
          <w:tcPr>
            <w:tcW w:w="1704" w:type="dxa"/>
            <w:gridSpan w:val="2"/>
            <w:vMerge w:val="restart"/>
            <w:tcBorders>
              <w:top w:val="single" w:sz="4" w:space="0" w:color="auto"/>
              <w:left w:val="single" w:sz="4" w:space="0" w:color="auto"/>
              <w:right w:val="single" w:sz="4" w:space="0" w:color="auto"/>
            </w:tcBorders>
            <w:shd w:val="clear" w:color="auto" w:fill="DAEEF3" w:themeFill="accent5" w:themeFillTint="33"/>
          </w:tcPr>
          <w:p w:rsidR="006E2F0C" w:rsidRPr="001816BA" w:rsidRDefault="006E2F0C" w:rsidP="001816BA">
            <w:pPr>
              <w:spacing w:after="0" w:line="240" w:lineRule="auto"/>
              <w:jc w:val="center"/>
              <w:rPr>
                <w:rFonts w:ascii="Times New Roman" w:eastAsiaTheme="minorHAnsi" w:hAnsi="Times New Roman"/>
                <w:b/>
                <w:sz w:val="24"/>
                <w:szCs w:val="24"/>
                <w:lang w:val="en-US"/>
              </w:rPr>
            </w:pPr>
            <w:r w:rsidRPr="001816BA">
              <w:rPr>
                <w:rFonts w:ascii="Times New Roman" w:eastAsiaTheme="minorHAnsi" w:hAnsi="Times New Roman"/>
                <w:b/>
                <w:sz w:val="24"/>
                <w:szCs w:val="24"/>
                <w:lang w:val="en-US"/>
              </w:rPr>
              <w:t>Total</w:t>
            </w:r>
          </w:p>
          <w:p w:rsidR="006E2F0C" w:rsidRPr="001816BA" w:rsidRDefault="006E2F0C" w:rsidP="001816BA">
            <w:pPr>
              <w:spacing w:after="0" w:line="240" w:lineRule="auto"/>
              <w:jc w:val="center"/>
              <w:rPr>
                <w:rFonts w:ascii="Times New Roman" w:eastAsiaTheme="minorHAnsi" w:hAnsi="Times New Roman"/>
                <w:b/>
                <w:sz w:val="24"/>
                <w:szCs w:val="24"/>
                <w:lang w:val="en-US"/>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1816BA" w:rsidRDefault="006E2F0C" w:rsidP="001816BA">
            <w:pPr>
              <w:spacing w:after="0" w:line="240" w:lineRule="auto"/>
              <w:jc w:val="center"/>
              <w:rPr>
                <w:rFonts w:ascii="Times New Roman" w:eastAsiaTheme="minorHAnsi" w:hAnsi="Times New Roman"/>
                <w:b/>
                <w:sz w:val="24"/>
                <w:szCs w:val="24"/>
                <w:lang w:val="en-US"/>
              </w:rPr>
            </w:pPr>
            <w:r w:rsidRPr="001816BA">
              <w:rPr>
                <w:rFonts w:ascii="Times New Roman" w:eastAsiaTheme="minorHAnsi" w:hAnsi="Times New Roman"/>
                <w:b/>
                <w:sz w:val="24"/>
                <w:szCs w:val="24"/>
                <w:lang w:val="en-US"/>
              </w:rPr>
              <w:t>Directed Study</w:t>
            </w:r>
          </w:p>
        </w:tc>
        <w:tc>
          <w:tcPr>
            <w:tcW w:w="1558" w:type="dxa"/>
            <w:vMerge w:val="restart"/>
            <w:tcBorders>
              <w:top w:val="single" w:sz="4" w:space="0" w:color="auto"/>
              <w:left w:val="single" w:sz="4" w:space="0" w:color="auto"/>
              <w:right w:val="single" w:sz="4" w:space="0" w:color="auto"/>
            </w:tcBorders>
            <w:shd w:val="clear" w:color="auto" w:fill="DAEEF3" w:themeFill="accent5" w:themeFillTint="33"/>
          </w:tcPr>
          <w:p w:rsidR="006E2F0C" w:rsidRPr="001816BA" w:rsidRDefault="006E2F0C" w:rsidP="001816BA">
            <w:pPr>
              <w:spacing w:after="0" w:line="240" w:lineRule="auto"/>
              <w:jc w:val="center"/>
              <w:rPr>
                <w:rFonts w:ascii="Times New Roman" w:eastAsiaTheme="minorHAnsi" w:hAnsi="Times New Roman"/>
                <w:b/>
                <w:sz w:val="24"/>
                <w:szCs w:val="24"/>
                <w:lang w:val="en-US"/>
              </w:rPr>
            </w:pPr>
            <w:r w:rsidRPr="001816BA">
              <w:rPr>
                <w:rFonts w:ascii="Times New Roman" w:eastAsiaTheme="minorHAnsi" w:hAnsi="Times New Roman"/>
                <w:b/>
                <w:sz w:val="24"/>
                <w:szCs w:val="24"/>
                <w:lang w:val="en-US"/>
              </w:rPr>
              <w:t>Self-directed Study</w:t>
            </w:r>
          </w:p>
        </w:tc>
      </w:tr>
      <w:tr w:rsidR="00CB52BF" w:rsidRPr="001816BA" w:rsidTr="00630C1D">
        <w:trPr>
          <w:trHeight w:val="45"/>
        </w:trPr>
        <w:tc>
          <w:tcPr>
            <w:tcW w:w="425" w:type="dxa"/>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B52BF" w:rsidRPr="001816BA" w:rsidRDefault="00CB52BF" w:rsidP="001816BA">
            <w:pPr>
              <w:spacing w:after="0" w:line="240" w:lineRule="auto"/>
              <w:rPr>
                <w:rFonts w:ascii="Times New Roman" w:eastAsiaTheme="minorHAnsi" w:hAnsi="Times New Roman"/>
                <w:sz w:val="24"/>
                <w:szCs w:val="24"/>
                <w:lang w:val="en-US"/>
              </w:rPr>
            </w:pPr>
          </w:p>
        </w:tc>
        <w:tc>
          <w:tcPr>
            <w:tcW w:w="3825" w:type="dxa"/>
            <w:gridSpan w:val="2"/>
            <w:vMerge/>
            <w:tcBorders>
              <w:left w:val="single" w:sz="4" w:space="0" w:color="auto"/>
              <w:bottom w:val="single" w:sz="4" w:space="0" w:color="auto"/>
              <w:right w:val="single" w:sz="4" w:space="0" w:color="auto"/>
            </w:tcBorders>
            <w:shd w:val="clear" w:color="auto" w:fill="auto"/>
          </w:tcPr>
          <w:p w:rsidR="00CB52BF" w:rsidRPr="001816BA" w:rsidRDefault="00CB52BF" w:rsidP="001816BA">
            <w:pPr>
              <w:spacing w:after="0" w:line="240" w:lineRule="auto"/>
              <w:rPr>
                <w:rFonts w:ascii="Times New Roman" w:eastAsiaTheme="minorHAnsi" w:hAnsi="Times New Roman"/>
                <w:sz w:val="24"/>
                <w:szCs w:val="24"/>
                <w:lang w:val="en-US"/>
              </w:rPr>
            </w:pPr>
          </w:p>
        </w:tc>
        <w:tc>
          <w:tcPr>
            <w:tcW w:w="1704" w:type="dxa"/>
            <w:gridSpan w:val="2"/>
            <w:vMerge/>
            <w:tcBorders>
              <w:left w:val="single" w:sz="4" w:space="0" w:color="auto"/>
              <w:bottom w:val="single" w:sz="4" w:space="0" w:color="auto"/>
              <w:right w:val="single" w:sz="4" w:space="0" w:color="auto"/>
            </w:tcBorders>
            <w:shd w:val="clear" w:color="auto" w:fill="auto"/>
          </w:tcPr>
          <w:p w:rsidR="00CB52BF" w:rsidRPr="001816BA" w:rsidRDefault="00CB52BF" w:rsidP="001816BA">
            <w:pPr>
              <w:spacing w:after="0" w:line="240" w:lineRule="auto"/>
              <w:rPr>
                <w:rFonts w:ascii="Times New Roman" w:eastAsiaTheme="minorHAnsi" w:hAnsi="Times New Roman"/>
                <w:sz w:val="24"/>
                <w:szCs w:val="24"/>
                <w:lang w:val="en-US"/>
              </w:rPr>
            </w:pPr>
          </w:p>
        </w:tc>
        <w:tc>
          <w:tcPr>
            <w:tcW w:w="1134" w:type="dxa"/>
            <w:tcBorders>
              <w:top w:val="single" w:sz="4" w:space="0" w:color="auto"/>
              <w:left w:val="single" w:sz="4" w:space="0" w:color="auto"/>
              <w:right w:val="single" w:sz="4" w:space="0" w:color="auto"/>
            </w:tcBorders>
            <w:shd w:val="clear" w:color="auto" w:fill="DAEEF3" w:themeFill="accent5" w:themeFillTint="33"/>
          </w:tcPr>
          <w:p w:rsidR="00CB52BF" w:rsidRPr="001816BA" w:rsidRDefault="00CB52BF" w:rsidP="001816BA">
            <w:pPr>
              <w:spacing w:after="0" w:line="240" w:lineRule="auto"/>
              <w:jc w:val="center"/>
              <w:rPr>
                <w:rFonts w:ascii="Times New Roman" w:eastAsiaTheme="minorHAnsi" w:hAnsi="Times New Roman"/>
                <w:b/>
                <w:sz w:val="24"/>
                <w:szCs w:val="24"/>
                <w:lang w:val="en-US"/>
              </w:rPr>
            </w:pPr>
            <w:r w:rsidRPr="001816BA">
              <w:rPr>
                <w:rFonts w:ascii="Times New Roman" w:eastAsiaTheme="minorHAnsi" w:hAnsi="Times New Roman"/>
                <w:b/>
                <w:sz w:val="24"/>
                <w:szCs w:val="24"/>
                <w:lang w:val="en-US"/>
              </w:rPr>
              <w:t>Lectures</w:t>
            </w:r>
          </w:p>
        </w:tc>
        <w:tc>
          <w:tcPr>
            <w:tcW w:w="1134" w:type="dxa"/>
            <w:gridSpan w:val="2"/>
            <w:tcBorders>
              <w:top w:val="single" w:sz="4" w:space="0" w:color="auto"/>
              <w:left w:val="single" w:sz="4" w:space="0" w:color="auto"/>
              <w:right w:val="single" w:sz="4" w:space="0" w:color="auto"/>
            </w:tcBorders>
            <w:shd w:val="clear" w:color="auto" w:fill="DAEEF3" w:themeFill="accent5" w:themeFillTint="33"/>
          </w:tcPr>
          <w:p w:rsidR="00CB52BF" w:rsidRPr="001816BA" w:rsidRDefault="00CB52BF" w:rsidP="001816BA">
            <w:pPr>
              <w:spacing w:after="0" w:line="240" w:lineRule="auto"/>
              <w:jc w:val="center"/>
              <w:rPr>
                <w:rFonts w:ascii="Times New Roman" w:eastAsiaTheme="minorHAnsi" w:hAnsi="Times New Roman"/>
                <w:b/>
                <w:sz w:val="24"/>
                <w:szCs w:val="24"/>
                <w:lang w:val="en-US"/>
              </w:rPr>
            </w:pPr>
            <w:r w:rsidRPr="001816BA">
              <w:rPr>
                <w:rFonts w:ascii="Times New Roman" w:eastAsiaTheme="minorHAnsi" w:hAnsi="Times New Roman"/>
                <w:b/>
                <w:sz w:val="24"/>
                <w:szCs w:val="24"/>
                <w:lang w:val="en-US"/>
              </w:rPr>
              <w:t>Seminars</w:t>
            </w:r>
          </w:p>
        </w:tc>
        <w:tc>
          <w:tcPr>
            <w:tcW w:w="1558" w:type="dxa"/>
            <w:vMerge/>
            <w:tcBorders>
              <w:left w:val="single" w:sz="4" w:space="0" w:color="auto"/>
              <w:bottom w:val="single" w:sz="4" w:space="0" w:color="auto"/>
              <w:right w:val="single" w:sz="4" w:space="0" w:color="auto"/>
            </w:tcBorders>
            <w:shd w:val="clear" w:color="auto" w:fill="auto"/>
          </w:tcPr>
          <w:p w:rsidR="00CB52BF" w:rsidRPr="001816BA" w:rsidRDefault="00CB52BF" w:rsidP="001816BA">
            <w:pPr>
              <w:spacing w:after="0" w:line="240" w:lineRule="auto"/>
              <w:rPr>
                <w:rFonts w:ascii="Times New Roman" w:eastAsiaTheme="minorHAnsi" w:hAnsi="Times New Roman"/>
                <w:sz w:val="24"/>
                <w:szCs w:val="24"/>
                <w:lang w:val="en-US"/>
              </w:rPr>
            </w:pPr>
          </w:p>
        </w:tc>
      </w:tr>
      <w:tr w:rsidR="00CB52BF" w:rsidRPr="001816BA" w:rsidTr="004A6D6F">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B52BF" w:rsidRPr="001816BA" w:rsidRDefault="00CB52BF"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lang w:val="en-US"/>
              </w:rPr>
              <w:lastRenderedPageBreak/>
              <w:t xml:space="preserve">1. </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CB52BF" w:rsidRPr="001816BA" w:rsidRDefault="00CB52BF" w:rsidP="001816BA">
            <w:pPr>
              <w:shd w:val="clear" w:color="auto" w:fill="FFFFFF"/>
              <w:spacing w:after="0" w:line="240" w:lineRule="auto"/>
              <w:textAlignment w:val="baseline"/>
              <w:rPr>
                <w:rFonts w:ascii="Times New Roman" w:eastAsia="Times New Roman" w:hAnsi="Times New Roman"/>
                <w:sz w:val="24"/>
                <w:szCs w:val="24"/>
                <w:lang w:val="en-US" w:eastAsia="ru-RU"/>
              </w:rPr>
            </w:pPr>
            <w:r w:rsidRPr="001816BA">
              <w:rPr>
                <w:rFonts w:ascii="Times New Roman" w:eastAsia="Times New Roman" w:hAnsi="Times New Roman"/>
                <w:sz w:val="24"/>
                <w:szCs w:val="24"/>
                <w:lang w:val="en-US" w:eastAsia="ru-RU"/>
              </w:rPr>
              <w:t>Introduction. Studying small and vulnerable groups using large datasets: limitations of analysis and ways of overcoming. How do we discuss the issues of inequality and how it results in operationalization of terms.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52BF" w:rsidRPr="001816BA" w:rsidRDefault="004A6D6F" w:rsidP="001816BA">
            <w:pPr>
              <w:spacing w:after="0" w:line="240" w:lineRule="auto"/>
              <w:jc w:val="center"/>
              <w:rPr>
                <w:rFonts w:ascii="Times New Roman" w:hAnsi="Times New Roman"/>
                <w:color w:val="000000"/>
                <w:sz w:val="24"/>
                <w:szCs w:val="24"/>
              </w:rPr>
            </w:pPr>
            <w:r w:rsidRPr="001816BA">
              <w:rPr>
                <w:rFonts w:ascii="Times New Roman" w:hAnsi="Times New Roman"/>
                <w:color w:val="000000"/>
                <w:sz w:val="24"/>
                <w:szCs w:val="24"/>
              </w:rPr>
              <w:t>24</w:t>
            </w:r>
          </w:p>
        </w:tc>
        <w:tc>
          <w:tcPr>
            <w:tcW w:w="1134" w:type="dxa"/>
            <w:tcBorders>
              <w:left w:val="single" w:sz="4" w:space="0" w:color="auto"/>
              <w:right w:val="single" w:sz="4" w:space="0" w:color="auto"/>
            </w:tcBorders>
            <w:shd w:val="clear" w:color="auto" w:fill="DAEEF3" w:themeFill="accent5" w:themeFillTint="33"/>
            <w:vAlign w:val="center"/>
          </w:tcPr>
          <w:p w:rsidR="00CB52BF" w:rsidRPr="001816BA" w:rsidRDefault="004A6D6F" w:rsidP="001816BA">
            <w:pPr>
              <w:spacing w:after="0" w:line="240" w:lineRule="auto"/>
              <w:jc w:val="center"/>
              <w:rPr>
                <w:rFonts w:ascii="Times New Roman" w:hAnsi="Times New Roman"/>
                <w:color w:val="000000"/>
                <w:sz w:val="24"/>
                <w:szCs w:val="24"/>
              </w:rPr>
            </w:pPr>
            <w:r w:rsidRPr="001816BA">
              <w:rPr>
                <w:rFonts w:ascii="Times New Roman" w:hAnsi="Times New Roman"/>
                <w:color w:val="000000"/>
                <w:sz w:val="24"/>
                <w:szCs w:val="24"/>
              </w:rPr>
              <w:t>2</w:t>
            </w:r>
          </w:p>
        </w:tc>
        <w:tc>
          <w:tcPr>
            <w:tcW w:w="1134" w:type="dxa"/>
            <w:gridSpan w:val="2"/>
            <w:tcBorders>
              <w:left w:val="single" w:sz="4" w:space="0" w:color="auto"/>
              <w:right w:val="single" w:sz="4" w:space="0" w:color="auto"/>
            </w:tcBorders>
            <w:shd w:val="clear" w:color="auto" w:fill="DAEEF3" w:themeFill="accent5" w:themeFillTint="33"/>
            <w:vAlign w:val="center"/>
          </w:tcPr>
          <w:p w:rsidR="00CB52BF" w:rsidRPr="001816BA" w:rsidRDefault="004A6D6F" w:rsidP="001816BA">
            <w:pPr>
              <w:spacing w:after="0" w:line="240" w:lineRule="auto"/>
              <w:jc w:val="center"/>
              <w:rPr>
                <w:rFonts w:ascii="Times New Roman" w:hAnsi="Times New Roman"/>
                <w:color w:val="000000"/>
                <w:sz w:val="24"/>
                <w:szCs w:val="24"/>
              </w:rPr>
            </w:pPr>
            <w:r w:rsidRPr="001816BA">
              <w:rPr>
                <w:rFonts w:ascii="Times New Roman" w:hAnsi="Times New Roman"/>
                <w:color w:val="000000"/>
                <w:sz w:val="24"/>
                <w:szCs w:val="24"/>
              </w:rPr>
              <w:t>2</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CB52BF" w:rsidRPr="001816BA" w:rsidRDefault="004A6D6F" w:rsidP="001816BA">
            <w:pPr>
              <w:spacing w:after="0" w:line="240" w:lineRule="auto"/>
              <w:jc w:val="center"/>
              <w:rPr>
                <w:rFonts w:ascii="Times New Roman" w:hAnsi="Times New Roman"/>
                <w:color w:val="000000"/>
                <w:sz w:val="24"/>
                <w:szCs w:val="24"/>
              </w:rPr>
            </w:pPr>
            <w:r w:rsidRPr="001816BA">
              <w:rPr>
                <w:rFonts w:ascii="Times New Roman" w:hAnsi="Times New Roman"/>
                <w:color w:val="000000"/>
                <w:sz w:val="24"/>
                <w:szCs w:val="24"/>
              </w:rPr>
              <w:t>20</w:t>
            </w:r>
          </w:p>
        </w:tc>
      </w:tr>
      <w:tr w:rsidR="00CB52BF" w:rsidRPr="001816BA" w:rsidTr="004A6D6F">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B52BF" w:rsidRPr="001816BA" w:rsidRDefault="00CB52BF"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 xml:space="preserve">2. </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CB52BF" w:rsidRPr="001816BA" w:rsidRDefault="00CB52BF" w:rsidP="001816BA">
            <w:pPr>
              <w:shd w:val="clear" w:color="auto" w:fill="FFFFFF"/>
              <w:spacing w:after="0" w:line="240" w:lineRule="auto"/>
              <w:textAlignment w:val="baseline"/>
              <w:rPr>
                <w:rFonts w:ascii="Times New Roman" w:eastAsia="Times New Roman" w:hAnsi="Times New Roman"/>
                <w:sz w:val="24"/>
                <w:szCs w:val="24"/>
                <w:lang w:val="en-US" w:eastAsia="ru-RU"/>
              </w:rPr>
            </w:pPr>
            <w:r w:rsidRPr="001816BA">
              <w:rPr>
                <w:rFonts w:ascii="Times New Roman" w:eastAsia="Times New Roman" w:hAnsi="Times New Roman"/>
                <w:sz w:val="24"/>
                <w:szCs w:val="24"/>
                <w:lang w:val="en-US" w:eastAsia="ru-RU"/>
              </w:rPr>
              <w:t>Inevitability of gender and making sense of it in cross-country comparative research.</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52BF" w:rsidRPr="001816BA" w:rsidRDefault="004A6D6F" w:rsidP="001816BA">
            <w:pPr>
              <w:spacing w:after="0" w:line="240" w:lineRule="auto"/>
              <w:jc w:val="center"/>
              <w:rPr>
                <w:rFonts w:ascii="Times New Roman" w:hAnsi="Times New Roman"/>
                <w:color w:val="000000"/>
                <w:sz w:val="24"/>
                <w:szCs w:val="24"/>
              </w:rPr>
            </w:pPr>
            <w:r w:rsidRPr="001816BA">
              <w:rPr>
                <w:rFonts w:ascii="Times New Roman" w:hAnsi="Times New Roman"/>
                <w:color w:val="000000"/>
                <w:sz w:val="24"/>
                <w:szCs w:val="24"/>
              </w:rPr>
              <w:t>24</w:t>
            </w:r>
          </w:p>
        </w:tc>
        <w:tc>
          <w:tcPr>
            <w:tcW w:w="1134" w:type="dxa"/>
            <w:tcBorders>
              <w:left w:val="single" w:sz="4" w:space="0" w:color="auto"/>
              <w:right w:val="single" w:sz="4" w:space="0" w:color="auto"/>
            </w:tcBorders>
            <w:shd w:val="clear" w:color="auto" w:fill="DAEEF3" w:themeFill="accent5" w:themeFillTint="33"/>
            <w:vAlign w:val="center"/>
          </w:tcPr>
          <w:p w:rsidR="00CB52BF" w:rsidRPr="001816BA" w:rsidRDefault="004A6D6F" w:rsidP="001816BA">
            <w:pPr>
              <w:spacing w:after="0" w:line="240" w:lineRule="auto"/>
              <w:jc w:val="center"/>
              <w:rPr>
                <w:rFonts w:ascii="Times New Roman" w:hAnsi="Times New Roman"/>
                <w:color w:val="000000"/>
                <w:sz w:val="24"/>
                <w:szCs w:val="24"/>
              </w:rPr>
            </w:pPr>
            <w:r w:rsidRPr="001816BA">
              <w:rPr>
                <w:rFonts w:ascii="Times New Roman" w:hAnsi="Times New Roman"/>
                <w:color w:val="000000"/>
                <w:sz w:val="24"/>
                <w:szCs w:val="24"/>
              </w:rPr>
              <w:t>2</w:t>
            </w:r>
          </w:p>
        </w:tc>
        <w:tc>
          <w:tcPr>
            <w:tcW w:w="1134" w:type="dxa"/>
            <w:gridSpan w:val="2"/>
            <w:tcBorders>
              <w:left w:val="single" w:sz="4" w:space="0" w:color="auto"/>
              <w:right w:val="single" w:sz="4" w:space="0" w:color="auto"/>
            </w:tcBorders>
            <w:shd w:val="clear" w:color="auto" w:fill="DAEEF3" w:themeFill="accent5" w:themeFillTint="33"/>
            <w:vAlign w:val="center"/>
          </w:tcPr>
          <w:p w:rsidR="00CB52BF" w:rsidRPr="001816BA" w:rsidRDefault="004A6D6F" w:rsidP="001816BA">
            <w:pPr>
              <w:spacing w:after="0" w:line="240" w:lineRule="auto"/>
              <w:jc w:val="center"/>
              <w:rPr>
                <w:rFonts w:ascii="Times New Roman" w:hAnsi="Times New Roman"/>
                <w:color w:val="000000"/>
                <w:sz w:val="24"/>
                <w:szCs w:val="24"/>
              </w:rPr>
            </w:pPr>
            <w:r w:rsidRPr="001816BA">
              <w:rPr>
                <w:rFonts w:ascii="Times New Roman" w:hAnsi="Times New Roman"/>
                <w:color w:val="000000"/>
                <w:sz w:val="24"/>
                <w:szCs w:val="24"/>
              </w:rPr>
              <w:t>2</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CB52BF" w:rsidRPr="001816BA" w:rsidRDefault="004A6D6F" w:rsidP="001816BA">
            <w:pPr>
              <w:spacing w:after="0" w:line="240" w:lineRule="auto"/>
              <w:jc w:val="center"/>
              <w:rPr>
                <w:rFonts w:ascii="Times New Roman" w:hAnsi="Times New Roman"/>
                <w:color w:val="000000"/>
                <w:sz w:val="24"/>
                <w:szCs w:val="24"/>
              </w:rPr>
            </w:pPr>
            <w:r w:rsidRPr="001816BA">
              <w:rPr>
                <w:rFonts w:ascii="Times New Roman" w:hAnsi="Times New Roman"/>
                <w:color w:val="000000"/>
                <w:sz w:val="24"/>
                <w:szCs w:val="24"/>
              </w:rPr>
              <w:t>20</w:t>
            </w:r>
          </w:p>
        </w:tc>
      </w:tr>
      <w:tr w:rsidR="00CB52BF" w:rsidRPr="001816BA" w:rsidTr="004A6D6F">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B52BF" w:rsidRPr="001816BA" w:rsidRDefault="00CB52BF"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3.</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CB52BF" w:rsidRPr="001816BA" w:rsidRDefault="00CB52BF" w:rsidP="001816BA">
            <w:pPr>
              <w:shd w:val="clear" w:color="auto" w:fill="FFFFFF"/>
              <w:spacing w:after="0" w:line="240" w:lineRule="auto"/>
              <w:textAlignment w:val="baseline"/>
              <w:rPr>
                <w:rFonts w:ascii="Times New Roman" w:eastAsia="Times New Roman" w:hAnsi="Times New Roman"/>
                <w:sz w:val="24"/>
                <w:szCs w:val="24"/>
                <w:lang w:val="en-US" w:eastAsia="ru-RU"/>
              </w:rPr>
            </w:pPr>
            <w:r w:rsidRPr="001816BA">
              <w:rPr>
                <w:rFonts w:ascii="Times New Roman" w:eastAsia="Times New Roman" w:hAnsi="Times New Roman"/>
                <w:sz w:val="24"/>
                <w:szCs w:val="24"/>
                <w:lang w:val="en-US" w:eastAsia="ru-RU"/>
              </w:rPr>
              <w:t>Race vs ethnicity. European and American ways of thinking about the problem.</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52BF" w:rsidRPr="001816BA" w:rsidRDefault="004A6D6F" w:rsidP="001816BA">
            <w:pPr>
              <w:spacing w:after="0" w:line="240" w:lineRule="auto"/>
              <w:jc w:val="center"/>
              <w:rPr>
                <w:rFonts w:ascii="Times New Roman" w:hAnsi="Times New Roman"/>
                <w:color w:val="000000"/>
                <w:sz w:val="24"/>
                <w:szCs w:val="24"/>
              </w:rPr>
            </w:pPr>
            <w:r w:rsidRPr="001816BA">
              <w:rPr>
                <w:rFonts w:ascii="Times New Roman" w:hAnsi="Times New Roman"/>
                <w:color w:val="000000"/>
                <w:sz w:val="24"/>
                <w:szCs w:val="24"/>
              </w:rPr>
              <w:t>24</w:t>
            </w:r>
          </w:p>
        </w:tc>
        <w:tc>
          <w:tcPr>
            <w:tcW w:w="1134" w:type="dxa"/>
            <w:tcBorders>
              <w:left w:val="single" w:sz="4" w:space="0" w:color="auto"/>
              <w:right w:val="single" w:sz="4" w:space="0" w:color="auto"/>
            </w:tcBorders>
            <w:shd w:val="clear" w:color="auto" w:fill="DAEEF3" w:themeFill="accent5" w:themeFillTint="33"/>
            <w:vAlign w:val="center"/>
          </w:tcPr>
          <w:p w:rsidR="00CB52BF" w:rsidRPr="001816BA" w:rsidRDefault="004A6D6F" w:rsidP="001816BA">
            <w:pPr>
              <w:spacing w:after="0" w:line="240" w:lineRule="auto"/>
              <w:jc w:val="center"/>
              <w:rPr>
                <w:rFonts w:ascii="Times New Roman" w:hAnsi="Times New Roman"/>
                <w:color w:val="000000"/>
                <w:sz w:val="24"/>
                <w:szCs w:val="24"/>
              </w:rPr>
            </w:pPr>
            <w:r w:rsidRPr="001816BA">
              <w:rPr>
                <w:rFonts w:ascii="Times New Roman" w:hAnsi="Times New Roman"/>
                <w:color w:val="000000"/>
                <w:sz w:val="24"/>
                <w:szCs w:val="24"/>
              </w:rPr>
              <w:t>2</w:t>
            </w:r>
          </w:p>
        </w:tc>
        <w:tc>
          <w:tcPr>
            <w:tcW w:w="1134" w:type="dxa"/>
            <w:gridSpan w:val="2"/>
            <w:tcBorders>
              <w:left w:val="single" w:sz="4" w:space="0" w:color="auto"/>
              <w:right w:val="single" w:sz="4" w:space="0" w:color="auto"/>
            </w:tcBorders>
            <w:shd w:val="clear" w:color="auto" w:fill="DAEEF3" w:themeFill="accent5" w:themeFillTint="33"/>
            <w:vAlign w:val="center"/>
          </w:tcPr>
          <w:p w:rsidR="00CB52BF" w:rsidRPr="001816BA" w:rsidRDefault="004A6D6F" w:rsidP="001816BA">
            <w:pPr>
              <w:spacing w:after="0" w:line="240" w:lineRule="auto"/>
              <w:jc w:val="center"/>
              <w:rPr>
                <w:rFonts w:ascii="Times New Roman" w:hAnsi="Times New Roman"/>
                <w:color w:val="000000"/>
                <w:sz w:val="24"/>
                <w:szCs w:val="24"/>
              </w:rPr>
            </w:pPr>
            <w:r w:rsidRPr="001816BA">
              <w:rPr>
                <w:rFonts w:ascii="Times New Roman" w:hAnsi="Times New Roman"/>
                <w:color w:val="000000"/>
                <w:sz w:val="24"/>
                <w:szCs w:val="24"/>
              </w:rPr>
              <w:t>2</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CB52BF" w:rsidRPr="001816BA" w:rsidRDefault="004A6D6F" w:rsidP="001816BA">
            <w:pPr>
              <w:spacing w:after="0" w:line="240" w:lineRule="auto"/>
              <w:jc w:val="center"/>
              <w:rPr>
                <w:rFonts w:ascii="Times New Roman" w:hAnsi="Times New Roman"/>
                <w:color w:val="000000"/>
                <w:sz w:val="24"/>
                <w:szCs w:val="24"/>
              </w:rPr>
            </w:pPr>
            <w:r w:rsidRPr="001816BA">
              <w:rPr>
                <w:rFonts w:ascii="Times New Roman" w:hAnsi="Times New Roman"/>
                <w:color w:val="000000"/>
                <w:sz w:val="24"/>
                <w:szCs w:val="24"/>
              </w:rPr>
              <w:t>20</w:t>
            </w:r>
          </w:p>
        </w:tc>
      </w:tr>
      <w:tr w:rsidR="00CB52BF" w:rsidRPr="001816BA" w:rsidTr="004A6D6F">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B52BF" w:rsidRPr="001816BA" w:rsidRDefault="00CB52BF"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 xml:space="preserve">4. </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CB52BF" w:rsidRPr="001816BA" w:rsidRDefault="00CB52BF" w:rsidP="001816BA">
            <w:pPr>
              <w:spacing w:after="0" w:line="240" w:lineRule="auto"/>
              <w:rPr>
                <w:rFonts w:ascii="Times New Roman" w:eastAsia="Times New Roman" w:hAnsi="Times New Roman"/>
                <w:sz w:val="24"/>
                <w:szCs w:val="24"/>
                <w:lang w:val="en-US" w:eastAsia="ru-RU"/>
              </w:rPr>
            </w:pPr>
            <w:r w:rsidRPr="001816BA">
              <w:rPr>
                <w:rFonts w:ascii="Times New Roman" w:hAnsi="Times New Roman"/>
                <w:sz w:val="24"/>
                <w:szCs w:val="24"/>
                <w:lang w:val="en-US"/>
              </w:rPr>
              <w:t>Mid-term presentation of models and statistical results for the individual project.</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52BF" w:rsidRPr="001816BA" w:rsidRDefault="004A6D6F" w:rsidP="001816BA">
            <w:pPr>
              <w:spacing w:after="0" w:line="240" w:lineRule="auto"/>
              <w:jc w:val="center"/>
              <w:rPr>
                <w:rFonts w:ascii="Times New Roman" w:hAnsi="Times New Roman"/>
                <w:color w:val="000000"/>
                <w:sz w:val="24"/>
                <w:szCs w:val="24"/>
              </w:rPr>
            </w:pPr>
            <w:r w:rsidRPr="001816BA">
              <w:rPr>
                <w:rFonts w:ascii="Times New Roman" w:hAnsi="Times New Roman"/>
                <w:color w:val="000000"/>
                <w:sz w:val="24"/>
                <w:szCs w:val="24"/>
              </w:rPr>
              <w:t>24</w:t>
            </w:r>
          </w:p>
        </w:tc>
        <w:tc>
          <w:tcPr>
            <w:tcW w:w="1134" w:type="dxa"/>
            <w:tcBorders>
              <w:left w:val="single" w:sz="4" w:space="0" w:color="auto"/>
              <w:right w:val="single" w:sz="4" w:space="0" w:color="auto"/>
            </w:tcBorders>
            <w:shd w:val="clear" w:color="auto" w:fill="DAEEF3" w:themeFill="accent5" w:themeFillTint="33"/>
            <w:vAlign w:val="center"/>
          </w:tcPr>
          <w:p w:rsidR="00CB52BF" w:rsidRPr="001816BA" w:rsidRDefault="00CB52BF" w:rsidP="001816BA">
            <w:pPr>
              <w:spacing w:after="0" w:line="240" w:lineRule="auto"/>
              <w:jc w:val="center"/>
              <w:rPr>
                <w:rFonts w:ascii="Times New Roman" w:hAnsi="Times New Roman"/>
                <w:color w:val="000000"/>
                <w:sz w:val="24"/>
                <w:szCs w:val="24"/>
              </w:rPr>
            </w:pPr>
          </w:p>
        </w:tc>
        <w:tc>
          <w:tcPr>
            <w:tcW w:w="1134" w:type="dxa"/>
            <w:gridSpan w:val="2"/>
            <w:tcBorders>
              <w:left w:val="single" w:sz="4" w:space="0" w:color="auto"/>
              <w:right w:val="single" w:sz="4" w:space="0" w:color="auto"/>
            </w:tcBorders>
            <w:shd w:val="clear" w:color="auto" w:fill="DAEEF3" w:themeFill="accent5" w:themeFillTint="33"/>
            <w:vAlign w:val="center"/>
          </w:tcPr>
          <w:p w:rsidR="00CB52BF" w:rsidRPr="001816BA" w:rsidRDefault="004A6D6F" w:rsidP="001816BA">
            <w:pPr>
              <w:spacing w:after="0" w:line="240" w:lineRule="auto"/>
              <w:jc w:val="center"/>
              <w:rPr>
                <w:rFonts w:ascii="Times New Roman" w:hAnsi="Times New Roman"/>
                <w:color w:val="000000"/>
                <w:sz w:val="24"/>
                <w:szCs w:val="24"/>
              </w:rPr>
            </w:pPr>
            <w:r w:rsidRPr="001816BA">
              <w:rPr>
                <w:rFonts w:ascii="Times New Roman" w:hAnsi="Times New Roman"/>
                <w:color w:val="000000"/>
                <w:sz w:val="24"/>
                <w:szCs w:val="24"/>
              </w:rPr>
              <w:t>4</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CB52BF" w:rsidRPr="001816BA" w:rsidRDefault="004A6D6F" w:rsidP="001816BA">
            <w:pPr>
              <w:spacing w:after="0" w:line="240" w:lineRule="auto"/>
              <w:jc w:val="center"/>
              <w:rPr>
                <w:rFonts w:ascii="Times New Roman" w:hAnsi="Times New Roman"/>
                <w:color w:val="000000"/>
                <w:sz w:val="24"/>
                <w:szCs w:val="24"/>
              </w:rPr>
            </w:pPr>
            <w:r w:rsidRPr="001816BA">
              <w:rPr>
                <w:rFonts w:ascii="Times New Roman" w:hAnsi="Times New Roman"/>
                <w:color w:val="000000"/>
                <w:sz w:val="24"/>
                <w:szCs w:val="24"/>
              </w:rPr>
              <w:t>20</w:t>
            </w:r>
          </w:p>
        </w:tc>
      </w:tr>
      <w:tr w:rsidR="00CB52BF" w:rsidRPr="001816BA" w:rsidTr="004A6D6F">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B52BF" w:rsidRPr="001816BA" w:rsidRDefault="00CB52BF"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5.</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CB52BF" w:rsidRPr="001816BA" w:rsidRDefault="00CB52BF" w:rsidP="001816BA">
            <w:pPr>
              <w:spacing w:after="0" w:line="240" w:lineRule="auto"/>
              <w:rPr>
                <w:rFonts w:ascii="Times New Roman" w:hAnsi="Times New Roman"/>
                <w:sz w:val="24"/>
                <w:szCs w:val="24"/>
                <w:lang w:val="en-US"/>
              </w:rPr>
            </w:pPr>
            <w:r w:rsidRPr="001816BA">
              <w:rPr>
                <w:rFonts w:ascii="Times New Roman" w:eastAsia="Times New Roman" w:hAnsi="Times New Roman"/>
                <w:sz w:val="24"/>
                <w:szCs w:val="24"/>
                <w:lang w:val="en-US" w:eastAsia="ru-RU"/>
              </w:rPr>
              <w:t>Religiosity, religion, and migration</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52BF" w:rsidRPr="001816BA" w:rsidRDefault="004A6D6F" w:rsidP="001816BA">
            <w:pPr>
              <w:spacing w:after="0" w:line="240" w:lineRule="auto"/>
              <w:jc w:val="center"/>
              <w:rPr>
                <w:rFonts w:ascii="Times New Roman" w:hAnsi="Times New Roman"/>
                <w:color w:val="000000"/>
                <w:sz w:val="24"/>
                <w:szCs w:val="24"/>
              </w:rPr>
            </w:pPr>
            <w:r w:rsidRPr="001816BA">
              <w:rPr>
                <w:rFonts w:ascii="Times New Roman" w:hAnsi="Times New Roman"/>
                <w:color w:val="000000"/>
                <w:sz w:val="24"/>
                <w:szCs w:val="24"/>
              </w:rPr>
              <w:t>24</w:t>
            </w:r>
          </w:p>
        </w:tc>
        <w:tc>
          <w:tcPr>
            <w:tcW w:w="1134" w:type="dxa"/>
            <w:tcBorders>
              <w:left w:val="single" w:sz="4" w:space="0" w:color="auto"/>
              <w:right w:val="single" w:sz="4" w:space="0" w:color="auto"/>
            </w:tcBorders>
            <w:shd w:val="clear" w:color="auto" w:fill="DAEEF3" w:themeFill="accent5" w:themeFillTint="33"/>
            <w:vAlign w:val="center"/>
          </w:tcPr>
          <w:p w:rsidR="00CB52BF" w:rsidRPr="001816BA" w:rsidRDefault="00CB52BF" w:rsidP="001816BA">
            <w:pPr>
              <w:spacing w:after="0" w:line="240" w:lineRule="auto"/>
              <w:jc w:val="center"/>
              <w:rPr>
                <w:rFonts w:ascii="Times New Roman" w:hAnsi="Times New Roman"/>
                <w:color w:val="000000"/>
                <w:sz w:val="24"/>
                <w:szCs w:val="24"/>
              </w:rPr>
            </w:pPr>
          </w:p>
        </w:tc>
        <w:tc>
          <w:tcPr>
            <w:tcW w:w="1134" w:type="dxa"/>
            <w:gridSpan w:val="2"/>
            <w:tcBorders>
              <w:left w:val="single" w:sz="4" w:space="0" w:color="auto"/>
              <w:right w:val="single" w:sz="4" w:space="0" w:color="auto"/>
            </w:tcBorders>
            <w:shd w:val="clear" w:color="auto" w:fill="DAEEF3" w:themeFill="accent5" w:themeFillTint="33"/>
            <w:vAlign w:val="center"/>
          </w:tcPr>
          <w:p w:rsidR="00CB52BF" w:rsidRPr="001816BA" w:rsidRDefault="004A6D6F" w:rsidP="001816BA">
            <w:pPr>
              <w:spacing w:after="0" w:line="240" w:lineRule="auto"/>
              <w:jc w:val="center"/>
              <w:rPr>
                <w:rFonts w:ascii="Times New Roman" w:hAnsi="Times New Roman"/>
                <w:color w:val="000000"/>
                <w:sz w:val="24"/>
                <w:szCs w:val="24"/>
              </w:rPr>
            </w:pPr>
            <w:r w:rsidRPr="001816BA">
              <w:rPr>
                <w:rFonts w:ascii="Times New Roman" w:hAnsi="Times New Roman"/>
                <w:color w:val="000000"/>
                <w:sz w:val="24"/>
                <w:szCs w:val="24"/>
              </w:rPr>
              <w:t>4</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CB52BF" w:rsidRPr="001816BA" w:rsidRDefault="004A6D6F" w:rsidP="001816BA">
            <w:pPr>
              <w:spacing w:after="0" w:line="240" w:lineRule="auto"/>
              <w:jc w:val="center"/>
              <w:rPr>
                <w:rFonts w:ascii="Times New Roman" w:hAnsi="Times New Roman"/>
                <w:color w:val="000000"/>
                <w:sz w:val="24"/>
                <w:szCs w:val="24"/>
              </w:rPr>
            </w:pPr>
            <w:r w:rsidRPr="001816BA">
              <w:rPr>
                <w:rFonts w:ascii="Times New Roman" w:hAnsi="Times New Roman"/>
                <w:color w:val="000000"/>
                <w:sz w:val="24"/>
                <w:szCs w:val="24"/>
              </w:rPr>
              <w:t>20</w:t>
            </w:r>
          </w:p>
        </w:tc>
      </w:tr>
      <w:tr w:rsidR="00CB52BF" w:rsidRPr="001816BA" w:rsidTr="004A6D6F">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B52BF" w:rsidRPr="001816BA" w:rsidRDefault="00CB52BF"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6.</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CB52BF" w:rsidRPr="001816BA" w:rsidRDefault="00CB52BF" w:rsidP="001816BA">
            <w:pPr>
              <w:shd w:val="clear" w:color="auto" w:fill="FFFFFF"/>
              <w:spacing w:after="0" w:line="240" w:lineRule="auto"/>
              <w:textAlignment w:val="baseline"/>
              <w:rPr>
                <w:rFonts w:ascii="Times New Roman" w:eastAsia="Times New Roman" w:hAnsi="Times New Roman"/>
                <w:sz w:val="24"/>
                <w:szCs w:val="24"/>
                <w:lang w:val="en-US" w:eastAsia="ru-RU"/>
              </w:rPr>
            </w:pPr>
            <w:r w:rsidRPr="001816BA">
              <w:rPr>
                <w:rFonts w:ascii="Times New Roman" w:eastAsia="Times New Roman" w:hAnsi="Times New Roman"/>
                <w:sz w:val="24"/>
                <w:szCs w:val="24"/>
                <w:lang w:val="en-US" w:eastAsia="ru-RU"/>
              </w:rPr>
              <w:t>Social class and income inequality</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52BF" w:rsidRPr="001816BA" w:rsidRDefault="004A6D6F" w:rsidP="001816BA">
            <w:pPr>
              <w:spacing w:after="0" w:line="240" w:lineRule="auto"/>
              <w:jc w:val="center"/>
              <w:rPr>
                <w:rFonts w:ascii="Times New Roman" w:hAnsi="Times New Roman"/>
                <w:color w:val="000000"/>
                <w:sz w:val="24"/>
                <w:szCs w:val="24"/>
              </w:rPr>
            </w:pPr>
            <w:r w:rsidRPr="001816BA">
              <w:rPr>
                <w:rFonts w:ascii="Times New Roman" w:hAnsi="Times New Roman"/>
                <w:color w:val="000000"/>
                <w:sz w:val="24"/>
                <w:szCs w:val="24"/>
              </w:rPr>
              <w:t>16</w:t>
            </w:r>
          </w:p>
        </w:tc>
        <w:tc>
          <w:tcPr>
            <w:tcW w:w="1134" w:type="dxa"/>
            <w:tcBorders>
              <w:left w:val="single" w:sz="4" w:space="0" w:color="auto"/>
              <w:right w:val="single" w:sz="4" w:space="0" w:color="auto"/>
            </w:tcBorders>
            <w:shd w:val="clear" w:color="auto" w:fill="DAEEF3" w:themeFill="accent5" w:themeFillTint="33"/>
            <w:vAlign w:val="center"/>
          </w:tcPr>
          <w:p w:rsidR="00CB52BF" w:rsidRPr="001816BA" w:rsidRDefault="004A6D6F" w:rsidP="001816BA">
            <w:pPr>
              <w:spacing w:after="0" w:line="240" w:lineRule="auto"/>
              <w:jc w:val="center"/>
              <w:rPr>
                <w:rFonts w:ascii="Times New Roman" w:hAnsi="Times New Roman"/>
                <w:color w:val="000000"/>
                <w:sz w:val="24"/>
                <w:szCs w:val="24"/>
              </w:rPr>
            </w:pPr>
            <w:r w:rsidRPr="001816BA">
              <w:rPr>
                <w:rFonts w:ascii="Times New Roman" w:hAnsi="Times New Roman"/>
                <w:color w:val="000000"/>
                <w:sz w:val="24"/>
                <w:szCs w:val="24"/>
              </w:rPr>
              <w:t>2</w:t>
            </w:r>
          </w:p>
        </w:tc>
        <w:tc>
          <w:tcPr>
            <w:tcW w:w="1134" w:type="dxa"/>
            <w:gridSpan w:val="2"/>
            <w:tcBorders>
              <w:left w:val="single" w:sz="4" w:space="0" w:color="auto"/>
              <w:right w:val="single" w:sz="4" w:space="0" w:color="auto"/>
            </w:tcBorders>
            <w:shd w:val="clear" w:color="auto" w:fill="DAEEF3" w:themeFill="accent5" w:themeFillTint="33"/>
            <w:vAlign w:val="center"/>
          </w:tcPr>
          <w:p w:rsidR="00CB52BF" w:rsidRPr="001816BA" w:rsidRDefault="004A6D6F" w:rsidP="001816BA">
            <w:pPr>
              <w:spacing w:after="0" w:line="240" w:lineRule="auto"/>
              <w:jc w:val="center"/>
              <w:rPr>
                <w:rFonts w:ascii="Times New Roman" w:hAnsi="Times New Roman"/>
                <w:color w:val="000000"/>
                <w:sz w:val="24"/>
                <w:szCs w:val="24"/>
              </w:rPr>
            </w:pPr>
            <w:r w:rsidRPr="001816BA">
              <w:rPr>
                <w:rFonts w:ascii="Times New Roman" w:hAnsi="Times New Roman"/>
                <w:color w:val="000000"/>
                <w:sz w:val="24"/>
                <w:szCs w:val="24"/>
              </w:rPr>
              <w:t>2</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CB52BF" w:rsidRPr="001816BA" w:rsidRDefault="004A6D6F" w:rsidP="001816BA">
            <w:pPr>
              <w:spacing w:after="0" w:line="240" w:lineRule="auto"/>
              <w:jc w:val="center"/>
              <w:rPr>
                <w:rFonts w:ascii="Times New Roman" w:hAnsi="Times New Roman"/>
                <w:color w:val="000000"/>
                <w:sz w:val="24"/>
                <w:szCs w:val="24"/>
              </w:rPr>
            </w:pPr>
            <w:r w:rsidRPr="001816BA">
              <w:rPr>
                <w:rFonts w:ascii="Times New Roman" w:hAnsi="Times New Roman"/>
                <w:color w:val="000000"/>
                <w:sz w:val="24"/>
                <w:szCs w:val="24"/>
              </w:rPr>
              <w:t>12</w:t>
            </w:r>
          </w:p>
        </w:tc>
      </w:tr>
      <w:tr w:rsidR="00CB52BF" w:rsidRPr="001816BA" w:rsidTr="004A6D6F">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B52BF" w:rsidRPr="001816BA" w:rsidRDefault="00CB52BF"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7.</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CB52BF" w:rsidRPr="001816BA" w:rsidRDefault="00CB52BF" w:rsidP="001816BA">
            <w:pPr>
              <w:shd w:val="clear" w:color="auto" w:fill="FFFFFF"/>
              <w:spacing w:after="0" w:line="240" w:lineRule="auto"/>
              <w:textAlignment w:val="baseline"/>
              <w:rPr>
                <w:rFonts w:ascii="Times New Roman" w:eastAsia="Times New Roman" w:hAnsi="Times New Roman"/>
                <w:sz w:val="24"/>
                <w:szCs w:val="24"/>
                <w:lang w:val="en-US" w:eastAsia="ru-RU"/>
              </w:rPr>
            </w:pPr>
            <w:r w:rsidRPr="001816BA">
              <w:rPr>
                <w:rFonts w:ascii="Times New Roman" w:eastAsia="Times New Roman" w:hAnsi="Times New Roman"/>
                <w:sz w:val="24"/>
                <w:szCs w:val="24"/>
                <w:lang w:val="en-US" w:eastAsia="ru-RU"/>
              </w:rPr>
              <w:t>Intersectionality. Health and class, gender issues in migrant communities, race and imprisonment rate, and other overlaps.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52BF" w:rsidRPr="001816BA" w:rsidRDefault="004A6D6F" w:rsidP="001816BA">
            <w:pPr>
              <w:spacing w:after="0" w:line="240" w:lineRule="auto"/>
              <w:jc w:val="center"/>
              <w:rPr>
                <w:rFonts w:ascii="Times New Roman" w:hAnsi="Times New Roman"/>
                <w:color w:val="000000"/>
                <w:sz w:val="24"/>
                <w:szCs w:val="24"/>
              </w:rPr>
            </w:pPr>
            <w:r w:rsidRPr="001816BA">
              <w:rPr>
                <w:rFonts w:ascii="Times New Roman" w:hAnsi="Times New Roman"/>
                <w:color w:val="000000"/>
                <w:sz w:val="24"/>
                <w:szCs w:val="24"/>
              </w:rPr>
              <w:t>16</w:t>
            </w:r>
          </w:p>
        </w:tc>
        <w:tc>
          <w:tcPr>
            <w:tcW w:w="1134" w:type="dxa"/>
            <w:tcBorders>
              <w:left w:val="single" w:sz="4" w:space="0" w:color="auto"/>
              <w:right w:val="single" w:sz="4" w:space="0" w:color="auto"/>
            </w:tcBorders>
            <w:shd w:val="clear" w:color="auto" w:fill="DAEEF3" w:themeFill="accent5" w:themeFillTint="33"/>
            <w:vAlign w:val="center"/>
          </w:tcPr>
          <w:p w:rsidR="00CB52BF" w:rsidRPr="001816BA" w:rsidRDefault="004A6D6F" w:rsidP="001816BA">
            <w:pPr>
              <w:spacing w:after="0" w:line="240" w:lineRule="auto"/>
              <w:jc w:val="center"/>
              <w:rPr>
                <w:rFonts w:ascii="Times New Roman" w:hAnsi="Times New Roman"/>
                <w:color w:val="000000"/>
                <w:sz w:val="24"/>
                <w:szCs w:val="24"/>
              </w:rPr>
            </w:pPr>
            <w:r w:rsidRPr="001816BA">
              <w:rPr>
                <w:rFonts w:ascii="Times New Roman" w:hAnsi="Times New Roman"/>
                <w:color w:val="000000"/>
                <w:sz w:val="24"/>
                <w:szCs w:val="24"/>
              </w:rPr>
              <w:t>2</w:t>
            </w:r>
          </w:p>
        </w:tc>
        <w:tc>
          <w:tcPr>
            <w:tcW w:w="1134" w:type="dxa"/>
            <w:gridSpan w:val="2"/>
            <w:tcBorders>
              <w:left w:val="single" w:sz="4" w:space="0" w:color="auto"/>
              <w:right w:val="single" w:sz="4" w:space="0" w:color="auto"/>
            </w:tcBorders>
            <w:shd w:val="clear" w:color="auto" w:fill="DAEEF3" w:themeFill="accent5" w:themeFillTint="33"/>
            <w:vAlign w:val="center"/>
          </w:tcPr>
          <w:p w:rsidR="00CB52BF" w:rsidRPr="001816BA" w:rsidRDefault="004A6D6F" w:rsidP="001816BA">
            <w:pPr>
              <w:spacing w:after="0" w:line="240" w:lineRule="auto"/>
              <w:jc w:val="center"/>
              <w:rPr>
                <w:rFonts w:ascii="Times New Roman" w:hAnsi="Times New Roman"/>
                <w:color w:val="000000"/>
                <w:sz w:val="24"/>
                <w:szCs w:val="24"/>
              </w:rPr>
            </w:pPr>
            <w:r w:rsidRPr="001816BA">
              <w:rPr>
                <w:rFonts w:ascii="Times New Roman" w:hAnsi="Times New Roman"/>
                <w:color w:val="000000"/>
                <w:sz w:val="24"/>
                <w:szCs w:val="24"/>
              </w:rPr>
              <w:t>2</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CB52BF" w:rsidRPr="001816BA" w:rsidRDefault="004A6D6F" w:rsidP="001816BA">
            <w:pPr>
              <w:spacing w:after="0" w:line="240" w:lineRule="auto"/>
              <w:jc w:val="center"/>
              <w:rPr>
                <w:rFonts w:ascii="Times New Roman" w:hAnsi="Times New Roman"/>
                <w:color w:val="000000"/>
                <w:sz w:val="24"/>
                <w:szCs w:val="24"/>
              </w:rPr>
            </w:pPr>
            <w:r w:rsidRPr="001816BA">
              <w:rPr>
                <w:rFonts w:ascii="Times New Roman" w:hAnsi="Times New Roman"/>
                <w:color w:val="000000"/>
                <w:sz w:val="24"/>
                <w:szCs w:val="24"/>
              </w:rPr>
              <w:t>12</w:t>
            </w:r>
          </w:p>
        </w:tc>
      </w:tr>
      <w:tr w:rsidR="00CB52BF" w:rsidRPr="001816BA" w:rsidTr="004A6D6F">
        <w:trPr>
          <w:trHeight w:val="45"/>
        </w:trPr>
        <w:tc>
          <w:tcPr>
            <w:tcW w:w="425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B52BF" w:rsidRPr="001816BA" w:rsidRDefault="00CB52BF" w:rsidP="001816BA">
            <w:pPr>
              <w:spacing w:after="0" w:line="240" w:lineRule="auto"/>
              <w:rPr>
                <w:rFonts w:ascii="Times New Roman" w:eastAsiaTheme="minorHAnsi" w:hAnsi="Times New Roman"/>
                <w:b/>
                <w:sz w:val="24"/>
                <w:szCs w:val="24"/>
                <w:lang w:val="en-US"/>
              </w:rPr>
            </w:pPr>
            <w:r w:rsidRPr="001816BA">
              <w:rPr>
                <w:rFonts w:ascii="Times New Roman" w:eastAsiaTheme="minorHAnsi" w:hAnsi="Times New Roman"/>
                <w:b/>
                <w:sz w:val="24"/>
                <w:szCs w:val="24"/>
                <w:lang w:val="en-US"/>
              </w:rPr>
              <w:t>Total study hours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B52BF" w:rsidRPr="001816BA" w:rsidRDefault="004A6D6F" w:rsidP="001816BA">
            <w:pPr>
              <w:spacing w:after="0" w:line="240" w:lineRule="auto"/>
              <w:jc w:val="center"/>
              <w:rPr>
                <w:rFonts w:ascii="Times New Roman" w:eastAsiaTheme="minorHAnsi" w:hAnsi="Times New Roman"/>
                <w:sz w:val="24"/>
                <w:szCs w:val="24"/>
              </w:rPr>
            </w:pPr>
            <w:r w:rsidRPr="001816BA">
              <w:rPr>
                <w:rFonts w:ascii="Times New Roman" w:eastAsiaTheme="minorHAnsi" w:hAnsi="Times New Roman"/>
                <w:sz w:val="24"/>
                <w:szCs w:val="24"/>
              </w:rPr>
              <w:t>152</w:t>
            </w:r>
          </w:p>
        </w:tc>
        <w:tc>
          <w:tcPr>
            <w:tcW w:w="1134" w:type="dxa"/>
            <w:tcBorders>
              <w:left w:val="single" w:sz="4" w:space="0" w:color="auto"/>
              <w:bottom w:val="single" w:sz="4" w:space="0" w:color="auto"/>
              <w:right w:val="single" w:sz="4" w:space="0" w:color="auto"/>
            </w:tcBorders>
            <w:shd w:val="clear" w:color="auto" w:fill="DAEEF3" w:themeFill="accent5" w:themeFillTint="33"/>
            <w:vAlign w:val="center"/>
          </w:tcPr>
          <w:p w:rsidR="00CB52BF" w:rsidRPr="001816BA" w:rsidRDefault="004A6D6F" w:rsidP="001816BA">
            <w:pPr>
              <w:spacing w:after="0" w:line="240" w:lineRule="auto"/>
              <w:jc w:val="center"/>
              <w:rPr>
                <w:rFonts w:ascii="Times New Roman" w:eastAsiaTheme="minorHAnsi" w:hAnsi="Times New Roman"/>
                <w:sz w:val="24"/>
                <w:szCs w:val="24"/>
              </w:rPr>
            </w:pPr>
            <w:r w:rsidRPr="001816BA">
              <w:rPr>
                <w:rFonts w:ascii="Times New Roman" w:eastAsiaTheme="minorHAnsi" w:hAnsi="Times New Roman"/>
                <w:sz w:val="24"/>
                <w:szCs w:val="24"/>
              </w:rPr>
              <w:t>10</w:t>
            </w:r>
          </w:p>
        </w:tc>
        <w:tc>
          <w:tcPr>
            <w:tcW w:w="1134" w:type="dxa"/>
            <w:gridSpan w:val="2"/>
            <w:tcBorders>
              <w:left w:val="single" w:sz="4" w:space="0" w:color="auto"/>
              <w:bottom w:val="single" w:sz="4" w:space="0" w:color="auto"/>
              <w:right w:val="single" w:sz="4" w:space="0" w:color="auto"/>
            </w:tcBorders>
            <w:shd w:val="clear" w:color="auto" w:fill="DAEEF3" w:themeFill="accent5" w:themeFillTint="33"/>
            <w:vAlign w:val="center"/>
          </w:tcPr>
          <w:p w:rsidR="00CB52BF" w:rsidRPr="001816BA" w:rsidRDefault="004A6D6F" w:rsidP="001816BA">
            <w:pPr>
              <w:spacing w:after="0" w:line="240" w:lineRule="auto"/>
              <w:jc w:val="center"/>
              <w:rPr>
                <w:rFonts w:ascii="Times New Roman" w:eastAsiaTheme="minorHAnsi" w:hAnsi="Times New Roman"/>
                <w:sz w:val="24"/>
                <w:szCs w:val="24"/>
              </w:rPr>
            </w:pPr>
            <w:r w:rsidRPr="001816BA">
              <w:rPr>
                <w:rFonts w:ascii="Times New Roman" w:eastAsiaTheme="minorHAnsi" w:hAnsi="Times New Roman"/>
                <w:sz w:val="24"/>
                <w:szCs w:val="24"/>
              </w:rPr>
              <w:t>18</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B52BF" w:rsidRPr="001816BA" w:rsidRDefault="004A6D6F" w:rsidP="001816BA">
            <w:pPr>
              <w:spacing w:after="0" w:line="240" w:lineRule="auto"/>
              <w:jc w:val="center"/>
              <w:rPr>
                <w:rFonts w:ascii="Times New Roman" w:eastAsiaTheme="minorHAnsi" w:hAnsi="Times New Roman"/>
                <w:sz w:val="24"/>
                <w:szCs w:val="24"/>
              </w:rPr>
            </w:pPr>
            <w:r w:rsidRPr="001816BA">
              <w:rPr>
                <w:rFonts w:ascii="Times New Roman" w:eastAsiaTheme="minorHAnsi" w:hAnsi="Times New Roman"/>
                <w:sz w:val="24"/>
                <w:szCs w:val="24"/>
              </w:rPr>
              <w:t>124</w:t>
            </w:r>
          </w:p>
        </w:tc>
      </w:tr>
      <w:tr w:rsidR="00CB52BF" w:rsidRPr="00AA665D" w:rsidTr="00ED1DC8">
        <w:trPr>
          <w:trHeight w:val="552"/>
        </w:trPr>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B52BF" w:rsidRPr="001816BA" w:rsidRDefault="00CB52BF"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 xml:space="preserve">Indicative Assessment Methods and Strategy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B52BF" w:rsidRPr="001816BA" w:rsidRDefault="00CB52BF" w:rsidP="001816BA">
            <w:pPr>
              <w:spacing w:after="0" w:line="240" w:lineRule="auto"/>
              <w:jc w:val="both"/>
              <w:rPr>
                <w:rFonts w:ascii="Times New Roman" w:hAnsi="Times New Roman"/>
                <w:sz w:val="24"/>
                <w:szCs w:val="24"/>
                <w:lang w:val="en-US"/>
              </w:rPr>
            </w:pPr>
            <w:r w:rsidRPr="001816BA">
              <w:rPr>
                <w:rFonts w:ascii="Times New Roman" w:hAnsi="Times New Roman"/>
                <w:sz w:val="24"/>
                <w:szCs w:val="24"/>
                <w:lang w:val="en-US"/>
              </w:rPr>
              <w:t xml:space="preserve">The final mark consists of </w:t>
            </w:r>
            <w:r w:rsidR="004A6D6F" w:rsidRPr="001816BA">
              <w:rPr>
                <w:rFonts w:ascii="Times New Roman" w:hAnsi="Times New Roman"/>
                <w:sz w:val="24"/>
                <w:szCs w:val="24"/>
                <w:lang w:val="en-US"/>
              </w:rPr>
              <w:t>3</w:t>
            </w:r>
            <w:r w:rsidRPr="001816BA">
              <w:rPr>
                <w:rFonts w:ascii="Times New Roman" w:hAnsi="Times New Roman"/>
                <w:sz w:val="24"/>
                <w:szCs w:val="24"/>
                <w:lang w:val="en-US"/>
              </w:rPr>
              <w:t xml:space="preserve"> components: </w:t>
            </w:r>
          </w:p>
          <w:p w:rsidR="00040025" w:rsidRPr="00A62DF2" w:rsidRDefault="00040025" w:rsidP="001816BA">
            <w:pPr>
              <w:spacing w:after="0" w:line="240" w:lineRule="auto"/>
              <w:jc w:val="both"/>
              <w:rPr>
                <w:rFonts w:ascii="Times New Roman" w:hAnsi="Times New Roman"/>
                <w:i/>
                <w:sz w:val="24"/>
                <w:szCs w:val="24"/>
                <w:lang w:val="en-US"/>
              </w:rPr>
            </w:pPr>
            <w:r w:rsidRPr="001816BA">
              <w:rPr>
                <w:rFonts w:ascii="Times New Roman" w:hAnsi="Times New Roman"/>
                <w:i/>
                <w:sz w:val="24"/>
                <w:szCs w:val="24"/>
                <w:lang w:val="en-US"/>
              </w:rPr>
              <w:t xml:space="preserve">Final mark = </w:t>
            </w:r>
            <w:r w:rsidR="00A62DF2" w:rsidRPr="001816BA">
              <w:rPr>
                <w:rFonts w:ascii="Times New Roman" w:hAnsi="Times New Roman"/>
                <w:i/>
                <w:sz w:val="24"/>
                <w:szCs w:val="24"/>
                <w:lang w:val="en-US"/>
              </w:rPr>
              <w:t xml:space="preserve">Participation in class </w:t>
            </w:r>
            <w:r w:rsidRPr="001816BA">
              <w:rPr>
                <w:rFonts w:ascii="Times New Roman" w:hAnsi="Times New Roman"/>
                <w:i/>
                <w:sz w:val="24"/>
                <w:szCs w:val="24"/>
                <w:lang w:val="en-US"/>
              </w:rPr>
              <w:t>(25%) + Mid-term presentation (homework assignments) (25%) + Final essay (50%)</w:t>
            </w:r>
          </w:p>
          <w:p w:rsidR="001816BA" w:rsidRPr="00A62DF2" w:rsidRDefault="001816BA" w:rsidP="001816BA">
            <w:pPr>
              <w:spacing w:after="0" w:line="240" w:lineRule="auto"/>
              <w:jc w:val="both"/>
              <w:rPr>
                <w:rFonts w:ascii="Times New Roman" w:hAnsi="Times New Roman"/>
                <w:i/>
                <w:sz w:val="24"/>
                <w:szCs w:val="24"/>
                <w:lang w:val="en-US"/>
              </w:rPr>
            </w:pPr>
          </w:p>
          <w:p w:rsidR="00CB52BF" w:rsidRDefault="00CB52BF" w:rsidP="001816BA">
            <w:pPr>
              <w:spacing w:after="0" w:line="240" w:lineRule="auto"/>
              <w:jc w:val="both"/>
              <w:rPr>
                <w:rFonts w:ascii="Times New Roman" w:hAnsi="Times New Roman"/>
                <w:sz w:val="24"/>
                <w:szCs w:val="24"/>
                <w:lang w:val="en-US"/>
              </w:rPr>
            </w:pPr>
            <w:r w:rsidRPr="001816BA">
              <w:rPr>
                <w:rFonts w:ascii="Times New Roman" w:hAnsi="Times New Roman"/>
                <w:sz w:val="24"/>
                <w:szCs w:val="24"/>
                <w:lang w:val="en-US"/>
              </w:rPr>
              <w:t xml:space="preserve">- </w:t>
            </w:r>
            <w:r w:rsidRPr="001816BA">
              <w:rPr>
                <w:rFonts w:ascii="Times New Roman" w:hAnsi="Times New Roman"/>
                <w:i/>
                <w:sz w:val="24"/>
                <w:szCs w:val="24"/>
                <w:lang w:val="en-US"/>
              </w:rPr>
              <w:t>Participation in class work and discussions, including one obligatory presentation on the topic of the lesson as a member of a small group (25%).</w:t>
            </w:r>
            <w:r w:rsidRPr="001816BA">
              <w:rPr>
                <w:rFonts w:ascii="Times New Roman" w:hAnsi="Times New Roman"/>
                <w:sz w:val="24"/>
                <w:szCs w:val="24"/>
                <w:lang w:val="en-US"/>
              </w:rPr>
              <w:t xml:space="preserve"> Presentations will be held for about 20 minutes each week. Each </w:t>
            </w:r>
            <w:r w:rsidR="008E691C">
              <w:rPr>
                <w:rFonts w:ascii="Times New Roman" w:hAnsi="Times New Roman"/>
                <w:sz w:val="24"/>
                <w:szCs w:val="24"/>
                <w:lang w:val="en-US"/>
              </w:rPr>
              <w:t>PhD student</w:t>
            </w:r>
            <w:r w:rsidRPr="001816BA">
              <w:rPr>
                <w:rFonts w:ascii="Times New Roman" w:hAnsi="Times New Roman"/>
                <w:sz w:val="24"/>
                <w:szCs w:val="24"/>
                <w:lang w:val="en-US"/>
              </w:rPr>
              <w:t xml:space="preserve"> will present at least once (as a member of a small group). Presenters are supposed to have required and supplementary readings for the week covered. Through the discussion and presentation, presenters should demonstrate understanding of all required texts, to include some that are not assigned, and </w:t>
            </w:r>
            <w:r w:rsidR="008E691C">
              <w:rPr>
                <w:rFonts w:ascii="Times New Roman" w:hAnsi="Times New Roman"/>
                <w:sz w:val="24"/>
                <w:szCs w:val="24"/>
                <w:lang w:val="en-US"/>
              </w:rPr>
              <w:t>PhD student</w:t>
            </w:r>
            <w:r w:rsidRPr="001816BA">
              <w:rPr>
                <w:rFonts w:ascii="Times New Roman" w:hAnsi="Times New Roman"/>
                <w:sz w:val="24"/>
                <w:szCs w:val="24"/>
                <w:lang w:val="en-US"/>
              </w:rPr>
              <w:t xml:space="preserve">s are supposed to lead the discussion that integrates these into a wider theme. Presenters must use visual presentation as an aid for the others. </w:t>
            </w:r>
          </w:p>
          <w:p w:rsidR="00A62DF2" w:rsidRPr="001816BA" w:rsidRDefault="00A62DF2" w:rsidP="001816BA">
            <w:pPr>
              <w:spacing w:after="0" w:line="240" w:lineRule="auto"/>
              <w:jc w:val="both"/>
              <w:rPr>
                <w:rFonts w:ascii="Times New Roman" w:hAnsi="Times New Roman"/>
                <w:sz w:val="24"/>
                <w:szCs w:val="24"/>
                <w:lang w:val="en-US"/>
              </w:rPr>
            </w:pPr>
          </w:p>
          <w:p w:rsidR="00CB52BF" w:rsidRPr="001816BA" w:rsidRDefault="00CB52BF" w:rsidP="001816BA">
            <w:pPr>
              <w:spacing w:after="0" w:line="240" w:lineRule="auto"/>
              <w:rPr>
                <w:rFonts w:ascii="Times New Roman" w:hAnsi="Times New Roman"/>
                <w:i/>
                <w:sz w:val="24"/>
                <w:szCs w:val="24"/>
                <w:lang w:val="en-US"/>
              </w:rPr>
            </w:pPr>
            <w:r w:rsidRPr="001816BA">
              <w:rPr>
                <w:rFonts w:ascii="Times New Roman" w:hAnsi="Times New Roman"/>
                <w:i/>
                <w:sz w:val="24"/>
                <w:szCs w:val="24"/>
                <w:lang w:val="en-US"/>
              </w:rPr>
              <w:t>- Mid-term presentation of models and statistical results for the individual project (</w:t>
            </w:r>
            <w:r w:rsidR="004A6D6F" w:rsidRPr="001816BA">
              <w:rPr>
                <w:rFonts w:ascii="Times New Roman" w:hAnsi="Times New Roman"/>
                <w:i/>
                <w:sz w:val="24"/>
                <w:szCs w:val="24"/>
                <w:lang w:val="en-US"/>
              </w:rPr>
              <w:t>25%)</w:t>
            </w:r>
          </w:p>
          <w:p w:rsidR="00CB52BF" w:rsidRDefault="008E691C" w:rsidP="001816BA">
            <w:pPr>
              <w:spacing w:after="0" w:line="240" w:lineRule="auto"/>
              <w:jc w:val="both"/>
              <w:rPr>
                <w:rFonts w:ascii="Times New Roman" w:hAnsi="Times New Roman"/>
                <w:sz w:val="24"/>
                <w:szCs w:val="24"/>
                <w:lang w:val="en-US"/>
              </w:rPr>
            </w:pPr>
            <w:r>
              <w:rPr>
                <w:rFonts w:ascii="Times New Roman" w:hAnsi="Times New Roman"/>
                <w:sz w:val="24"/>
                <w:szCs w:val="24"/>
                <w:lang w:val="en-US"/>
              </w:rPr>
              <w:t>PhD student</w:t>
            </w:r>
            <w:r w:rsidR="00CB52BF" w:rsidRPr="001816BA">
              <w:rPr>
                <w:rFonts w:ascii="Times New Roman" w:hAnsi="Times New Roman"/>
                <w:sz w:val="24"/>
                <w:szCs w:val="24"/>
                <w:lang w:val="en-US"/>
              </w:rPr>
              <w:t xml:space="preserve">s are supposed to show their preliminary statistical work on modeling the effects of inequality of any type that they prefer to choose for their individual project. No theory or literature review is required at this stage. Other members of the group will be expected to comment on modeling and to give advice. The presenter must use a PDF or a </w:t>
            </w:r>
            <w:proofErr w:type="spellStart"/>
            <w:r w:rsidR="00CB52BF" w:rsidRPr="001816BA">
              <w:rPr>
                <w:rFonts w:ascii="Times New Roman" w:hAnsi="Times New Roman"/>
                <w:sz w:val="24"/>
                <w:szCs w:val="24"/>
                <w:lang w:val="en-US"/>
              </w:rPr>
              <w:t>powerpoint</w:t>
            </w:r>
            <w:proofErr w:type="spellEnd"/>
            <w:r w:rsidR="00CB52BF" w:rsidRPr="001816BA">
              <w:rPr>
                <w:rFonts w:ascii="Times New Roman" w:hAnsi="Times New Roman"/>
                <w:sz w:val="24"/>
                <w:szCs w:val="24"/>
                <w:lang w:val="en-US"/>
              </w:rPr>
              <w:t xml:space="preserve"> for illustrative purposes. The timeline is 15 minutes for each </w:t>
            </w:r>
            <w:r w:rsidR="00CB52BF" w:rsidRPr="001816BA">
              <w:rPr>
                <w:rFonts w:ascii="Times New Roman" w:hAnsi="Times New Roman"/>
                <w:sz w:val="24"/>
                <w:szCs w:val="24"/>
                <w:lang w:val="en-US"/>
              </w:rPr>
              <w:lastRenderedPageBreak/>
              <w:t>presentation.</w:t>
            </w:r>
          </w:p>
          <w:p w:rsidR="00A62DF2" w:rsidRPr="001816BA" w:rsidRDefault="00A62DF2" w:rsidP="001816BA">
            <w:pPr>
              <w:spacing w:after="0" w:line="240" w:lineRule="auto"/>
              <w:jc w:val="both"/>
              <w:rPr>
                <w:rFonts w:ascii="Times New Roman" w:hAnsi="Times New Roman"/>
                <w:sz w:val="24"/>
                <w:szCs w:val="24"/>
                <w:lang w:val="en-US"/>
              </w:rPr>
            </w:pPr>
          </w:p>
          <w:p w:rsidR="00CB52BF" w:rsidRPr="001816BA" w:rsidRDefault="00CB52BF" w:rsidP="001816BA">
            <w:pPr>
              <w:spacing w:after="0" w:line="240" w:lineRule="auto"/>
              <w:rPr>
                <w:rFonts w:ascii="Times New Roman" w:hAnsi="Times New Roman"/>
                <w:i/>
                <w:sz w:val="24"/>
                <w:szCs w:val="24"/>
                <w:lang w:val="en-US"/>
              </w:rPr>
            </w:pPr>
            <w:r w:rsidRPr="001816BA">
              <w:rPr>
                <w:rFonts w:ascii="Times New Roman" w:hAnsi="Times New Roman"/>
                <w:i/>
                <w:sz w:val="24"/>
                <w:szCs w:val="24"/>
                <w:lang w:val="en-US"/>
              </w:rPr>
              <w:t>- Individual research project essay in English (final project): 3000 words (50% of total grade).</w:t>
            </w:r>
          </w:p>
          <w:p w:rsidR="00CB52BF" w:rsidRPr="001816BA" w:rsidRDefault="00CB52BF" w:rsidP="001816BA">
            <w:pPr>
              <w:spacing w:after="0" w:line="240" w:lineRule="auto"/>
              <w:jc w:val="both"/>
              <w:rPr>
                <w:rFonts w:ascii="Times New Roman" w:hAnsi="Times New Roman"/>
                <w:sz w:val="24"/>
                <w:szCs w:val="24"/>
                <w:lang w:val="en-US"/>
              </w:rPr>
            </w:pPr>
            <w:r w:rsidRPr="001816BA">
              <w:rPr>
                <w:rFonts w:ascii="Times New Roman" w:hAnsi="Times New Roman"/>
                <w:sz w:val="24"/>
                <w:szCs w:val="24"/>
                <w:lang w:val="en-US"/>
              </w:rPr>
              <w:t xml:space="preserve">The final work for the course is an essay of about 3000 words in English related to any type of inequality, preferably analyzed in cross-national comparative perspective. It cannot be an overview of the existing articles on the topic, but an original piece of research done in quantitative or qualitative framework. This text is intended to be a draft for an article that can be published in a peer-reviewed journal after some revisions. The essay is supposed to include a theoretical section, literature review, hypotheses derived from the theory, some methodological discussion, a model built on one of the cross-country datasets, and a results section. The most important aspects to be graded are the creativity of the research idea, the operationalization, and refinement of hypotheses, proper modeling, and clear understanding of the limits of research. </w:t>
            </w:r>
          </w:p>
          <w:p w:rsidR="00CB52BF" w:rsidRPr="001816BA" w:rsidRDefault="00CB52BF" w:rsidP="001816BA">
            <w:pPr>
              <w:spacing w:after="0" w:line="240" w:lineRule="auto"/>
              <w:rPr>
                <w:rFonts w:ascii="Times New Roman" w:hAnsi="Times New Roman"/>
                <w:sz w:val="24"/>
                <w:szCs w:val="24"/>
                <w:lang w:val="en-US"/>
              </w:rPr>
            </w:pPr>
            <w:r w:rsidRPr="001816BA">
              <w:rPr>
                <w:rFonts w:ascii="Times New Roman" w:hAnsi="Times New Roman"/>
                <w:sz w:val="24"/>
                <w:szCs w:val="24"/>
                <w:lang w:val="en-US"/>
              </w:rPr>
              <w:t>- Late assignments will be graded down.</w:t>
            </w:r>
          </w:p>
          <w:p w:rsidR="00CB52BF" w:rsidRPr="001816BA" w:rsidRDefault="00CB52BF" w:rsidP="001816BA">
            <w:pPr>
              <w:shd w:val="clear" w:color="auto" w:fill="FFFFFF"/>
              <w:spacing w:after="0" w:line="240" w:lineRule="auto"/>
              <w:textAlignment w:val="baseline"/>
              <w:rPr>
                <w:rFonts w:ascii="Times New Roman" w:eastAsia="Times New Roman" w:hAnsi="Times New Roman"/>
                <w:sz w:val="24"/>
                <w:szCs w:val="24"/>
                <w:lang w:val="en-US" w:eastAsia="ru-RU"/>
              </w:rPr>
            </w:pPr>
            <w:r w:rsidRPr="001816BA">
              <w:rPr>
                <w:rFonts w:ascii="Times New Roman" w:hAnsi="Times New Roman"/>
                <w:sz w:val="24"/>
                <w:szCs w:val="24"/>
                <w:lang w:val="en-US"/>
              </w:rPr>
              <w:t>- Plagiarism will result in failure. Papers submitted for other classes cannot be reused.</w:t>
            </w:r>
          </w:p>
          <w:p w:rsidR="00CB52BF" w:rsidRPr="001816BA" w:rsidRDefault="00CB52BF" w:rsidP="001816BA">
            <w:pPr>
              <w:spacing w:after="0" w:line="240" w:lineRule="auto"/>
              <w:rPr>
                <w:rFonts w:ascii="Times New Roman" w:eastAsiaTheme="minorHAnsi" w:hAnsi="Times New Roman"/>
                <w:sz w:val="24"/>
                <w:szCs w:val="24"/>
                <w:lang w:val="en-US"/>
              </w:rPr>
            </w:pPr>
          </w:p>
        </w:tc>
      </w:tr>
      <w:tr w:rsidR="00CB52BF" w:rsidRPr="001816BA" w:rsidTr="00ED1DC8">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B52BF" w:rsidRPr="001816BA" w:rsidRDefault="00CB52BF"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lang w:val="en-US"/>
              </w:rPr>
              <w:lastRenderedPageBreak/>
              <w:t>Readings / Indicative Learning Resources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385360" w:rsidRPr="00FE1FEC" w:rsidRDefault="00385360" w:rsidP="00433FB2">
            <w:pPr>
              <w:spacing w:after="0" w:line="240" w:lineRule="auto"/>
              <w:jc w:val="both"/>
              <w:rPr>
                <w:rFonts w:ascii="Times New Roman" w:eastAsiaTheme="minorHAnsi" w:hAnsi="Times New Roman"/>
                <w:sz w:val="24"/>
                <w:szCs w:val="24"/>
                <w:u w:val="single"/>
                <w:lang w:val="en-US"/>
              </w:rPr>
            </w:pPr>
            <w:r w:rsidRPr="00FE1FEC">
              <w:rPr>
                <w:rFonts w:ascii="Times New Roman" w:eastAsiaTheme="minorHAnsi" w:hAnsi="Times New Roman"/>
                <w:sz w:val="24"/>
                <w:szCs w:val="24"/>
                <w:u w:val="single"/>
                <w:lang w:val="en-US"/>
              </w:rPr>
              <w:t>Mandatory:</w:t>
            </w:r>
          </w:p>
          <w:p w:rsidR="00433FB2" w:rsidRPr="006C17A6" w:rsidRDefault="00433FB2" w:rsidP="00433FB2">
            <w:pPr>
              <w:spacing w:after="0" w:line="240" w:lineRule="auto"/>
              <w:jc w:val="both"/>
              <w:rPr>
                <w:rFonts w:ascii="Times New Roman" w:hAnsi="Times New Roman"/>
                <w:sz w:val="24"/>
                <w:szCs w:val="24"/>
                <w:lang w:val="en-US"/>
              </w:rPr>
            </w:pPr>
            <w:proofErr w:type="spellStart"/>
            <w:r w:rsidRPr="00FE1FEC">
              <w:rPr>
                <w:rStyle w:val="af3"/>
                <w:rFonts w:ascii="Times New Roman" w:hAnsi="Times New Roman"/>
                <w:b w:val="0"/>
                <w:bCs w:val="0"/>
                <w:sz w:val="24"/>
                <w:szCs w:val="24"/>
                <w:lang w:val="en-US"/>
              </w:rPr>
              <w:t>Arrighi</w:t>
            </w:r>
            <w:proofErr w:type="spellEnd"/>
            <w:r w:rsidRPr="00FE1FEC">
              <w:rPr>
                <w:rStyle w:val="af3"/>
                <w:rFonts w:ascii="Times New Roman" w:hAnsi="Times New Roman"/>
                <w:b w:val="0"/>
                <w:bCs w:val="0"/>
                <w:sz w:val="24"/>
                <w:szCs w:val="24"/>
                <w:lang w:val="en-US"/>
              </w:rPr>
              <w:t xml:space="preserve">, B. A. (2007). Understanding inequality : the intersection of race/ethnicity, class, and gender. Rowman &amp; Littlefield Publishers. </w:t>
            </w:r>
            <w:r w:rsidRPr="006C17A6">
              <w:rPr>
                <w:rFonts w:ascii="Times New Roman" w:hAnsi="Times New Roman"/>
                <w:sz w:val="24"/>
                <w:szCs w:val="24"/>
                <w:lang w:val="en-US"/>
              </w:rPr>
              <w:t>(</w:t>
            </w:r>
            <w:r w:rsidR="00FE1FEC" w:rsidRPr="00FE1FEC">
              <w:rPr>
                <w:rStyle w:val="af3"/>
                <w:rFonts w:ascii="Times New Roman" w:hAnsi="Times New Roman"/>
                <w:b w:val="0"/>
                <w:bCs w:val="0"/>
                <w:sz w:val="24"/>
                <w:szCs w:val="24"/>
                <w:lang w:val="en-US"/>
              </w:rPr>
              <w:t xml:space="preserve">Retrieved from </w:t>
            </w:r>
            <w:r w:rsidRPr="00FE1FEC">
              <w:rPr>
                <w:rFonts w:ascii="Times New Roman" w:hAnsi="Times New Roman"/>
                <w:sz w:val="24"/>
                <w:szCs w:val="24"/>
                <w:lang w:val="en-US"/>
              </w:rPr>
              <w:t>ebookcentral</w:t>
            </w:r>
            <w:r w:rsidRPr="006C17A6">
              <w:rPr>
                <w:rFonts w:ascii="Times New Roman" w:hAnsi="Times New Roman"/>
                <w:sz w:val="24"/>
                <w:szCs w:val="24"/>
                <w:lang w:val="en-US"/>
              </w:rPr>
              <w:t>.</w:t>
            </w:r>
            <w:r w:rsidRPr="00FE1FEC">
              <w:rPr>
                <w:rFonts w:ascii="Times New Roman" w:hAnsi="Times New Roman"/>
                <w:sz w:val="24"/>
                <w:szCs w:val="24"/>
                <w:lang w:val="en-US"/>
              </w:rPr>
              <w:t>proquest</w:t>
            </w:r>
            <w:r w:rsidRPr="006C17A6">
              <w:rPr>
                <w:rFonts w:ascii="Times New Roman" w:hAnsi="Times New Roman"/>
                <w:sz w:val="24"/>
                <w:szCs w:val="24"/>
                <w:lang w:val="en-US"/>
              </w:rPr>
              <w:t>.</w:t>
            </w:r>
            <w:r w:rsidRPr="00FE1FEC">
              <w:rPr>
                <w:rFonts w:ascii="Times New Roman" w:hAnsi="Times New Roman"/>
                <w:sz w:val="24"/>
                <w:szCs w:val="24"/>
                <w:lang w:val="en-US"/>
              </w:rPr>
              <w:t>com</w:t>
            </w:r>
            <w:r w:rsidRPr="006C17A6">
              <w:rPr>
                <w:rFonts w:ascii="Times New Roman" w:hAnsi="Times New Roman"/>
                <w:sz w:val="24"/>
                <w:szCs w:val="24"/>
                <w:lang w:val="en-US"/>
              </w:rPr>
              <w:t>)</w:t>
            </w:r>
          </w:p>
          <w:p w:rsidR="00433FB2" w:rsidRPr="006C17A6" w:rsidRDefault="00433FB2" w:rsidP="00433FB2">
            <w:pPr>
              <w:spacing w:after="0" w:line="240" w:lineRule="auto"/>
              <w:jc w:val="both"/>
              <w:rPr>
                <w:rStyle w:val="af3"/>
                <w:rFonts w:ascii="Times New Roman" w:hAnsi="Times New Roman"/>
                <w:b w:val="0"/>
                <w:bCs w:val="0"/>
                <w:sz w:val="24"/>
                <w:szCs w:val="24"/>
                <w:lang w:val="en-US"/>
              </w:rPr>
            </w:pPr>
          </w:p>
          <w:p w:rsidR="00433FB2" w:rsidRPr="00FE1FEC" w:rsidRDefault="00433FB2" w:rsidP="00433FB2">
            <w:pPr>
              <w:spacing w:after="0" w:line="240" w:lineRule="auto"/>
              <w:jc w:val="both"/>
              <w:rPr>
                <w:rStyle w:val="af3"/>
                <w:rFonts w:ascii="Times New Roman" w:hAnsi="Times New Roman"/>
                <w:b w:val="0"/>
                <w:bCs w:val="0"/>
                <w:sz w:val="24"/>
                <w:szCs w:val="24"/>
                <w:u w:val="single"/>
                <w:lang w:val="en-US"/>
              </w:rPr>
            </w:pPr>
            <w:r w:rsidRPr="00FE1FEC">
              <w:rPr>
                <w:rStyle w:val="af3"/>
                <w:rFonts w:ascii="Times New Roman" w:hAnsi="Times New Roman"/>
                <w:b w:val="0"/>
                <w:bCs w:val="0"/>
                <w:sz w:val="24"/>
                <w:szCs w:val="24"/>
                <w:u w:val="single"/>
                <w:lang w:val="en-US"/>
              </w:rPr>
              <w:t>Optional:</w:t>
            </w:r>
          </w:p>
          <w:p w:rsidR="00433FB2" w:rsidRPr="00FE1FEC" w:rsidRDefault="00433FB2" w:rsidP="00433FB2">
            <w:pPr>
              <w:spacing w:after="0" w:line="240" w:lineRule="auto"/>
              <w:jc w:val="both"/>
              <w:rPr>
                <w:rFonts w:ascii="Times New Roman" w:hAnsi="Times New Roman"/>
                <w:sz w:val="24"/>
                <w:szCs w:val="24"/>
                <w:lang w:val="en-US"/>
              </w:rPr>
            </w:pPr>
            <w:r w:rsidRPr="00FE1FEC">
              <w:rPr>
                <w:rFonts w:ascii="Times New Roman" w:hAnsi="Times New Roman"/>
                <w:sz w:val="24"/>
                <w:szCs w:val="24"/>
                <w:lang w:val="en-US"/>
              </w:rPr>
              <w:t xml:space="preserve">Wellington, J., &amp; </w:t>
            </w:r>
            <w:proofErr w:type="spellStart"/>
            <w:r w:rsidRPr="00FE1FEC">
              <w:rPr>
                <w:rFonts w:ascii="Times New Roman" w:hAnsi="Times New Roman"/>
                <w:sz w:val="24"/>
                <w:szCs w:val="24"/>
                <w:lang w:val="en-US"/>
              </w:rPr>
              <w:t>Szczerbinski</w:t>
            </w:r>
            <w:proofErr w:type="spellEnd"/>
            <w:r w:rsidRPr="00FE1FEC">
              <w:rPr>
                <w:rFonts w:ascii="Times New Roman" w:hAnsi="Times New Roman"/>
                <w:sz w:val="24"/>
                <w:szCs w:val="24"/>
                <w:lang w:val="en-US"/>
              </w:rPr>
              <w:t>, M. (2007). Research methods for the social sciences. Bloomsbury Publishing PLC. (</w:t>
            </w:r>
            <w:r w:rsidR="00FE1FEC" w:rsidRPr="00FE1FEC">
              <w:rPr>
                <w:rStyle w:val="af3"/>
                <w:rFonts w:ascii="Times New Roman" w:hAnsi="Times New Roman"/>
                <w:b w:val="0"/>
                <w:bCs w:val="0"/>
                <w:sz w:val="24"/>
                <w:szCs w:val="24"/>
                <w:lang w:val="en-US"/>
              </w:rPr>
              <w:t xml:space="preserve">Retrieved from </w:t>
            </w:r>
            <w:r w:rsidRPr="00FE1FEC">
              <w:rPr>
                <w:rFonts w:ascii="Times New Roman" w:hAnsi="Times New Roman"/>
                <w:sz w:val="24"/>
                <w:szCs w:val="24"/>
                <w:lang w:val="en-US"/>
              </w:rPr>
              <w:t>ebookcentral.proquest.com)</w:t>
            </w:r>
          </w:p>
          <w:p w:rsidR="00433FB2" w:rsidRPr="00FE1FEC" w:rsidRDefault="00433FB2" w:rsidP="00433FB2">
            <w:pPr>
              <w:spacing w:after="0" w:line="240" w:lineRule="auto"/>
              <w:jc w:val="both"/>
              <w:rPr>
                <w:rFonts w:ascii="Times New Roman" w:hAnsi="Times New Roman"/>
                <w:sz w:val="24"/>
                <w:szCs w:val="24"/>
                <w:lang w:val="en-US"/>
              </w:rPr>
            </w:pPr>
            <w:r w:rsidRPr="00FE1FEC">
              <w:rPr>
                <w:rFonts w:ascii="Times New Roman" w:hAnsi="Times New Roman"/>
                <w:sz w:val="24"/>
                <w:szCs w:val="24"/>
                <w:lang w:val="en-US"/>
              </w:rPr>
              <w:t>Maruyama, G., &amp; Ryan, C. S. (2014). Research methods in social relations. John Wiley &amp; Sons, Incorporated. (</w:t>
            </w:r>
            <w:r w:rsidR="00FE1FEC" w:rsidRPr="00FE1FEC">
              <w:rPr>
                <w:rStyle w:val="af3"/>
                <w:rFonts w:ascii="Times New Roman" w:hAnsi="Times New Roman"/>
                <w:b w:val="0"/>
                <w:bCs w:val="0"/>
                <w:sz w:val="24"/>
                <w:szCs w:val="24"/>
                <w:lang w:val="en-US"/>
              </w:rPr>
              <w:t xml:space="preserve">Retrieved from </w:t>
            </w:r>
            <w:r w:rsidRPr="00FE1FEC">
              <w:rPr>
                <w:rFonts w:ascii="Times New Roman" w:hAnsi="Times New Roman"/>
                <w:sz w:val="24"/>
                <w:szCs w:val="24"/>
                <w:lang w:val="en-US"/>
              </w:rPr>
              <w:t>ebookcentral.proquest.com)</w:t>
            </w:r>
          </w:p>
          <w:p w:rsidR="00433FB2" w:rsidRPr="00FE1FEC" w:rsidRDefault="00433FB2" w:rsidP="00433FB2">
            <w:pPr>
              <w:spacing w:after="0" w:line="240" w:lineRule="auto"/>
              <w:jc w:val="both"/>
              <w:rPr>
                <w:rFonts w:ascii="Times New Roman" w:hAnsi="Times New Roman"/>
                <w:sz w:val="24"/>
                <w:szCs w:val="24"/>
                <w:lang w:val="en-US"/>
              </w:rPr>
            </w:pPr>
            <w:r w:rsidRPr="00FE1FEC">
              <w:rPr>
                <w:rFonts w:ascii="Times New Roman" w:hAnsi="Times New Roman"/>
                <w:sz w:val="24"/>
                <w:szCs w:val="24"/>
                <w:lang w:val="en-US"/>
              </w:rPr>
              <w:t>Dillon, M. (2013). Introduction to sociological theory : theorists, concepts, and their applicability to the twenty-first century. John Wiley &amp; Sons, Incorporated. (</w:t>
            </w:r>
            <w:r w:rsidR="00FE1FEC" w:rsidRPr="00FE1FEC">
              <w:rPr>
                <w:rStyle w:val="af3"/>
                <w:rFonts w:ascii="Times New Roman" w:hAnsi="Times New Roman"/>
                <w:b w:val="0"/>
                <w:bCs w:val="0"/>
                <w:sz w:val="24"/>
                <w:szCs w:val="24"/>
                <w:lang w:val="en-US"/>
              </w:rPr>
              <w:t>Retrieved from</w:t>
            </w:r>
            <w:r w:rsidRPr="00FE1FEC">
              <w:rPr>
                <w:rFonts w:ascii="Times New Roman" w:hAnsi="Times New Roman"/>
                <w:sz w:val="24"/>
                <w:szCs w:val="24"/>
                <w:lang w:val="en-US"/>
              </w:rPr>
              <w:t>, ebookcentral.proquest.com)</w:t>
            </w:r>
          </w:p>
          <w:p w:rsidR="00433FB2" w:rsidRPr="00433FB2" w:rsidRDefault="00433FB2" w:rsidP="00433FB2">
            <w:pPr>
              <w:spacing w:after="0" w:line="240" w:lineRule="auto"/>
              <w:jc w:val="both"/>
              <w:rPr>
                <w:rStyle w:val="af3"/>
                <w:rFonts w:ascii="Times New Roman" w:hAnsi="Times New Roman"/>
                <w:b w:val="0"/>
                <w:bCs w:val="0"/>
                <w:sz w:val="24"/>
                <w:szCs w:val="24"/>
              </w:rPr>
            </w:pPr>
            <w:proofErr w:type="spellStart"/>
            <w:r w:rsidRPr="00FE1FEC">
              <w:rPr>
                <w:rFonts w:ascii="Times New Roman" w:hAnsi="Times New Roman"/>
                <w:sz w:val="24"/>
                <w:szCs w:val="24"/>
                <w:lang w:val="en-US"/>
              </w:rPr>
              <w:t>Jarviluoma-Makela</w:t>
            </w:r>
            <w:proofErr w:type="spellEnd"/>
            <w:r w:rsidRPr="00FE1FEC">
              <w:rPr>
                <w:rFonts w:ascii="Times New Roman" w:hAnsi="Times New Roman"/>
                <w:sz w:val="24"/>
                <w:szCs w:val="24"/>
                <w:lang w:val="en-US"/>
              </w:rPr>
              <w:t xml:space="preserve">, H., </w:t>
            </w:r>
            <w:proofErr w:type="spellStart"/>
            <w:r w:rsidRPr="00FE1FEC">
              <w:rPr>
                <w:rFonts w:ascii="Times New Roman" w:hAnsi="Times New Roman"/>
                <w:sz w:val="24"/>
                <w:szCs w:val="24"/>
                <w:lang w:val="en-US"/>
              </w:rPr>
              <w:t>Moisala</w:t>
            </w:r>
            <w:proofErr w:type="spellEnd"/>
            <w:r w:rsidRPr="00FE1FEC">
              <w:rPr>
                <w:rFonts w:ascii="Times New Roman" w:hAnsi="Times New Roman"/>
                <w:sz w:val="24"/>
                <w:szCs w:val="24"/>
                <w:lang w:val="en-US"/>
              </w:rPr>
              <w:t xml:space="preserve">, P., &amp; </w:t>
            </w:r>
            <w:proofErr w:type="spellStart"/>
            <w:r w:rsidRPr="00FE1FEC">
              <w:rPr>
                <w:rFonts w:ascii="Times New Roman" w:hAnsi="Times New Roman"/>
                <w:sz w:val="24"/>
                <w:szCs w:val="24"/>
                <w:lang w:val="en-US"/>
              </w:rPr>
              <w:t>Vilkko</w:t>
            </w:r>
            <w:proofErr w:type="spellEnd"/>
            <w:r w:rsidRPr="00FE1FEC">
              <w:rPr>
                <w:rFonts w:ascii="Times New Roman" w:hAnsi="Times New Roman"/>
                <w:sz w:val="24"/>
                <w:szCs w:val="24"/>
                <w:lang w:val="en-US"/>
              </w:rPr>
              <w:t xml:space="preserve">, A. (2003). Gender and qualitative methods. SAGE Publications. </w:t>
            </w:r>
            <w:r w:rsidRPr="00FE1FEC">
              <w:rPr>
                <w:rFonts w:ascii="Times New Roman" w:hAnsi="Times New Roman"/>
                <w:sz w:val="24"/>
                <w:szCs w:val="24"/>
              </w:rPr>
              <w:t>(</w:t>
            </w:r>
            <w:r w:rsidR="00FE1FEC" w:rsidRPr="00FE1FEC">
              <w:rPr>
                <w:rStyle w:val="af3"/>
                <w:rFonts w:ascii="Times New Roman" w:hAnsi="Times New Roman"/>
                <w:b w:val="0"/>
                <w:bCs w:val="0"/>
                <w:sz w:val="24"/>
                <w:szCs w:val="24"/>
                <w:lang w:val="en-US"/>
              </w:rPr>
              <w:t>Retrieved from</w:t>
            </w:r>
            <w:r w:rsidRPr="00FE1FEC">
              <w:rPr>
                <w:rFonts w:ascii="Times New Roman" w:hAnsi="Times New Roman"/>
                <w:sz w:val="24"/>
                <w:szCs w:val="24"/>
              </w:rPr>
              <w:t>, ebookcentral.proquest.com)</w:t>
            </w:r>
          </w:p>
          <w:p w:rsidR="0024147C" w:rsidRPr="0024147C" w:rsidRDefault="0024147C" w:rsidP="001816BA">
            <w:pPr>
              <w:spacing w:after="0" w:line="240" w:lineRule="auto"/>
              <w:rPr>
                <w:rFonts w:ascii="Times New Roman" w:eastAsia="Times New Roman" w:hAnsi="Times New Roman"/>
                <w:sz w:val="24"/>
                <w:szCs w:val="24"/>
              </w:rPr>
            </w:pPr>
          </w:p>
        </w:tc>
      </w:tr>
      <w:tr w:rsidR="00CB52BF" w:rsidRPr="001816BA" w:rsidTr="00B67A8D">
        <w:trPr>
          <w:trHeight w:val="33"/>
        </w:trPr>
        <w:tc>
          <w:tcPr>
            <w:tcW w:w="2546" w:type="dxa"/>
            <w:gridSpan w:val="2"/>
            <w:vMerge w:val="restart"/>
            <w:tcBorders>
              <w:top w:val="single" w:sz="4" w:space="0" w:color="auto"/>
              <w:left w:val="single" w:sz="4" w:space="0" w:color="auto"/>
              <w:right w:val="single" w:sz="4" w:space="0" w:color="auto"/>
            </w:tcBorders>
            <w:shd w:val="clear" w:color="auto" w:fill="92CDDC" w:themeFill="accent5" w:themeFillTint="99"/>
            <w:tcMar>
              <w:top w:w="57" w:type="dxa"/>
              <w:left w:w="57" w:type="dxa"/>
              <w:bottom w:w="57" w:type="dxa"/>
              <w:right w:w="57" w:type="dxa"/>
            </w:tcMar>
          </w:tcPr>
          <w:p w:rsidR="00CB52BF" w:rsidRPr="001816BA" w:rsidRDefault="00CB52BF"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Indicative Self- Study Strategies</w:t>
            </w: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B52BF" w:rsidRPr="0024147C" w:rsidRDefault="00CB52BF" w:rsidP="001816BA">
            <w:pPr>
              <w:spacing w:after="0" w:line="240" w:lineRule="auto"/>
              <w:jc w:val="center"/>
              <w:rPr>
                <w:rFonts w:ascii="Times New Roman" w:eastAsiaTheme="minorHAnsi" w:hAnsi="Times New Roman"/>
                <w:b/>
                <w:sz w:val="24"/>
                <w:szCs w:val="24"/>
                <w:lang w:val="en-US"/>
              </w:rPr>
            </w:pPr>
            <w:r w:rsidRPr="0024147C">
              <w:rPr>
                <w:rFonts w:ascii="Times New Roman" w:eastAsiaTheme="minorHAnsi" w:hAnsi="Times New Roman"/>
                <w:b/>
                <w:sz w:val="24"/>
                <w:szCs w:val="24"/>
                <w:lang w:val="en-US"/>
              </w:rPr>
              <w:t>Type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B52BF" w:rsidRPr="0024147C" w:rsidRDefault="00CB52BF" w:rsidP="001816BA">
            <w:pPr>
              <w:spacing w:after="0" w:line="240" w:lineRule="auto"/>
              <w:jc w:val="center"/>
              <w:rPr>
                <w:rFonts w:ascii="Times New Roman" w:eastAsiaTheme="minorHAnsi" w:hAnsi="Times New Roman"/>
                <w:b/>
                <w:sz w:val="24"/>
                <w:szCs w:val="24"/>
                <w:lang w:val="en-US"/>
              </w:rPr>
            </w:pPr>
            <w:r w:rsidRPr="0024147C">
              <w:rPr>
                <w:rFonts w:ascii="Times New Roman" w:eastAsiaTheme="minorHAnsi" w:hAnsi="Times New Roman"/>
                <w:b/>
                <w:iCs/>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B52BF" w:rsidRPr="0024147C" w:rsidRDefault="00CB52BF" w:rsidP="001816BA">
            <w:pPr>
              <w:spacing w:after="0" w:line="240" w:lineRule="auto"/>
              <w:jc w:val="center"/>
              <w:rPr>
                <w:rFonts w:ascii="Times New Roman" w:eastAsiaTheme="minorHAnsi" w:hAnsi="Times New Roman"/>
                <w:b/>
                <w:sz w:val="24"/>
                <w:szCs w:val="24"/>
                <w:lang w:val="en-US"/>
              </w:rPr>
            </w:pPr>
            <w:r w:rsidRPr="0024147C">
              <w:rPr>
                <w:rFonts w:ascii="Times New Roman" w:eastAsiaTheme="minorHAnsi" w:hAnsi="Times New Roman"/>
                <w:b/>
                <w:sz w:val="24"/>
                <w:szCs w:val="24"/>
                <w:lang w:val="en-US"/>
              </w:rPr>
              <w:t>Hours</w:t>
            </w:r>
          </w:p>
        </w:tc>
      </w:tr>
      <w:tr w:rsidR="00CB52BF" w:rsidRPr="001816BA" w:rsidTr="00B67A8D">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CB52BF" w:rsidRPr="001816BA" w:rsidRDefault="00CB52BF" w:rsidP="001816BA">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B52BF" w:rsidRPr="0024147C" w:rsidRDefault="00CB52BF" w:rsidP="001816BA">
            <w:pPr>
              <w:spacing w:after="0" w:line="240" w:lineRule="auto"/>
              <w:rPr>
                <w:rFonts w:ascii="Times New Roman" w:eastAsiaTheme="minorHAnsi" w:hAnsi="Times New Roman"/>
                <w:sz w:val="24"/>
                <w:szCs w:val="24"/>
                <w:lang w:val="en-US"/>
              </w:rPr>
            </w:pPr>
            <w:r w:rsidRPr="0024147C">
              <w:rPr>
                <w:rFonts w:ascii="Times New Roman" w:eastAsiaTheme="minorHAnsi" w:hAnsi="Times New Roman"/>
                <w:sz w:val="24"/>
                <w:szCs w:val="24"/>
                <w:lang w:val="en-US"/>
              </w:rPr>
              <w:t>Reading for seminars / tutorials (lecture materials, mandatory and optional resources)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B52BF" w:rsidRPr="0024147C" w:rsidRDefault="00CB52BF" w:rsidP="001816BA">
            <w:pPr>
              <w:spacing w:after="0" w:line="240" w:lineRule="auto"/>
              <w:rPr>
                <w:rFonts w:ascii="Times New Roman" w:eastAsiaTheme="minorHAnsi" w:hAnsi="Times New Roman"/>
                <w:sz w:val="24"/>
                <w:szCs w:val="24"/>
                <w:lang w:val="en-US"/>
              </w:rPr>
            </w:pPr>
            <w:r w:rsidRPr="0024147C">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B52BF" w:rsidRPr="0024147C" w:rsidRDefault="005C6B79" w:rsidP="001816BA">
            <w:pPr>
              <w:spacing w:after="0" w:line="240" w:lineRule="auto"/>
              <w:rPr>
                <w:rFonts w:ascii="Times New Roman" w:eastAsiaTheme="minorHAnsi" w:hAnsi="Times New Roman"/>
                <w:sz w:val="24"/>
                <w:szCs w:val="24"/>
                <w:lang w:val="en-US"/>
              </w:rPr>
            </w:pPr>
            <w:r w:rsidRPr="0024147C">
              <w:rPr>
                <w:rFonts w:ascii="Times New Roman" w:eastAsiaTheme="minorHAnsi" w:hAnsi="Times New Roman"/>
                <w:sz w:val="24"/>
                <w:szCs w:val="24"/>
                <w:lang w:val="en-US"/>
              </w:rPr>
              <w:t>50</w:t>
            </w:r>
          </w:p>
        </w:tc>
      </w:tr>
      <w:tr w:rsidR="00CB52BF" w:rsidRPr="001816BA" w:rsidTr="00B67A8D">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CB52BF" w:rsidRPr="001816BA" w:rsidRDefault="00CB52BF" w:rsidP="001816BA">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B52BF" w:rsidRPr="0024147C" w:rsidRDefault="00CB52BF" w:rsidP="001816BA">
            <w:pPr>
              <w:spacing w:after="0" w:line="240" w:lineRule="auto"/>
              <w:rPr>
                <w:rFonts w:ascii="Times New Roman" w:eastAsiaTheme="minorHAnsi" w:hAnsi="Times New Roman"/>
                <w:sz w:val="24"/>
                <w:szCs w:val="24"/>
                <w:lang w:val="en-US"/>
              </w:rPr>
            </w:pPr>
            <w:r w:rsidRPr="0024147C">
              <w:rPr>
                <w:rFonts w:ascii="Times New Roman" w:eastAsiaTheme="minorHAnsi" w:hAnsi="Times New Roman"/>
                <w:sz w:val="24"/>
                <w:szCs w:val="24"/>
                <w:lang w:val="en-US"/>
              </w:rPr>
              <w:t>Assignments for seminars / tutorials / labs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B52BF" w:rsidRPr="0024147C" w:rsidRDefault="00CB52BF" w:rsidP="001816BA">
            <w:pPr>
              <w:spacing w:after="0" w:line="240" w:lineRule="auto"/>
              <w:rPr>
                <w:rFonts w:ascii="Times New Roman" w:eastAsiaTheme="minorHAnsi" w:hAnsi="Times New Roman"/>
                <w:sz w:val="24"/>
                <w:szCs w:val="24"/>
                <w:lang w:val="en-US"/>
              </w:rPr>
            </w:pPr>
            <w:r w:rsidRPr="0024147C">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B52BF" w:rsidRPr="0024147C" w:rsidRDefault="005C6B79" w:rsidP="001816BA">
            <w:pPr>
              <w:spacing w:after="0" w:line="240" w:lineRule="auto"/>
              <w:rPr>
                <w:rFonts w:ascii="Times New Roman" w:eastAsiaTheme="minorHAnsi" w:hAnsi="Times New Roman"/>
                <w:sz w:val="24"/>
                <w:szCs w:val="24"/>
              </w:rPr>
            </w:pPr>
            <w:r w:rsidRPr="0024147C">
              <w:rPr>
                <w:rFonts w:ascii="Times New Roman" w:eastAsiaTheme="minorHAnsi" w:hAnsi="Times New Roman"/>
                <w:sz w:val="24"/>
                <w:szCs w:val="24"/>
                <w:lang w:val="en-US"/>
              </w:rPr>
              <w:t>5</w:t>
            </w:r>
            <w:r w:rsidR="004A6D6F" w:rsidRPr="0024147C">
              <w:rPr>
                <w:rFonts w:ascii="Times New Roman" w:eastAsiaTheme="minorHAnsi" w:hAnsi="Times New Roman"/>
                <w:sz w:val="24"/>
                <w:szCs w:val="24"/>
              </w:rPr>
              <w:t>0</w:t>
            </w:r>
          </w:p>
        </w:tc>
      </w:tr>
      <w:tr w:rsidR="00CB52BF" w:rsidRPr="001816BA" w:rsidTr="00B67A8D">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CB52BF" w:rsidRPr="001816BA" w:rsidRDefault="00CB52BF" w:rsidP="001816BA">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B52BF" w:rsidRPr="0024147C" w:rsidRDefault="00CB52BF" w:rsidP="001816BA">
            <w:pPr>
              <w:spacing w:after="0" w:line="240" w:lineRule="auto"/>
              <w:rPr>
                <w:rFonts w:ascii="Times New Roman" w:eastAsiaTheme="minorHAnsi" w:hAnsi="Times New Roman"/>
                <w:sz w:val="24"/>
                <w:szCs w:val="24"/>
                <w:lang w:val="en-US"/>
              </w:rPr>
            </w:pPr>
            <w:r w:rsidRPr="0024147C">
              <w:rPr>
                <w:rFonts w:ascii="Times New Roman" w:eastAsiaTheme="minorHAnsi" w:hAnsi="Times New Roman"/>
                <w:sz w:val="24"/>
                <w:szCs w:val="24"/>
                <w:lang w:val="en-US"/>
              </w:rPr>
              <w:t>E-learning / distance learning (MOOC / LMS)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B52BF" w:rsidRPr="0024147C" w:rsidRDefault="00CB52BF" w:rsidP="001816BA">
            <w:pPr>
              <w:spacing w:after="0" w:line="240" w:lineRule="auto"/>
              <w:rPr>
                <w:rFonts w:ascii="Times New Roman" w:eastAsiaTheme="minorHAnsi" w:hAnsi="Times New Roman"/>
                <w:sz w:val="24"/>
                <w:szCs w:val="24"/>
                <w:lang w:val="en-US"/>
              </w:rPr>
            </w:pPr>
            <w:r w:rsidRPr="0024147C">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B52BF" w:rsidRPr="0024147C" w:rsidRDefault="00CB52BF" w:rsidP="001816BA">
            <w:pPr>
              <w:spacing w:after="0" w:line="240" w:lineRule="auto"/>
              <w:rPr>
                <w:rFonts w:ascii="Times New Roman" w:eastAsiaTheme="minorHAnsi" w:hAnsi="Times New Roman"/>
                <w:sz w:val="24"/>
                <w:szCs w:val="24"/>
                <w:lang w:val="en-US"/>
              </w:rPr>
            </w:pPr>
            <w:r w:rsidRPr="0024147C">
              <w:rPr>
                <w:rFonts w:ascii="Times New Roman" w:eastAsiaTheme="minorHAnsi" w:hAnsi="Times New Roman"/>
                <w:sz w:val="24"/>
                <w:szCs w:val="24"/>
                <w:lang w:val="en-US"/>
              </w:rPr>
              <w:t>0</w:t>
            </w:r>
          </w:p>
        </w:tc>
      </w:tr>
      <w:tr w:rsidR="00CB52BF" w:rsidRPr="001816BA" w:rsidTr="00B67A8D">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CB52BF" w:rsidRPr="001816BA" w:rsidRDefault="00CB52BF" w:rsidP="001816BA">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B52BF" w:rsidRPr="0024147C" w:rsidRDefault="00CB52BF" w:rsidP="001816BA">
            <w:pPr>
              <w:spacing w:after="0" w:line="240" w:lineRule="auto"/>
              <w:rPr>
                <w:rFonts w:ascii="Times New Roman" w:eastAsiaTheme="minorHAnsi" w:hAnsi="Times New Roman"/>
                <w:sz w:val="24"/>
                <w:szCs w:val="24"/>
                <w:lang w:val="en-US"/>
              </w:rPr>
            </w:pPr>
            <w:r w:rsidRPr="0024147C">
              <w:rPr>
                <w:rFonts w:ascii="Times New Roman" w:eastAsiaTheme="minorHAnsi" w:hAnsi="Times New Roman"/>
                <w:sz w:val="24"/>
                <w:szCs w:val="24"/>
                <w:lang w:val="en-US"/>
              </w:rPr>
              <w:t>Fieldwork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B52BF" w:rsidRPr="0024147C" w:rsidRDefault="00CB52BF" w:rsidP="001816BA">
            <w:pPr>
              <w:spacing w:after="0" w:line="240" w:lineRule="auto"/>
              <w:rPr>
                <w:rFonts w:ascii="Times New Roman" w:eastAsiaTheme="minorHAnsi" w:hAnsi="Times New Roman"/>
                <w:sz w:val="24"/>
                <w:szCs w:val="24"/>
                <w:lang w:val="en-US"/>
              </w:rPr>
            </w:pPr>
            <w:r w:rsidRPr="0024147C">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B52BF" w:rsidRPr="0024147C" w:rsidRDefault="00CB52BF" w:rsidP="001816BA">
            <w:pPr>
              <w:spacing w:after="0" w:line="240" w:lineRule="auto"/>
              <w:rPr>
                <w:rFonts w:ascii="Times New Roman" w:eastAsiaTheme="minorHAnsi" w:hAnsi="Times New Roman"/>
                <w:sz w:val="24"/>
                <w:szCs w:val="24"/>
                <w:lang w:val="en-US"/>
              </w:rPr>
            </w:pPr>
            <w:r w:rsidRPr="0024147C">
              <w:rPr>
                <w:rFonts w:ascii="Times New Roman" w:eastAsiaTheme="minorHAnsi" w:hAnsi="Times New Roman"/>
                <w:sz w:val="24"/>
                <w:szCs w:val="24"/>
                <w:lang w:val="en-US"/>
              </w:rPr>
              <w:t>0</w:t>
            </w:r>
          </w:p>
        </w:tc>
      </w:tr>
      <w:tr w:rsidR="00CB52BF" w:rsidRPr="001816BA" w:rsidTr="00B67A8D">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CB52BF" w:rsidRPr="001816BA" w:rsidRDefault="00CB52BF" w:rsidP="001816BA">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B52BF" w:rsidRPr="0024147C" w:rsidRDefault="00CB52BF" w:rsidP="001816BA">
            <w:pPr>
              <w:spacing w:after="0" w:line="240" w:lineRule="auto"/>
              <w:rPr>
                <w:rFonts w:ascii="Times New Roman" w:eastAsiaTheme="minorHAnsi" w:hAnsi="Times New Roman"/>
                <w:sz w:val="24"/>
                <w:szCs w:val="24"/>
                <w:lang w:val="en-US"/>
              </w:rPr>
            </w:pPr>
            <w:r w:rsidRPr="0024147C">
              <w:rPr>
                <w:rFonts w:ascii="Times New Roman" w:eastAsiaTheme="minorHAnsi" w:hAnsi="Times New Roman"/>
                <w:sz w:val="24"/>
                <w:szCs w:val="24"/>
                <w:lang w:val="en-US"/>
              </w:rPr>
              <w:t>Project work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B52BF" w:rsidRPr="0024147C" w:rsidRDefault="00CB52BF" w:rsidP="001816BA">
            <w:pPr>
              <w:spacing w:after="0" w:line="240" w:lineRule="auto"/>
              <w:rPr>
                <w:rFonts w:ascii="Times New Roman" w:eastAsiaTheme="minorHAnsi" w:hAnsi="Times New Roman"/>
                <w:sz w:val="24"/>
                <w:szCs w:val="24"/>
                <w:lang w:val="en-US"/>
              </w:rPr>
            </w:pPr>
            <w:r w:rsidRPr="0024147C">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B52BF" w:rsidRPr="0024147C" w:rsidRDefault="004A6D6F" w:rsidP="001816BA">
            <w:pPr>
              <w:spacing w:after="0" w:line="240" w:lineRule="auto"/>
              <w:rPr>
                <w:rFonts w:ascii="Times New Roman" w:eastAsiaTheme="minorHAnsi" w:hAnsi="Times New Roman"/>
                <w:sz w:val="24"/>
                <w:szCs w:val="24"/>
              </w:rPr>
            </w:pPr>
            <w:r w:rsidRPr="0024147C">
              <w:rPr>
                <w:rFonts w:ascii="Times New Roman" w:eastAsiaTheme="minorHAnsi" w:hAnsi="Times New Roman"/>
                <w:sz w:val="24"/>
                <w:szCs w:val="24"/>
              </w:rPr>
              <w:t>14</w:t>
            </w:r>
          </w:p>
        </w:tc>
      </w:tr>
      <w:tr w:rsidR="00CB52BF" w:rsidRPr="001816BA" w:rsidTr="001F7339">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CB52BF" w:rsidRPr="001816BA" w:rsidRDefault="00CB52BF" w:rsidP="001816BA">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B52BF" w:rsidRPr="0024147C" w:rsidRDefault="00CB52BF" w:rsidP="001816BA">
            <w:pPr>
              <w:spacing w:after="0" w:line="240" w:lineRule="auto"/>
              <w:rPr>
                <w:rFonts w:ascii="Times New Roman" w:eastAsiaTheme="minorHAnsi" w:hAnsi="Times New Roman"/>
                <w:sz w:val="24"/>
                <w:szCs w:val="24"/>
                <w:lang w:val="en-US"/>
              </w:rPr>
            </w:pPr>
            <w:r w:rsidRPr="0024147C">
              <w:rPr>
                <w:rFonts w:ascii="Times New Roman" w:eastAsiaTheme="minorHAnsi" w:hAnsi="Times New Roman"/>
                <w:sz w:val="24"/>
                <w:szCs w:val="24"/>
                <w:lang w:val="en-US"/>
              </w:rPr>
              <w:t>Other (please specify)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B52BF" w:rsidRPr="0024147C" w:rsidRDefault="00CB52BF" w:rsidP="001816BA">
            <w:pPr>
              <w:spacing w:after="0" w:line="240" w:lineRule="auto"/>
              <w:rPr>
                <w:rFonts w:ascii="Times New Roman" w:eastAsiaTheme="minorHAnsi" w:hAnsi="Times New Roman"/>
                <w:sz w:val="24"/>
                <w:szCs w:val="24"/>
                <w:lang w:val="en-US"/>
              </w:rPr>
            </w:pPr>
            <w:r w:rsidRPr="0024147C">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B52BF" w:rsidRPr="0024147C" w:rsidRDefault="00CB52BF" w:rsidP="001816BA">
            <w:pPr>
              <w:spacing w:after="0" w:line="240" w:lineRule="auto"/>
              <w:rPr>
                <w:rFonts w:ascii="Times New Roman" w:eastAsiaTheme="minorHAnsi" w:hAnsi="Times New Roman"/>
                <w:sz w:val="24"/>
                <w:szCs w:val="24"/>
                <w:lang w:val="en-US"/>
              </w:rPr>
            </w:pPr>
            <w:r w:rsidRPr="0024147C">
              <w:rPr>
                <w:rFonts w:ascii="Times New Roman" w:eastAsiaTheme="minorHAnsi" w:hAnsi="Times New Roman"/>
                <w:sz w:val="24"/>
                <w:szCs w:val="24"/>
                <w:lang w:val="en-US"/>
              </w:rPr>
              <w:t>0</w:t>
            </w:r>
          </w:p>
        </w:tc>
      </w:tr>
      <w:tr w:rsidR="00CB52BF" w:rsidRPr="001816BA" w:rsidTr="00B67A8D">
        <w:trPr>
          <w:trHeight w:val="32"/>
        </w:trPr>
        <w:tc>
          <w:tcPr>
            <w:tcW w:w="2546" w:type="dxa"/>
            <w:gridSpan w:val="2"/>
            <w:vMerge/>
            <w:tcBorders>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CB52BF" w:rsidRPr="001816BA" w:rsidRDefault="00CB52BF" w:rsidP="001816BA">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B52BF" w:rsidRPr="0024147C" w:rsidRDefault="00CB52BF" w:rsidP="001816BA">
            <w:pPr>
              <w:spacing w:after="0" w:line="240" w:lineRule="auto"/>
              <w:rPr>
                <w:rFonts w:ascii="Times New Roman" w:eastAsiaTheme="minorHAnsi" w:hAnsi="Times New Roman"/>
                <w:sz w:val="24"/>
                <w:szCs w:val="24"/>
                <w:lang w:val="en-US"/>
              </w:rPr>
            </w:pPr>
            <w:r w:rsidRPr="0024147C">
              <w:rPr>
                <w:rFonts w:ascii="Times New Roman" w:eastAsiaTheme="minorHAnsi" w:hAnsi="Times New Roman"/>
                <w:sz w:val="24"/>
                <w:szCs w:val="24"/>
                <w:lang w:val="en-US"/>
              </w:rPr>
              <w:t>Preparation for the exam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B52BF" w:rsidRPr="0024147C" w:rsidRDefault="005C6B79" w:rsidP="001816BA">
            <w:pPr>
              <w:spacing w:after="0" w:line="240" w:lineRule="auto"/>
              <w:rPr>
                <w:rFonts w:ascii="Times New Roman" w:eastAsiaTheme="minorHAnsi" w:hAnsi="Times New Roman"/>
                <w:sz w:val="24"/>
                <w:szCs w:val="24"/>
                <w:lang w:val="en-US"/>
              </w:rPr>
            </w:pPr>
            <w:r w:rsidRPr="0024147C">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B52BF" w:rsidRPr="0024147C" w:rsidRDefault="004A6D6F" w:rsidP="001816BA">
            <w:pPr>
              <w:spacing w:after="0" w:line="240" w:lineRule="auto"/>
              <w:rPr>
                <w:rFonts w:ascii="Times New Roman" w:eastAsiaTheme="minorHAnsi" w:hAnsi="Times New Roman"/>
                <w:sz w:val="24"/>
                <w:szCs w:val="24"/>
              </w:rPr>
            </w:pPr>
            <w:r w:rsidRPr="0024147C">
              <w:rPr>
                <w:rFonts w:ascii="Times New Roman" w:eastAsiaTheme="minorHAnsi" w:hAnsi="Times New Roman"/>
                <w:sz w:val="24"/>
                <w:szCs w:val="24"/>
              </w:rPr>
              <w:t>10</w:t>
            </w:r>
          </w:p>
        </w:tc>
      </w:tr>
      <w:tr w:rsidR="00CB52BF" w:rsidRPr="00AA665D" w:rsidTr="00ED1DC8">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B52BF" w:rsidRPr="001816BA" w:rsidRDefault="00CB52BF"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Academic Support for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B52BF" w:rsidRPr="0024147C" w:rsidRDefault="00CB52BF" w:rsidP="001816BA">
            <w:pPr>
              <w:spacing w:after="0" w:line="240" w:lineRule="auto"/>
              <w:rPr>
                <w:rFonts w:ascii="Times New Roman" w:eastAsiaTheme="minorHAnsi" w:hAnsi="Times New Roman"/>
                <w:sz w:val="24"/>
                <w:szCs w:val="24"/>
                <w:lang w:val="en-US"/>
              </w:rPr>
            </w:pPr>
            <w:r w:rsidRPr="0024147C">
              <w:rPr>
                <w:rFonts w:ascii="Times New Roman" w:eastAsiaTheme="minorHAnsi" w:hAnsi="Times New Roman"/>
                <w:sz w:val="24"/>
                <w:szCs w:val="24"/>
                <w:lang w:val="en-US"/>
              </w:rPr>
              <w:t xml:space="preserve">Academic support for the course is provided via LMS, where </w:t>
            </w:r>
            <w:r w:rsidR="008E691C">
              <w:rPr>
                <w:rFonts w:ascii="Times New Roman" w:eastAsiaTheme="minorHAnsi" w:hAnsi="Times New Roman"/>
                <w:sz w:val="24"/>
                <w:szCs w:val="24"/>
                <w:lang w:val="en-US"/>
              </w:rPr>
              <w:t>PhD student</w:t>
            </w:r>
            <w:r w:rsidRPr="0024147C">
              <w:rPr>
                <w:rFonts w:ascii="Times New Roman" w:eastAsiaTheme="minorHAnsi" w:hAnsi="Times New Roman"/>
                <w:sz w:val="24"/>
                <w:szCs w:val="24"/>
                <w:lang w:val="en-US"/>
              </w:rPr>
              <w:t>s can find: guidelines and recommendations for doing the course; guidelines and recommendations for self-study</w:t>
            </w:r>
          </w:p>
        </w:tc>
      </w:tr>
      <w:tr w:rsidR="00CB52BF" w:rsidRPr="00AA665D" w:rsidTr="00ED1DC8">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B52BF" w:rsidRPr="001816BA" w:rsidRDefault="00CB52BF"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Facilities, Equipment and Software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B52BF" w:rsidRPr="001816BA" w:rsidRDefault="00CB52BF"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R for Windows, R-Studio</w:t>
            </w:r>
          </w:p>
        </w:tc>
      </w:tr>
      <w:tr w:rsidR="00CB52BF" w:rsidRPr="001816BA" w:rsidTr="00ED1DC8">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B52BF" w:rsidRPr="001816BA" w:rsidRDefault="00CB52BF"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Course Instructor</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B52BF" w:rsidRPr="001816BA" w:rsidRDefault="00CB52BF"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 xml:space="preserve">Veronica </w:t>
            </w:r>
            <w:proofErr w:type="spellStart"/>
            <w:r w:rsidRPr="001816BA">
              <w:rPr>
                <w:rFonts w:ascii="Times New Roman" w:eastAsiaTheme="minorHAnsi" w:hAnsi="Times New Roman"/>
                <w:sz w:val="24"/>
                <w:szCs w:val="24"/>
                <w:lang w:val="en-US"/>
              </w:rPr>
              <w:t>Kostenko</w:t>
            </w:r>
            <w:proofErr w:type="spellEnd"/>
          </w:p>
        </w:tc>
      </w:tr>
    </w:tbl>
    <w:p w:rsidR="007A2171" w:rsidRPr="001816BA" w:rsidRDefault="007A2171" w:rsidP="001816BA">
      <w:pPr>
        <w:spacing w:after="0" w:line="240" w:lineRule="auto"/>
        <w:jc w:val="both"/>
        <w:rPr>
          <w:rFonts w:ascii="Times New Roman" w:hAnsi="Times New Roman"/>
          <w:sz w:val="24"/>
          <w:szCs w:val="24"/>
          <w:lang w:val="en-US"/>
        </w:rPr>
      </w:pPr>
    </w:p>
    <w:p w:rsidR="007865B8" w:rsidRPr="001816BA" w:rsidRDefault="00A74F99" w:rsidP="001816BA">
      <w:pPr>
        <w:spacing w:after="0" w:line="240" w:lineRule="auto"/>
        <w:jc w:val="right"/>
        <w:rPr>
          <w:rFonts w:ascii="Times New Roman" w:hAnsi="Times New Roman"/>
          <w:b/>
          <w:sz w:val="24"/>
          <w:szCs w:val="24"/>
          <w:lang w:val="en-US"/>
        </w:rPr>
      </w:pPr>
      <w:r w:rsidRPr="001816BA">
        <w:rPr>
          <w:rFonts w:ascii="Times New Roman" w:hAnsi="Times New Roman"/>
          <w:b/>
          <w:sz w:val="24"/>
          <w:szCs w:val="24"/>
          <w:lang w:val="en-US"/>
        </w:rPr>
        <w:t>Annex 1</w:t>
      </w:r>
    </w:p>
    <w:p w:rsidR="007865B8" w:rsidRPr="001816BA" w:rsidRDefault="007865B8" w:rsidP="001816BA">
      <w:pPr>
        <w:spacing w:after="0" w:line="240" w:lineRule="auto"/>
        <w:rPr>
          <w:rFonts w:ascii="Times New Roman" w:eastAsiaTheme="minorHAnsi" w:hAnsi="Times New Roman"/>
          <w:b/>
          <w:sz w:val="24"/>
          <w:szCs w:val="24"/>
          <w:lang w:val="en-US"/>
        </w:rPr>
      </w:pPr>
    </w:p>
    <w:p w:rsidR="007865B8" w:rsidRPr="001816BA" w:rsidRDefault="007865B8" w:rsidP="001816BA">
      <w:pPr>
        <w:spacing w:after="0" w:line="240" w:lineRule="auto"/>
        <w:jc w:val="center"/>
        <w:rPr>
          <w:rFonts w:ascii="Times New Roman" w:hAnsi="Times New Roman"/>
          <w:sz w:val="24"/>
          <w:szCs w:val="24"/>
          <w:lang w:val="en-US"/>
        </w:rPr>
      </w:pPr>
      <w:r w:rsidRPr="001816BA">
        <w:rPr>
          <w:rFonts w:ascii="Times New Roman" w:eastAsiaTheme="minorHAnsi" w:hAnsi="Times New Roman"/>
          <w:b/>
          <w:sz w:val="24"/>
          <w:szCs w:val="24"/>
          <w:lang w:val="en-US"/>
        </w:rPr>
        <w:t>Assessment Methods</w:t>
      </w:r>
      <w:r w:rsidRPr="001816BA">
        <w:rPr>
          <w:rFonts w:ascii="Times New Roman" w:hAnsi="Times New Roman"/>
          <w:sz w:val="24"/>
          <w:szCs w:val="24"/>
          <w:lang w:val="en-US"/>
        </w:rPr>
        <w:t xml:space="preserve"> </w:t>
      </w:r>
      <w:r w:rsidRPr="001816BA">
        <w:rPr>
          <w:rFonts w:ascii="Times New Roman" w:hAnsi="Times New Roman"/>
          <w:b/>
          <w:sz w:val="24"/>
          <w:szCs w:val="24"/>
          <w:lang w:val="en-US"/>
        </w:rPr>
        <w:t>and Criteria</w:t>
      </w:r>
    </w:p>
    <w:p w:rsidR="007865B8" w:rsidRPr="001816BA" w:rsidRDefault="007865B8" w:rsidP="001816BA">
      <w:pPr>
        <w:spacing w:after="0" w:line="240" w:lineRule="auto"/>
        <w:jc w:val="center"/>
        <w:rPr>
          <w:rFonts w:ascii="Times New Roman" w:eastAsiaTheme="minorHAnsi" w:hAnsi="Times New Roman"/>
          <w:b/>
          <w:sz w:val="24"/>
          <w:szCs w:val="24"/>
          <w:lang w:val="en-US"/>
        </w:rPr>
      </w:pPr>
    </w:p>
    <w:p w:rsidR="007865B8" w:rsidRPr="001816BA" w:rsidRDefault="007865B8" w:rsidP="001816BA">
      <w:pPr>
        <w:spacing w:after="0" w:line="240" w:lineRule="auto"/>
        <w:jc w:val="both"/>
        <w:rPr>
          <w:rFonts w:ascii="Times New Roman" w:hAnsi="Times New Roman"/>
          <w:sz w:val="24"/>
          <w:szCs w:val="24"/>
          <w:lang w:val="en-US"/>
        </w:rPr>
      </w:pPr>
      <w:r w:rsidRPr="001816BA">
        <w:rPr>
          <w:rFonts w:ascii="Times New Roman" w:eastAsiaTheme="minorHAnsi" w:hAnsi="Times New Roman"/>
          <w:b/>
          <w:sz w:val="24"/>
          <w:szCs w:val="24"/>
          <w:lang w:val="en-US"/>
        </w:rPr>
        <w:t>Assessment Methods</w:t>
      </w:r>
      <w:r w:rsidRPr="001816BA">
        <w:rPr>
          <w:rFonts w:ascii="Times New Roman" w:hAnsi="Times New Roman"/>
          <w:sz w:val="24"/>
          <w:szCs w:val="24"/>
          <w:lang w:val="en-US"/>
        </w:rPr>
        <w:t xml:space="preserve"> </w:t>
      </w:r>
    </w:p>
    <w:p w:rsidR="007865B8" w:rsidRPr="001816BA" w:rsidRDefault="007865B8" w:rsidP="001816BA">
      <w:pPr>
        <w:spacing w:after="0" w:line="240" w:lineRule="auto"/>
        <w:jc w:val="both"/>
        <w:rPr>
          <w:rFonts w:ascii="Times New Roman" w:hAnsi="Times New Roman"/>
          <w:sz w:val="24"/>
          <w:szCs w:val="24"/>
          <w:lang w:val="en-US"/>
        </w:rPr>
      </w:pPr>
    </w:p>
    <w:tbl>
      <w:tblPr>
        <w:tblW w:w="93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38"/>
        <w:gridCol w:w="2835"/>
        <w:gridCol w:w="1548"/>
        <w:gridCol w:w="11"/>
        <w:gridCol w:w="2249"/>
      </w:tblGrid>
      <w:tr w:rsidR="00CB52BF" w:rsidRPr="001816BA" w:rsidTr="004A6D6F">
        <w:trPr>
          <w:trHeight w:val="252"/>
          <w:jc w:val="center"/>
        </w:trPr>
        <w:tc>
          <w:tcPr>
            <w:tcW w:w="2738" w:type="dxa"/>
            <w:vMerge w:val="restart"/>
            <w:shd w:val="clear" w:color="auto" w:fill="DAEEF3" w:themeFill="accent5" w:themeFillTint="33"/>
          </w:tcPr>
          <w:p w:rsidR="00CB52BF" w:rsidRPr="001816BA" w:rsidRDefault="00CB52BF" w:rsidP="001816BA">
            <w:pPr>
              <w:spacing w:after="0" w:line="240" w:lineRule="auto"/>
              <w:ind w:right="-108"/>
              <w:rPr>
                <w:rFonts w:ascii="Times New Roman" w:hAnsi="Times New Roman"/>
                <w:b/>
                <w:sz w:val="24"/>
                <w:szCs w:val="24"/>
                <w:lang w:val="en-US"/>
              </w:rPr>
            </w:pPr>
            <w:r w:rsidRPr="001816BA">
              <w:rPr>
                <w:rFonts w:ascii="Times New Roman" w:hAnsi="Times New Roman"/>
                <w:b/>
                <w:sz w:val="24"/>
                <w:szCs w:val="24"/>
                <w:lang w:val="en-US"/>
              </w:rPr>
              <w:t>Types of Assessment</w:t>
            </w:r>
          </w:p>
        </w:tc>
        <w:tc>
          <w:tcPr>
            <w:tcW w:w="2835" w:type="dxa"/>
            <w:vMerge w:val="restart"/>
            <w:shd w:val="clear" w:color="auto" w:fill="DAEEF3" w:themeFill="accent5" w:themeFillTint="33"/>
          </w:tcPr>
          <w:p w:rsidR="00CB52BF" w:rsidRPr="001816BA" w:rsidRDefault="00CB52BF" w:rsidP="001816BA">
            <w:pPr>
              <w:spacing w:after="0" w:line="240" w:lineRule="auto"/>
              <w:rPr>
                <w:rFonts w:ascii="Times New Roman" w:hAnsi="Times New Roman"/>
                <w:b/>
                <w:sz w:val="24"/>
                <w:szCs w:val="24"/>
                <w:lang w:val="en-US"/>
              </w:rPr>
            </w:pPr>
            <w:r w:rsidRPr="001816BA">
              <w:rPr>
                <w:rFonts w:ascii="Times New Roman" w:hAnsi="Times New Roman"/>
                <w:b/>
                <w:sz w:val="24"/>
                <w:szCs w:val="24"/>
                <w:lang w:val="en-US"/>
              </w:rPr>
              <w:t>Form of Control</w:t>
            </w:r>
          </w:p>
        </w:tc>
        <w:tc>
          <w:tcPr>
            <w:tcW w:w="1548" w:type="dxa"/>
            <w:shd w:val="clear" w:color="auto" w:fill="DAEEF3" w:themeFill="accent5" w:themeFillTint="33"/>
          </w:tcPr>
          <w:p w:rsidR="00CB52BF" w:rsidRPr="0024147C" w:rsidRDefault="0024147C" w:rsidP="001816BA">
            <w:pPr>
              <w:spacing w:after="0" w:line="240" w:lineRule="auto"/>
              <w:jc w:val="center"/>
              <w:rPr>
                <w:rFonts w:ascii="Times New Roman" w:hAnsi="Times New Roman"/>
                <w:b/>
                <w:sz w:val="24"/>
                <w:szCs w:val="24"/>
                <w:lang w:val="en-US"/>
              </w:rPr>
            </w:pPr>
            <w:r>
              <w:rPr>
                <w:rFonts w:ascii="Times New Roman" w:hAnsi="Times New Roman"/>
                <w:b/>
                <w:sz w:val="24"/>
                <w:szCs w:val="24"/>
              </w:rPr>
              <w:t xml:space="preserve">2 </w:t>
            </w:r>
            <w:r>
              <w:rPr>
                <w:rFonts w:ascii="Times New Roman" w:hAnsi="Times New Roman"/>
                <w:b/>
                <w:sz w:val="24"/>
                <w:szCs w:val="24"/>
                <w:lang w:val="en-US"/>
              </w:rPr>
              <w:t>year</w:t>
            </w:r>
          </w:p>
        </w:tc>
        <w:tc>
          <w:tcPr>
            <w:tcW w:w="2260" w:type="dxa"/>
            <w:gridSpan w:val="2"/>
            <w:shd w:val="clear" w:color="auto" w:fill="DAEEF3" w:themeFill="accent5" w:themeFillTint="33"/>
          </w:tcPr>
          <w:p w:rsidR="00CB52BF" w:rsidRPr="001816BA" w:rsidRDefault="00CB52BF" w:rsidP="001816BA">
            <w:pPr>
              <w:spacing w:after="0" w:line="240" w:lineRule="auto"/>
              <w:jc w:val="center"/>
              <w:rPr>
                <w:rFonts w:ascii="Times New Roman" w:hAnsi="Times New Roman"/>
                <w:b/>
                <w:sz w:val="24"/>
                <w:szCs w:val="24"/>
                <w:lang w:val="en-US"/>
              </w:rPr>
            </w:pPr>
            <w:r w:rsidRPr="001816BA">
              <w:rPr>
                <w:rFonts w:ascii="Times New Roman" w:hAnsi="Times New Roman"/>
                <w:b/>
                <w:sz w:val="24"/>
                <w:szCs w:val="24"/>
                <w:lang w:val="en-US"/>
              </w:rPr>
              <w:t>Forms of Assessment</w:t>
            </w:r>
          </w:p>
        </w:tc>
      </w:tr>
      <w:tr w:rsidR="004A6D6F" w:rsidRPr="001816BA" w:rsidTr="004A6D6F">
        <w:trPr>
          <w:trHeight w:val="139"/>
          <w:jc w:val="center"/>
        </w:trPr>
        <w:tc>
          <w:tcPr>
            <w:tcW w:w="2738" w:type="dxa"/>
            <w:vMerge/>
          </w:tcPr>
          <w:p w:rsidR="004A6D6F" w:rsidRPr="001816BA" w:rsidRDefault="004A6D6F" w:rsidP="001816BA">
            <w:pPr>
              <w:spacing w:after="0" w:line="240" w:lineRule="auto"/>
              <w:ind w:right="-108"/>
              <w:rPr>
                <w:rFonts w:ascii="Times New Roman" w:hAnsi="Times New Roman"/>
                <w:b/>
                <w:sz w:val="24"/>
                <w:szCs w:val="24"/>
                <w:lang w:val="en-US"/>
              </w:rPr>
            </w:pPr>
          </w:p>
        </w:tc>
        <w:tc>
          <w:tcPr>
            <w:tcW w:w="2835" w:type="dxa"/>
            <w:vMerge/>
          </w:tcPr>
          <w:p w:rsidR="004A6D6F" w:rsidRPr="001816BA" w:rsidRDefault="004A6D6F" w:rsidP="001816BA">
            <w:pPr>
              <w:spacing w:after="0" w:line="240" w:lineRule="auto"/>
              <w:rPr>
                <w:rFonts w:ascii="Times New Roman" w:hAnsi="Times New Roman"/>
                <w:b/>
                <w:sz w:val="24"/>
                <w:szCs w:val="24"/>
                <w:lang w:val="en-US"/>
              </w:rPr>
            </w:pPr>
          </w:p>
        </w:tc>
        <w:tc>
          <w:tcPr>
            <w:tcW w:w="1559" w:type="dxa"/>
            <w:gridSpan w:val="2"/>
          </w:tcPr>
          <w:p w:rsidR="004A6D6F" w:rsidRPr="001816BA" w:rsidRDefault="004A6D6F" w:rsidP="001816BA">
            <w:pPr>
              <w:spacing w:after="0" w:line="240" w:lineRule="auto"/>
              <w:jc w:val="center"/>
              <w:rPr>
                <w:rFonts w:ascii="Times New Roman" w:hAnsi="Times New Roman"/>
                <w:b/>
                <w:sz w:val="24"/>
                <w:szCs w:val="24"/>
                <w:lang w:val="en-US"/>
              </w:rPr>
            </w:pPr>
            <w:r w:rsidRPr="001816BA">
              <w:rPr>
                <w:rFonts w:ascii="Times New Roman" w:hAnsi="Times New Roman"/>
                <w:b/>
                <w:sz w:val="24"/>
                <w:szCs w:val="24"/>
                <w:lang w:val="en-US"/>
              </w:rPr>
              <w:t>1 term</w:t>
            </w:r>
          </w:p>
        </w:tc>
        <w:tc>
          <w:tcPr>
            <w:tcW w:w="2249" w:type="dxa"/>
          </w:tcPr>
          <w:p w:rsidR="004A6D6F" w:rsidRPr="001816BA" w:rsidRDefault="004A6D6F" w:rsidP="001816BA">
            <w:pPr>
              <w:spacing w:after="0" w:line="240" w:lineRule="auto"/>
              <w:jc w:val="center"/>
              <w:rPr>
                <w:rFonts w:ascii="Times New Roman" w:hAnsi="Times New Roman"/>
                <w:b/>
                <w:sz w:val="24"/>
                <w:szCs w:val="24"/>
                <w:lang w:val="en-US"/>
              </w:rPr>
            </w:pPr>
          </w:p>
        </w:tc>
      </w:tr>
      <w:tr w:rsidR="004A6D6F" w:rsidRPr="001816BA" w:rsidTr="0024147C">
        <w:trPr>
          <w:trHeight w:val="808"/>
          <w:jc w:val="center"/>
        </w:trPr>
        <w:tc>
          <w:tcPr>
            <w:tcW w:w="2738" w:type="dxa"/>
            <w:vMerge w:val="restart"/>
          </w:tcPr>
          <w:p w:rsidR="004A6D6F" w:rsidRPr="001816BA" w:rsidRDefault="004A6D6F" w:rsidP="001816BA">
            <w:pPr>
              <w:spacing w:after="0" w:line="240" w:lineRule="auto"/>
              <w:ind w:right="-108"/>
              <w:rPr>
                <w:rFonts w:ascii="Times New Roman" w:hAnsi="Times New Roman"/>
                <w:sz w:val="24"/>
                <w:szCs w:val="24"/>
                <w:lang w:val="en-US"/>
              </w:rPr>
            </w:pPr>
            <w:r w:rsidRPr="001816BA">
              <w:rPr>
                <w:rFonts w:ascii="Times New Roman" w:hAnsi="Times New Roman"/>
                <w:sz w:val="24"/>
                <w:szCs w:val="24"/>
                <w:lang w:val="en-US"/>
              </w:rPr>
              <w:t>Formative Assessment</w:t>
            </w:r>
          </w:p>
          <w:p w:rsidR="004A6D6F" w:rsidRPr="001816BA" w:rsidRDefault="004A6D6F" w:rsidP="001816BA">
            <w:pPr>
              <w:spacing w:after="0" w:line="240" w:lineRule="auto"/>
              <w:ind w:right="-108"/>
              <w:rPr>
                <w:rFonts w:ascii="Times New Roman" w:hAnsi="Times New Roman"/>
                <w:sz w:val="24"/>
                <w:szCs w:val="24"/>
              </w:rPr>
            </w:pPr>
          </w:p>
        </w:tc>
        <w:tc>
          <w:tcPr>
            <w:tcW w:w="2835" w:type="dxa"/>
            <w:vAlign w:val="center"/>
          </w:tcPr>
          <w:p w:rsidR="004A6D6F" w:rsidRPr="0024147C" w:rsidRDefault="004A6D6F" w:rsidP="0024147C">
            <w:pPr>
              <w:spacing w:after="0" w:line="240" w:lineRule="auto"/>
              <w:rPr>
                <w:rFonts w:ascii="Times New Roman" w:hAnsi="Times New Roman"/>
                <w:sz w:val="24"/>
                <w:szCs w:val="24"/>
                <w:lang w:val="en-US"/>
              </w:rPr>
            </w:pPr>
            <w:r w:rsidRPr="0024147C">
              <w:rPr>
                <w:rFonts w:ascii="Times New Roman" w:hAnsi="Times New Roman"/>
                <w:sz w:val="24"/>
                <w:szCs w:val="24"/>
                <w:lang w:val="en-US"/>
              </w:rPr>
              <w:t>Home assignments</w:t>
            </w:r>
          </w:p>
        </w:tc>
        <w:tc>
          <w:tcPr>
            <w:tcW w:w="1559" w:type="dxa"/>
            <w:gridSpan w:val="2"/>
            <w:vAlign w:val="center"/>
          </w:tcPr>
          <w:p w:rsidR="004A6D6F" w:rsidRPr="0024147C" w:rsidRDefault="004A6D6F" w:rsidP="0024147C">
            <w:pPr>
              <w:spacing w:after="0" w:line="240" w:lineRule="auto"/>
              <w:rPr>
                <w:rFonts w:ascii="Times New Roman" w:hAnsi="Times New Roman"/>
                <w:sz w:val="24"/>
                <w:szCs w:val="24"/>
                <w:lang w:val="en-US"/>
              </w:rPr>
            </w:pPr>
            <w:r w:rsidRPr="0024147C">
              <w:rPr>
                <w:rFonts w:ascii="Times New Roman" w:hAnsi="Times New Roman"/>
                <w:sz w:val="24"/>
                <w:szCs w:val="24"/>
                <w:lang w:val="en-US"/>
              </w:rPr>
              <w:t>1</w:t>
            </w:r>
          </w:p>
        </w:tc>
        <w:tc>
          <w:tcPr>
            <w:tcW w:w="2249" w:type="dxa"/>
            <w:vAlign w:val="center"/>
          </w:tcPr>
          <w:p w:rsidR="004A6D6F" w:rsidRPr="0024147C" w:rsidRDefault="00A62DF2" w:rsidP="0024147C">
            <w:pPr>
              <w:spacing w:after="0" w:line="240" w:lineRule="auto"/>
              <w:rPr>
                <w:rFonts w:ascii="Times New Roman" w:hAnsi="Times New Roman"/>
                <w:sz w:val="24"/>
                <w:szCs w:val="24"/>
                <w:lang w:val="en-US"/>
              </w:rPr>
            </w:pPr>
            <w:r>
              <w:rPr>
                <w:rFonts w:ascii="Times New Roman" w:hAnsi="Times New Roman"/>
                <w:sz w:val="24"/>
                <w:szCs w:val="24"/>
                <w:lang w:val="en-US"/>
              </w:rPr>
              <w:t>P</w:t>
            </w:r>
            <w:r w:rsidR="004A6D6F" w:rsidRPr="0024147C">
              <w:rPr>
                <w:rFonts w:ascii="Times New Roman" w:hAnsi="Times New Roman"/>
                <w:sz w:val="24"/>
                <w:szCs w:val="24"/>
                <w:lang w:val="en-US"/>
              </w:rPr>
              <w:t>resentation</w:t>
            </w:r>
          </w:p>
        </w:tc>
      </w:tr>
      <w:tr w:rsidR="004A6D6F" w:rsidRPr="00AA665D" w:rsidTr="0024147C">
        <w:trPr>
          <w:trHeight w:val="798"/>
          <w:jc w:val="center"/>
        </w:trPr>
        <w:tc>
          <w:tcPr>
            <w:tcW w:w="2738" w:type="dxa"/>
            <w:vMerge/>
          </w:tcPr>
          <w:p w:rsidR="004A6D6F" w:rsidRPr="001816BA" w:rsidRDefault="004A6D6F" w:rsidP="001816BA">
            <w:pPr>
              <w:spacing w:after="0" w:line="240" w:lineRule="auto"/>
              <w:ind w:right="-108"/>
              <w:rPr>
                <w:rFonts w:ascii="Times New Roman" w:hAnsi="Times New Roman"/>
                <w:sz w:val="24"/>
                <w:szCs w:val="24"/>
                <w:lang w:val="en-US"/>
              </w:rPr>
            </w:pPr>
          </w:p>
        </w:tc>
        <w:tc>
          <w:tcPr>
            <w:tcW w:w="2835" w:type="dxa"/>
            <w:vAlign w:val="center"/>
          </w:tcPr>
          <w:p w:rsidR="004A6D6F" w:rsidRPr="0024147C" w:rsidRDefault="004A6D6F" w:rsidP="0024147C">
            <w:pPr>
              <w:spacing w:after="0" w:line="240" w:lineRule="auto"/>
              <w:rPr>
                <w:rFonts w:ascii="Times New Roman" w:hAnsi="Times New Roman"/>
                <w:sz w:val="24"/>
                <w:szCs w:val="24"/>
                <w:lang w:val="en-US"/>
              </w:rPr>
            </w:pPr>
            <w:r w:rsidRPr="0024147C">
              <w:rPr>
                <w:rFonts w:ascii="Times New Roman" w:hAnsi="Times New Roman"/>
                <w:sz w:val="24"/>
                <w:szCs w:val="24"/>
                <w:lang w:val="en-US"/>
              </w:rPr>
              <w:t>In-class Participation</w:t>
            </w:r>
          </w:p>
        </w:tc>
        <w:tc>
          <w:tcPr>
            <w:tcW w:w="1559" w:type="dxa"/>
            <w:gridSpan w:val="2"/>
            <w:vAlign w:val="center"/>
          </w:tcPr>
          <w:p w:rsidR="004A6D6F" w:rsidRPr="0024147C" w:rsidRDefault="004A6D6F" w:rsidP="0024147C">
            <w:pPr>
              <w:spacing w:after="0" w:line="240" w:lineRule="auto"/>
              <w:rPr>
                <w:rFonts w:ascii="Times New Roman" w:hAnsi="Times New Roman"/>
                <w:sz w:val="24"/>
                <w:szCs w:val="24"/>
                <w:lang w:val="en-US"/>
              </w:rPr>
            </w:pPr>
            <w:r w:rsidRPr="0024147C">
              <w:rPr>
                <w:rFonts w:ascii="Times New Roman" w:hAnsi="Times New Roman"/>
                <w:sz w:val="24"/>
                <w:szCs w:val="24"/>
                <w:lang w:val="en-US"/>
              </w:rPr>
              <w:t>1</w:t>
            </w:r>
          </w:p>
        </w:tc>
        <w:tc>
          <w:tcPr>
            <w:tcW w:w="2249" w:type="dxa"/>
            <w:vAlign w:val="center"/>
          </w:tcPr>
          <w:p w:rsidR="004A6D6F" w:rsidRPr="0024147C" w:rsidRDefault="00A62DF2" w:rsidP="0024147C">
            <w:pPr>
              <w:spacing w:after="0" w:line="240" w:lineRule="auto"/>
              <w:rPr>
                <w:rFonts w:ascii="Times New Roman" w:hAnsi="Times New Roman"/>
                <w:sz w:val="24"/>
                <w:szCs w:val="24"/>
                <w:lang w:val="en-US"/>
              </w:rPr>
            </w:pPr>
            <w:r>
              <w:rPr>
                <w:rFonts w:ascii="Times New Roman" w:hAnsi="Times New Roman"/>
                <w:sz w:val="24"/>
                <w:szCs w:val="24"/>
                <w:lang w:val="en-US"/>
              </w:rPr>
              <w:t>PhD</w:t>
            </w:r>
            <w:r w:rsidR="004A6D6F" w:rsidRPr="0024147C">
              <w:rPr>
                <w:rFonts w:ascii="Times New Roman" w:hAnsi="Times New Roman"/>
                <w:sz w:val="24"/>
                <w:szCs w:val="24"/>
                <w:lang w:val="en-US"/>
              </w:rPr>
              <w:t xml:space="preserve"> students are expected to participate in all class activities</w:t>
            </w:r>
          </w:p>
        </w:tc>
      </w:tr>
      <w:tr w:rsidR="004A6D6F" w:rsidRPr="001816BA" w:rsidTr="0024147C">
        <w:trPr>
          <w:trHeight w:val="271"/>
          <w:jc w:val="center"/>
        </w:trPr>
        <w:tc>
          <w:tcPr>
            <w:tcW w:w="2738" w:type="dxa"/>
          </w:tcPr>
          <w:p w:rsidR="004A6D6F" w:rsidRPr="001816BA" w:rsidRDefault="004A6D6F" w:rsidP="001816BA">
            <w:pPr>
              <w:spacing w:after="0" w:line="240" w:lineRule="auto"/>
              <w:ind w:right="-108"/>
              <w:rPr>
                <w:rFonts w:ascii="Times New Roman" w:hAnsi="Times New Roman"/>
                <w:sz w:val="24"/>
                <w:szCs w:val="24"/>
                <w:lang w:val="en-US"/>
              </w:rPr>
            </w:pPr>
            <w:r w:rsidRPr="001816BA">
              <w:rPr>
                <w:rFonts w:ascii="Times New Roman" w:hAnsi="Times New Roman"/>
                <w:sz w:val="24"/>
                <w:szCs w:val="24"/>
                <w:lang w:val="en-US"/>
              </w:rPr>
              <w:t>Summative Assessment</w:t>
            </w:r>
          </w:p>
        </w:tc>
        <w:tc>
          <w:tcPr>
            <w:tcW w:w="2835" w:type="dxa"/>
            <w:vAlign w:val="center"/>
          </w:tcPr>
          <w:p w:rsidR="004A6D6F" w:rsidRPr="0024147C" w:rsidRDefault="004A6D6F" w:rsidP="0024147C">
            <w:pPr>
              <w:spacing w:after="0" w:line="240" w:lineRule="auto"/>
              <w:rPr>
                <w:rFonts w:ascii="Times New Roman" w:hAnsi="Times New Roman"/>
                <w:sz w:val="24"/>
                <w:szCs w:val="24"/>
                <w:lang w:val="en-US"/>
              </w:rPr>
            </w:pPr>
            <w:r w:rsidRPr="0024147C">
              <w:rPr>
                <w:rFonts w:ascii="Times New Roman" w:hAnsi="Times New Roman"/>
                <w:sz w:val="24"/>
                <w:szCs w:val="24"/>
                <w:lang w:val="en-US"/>
              </w:rPr>
              <w:t xml:space="preserve">Exam </w:t>
            </w:r>
          </w:p>
        </w:tc>
        <w:tc>
          <w:tcPr>
            <w:tcW w:w="1559" w:type="dxa"/>
            <w:gridSpan w:val="2"/>
            <w:vAlign w:val="center"/>
          </w:tcPr>
          <w:p w:rsidR="004A6D6F" w:rsidRPr="0024147C" w:rsidRDefault="004A6D6F" w:rsidP="0024147C">
            <w:pPr>
              <w:spacing w:after="0" w:line="240" w:lineRule="auto"/>
              <w:rPr>
                <w:rFonts w:ascii="Times New Roman" w:hAnsi="Times New Roman"/>
                <w:sz w:val="24"/>
                <w:szCs w:val="24"/>
              </w:rPr>
            </w:pPr>
            <w:r w:rsidRPr="0024147C">
              <w:rPr>
                <w:rFonts w:ascii="Times New Roman" w:hAnsi="Times New Roman"/>
                <w:sz w:val="24"/>
                <w:szCs w:val="24"/>
              </w:rPr>
              <w:t>1</w:t>
            </w:r>
          </w:p>
        </w:tc>
        <w:tc>
          <w:tcPr>
            <w:tcW w:w="2249" w:type="dxa"/>
            <w:vAlign w:val="center"/>
          </w:tcPr>
          <w:p w:rsidR="004A6D6F" w:rsidRPr="0024147C" w:rsidRDefault="004A6D6F" w:rsidP="0024147C">
            <w:pPr>
              <w:spacing w:after="0" w:line="240" w:lineRule="auto"/>
              <w:rPr>
                <w:rFonts w:ascii="Times New Roman" w:hAnsi="Times New Roman"/>
                <w:sz w:val="24"/>
                <w:szCs w:val="24"/>
              </w:rPr>
            </w:pPr>
            <w:r w:rsidRPr="0024147C">
              <w:rPr>
                <w:rFonts w:ascii="Times New Roman" w:hAnsi="Times New Roman"/>
                <w:sz w:val="24"/>
                <w:szCs w:val="24"/>
                <w:lang w:val="en-US"/>
              </w:rPr>
              <w:t>Essay</w:t>
            </w:r>
          </w:p>
        </w:tc>
      </w:tr>
    </w:tbl>
    <w:p w:rsidR="007865B8" w:rsidRPr="001816BA" w:rsidRDefault="007865B8" w:rsidP="001816BA">
      <w:pPr>
        <w:spacing w:after="0" w:line="240" w:lineRule="auto"/>
        <w:rPr>
          <w:rFonts w:ascii="Times New Roman" w:hAnsi="Times New Roman"/>
          <w:sz w:val="24"/>
          <w:szCs w:val="24"/>
          <w:lang w:val="en-US"/>
        </w:rPr>
      </w:pPr>
    </w:p>
    <w:p w:rsidR="007865B8" w:rsidRPr="001816BA" w:rsidRDefault="007865B8" w:rsidP="001816BA">
      <w:pPr>
        <w:spacing w:after="0" w:line="240" w:lineRule="auto"/>
        <w:jc w:val="both"/>
        <w:rPr>
          <w:rFonts w:ascii="Times New Roman" w:hAnsi="Times New Roman"/>
          <w:sz w:val="24"/>
          <w:szCs w:val="24"/>
        </w:rPr>
      </w:pPr>
    </w:p>
    <w:p w:rsidR="007865B8" w:rsidRPr="001816BA" w:rsidRDefault="007865B8" w:rsidP="001816BA">
      <w:pPr>
        <w:spacing w:after="0" w:line="240" w:lineRule="auto"/>
        <w:jc w:val="both"/>
        <w:rPr>
          <w:rFonts w:ascii="Times New Roman" w:hAnsi="Times New Roman"/>
          <w:b/>
          <w:sz w:val="24"/>
          <w:szCs w:val="24"/>
          <w:lang w:val="en-US"/>
        </w:rPr>
      </w:pPr>
      <w:r w:rsidRPr="001816BA">
        <w:rPr>
          <w:rFonts w:ascii="Times New Roman" w:hAnsi="Times New Roman"/>
          <w:b/>
          <w:sz w:val="24"/>
          <w:szCs w:val="24"/>
          <w:lang w:val="en-US"/>
        </w:rPr>
        <w:t>Assessment</w:t>
      </w:r>
      <w:r w:rsidRPr="001816BA">
        <w:rPr>
          <w:rFonts w:ascii="Times New Roman" w:hAnsi="Times New Roman"/>
          <w:b/>
          <w:sz w:val="24"/>
          <w:szCs w:val="24"/>
        </w:rPr>
        <w:t xml:space="preserve"> </w:t>
      </w:r>
      <w:r w:rsidRPr="001816BA">
        <w:rPr>
          <w:rFonts w:ascii="Times New Roman" w:hAnsi="Times New Roman"/>
          <w:b/>
          <w:sz w:val="24"/>
          <w:szCs w:val="24"/>
          <w:lang w:val="en-US"/>
        </w:rPr>
        <w:t>Criteria</w:t>
      </w:r>
    </w:p>
    <w:p w:rsidR="007865B8" w:rsidRDefault="007865B8" w:rsidP="001816BA">
      <w:pPr>
        <w:spacing w:after="0" w:line="240" w:lineRule="auto"/>
        <w:jc w:val="both"/>
        <w:rPr>
          <w:rFonts w:ascii="Times New Roman" w:hAnsi="Times New Roman"/>
          <w:b/>
          <w:sz w:val="24"/>
          <w:szCs w:val="24"/>
          <w:lang w:val="en-US"/>
        </w:rPr>
      </w:pPr>
      <w:r w:rsidRPr="001816BA">
        <w:rPr>
          <w:rFonts w:ascii="Times New Roman" w:hAnsi="Times New Roman"/>
          <w:b/>
          <w:sz w:val="24"/>
          <w:szCs w:val="24"/>
          <w:lang w:val="en-US"/>
        </w:rPr>
        <w:t>In-class Participation</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222"/>
      </w:tblGrid>
      <w:tr w:rsidR="007865B8" w:rsidRPr="001816BA" w:rsidTr="004A6D6F">
        <w:trPr>
          <w:trHeight w:val="302"/>
          <w:jc w:val="center"/>
        </w:trPr>
        <w:tc>
          <w:tcPr>
            <w:tcW w:w="2127" w:type="dxa"/>
            <w:shd w:val="clear" w:color="auto" w:fill="DAEEF3" w:themeFill="accent5" w:themeFillTint="33"/>
          </w:tcPr>
          <w:p w:rsidR="007865B8" w:rsidRPr="001816BA" w:rsidRDefault="007865B8" w:rsidP="001816BA">
            <w:pPr>
              <w:spacing w:after="0" w:line="240" w:lineRule="auto"/>
              <w:jc w:val="center"/>
              <w:rPr>
                <w:rFonts w:ascii="Times New Roman" w:eastAsiaTheme="minorHAnsi" w:hAnsi="Times New Roman"/>
                <w:b/>
                <w:sz w:val="24"/>
                <w:szCs w:val="24"/>
                <w:lang w:val="en-US"/>
              </w:rPr>
            </w:pPr>
            <w:r w:rsidRPr="001816BA">
              <w:rPr>
                <w:rFonts w:ascii="Times New Roman" w:eastAsiaTheme="minorHAnsi" w:hAnsi="Times New Roman"/>
                <w:b/>
                <w:sz w:val="24"/>
                <w:szCs w:val="24"/>
                <w:lang w:val="en-US"/>
              </w:rPr>
              <w:t>Grades</w:t>
            </w:r>
          </w:p>
        </w:tc>
        <w:tc>
          <w:tcPr>
            <w:tcW w:w="8222" w:type="dxa"/>
            <w:shd w:val="clear" w:color="auto" w:fill="DAEEF3" w:themeFill="accent5" w:themeFillTint="33"/>
          </w:tcPr>
          <w:p w:rsidR="007865B8" w:rsidRPr="001816BA" w:rsidRDefault="007865B8" w:rsidP="001816BA">
            <w:pPr>
              <w:spacing w:after="0" w:line="240" w:lineRule="auto"/>
              <w:jc w:val="center"/>
              <w:rPr>
                <w:rFonts w:ascii="Times New Roman" w:eastAsiaTheme="minorHAnsi" w:hAnsi="Times New Roman"/>
                <w:b/>
                <w:sz w:val="24"/>
                <w:szCs w:val="24"/>
                <w:lang w:val="en-US"/>
              </w:rPr>
            </w:pPr>
            <w:r w:rsidRPr="001816BA">
              <w:rPr>
                <w:rFonts w:ascii="Times New Roman" w:eastAsiaTheme="minorHAnsi" w:hAnsi="Times New Roman"/>
                <w:b/>
                <w:sz w:val="24"/>
                <w:szCs w:val="24"/>
                <w:lang w:val="en-US"/>
              </w:rPr>
              <w:t>Assessment Criteria</w:t>
            </w:r>
          </w:p>
        </w:tc>
      </w:tr>
      <w:tr w:rsidR="007865B8" w:rsidRPr="00AA665D" w:rsidTr="004A6D6F">
        <w:trPr>
          <w:trHeight w:val="45"/>
          <w:jc w:val="center"/>
        </w:trPr>
        <w:tc>
          <w:tcPr>
            <w:tcW w:w="2127" w:type="dxa"/>
            <w:shd w:val="clear" w:color="auto" w:fill="auto"/>
          </w:tcPr>
          <w:p w:rsidR="007865B8" w:rsidRPr="001816BA" w:rsidRDefault="007865B8" w:rsidP="001816BA">
            <w:pPr>
              <w:spacing w:after="0" w:line="240" w:lineRule="auto"/>
              <w:rPr>
                <w:rFonts w:ascii="Times New Roman" w:eastAsiaTheme="minorHAnsi" w:hAnsi="Times New Roman"/>
                <w:sz w:val="24"/>
                <w:szCs w:val="24"/>
              </w:rPr>
            </w:pPr>
            <w:r w:rsidRPr="001816BA">
              <w:rPr>
                <w:rFonts w:ascii="Times New Roman" w:eastAsiaTheme="minorHAnsi" w:hAnsi="Times New Roman"/>
                <w:sz w:val="24"/>
                <w:szCs w:val="24"/>
              </w:rPr>
              <w:t>«</w:t>
            </w:r>
            <w:r w:rsidRPr="001816BA">
              <w:rPr>
                <w:rFonts w:ascii="Times New Roman" w:eastAsiaTheme="minorHAnsi" w:hAnsi="Times New Roman"/>
                <w:sz w:val="24"/>
                <w:szCs w:val="24"/>
                <w:lang w:val="en-US"/>
              </w:rPr>
              <w:t>Excellent</w:t>
            </w:r>
            <w:r w:rsidRPr="001816BA">
              <w:rPr>
                <w:rFonts w:ascii="Times New Roman" w:eastAsiaTheme="minorHAnsi" w:hAnsi="Times New Roman"/>
                <w:sz w:val="24"/>
                <w:szCs w:val="24"/>
              </w:rPr>
              <w:t>»</w:t>
            </w:r>
            <w:r w:rsidRPr="001816BA">
              <w:rPr>
                <w:rFonts w:ascii="Times New Roman" w:eastAsiaTheme="minorHAnsi" w:hAnsi="Times New Roman"/>
                <w:sz w:val="24"/>
                <w:szCs w:val="24"/>
                <w:lang w:val="en-US"/>
              </w:rPr>
              <w:t xml:space="preserve"> (8-10)</w:t>
            </w:r>
          </w:p>
        </w:tc>
        <w:tc>
          <w:tcPr>
            <w:tcW w:w="8222" w:type="dxa"/>
            <w:shd w:val="clear" w:color="auto" w:fill="auto"/>
          </w:tcPr>
          <w:p w:rsidR="007865B8" w:rsidRPr="001816BA" w:rsidRDefault="007865B8" w:rsidP="001816BA">
            <w:pPr>
              <w:spacing w:after="0" w:line="240" w:lineRule="auto"/>
              <w:jc w:val="both"/>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A critical analysis which demonstrates original thinking and shows strong evidence of preparatory research and broad background knowledge. </w:t>
            </w:r>
          </w:p>
        </w:tc>
      </w:tr>
      <w:tr w:rsidR="007865B8" w:rsidRPr="001816BA" w:rsidTr="004A6D6F">
        <w:trPr>
          <w:trHeight w:val="45"/>
          <w:jc w:val="center"/>
        </w:trPr>
        <w:tc>
          <w:tcPr>
            <w:tcW w:w="2127" w:type="dxa"/>
            <w:shd w:val="clear" w:color="auto" w:fill="auto"/>
          </w:tcPr>
          <w:p w:rsidR="007865B8" w:rsidRPr="001816BA" w:rsidRDefault="007865B8" w:rsidP="001816BA">
            <w:pPr>
              <w:spacing w:after="0" w:line="240" w:lineRule="auto"/>
              <w:rPr>
                <w:rFonts w:ascii="Times New Roman" w:eastAsiaTheme="minorHAnsi" w:hAnsi="Times New Roman"/>
                <w:sz w:val="24"/>
                <w:szCs w:val="24"/>
              </w:rPr>
            </w:pPr>
            <w:r w:rsidRPr="001816BA">
              <w:rPr>
                <w:rFonts w:ascii="Times New Roman" w:eastAsiaTheme="minorHAnsi" w:hAnsi="Times New Roman"/>
                <w:sz w:val="24"/>
                <w:szCs w:val="24"/>
              </w:rPr>
              <w:t>«</w:t>
            </w:r>
            <w:r w:rsidRPr="001816BA">
              <w:rPr>
                <w:rFonts w:ascii="Times New Roman" w:eastAsiaTheme="minorHAnsi" w:hAnsi="Times New Roman"/>
                <w:sz w:val="24"/>
                <w:szCs w:val="24"/>
                <w:lang w:val="en-US"/>
              </w:rPr>
              <w:t>Good</w:t>
            </w:r>
            <w:r w:rsidRPr="001816BA">
              <w:rPr>
                <w:rFonts w:ascii="Times New Roman" w:eastAsiaTheme="minorHAnsi" w:hAnsi="Times New Roman"/>
                <w:sz w:val="24"/>
                <w:szCs w:val="24"/>
              </w:rPr>
              <w:t>»</w:t>
            </w:r>
            <w:r w:rsidRPr="001816BA">
              <w:rPr>
                <w:rFonts w:ascii="Times New Roman" w:eastAsiaTheme="minorHAnsi" w:hAnsi="Times New Roman"/>
                <w:sz w:val="24"/>
                <w:szCs w:val="24"/>
                <w:lang w:val="en-US"/>
              </w:rPr>
              <w:t xml:space="preserve"> (6-7)</w:t>
            </w:r>
          </w:p>
        </w:tc>
        <w:tc>
          <w:tcPr>
            <w:tcW w:w="8222" w:type="dxa"/>
            <w:shd w:val="clear" w:color="auto" w:fill="auto"/>
          </w:tcPr>
          <w:p w:rsidR="007865B8" w:rsidRPr="001816BA" w:rsidRDefault="007865B8" w:rsidP="001816BA">
            <w:pPr>
              <w:spacing w:after="0" w:line="240" w:lineRule="auto"/>
              <w:jc w:val="both"/>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 xml:space="preserve">Shows strong evidence of preparatory research and broad background knowledge. Excellent oral expression. </w:t>
            </w:r>
          </w:p>
        </w:tc>
      </w:tr>
      <w:tr w:rsidR="007865B8" w:rsidRPr="00AA665D" w:rsidTr="004A6D6F">
        <w:trPr>
          <w:trHeight w:val="45"/>
          <w:jc w:val="center"/>
        </w:trPr>
        <w:tc>
          <w:tcPr>
            <w:tcW w:w="2127" w:type="dxa"/>
            <w:shd w:val="clear" w:color="auto" w:fill="auto"/>
            <w:tcMar>
              <w:top w:w="57" w:type="dxa"/>
              <w:left w:w="57" w:type="dxa"/>
              <w:bottom w:w="57" w:type="dxa"/>
              <w:right w:w="57" w:type="dxa"/>
            </w:tcMar>
          </w:tcPr>
          <w:p w:rsidR="007865B8" w:rsidRPr="001816BA" w:rsidRDefault="007865B8" w:rsidP="001816BA">
            <w:pPr>
              <w:spacing w:after="0" w:line="240" w:lineRule="auto"/>
              <w:rPr>
                <w:rFonts w:ascii="Times New Roman" w:hAnsi="Times New Roman"/>
                <w:color w:val="000000"/>
                <w:sz w:val="24"/>
                <w:szCs w:val="24"/>
                <w:shd w:val="clear" w:color="auto" w:fill="FFFFFF"/>
              </w:rPr>
            </w:pPr>
            <w:r w:rsidRPr="001816BA">
              <w:rPr>
                <w:rFonts w:ascii="Times New Roman" w:hAnsi="Times New Roman"/>
                <w:color w:val="000000"/>
                <w:sz w:val="24"/>
                <w:szCs w:val="24"/>
                <w:shd w:val="clear" w:color="auto" w:fill="FFFFFF"/>
              </w:rPr>
              <w:t>«</w:t>
            </w:r>
            <w:proofErr w:type="spellStart"/>
            <w:r w:rsidRPr="001816BA">
              <w:rPr>
                <w:rFonts w:ascii="Times New Roman" w:hAnsi="Times New Roman"/>
                <w:color w:val="000000"/>
                <w:sz w:val="24"/>
                <w:szCs w:val="24"/>
                <w:shd w:val="clear" w:color="auto" w:fill="FFFFFF"/>
              </w:rPr>
              <w:t>Satisfactory</w:t>
            </w:r>
            <w:proofErr w:type="spellEnd"/>
            <w:r w:rsidRPr="001816BA">
              <w:rPr>
                <w:rFonts w:ascii="Times New Roman" w:hAnsi="Times New Roman"/>
                <w:color w:val="000000"/>
                <w:sz w:val="24"/>
                <w:szCs w:val="24"/>
                <w:shd w:val="clear" w:color="auto" w:fill="FFFFFF"/>
              </w:rPr>
              <w:t>»</w:t>
            </w:r>
            <w:r w:rsidRPr="001816BA">
              <w:rPr>
                <w:rFonts w:ascii="Times New Roman" w:hAnsi="Times New Roman"/>
                <w:color w:val="000000"/>
                <w:sz w:val="24"/>
                <w:szCs w:val="24"/>
                <w:shd w:val="clear" w:color="auto" w:fill="FFFFFF"/>
                <w:lang w:val="en-US"/>
              </w:rPr>
              <w:t xml:space="preserve"> </w:t>
            </w:r>
            <w:r w:rsidRPr="001816BA">
              <w:rPr>
                <w:rFonts w:ascii="Times New Roman" w:eastAsiaTheme="minorHAnsi" w:hAnsi="Times New Roman"/>
                <w:sz w:val="24"/>
                <w:szCs w:val="24"/>
                <w:lang w:val="en-US"/>
              </w:rPr>
              <w:t>(4-5)</w:t>
            </w:r>
          </w:p>
          <w:p w:rsidR="007865B8" w:rsidRPr="001816BA" w:rsidRDefault="007865B8" w:rsidP="001816BA">
            <w:pPr>
              <w:spacing w:after="0" w:line="240" w:lineRule="auto"/>
              <w:rPr>
                <w:rFonts w:ascii="Times New Roman" w:eastAsiaTheme="minorHAnsi" w:hAnsi="Times New Roman"/>
                <w:sz w:val="24"/>
                <w:szCs w:val="24"/>
                <w:lang w:val="en-US"/>
              </w:rPr>
            </w:pPr>
          </w:p>
        </w:tc>
        <w:tc>
          <w:tcPr>
            <w:tcW w:w="8222" w:type="dxa"/>
            <w:shd w:val="clear" w:color="auto" w:fill="auto"/>
          </w:tcPr>
          <w:p w:rsidR="007865B8" w:rsidRPr="001816BA" w:rsidRDefault="007865B8" w:rsidP="001816BA">
            <w:pPr>
              <w:spacing w:after="0" w:line="240" w:lineRule="auto"/>
              <w:jc w:val="both"/>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Satisfactory overall, showing a fair knowledge of the topic, a reasonable standard of expression. Some hesitation in answering follow-up questions and/or gives incomplete or partly irrelevant answers.</w:t>
            </w:r>
          </w:p>
        </w:tc>
      </w:tr>
      <w:tr w:rsidR="007865B8" w:rsidRPr="00AA665D" w:rsidTr="004A6D6F">
        <w:trPr>
          <w:trHeight w:val="45"/>
          <w:jc w:val="center"/>
        </w:trPr>
        <w:tc>
          <w:tcPr>
            <w:tcW w:w="2127" w:type="dxa"/>
            <w:shd w:val="clear" w:color="auto" w:fill="auto"/>
            <w:tcMar>
              <w:top w:w="57" w:type="dxa"/>
              <w:left w:w="57" w:type="dxa"/>
              <w:bottom w:w="57" w:type="dxa"/>
              <w:right w:w="57" w:type="dxa"/>
            </w:tcMar>
          </w:tcPr>
          <w:p w:rsidR="007865B8" w:rsidRPr="001816BA" w:rsidRDefault="007865B8" w:rsidP="001816BA">
            <w:pPr>
              <w:spacing w:after="0" w:line="240" w:lineRule="auto"/>
              <w:rPr>
                <w:rFonts w:ascii="Times New Roman" w:hAnsi="Times New Roman"/>
                <w:color w:val="000000"/>
                <w:sz w:val="24"/>
                <w:szCs w:val="24"/>
                <w:shd w:val="clear" w:color="auto" w:fill="FFFFFF"/>
              </w:rPr>
            </w:pPr>
            <w:r w:rsidRPr="001816BA">
              <w:rPr>
                <w:rFonts w:ascii="Times New Roman" w:hAnsi="Times New Roman"/>
                <w:color w:val="000000"/>
                <w:sz w:val="24"/>
                <w:szCs w:val="24"/>
                <w:shd w:val="clear" w:color="auto" w:fill="FFFFFF"/>
              </w:rPr>
              <w:t>«</w:t>
            </w:r>
            <w:r w:rsidRPr="001816BA">
              <w:rPr>
                <w:rFonts w:ascii="Times New Roman" w:hAnsi="Times New Roman"/>
                <w:color w:val="000000"/>
                <w:sz w:val="24"/>
                <w:szCs w:val="24"/>
                <w:shd w:val="clear" w:color="auto" w:fill="FFFFFF"/>
                <w:lang w:val="en-US"/>
              </w:rPr>
              <w:t>Fail</w:t>
            </w:r>
            <w:r w:rsidRPr="001816BA">
              <w:rPr>
                <w:rFonts w:ascii="Times New Roman" w:hAnsi="Times New Roman"/>
                <w:color w:val="000000"/>
                <w:sz w:val="24"/>
                <w:szCs w:val="24"/>
                <w:shd w:val="clear" w:color="auto" w:fill="FFFFFF"/>
              </w:rPr>
              <w:t>»</w:t>
            </w:r>
            <w:r w:rsidR="00F8229B">
              <w:rPr>
                <w:rFonts w:ascii="Times New Roman" w:hAnsi="Times New Roman"/>
                <w:color w:val="000000"/>
                <w:sz w:val="24"/>
                <w:szCs w:val="24"/>
                <w:shd w:val="clear" w:color="auto" w:fill="FFFFFF"/>
                <w:lang w:val="en-US"/>
              </w:rPr>
              <w:t xml:space="preserve"> (0-3</w:t>
            </w:r>
            <w:r w:rsidRPr="001816BA">
              <w:rPr>
                <w:rFonts w:ascii="Times New Roman" w:hAnsi="Times New Roman"/>
                <w:color w:val="000000"/>
                <w:sz w:val="24"/>
                <w:szCs w:val="24"/>
                <w:shd w:val="clear" w:color="auto" w:fill="FFFFFF"/>
                <w:lang w:val="en-US"/>
              </w:rPr>
              <w:t>)</w:t>
            </w:r>
          </w:p>
        </w:tc>
        <w:tc>
          <w:tcPr>
            <w:tcW w:w="8222" w:type="dxa"/>
            <w:shd w:val="clear" w:color="auto" w:fill="auto"/>
          </w:tcPr>
          <w:p w:rsidR="007865B8" w:rsidRPr="001816BA" w:rsidRDefault="007865B8" w:rsidP="001816BA">
            <w:pPr>
              <w:spacing w:after="0" w:line="240" w:lineRule="auto"/>
              <w:jc w:val="both"/>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 xml:space="preserve">Limited evidence of relevant knowledge and an attempt to address the topic.  Unable to offer relevant information or opinion in answer to follow-up questions. </w:t>
            </w:r>
          </w:p>
        </w:tc>
      </w:tr>
    </w:tbl>
    <w:p w:rsidR="007865B8" w:rsidRPr="001816BA" w:rsidRDefault="007865B8" w:rsidP="001816BA">
      <w:pPr>
        <w:spacing w:after="0" w:line="240" w:lineRule="auto"/>
        <w:jc w:val="both"/>
        <w:rPr>
          <w:rFonts w:ascii="Times New Roman" w:hAnsi="Times New Roman"/>
          <w:b/>
          <w:sz w:val="24"/>
          <w:szCs w:val="24"/>
          <w:lang w:val="en-US"/>
        </w:rPr>
      </w:pPr>
    </w:p>
    <w:p w:rsidR="007865B8" w:rsidRPr="001816BA" w:rsidRDefault="00A62DF2" w:rsidP="00A62DF2">
      <w:pPr>
        <w:spacing w:after="0" w:line="240" w:lineRule="auto"/>
        <w:ind w:firstLine="567"/>
        <w:jc w:val="both"/>
        <w:rPr>
          <w:rFonts w:ascii="Times New Roman" w:hAnsi="Times New Roman"/>
          <w:b/>
          <w:sz w:val="24"/>
          <w:szCs w:val="24"/>
          <w:lang w:val="en-US"/>
        </w:rPr>
      </w:pPr>
      <w:r w:rsidRPr="00A62DF2">
        <w:rPr>
          <w:rFonts w:ascii="Times New Roman" w:hAnsi="Times New Roman"/>
          <w:b/>
          <w:sz w:val="24"/>
          <w:szCs w:val="24"/>
          <w:lang w:val="en-US"/>
        </w:rPr>
        <w:t>Home assignments</w:t>
      </w:r>
      <w:r>
        <w:rPr>
          <w:rFonts w:ascii="Times New Roman" w:hAnsi="Times New Roman"/>
          <w:b/>
          <w:sz w:val="24"/>
          <w:szCs w:val="24"/>
          <w:lang w:val="en-US"/>
        </w:rPr>
        <w:t>: P</w:t>
      </w:r>
      <w:r w:rsidR="00545F18" w:rsidRPr="001816BA">
        <w:rPr>
          <w:rFonts w:ascii="Times New Roman" w:hAnsi="Times New Roman"/>
          <w:b/>
          <w:sz w:val="24"/>
          <w:szCs w:val="24"/>
          <w:lang w:val="en-US"/>
        </w:rPr>
        <w:t>resentation</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222"/>
      </w:tblGrid>
      <w:tr w:rsidR="007865B8" w:rsidRPr="001816BA" w:rsidTr="009D6478">
        <w:trPr>
          <w:trHeight w:val="1012"/>
          <w:jc w:val="center"/>
        </w:trPr>
        <w:tc>
          <w:tcPr>
            <w:tcW w:w="2127" w:type="dxa"/>
            <w:shd w:val="clear" w:color="auto" w:fill="DAEEF3" w:themeFill="accent5" w:themeFillTint="33"/>
          </w:tcPr>
          <w:p w:rsidR="007865B8" w:rsidRPr="001816BA" w:rsidRDefault="007865B8" w:rsidP="001816BA">
            <w:pPr>
              <w:spacing w:after="0" w:line="240" w:lineRule="auto"/>
              <w:jc w:val="center"/>
              <w:rPr>
                <w:rFonts w:ascii="Times New Roman" w:eastAsiaTheme="minorHAnsi" w:hAnsi="Times New Roman"/>
                <w:b/>
                <w:sz w:val="24"/>
                <w:szCs w:val="24"/>
                <w:lang w:val="en-US"/>
              </w:rPr>
            </w:pPr>
            <w:r w:rsidRPr="001816BA">
              <w:rPr>
                <w:rFonts w:ascii="Times New Roman" w:eastAsiaTheme="minorHAnsi" w:hAnsi="Times New Roman"/>
                <w:b/>
                <w:sz w:val="24"/>
                <w:szCs w:val="24"/>
                <w:lang w:val="en-US"/>
              </w:rPr>
              <w:t>Grades</w:t>
            </w:r>
          </w:p>
        </w:tc>
        <w:tc>
          <w:tcPr>
            <w:tcW w:w="8222" w:type="dxa"/>
            <w:shd w:val="clear" w:color="auto" w:fill="DAEEF3" w:themeFill="accent5" w:themeFillTint="33"/>
          </w:tcPr>
          <w:p w:rsidR="007865B8" w:rsidRPr="001816BA" w:rsidRDefault="007865B8" w:rsidP="001816BA">
            <w:pPr>
              <w:spacing w:after="0" w:line="240" w:lineRule="auto"/>
              <w:jc w:val="center"/>
              <w:rPr>
                <w:rFonts w:ascii="Times New Roman" w:eastAsiaTheme="minorHAnsi" w:hAnsi="Times New Roman"/>
                <w:b/>
                <w:sz w:val="24"/>
                <w:szCs w:val="24"/>
                <w:lang w:val="en-US"/>
              </w:rPr>
            </w:pPr>
            <w:r w:rsidRPr="001816BA">
              <w:rPr>
                <w:rFonts w:ascii="Times New Roman" w:eastAsiaTheme="minorHAnsi" w:hAnsi="Times New Roman"/>
                <w:b/>
                <w:sz w:val="24"/>
                <w:szCs w:val="24"/>
                <w:lang w:val="en-US"/>
              </w:rPr>
              <w:t>Assessment Criteria</w:t>
            </w:r>
          </w:p>
        </w:tc>
      </w:tr>
      <w:tr w:rsidR="007865B8" w:rsidRPr="00AA665D" w:rsidTr="009D6478">
        <w:trPr>
          <w:trHeight w:val="45"/>
          <w:jc w:val="center"/>
        </w:trPr>
        <w:tc>
          <w:tcPr>
            <w:tcW w:w="2127" w:type="dxa"/>
            <w:shd w:val="clear" w:color="auto" w:fill="auto"/>
          </w:tcPr>
          <w:p w:rsidR="007865B8" w:rsidRPr="001816BA" w:rsidRDefault="007865B8" w:rsidP="001816BA">
            <w:pPr>
              <w:spacing w:after="0" w:line="240" w:lineRule="auto"/>
              <w:rPr>
                <w:rFonts w:ascii="Times New Roman" w:eastAsiaTheme="minorHAnsi" w:hAnsi="Times New Roman"/>
                <w:sz w:val="24"/>
                <w:szCs w:val="24"/>
              </w:rPr>
            </w:pPr>
            <w:r w:rsidRPr="001816BA">
              <w:rPr>
                <w:rFonts w:ascii="Times New Roman" w:eastAsiaTheme="minorHAnsi" w:hAnsi="Times New Roman"/>
                <w:sz w:val="24"/>
                <w:szCs w:val="24"/>
              </w:rPr>
              <w:lastRenderedPageBreak/>
              <w:t>«</w:t>
            </w:r>
            <w:r w:rsidRPr="001816BA">
              <w:rPr>
                <w:rFonts w:ascii="Times New Roman" w:eastAsiaTheme="minorHAnsi" w:hAnsi="Times New Roman"/>
                <w:sz w:val="24"/>
                <w:szCs w:val="24"/>
                <w:lang w:val="en-US"/>
              </w:rPr>
              <w:t>Excellent</w:t>
            </w:r>
            <w:r w:rsidRPr="001816BA">
              <w:rPr>
                <w:rFonts w:ascii="Times New Roman" w:eastAsiaTheme="minorHAnsi" w:hAnsi="Times New Roman"/>
                <w:sz w:val="24"/>
                <w:szCs w:val="24"/>
              </w:rPr>
              <w:t>»</w:t>
            </w:r>
            <w:r w:rsidRPr="001816BA">
              <w:rPr>
                <w:rFonts w:ascii="Times New Roman" w:eastAsiaTheme="minorHAnsi" w:hAnsi="Times New Roman"/>
                <w:sz w:val="24"/>
                <w:szCs w:val="24"/>
                <w:lang w:val="en-US"/>
              </w:rPr>
              <w:t xml:space="preserve"> (8-10)</w:t>
            </w:r>
          </w:p>
          <w:p w:rsidR="007865B8" w:rsidRPr="001816BA" w:rsidRDefault="007865B8" w:rsidP="001816BA">
            <w:pPr>
              <w:spacing w:after="0" w:line="240" w:lineRule="auto"/>
              <w:rPr>
                <w:rFonts w:ascii="Times New Roman" w:eastAsiaTheme="minorHAnsi" w:hAnsi="Times New Roman"/>
                <w:sz w:val="24"/>
                <w:szCs w:val="24"/>
                <w:lang w:val="en-US"/>
              </w:rPr>
            </w:pPr>
          </w:p>
        </w:tc>
        <w:tc>
          <w:tcPr>
            <w:tcW w:w="8222" w:type="dxa"/>
            <w:shd w:val="clear" w:color="auto" w:fill="auto"/>
          </w:tcPr>
          <w:p w:rsidR="007865B8" w:rsidRPr="001816BA" w:rsidRDefault="007865B8" w:rsidP="001816BA">
            <w:pPr>
              <w:spacing w:after="0" w:line="240" w:lineRule="auto"/>
              <w:jc w:val="both"/>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 xml:space="preserve">Has a clear argument, which addresses the topic and responds effectively to all aspects of the task. Fully satisfies all the requirements of the task; rare minor errors occur; </w:t>
            </w:r>
          </w:p>
        </w:tc>
      </w:tr>
      <w:tr w:rsidR="007865B8" w:rsidRPr="00AA665D" w:rsidTr="009D6478">
        <w:trPr>
          <w:trHeight w:val="45"/>
          <w:jc w:val="center"/>
        </w:trPr>
        <w:tc>
          <w:tcPr>
            <w:tcW w:w="2127" w:type="dxa"/>
            <w:shd w:val="clear" w:color="auto" w:fill="auto"/>
          </w:tcPr>
          <w:p w:rsidR="007865B8" w:rsidRPr="001816BA" w:rsidRDefault="007865B8" w:rsidP="001816BA">
            <w:pPr>
              <w:spacing w:after="0" w:line="240" w:lineRule="auto"/>
              <w:rPr>
                <w:rFonts w:ascii="Times New Roman" w:eastAsiaTheme="minorHAnsi" w:hAnsi="Times New Roman"/>
                <w:sz w:val="24"/>
                <w:szCs w:val="24"/>
              </w:rPr>
            </w:pPr>
            <w:r w:rsidRPr="001816BA">
              <w:rPr>
                <w:rFonts w:ascii="Times New Roman" w:eastAsiaTheme="minorHAnsi" w:hAnsi="Times New Roman"/>
                <w:sz w:val="24"/>
                <w:szCs w:val="24"/>
              </w:rPr>
              <w:t>«</w:t>
            </w:r>
            <w:r w:rsidRPr="001816BA">
              <w:rPr>
                <w:rFonts w:ascii="Times New Roman" w:eastAsiaTheme="minorHAnsi" w:hAnsi="Times New Roman"/>
                <w:sz w:val="24"/>
                <w:szCs w:val="24"/>
                <w:lang w:val="en-US"/>
              </w:rPr>
              <w:t>Good</w:t>
            </w:r>
            <w:r w:rsidRPr="001816BA">
              <w:rPr>
                <w:rFonts w:ascii="Times New Roman" w:eastAsiaTheme="minorHAnsi" w:hAnsi="Times New Roman"/>
                <w:sz w:val="24"/>
                <w:szCs w:val="24"/>
              </w:rPr>
              <w:t>»</w:t>
            </w:r>
            <w:r w:rsidRPr="001816BA">
              <w:rPr>
                <w:rFonts w:ascii="Times New Roman" w:eastAsiaTheme="minorHAnsi" w:hAnsi="Times New Roman"/>
                <w:sz w:val="24"/>
                <w:szCs w:val="24"/>
                <w:lang w:val="en-US"/>
              </w:rPr>
              <w:t xml:space="preserve"> (6-7)</w:t>
            </w:r>
          </w:p>
        </w:tc>
        <w:tc>
          <w:tcPr>
            <w:tcW w:w="8222" w:type="dxa"/>
            <w:shd w:val="clear" w:color="auto" w:fill="auto"/>
          </w:tcPr>
          <w:p w:rsidR="007865B8" w:rsidRPr="001816BA" w:rsidRDefault="007865B8" w:rsidP="001816BA">
            <w:pPr>
              <w:spacing w:after="0" w:line="240" w:lineRule="auto"/>
              <w:jc w:val="both"/>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Responds to most aspects of the topic with a clear, explicit argument. Covers the requirements of the task; may produce occasional errors.</w:t>
            </w:r>
          </w:p>
        </w:tc>
      </w:tr>
      <w:tr w:rsidR="007865B8" w:rsidRPr="00AA665D" w:rsidTr="009D6478">
        <w:trPr>
          <w:trHeight w:val="45"/>
          <w:jc w:val="center"/>
        </w:trPr>
        <w:tc>
          <w:tcPr>
            <w:tcW w:w="2127" w:type="dxa"/>
            <w:shd w:val="clear" w:color="auto" w:fill="auto"/>
            <w:tcMar>
              <w:top w:w="57" w:type="dxa"/>
              <w:left w:w="57" w:type="dxa"/>
              <w:bottom w:w="57" w:type="dxa"/>
              <w:right w:w="57" w:type="dxa"/>
            </w:tcMar>
          </w:tcPr>
          <w:p w:rsidR="007865B8" w:rsidRPr="001816BA" w:rsidRDefault="007865B8" w:rsidP="001816BA">
            <w:pPr>
              <w:spacing w:after="0" w:line="240" w:lineRule="auto"/>
              <w:rPr>
                <w:rFonts w:ascii="Times New Roman" w:hAnsi="Times New Roman"/>
                <w:color w:val="000000"/>
                <w:sz w:val="24"/>
                <w:szCs w:val="24"/>
                <w:shd w:val="clear" w:color="auto" w:fill="FFFFFF"/>
                <w:lang w:val="en-US"/>
              </w:rPr>
            </w:pPr>
            <w:r w:rsidRPr="001816BA">
              <w:rPr>
                <w:rFonts w:ascii="Times New Roman" w:hAnsi="Times New Roman"/>
                <w:color w:val="000000"/>
                <w:sz w:val="24"/>
                <w:szCs w:val="24"/>
                <w:shd w:val="clear" w:color="auto" w:fill="FFFFFF"/>
                <w:lang w:val="en-US"/>
              </w:rPr>
              <w:t xml:space="preserve">«Satisfactory» </w:t>
            </w:r>
            <w:r w:rsidRPr="001816BA">
              <w:rPr>
                <w:rFonts w:ascii="Times New Roman" w:eastAsiaTheme="minorHAnsi" w:hAnsi="Times New Roman"/>
                <w:sz w:val="24"/>
                <w:szCs w:val="24"/>
                <w:lang w:val="en-US"/>
              </w:rPr>
              <w:t>(4-5)</w:t>
            </w:r>
          </w:p>
          <w:p w:rsidR="007865B8" w:rsidRPr="001816BA" w:rsidRDefault="007865B8" w:rsidP="001816BA">
            <w:pPr>
              <w:spacing w:after="0" w:line="240" w:lineRule="auto"/>
              <w:rPr>
                <w:rFonts w:ascii="Times New Roman" w:eastAsiaTheme="minorHAnsi" w:hAnsi="Times New Roman"/>
                <w:sz w:val="24"/>
                <w:szCs w:val="24"/>
                <w:lang w:val="en-US"/>
              </w:rPr>
            </w:pPr>
          </w:p>
          <w:p w:rsidR="007865B8" w:rsidRPr="001816BA" w:rsidRDefault="007865B8" w:rsidP="001816BA">
            <w:pPr>
              <w:spacing w:after="0" w:line="240" w:lineRule="auto"/>
              <w:rPr>
                <w:rFonts w:ascii="Times New Roman" w:eastAsiaTheme="minorHAnsi" w:hAnsi="Times New Roman"/>
                <w:sz w:val="24"/>
                <w:szCs w:val="24"/>
                <w:lang w:val="en-US"/>
              </w:rPr>
            </w:pPr>
          </w:p>
        </w:tc>
        <w:tc>
          <w:tcPr>
            <w:tcW w:w="8222" w:type="dxa"/>
            <w:shd w:val="clear" w:color="auto" w:fill="auto"/>
          </w:tcPr>
          <w:p w:rsidR="007865B8" w:rsidRPr="001816BA" w:rsidRDefault="007865B8" w:rsidP="001816BA">
            <w:pPr>
              <w:spacing w:after="0" w:line="240" w:lineRule="auto"/>
              <w:jc w:val="both"/>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Generally addresses the task; the format may be inappropriate in places; display little evidence of (depending on the assignment): independent thought and critical judgement include a partial superficial coverage of the key issues, lack critical analysis, may make frequent errors.</w:t>
            </w:r>
          </w:p>
        </w:tc>
      </w:tr>
      <w:tr w:rsidR="007865B8" w:rsidRPr="00AA665D" w:rsidTr="009D6478">
        <w:trPr>
          <w:trHeight w:val="45"/>
          <w:jc w:val="center"/>
        </w:trPr>
        <w:tc>
          <w:tcPr>
            <w:tcW w:w="2127" w:type="dxa"/>
            <w:shd w:val="clear" w:color="auto" w:fill="auto"/>
            <w:tcMar>
              <w:top w:w="57" w:type="dxa"/>
              <w:left w:w="57" w:type="dxa"/>
              <w:bottom w:w="57" w:type="dxa"/>
              <w:right w:w="57" w:type="dxa"/>
            </w:tcMar>
          </w:tcPr>
          <w:p w:rsidR="007865B8" w:rsidRPr="001816BA" w:rsidRDefault="00F8229B" w:rsidP="001816BA">
            <w:pPr>
              <w:spacing w:after="0" w:line="240" w:lineRule="auto"/>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lang w:val="en-US"/>
              </w:rPr>
              <w:t>«Fail» (0-3</w:t>
            </w:r>
            <w:r w:rsidR="007865B8" w:rsidRPr="001816BA">
              <w:rPr>
                <w:rFonts w:ascii="Times New Roman" w:hAnsi="Times New Roman"/>
                <w:color w:val="000000"/>
                <w:sz w:val="24"/>
                <w:szCs w:val="24"/>
                <w:shd w:val="clear" w:color="auto" w:fill="FFFFFF"/>
                <w:lang w:val="en-US"/>
              </w:rPr>
              <w:t>)</w:t>
            </w:r>
          </w:p>
        </w:tc>
        <w:tc>
          <w:tcPr>
            <w:tcW w:w="8222" w:type="dxa"/>
            <w:shd w:val="clear" w:color="auto" w:fill="auto"/>
          </w:tcPr>
          <w:p w:rsidR="007865B8" w:rsidRPr="001816BA" w:rsidRDefault="007865B8" w:rsidP="001816BA">
            <w:pPr>
              <w:spacing w:after="0" w:line="240" w:lineRule="auto"/>
              <w:jc w:val="both"/>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Fails to demonstrate any appropriate knowledge.</w:t>
            </w:r>
          </w:p>
        </w:tc>
      </w:tr>
    </w:tbl>
    <w:p w:rsidR="007865B8" w:rsidRDefault="007865B8" w:rsidP="001816BA">
      <w:pPr>
        <w:spacing w:after="0" w:line="240" w:lineRule="auto"/>
        <w:jc w:val="both"/>
        <w:rPr>
          <w:rFonts w:ascii="Times New Roman" w:hAnsi="Times New Roman"/>
          <w:b/>
          <w:sz w:val="24"/>
          <w:szCs w:val="24"/>
          <w:lang w:val="en-US"/>
        </w:rPr>
      </w:pPr>
    </w:p>
    <w:p w:rsidR="00A62DF2" w:rsidRPr="001816BA" w:rsidRDefault="00A62DF2" w:rsidP="00A62DF2">
      <w:pPr>
        <w:spacing w:after="0" w:line="240" w:lineRule="auto"/>
        <w:ind w:firstLine="567"/>
        <w:rPr>
          <w:rFonts w:ascii="Times New Roman" w:hAnsi="Times New Roman"/>
          <w:b/>
          <w:sz w:val="24"/>
          <w:szCs w:val="24"/>
          <w:lang w:val="en-US"/>
        </w:rPr>
      </w:pPr>
      <w:r>
        <w:rPr>
          <w:rFonts w:ascii="Times New Roman" w:hAnsi="Times New Roman"/>
          <w:b/>
          <w:sz w:val="24"/>
          <w:szCs w:val="24"/>
          <w:lang w:val="en-US"/>
        </w:rPr>
        <w:t>E</w:t>
      </w:r>
      <w:r w:rsidRPr="001816BA">
        <w:rPr>
          <w:rFonts w:ascii="Times New Roman" w:hAnsi="Times New Roman"/>
          <w:b/>
          <w:sz w:val="24"/>
          <w:szCs w:val="24"/>
          <w:lang w:val="en-US"/>
        </w:rPr>
        <w:t xml:space="preserve">ssay </w:t>
      </w:r>
    </w:p>
    <w:p w:rsidR="00A62DF2" w:rsidRPr="001816BA" w:rsidRDefault="00A62DF2" w:rsidP="00A62DF2">
      <w:pPr>
        <w:spacing w:after="0" w:line="240" w:lineRule="auto"/>
        <w:ind w:firstLine="567"/>
        <w:jc w:val="both"/>
        <w:rPr>
          <w:rFonts w:ascii="Times New Roman" w:hAnsi="Times New Roman"/>
          <w:sz w:val="24"/>
          <w:szCs w:val="24"/>
          <w:lang w:val="en-US"/>
        </w:rPr>
      </w:pPr>
      <w:r w:rsidRPr="001816BA">
        <w:rPr>
          <w:rFonts w:ascii="Times New Roman" w:hAnsi="Times New Roman"/>
          <w:sz w:val="24"/>
          <w:szCs w:val="24"/>
          <w:lang w:val="en-US"/>
        </w:rPr>
        <w:t xml:space="preserve">The final work for the course is an essay of about 3000 words in English related to any type of inequality, preferably analyzed in cross-national comparative perspective. It cannot be an overview of the existing articles on the topic, but an original piece of research done in quantitative or qualitative framework. The essay is supposed to include a theoretical section, literature review, hypotheses derived from the theory, some methodological discussion, a model built on one of the cross-country datasets, and a results section. The most important aspects to be graded are the creativity of the research idea, the operationalization, and refinement of hypotheses, proper modeling, and clear understanding of the limits of research. </w:t>
      </w: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r w:rsidRPr="001816BA">
        <w:rPr>
          <w:rFonts w:ascii="Times New Roman" w:eastAsia="Times New Roman" w:hAnsi="Times New Roman"/>
          <w:bCs/>
          <w:kern w:val="32"/>
          <w:sz w:val="24"/>
          <w:szCs w:val="24"/>
          <w:lang w:val="en-US"/>
        </w:rPr>
        <w:t>Format</w:t>
      </w: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r w:rsidRPr="001816BA">
        <w:rPr>
          <w:rFonts w:ascii="Times New Roman" w:eastAsia="Times New Roman" w:hAnsi="Times New Roman"/>
          <w:bCs/>
          <w:kern w:val="32"/>
          <w:sz w:val="24"/>
          <w:szCs w:val="24"/>
          <w:lang w:val="en-US"/>
        </w:rPr>
        <w:t xml:space="preserve">MS Word or </w:t>
      </w:r>
      <w:proofErr w:type="spellStart"/>
      <w:r w:rsidRPr="001816BA">
        <w:rPr>
          <w:rFonts w:ascii="Times New Roman" w:eastAsia="Times New Roman" w:hAnsi="Times New Roman"/>
          <w:bCs/>
          <w:kern w:val="32"/>
          <w:sz w:val="24"/>
          <w:szCs w:val="24"/>
          <w:lang w:val="en-US"/>
        </w:rPr>
        <w:t>LaTeX</w:t>
      </w:r>
      <w:proofErr w:type="spellEnd"/>
      <w:r w:rsidRPr="001816BA">
        <w:rPr>
          <w:rFonts w:ascii="Times New Roman" w:eastAsia="Times New Roman" w:hAnsi="Times New Roman"/>
          <w:bCs/>
          <w:kern w:val="32"/>
          <w:sz w:val="24"/>
          <w:szCs w:val="24"/>
          <w:lang w:val="en-US"/>
        </w:rPr>
        <w:t>, 10-12 pages long (3000 words), typed, double-spaced, standard margins, page count does not include abstract, references, and appendices, as well as figures and tables.</w:t>
      </w: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r w:rsidRPr="001816BA">
        <w:rPr>
          <w:rFonts w:ascii="Times New Roman" w:eastAsia="Times New Roman" w:hAnsi="Times New Roman"/>
          <w:bCs/>
          <w:kern w:val="32"/>
          <w:sz w:val="24"/>
          <w:szCs w:val="24"/>
          <w:lang w:val="en-US"/>
        </w:rPr>
        <w:t>Purpose</w:t>
      </w: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r w:rsidRPr="001816BA">
        <w:rPr>
          <w:rFonts w:ascii="Times New Roman" w:hAnsi="Times New Roman"/>
          <w:sz w:val="24"/>
          <w:szCs w:val="24"/>
          <w:lang w:val="en-US"/>
        </w:rPr>
        <w:t xml:space="preserve">This text is intended to be a draft for an article that can be published in a peer-reviewed journal after some revisions. </w:t>
      </w:r>
      <w:r w:rsidRPr="001816BA">
        <w:rPr>
          <w:rFonts w:ascii="Times New Roman" w:eastAsia="Times New Roman" w:hAnsi="Times New Roman"/>
          <w:bCs/>
          <w:kern w:val="32"/>
          <w:sz w:val="24"/>
          <w:szCs w:val="24"/>
          <w:lang w:val="en-US"/>
        </w:rPr>
        <w:t>This paper is an academic research paper presenting the results of your secondary data analysis. This paper should demonstrate your 1) logical reasoning, 2) ability to critically operationalize theoretical concepts related to inequality 3) your skill at interpreting the results of statistical analysis, and 4) your ability to communicate in academic writing style.</w:t>
      </w: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r w:rsidRPr="001816BA">
        <w:rPr>
          <w:rFonts w:ascii="Times New Roman" w:eastAsia="Times New Roman" w:hAnsi="Times New Roman"/>
          <w:bCs/>
          <w:kern w:val="32"/>
          <w:sz w:val="24"/>
          <w:szCs w:val="24"/>
          <w:lang w:val="en-US"/>
        </w:rPr>
        <w:t>Content</w:t>
      </w: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r w:rsidRPr="001816BA">
        <w:rPr>
          <w:rFonts w:ascii="Times New Roman" w:eastAsia="Times New Roman" w:hAnsi="Times New Roman"/>
          <w:bCs/>
          <w:kern w:val="32"/>
          <w:sz w:val="24"/>
          <w:szCs w:val="24"/>
          <w:lang w:val="en-US"/>
        </w:rPr>
        <w:t xml:space="preserve">This paper, like all academic research papers, must contain the following sections: </w:t>
      </w: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r w:rsidRPr="001816BA">
        <w:rPr>
          <w:rFonts w:ascii="Times New Roman" w:eastAsia="Times New Roman" w:hAnsi="Times New Roman"/>
          <w:bCs/>
          <w:kern w:val="32"/>
          <w:sz w:val="24"/>
          <w:szCs w:val="24"/>
          <w:lang w:val="en-US"/>
        </w:rPr>
        <w:t>1.</w:t>
      </w:r>
      <w:r w:rsidRPr="001816BA">
        <w:rPr>
          <w:rFonts w:ascii="Times New Roman" w:eastAsia="Times New Roman" w:hAnsi="Times New Roman"/>
          <w:bCs/>
          <w:kern w:val="32"/>
          <w:sz w:val="24"/>
          <w:szCs w:val="24"/>
          <w:lang w:val="en-US"/>
        </w:rPr>
        <w:tab/>
        <w:t xml:space="preserve">Abstract </w:t>
      </w: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r w:rsidRPr="001816BA">
        <w:rPr>
          <w:rFonts w:ascii="Times New Roman" w:eastAsia="Times New Roman" w:hAnsi="Times New Roman"/>
          <w:bCs/>
          <w:kern w:val="32"/>
          <w:sz w:val="24"/>
          <w:szCs w:val="24"/>
          <w:lang w:val="en-US"/>
        </w:rPr>
        <w:t>2.</w:t>
      </w:r>
      <w:r w:rsidRPr="001816BA">
        <w:rPr>
          <w:rFonts w:ascii="Times New Roman" w:eastAsia="Times New Roman" w:hAnsi="Times New Roman"/>
          <w:bCs/>
          <w:kern w:val="32"/>
          <w:sz w:val="24"/>
          <w:szCs w:val="24"/>
          <w:lang w:val="en-US"/>
        </w:rPr>
        <w:tab/>
        <w:t xml:space="preserve">Introduction </w:t>
      </w: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r w:rsidRPr="001816BA">
        <w:rPr>
          <w:rFonts w:ascii="Times New Roman" w:eastAsia="Times New Roman" w:hAnsi="Times New Roman"/>
          <w:bCs/>
          <w:kern w:val="32"/>
          <w:sz w:val="24"/>
          <w:szCs w:val="24"/>
          <w:lang w:val="en-US"/>
        </w:rPr>
        <w:t>3.</w:t>
      </w:r>
      <w:r w:rsidRPr="001816BA">
        <w:rPr>
          <w:rFonts w:ascii="Times New Roman" w:eastAsia="Times New Roman" w:hAnsi="Times New Roman"/>
          <w:bCs/>
          <w:kern w:val="32"/>
          <w:sz w:val="24"/>
          <w:szCs w:val="24"/>
          <w:lang w:val="en-US"/>
        </w:rPr>
        <w:tab/>
        <w:t xml:space="preserve">Literature review </w:t>
      </w: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r w:rsidRPr="001816BA">
        <w:rPr>
          <w:rFonts w:ascii="Times New Roman" w:eastAsia="Times New Roman" w:hAnsi="Times New Roman"/>
          <w:bCs/>
          <w:kern w:val="32"/>
          <w:sz w:val="24"/>
          <w:szCs w:val="24"/>
          <w:lang w:val="en-US"/>
        </w:rPr>
        <w:t>4.</w:t>
      </w:r>
      <w:r w:rsidRPr="001816BA">
        <w:rPr>
          <w:rFonts w:ascii="Times New Roman" w:eastAsia="Times New Roman" w:hAnsi="Times New Roman"/>
          <w:bCs/>
          <w:kern w:val="32"/>
          <w:sz w:val="24"/>
          <w:szCs w:val="24"/>
          <w:lang w:val="en-US"/>
        </w:rPr>
        <w:tab/>
        <w:t xml:space="preserve">Data and Methods </w:t>
      </w: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r w:rsidRPr="001816BA">
        <w:rPr>
          <w:rFonts w:ascii="Times New Roman" w:eastAsia="Times New Roman" w:hAnsi="Times New Roman"/>
          <w:bCs/>
          <w:kern w:val="32"/>
          <w:sz w:val="24"/>
          <w:szCs w:val="24"/>
          <w:lang w:val="en-US"/>
        </w:rPr>
        <w:t>5.</w:t>
      </w:r>
      <w:r w:rsidRPr="001816BA">
        <w:rPr>
          <w:rFonts w:ascii="Times New Roman" w:eastAsia="Times New Roman" w:hAnsi="Times New Roman"/>
          <w:bCs/>
          <w:kern w:val="32"/>
          <w:sz w:val="24"/>
          <w:szCs w:val="24"/>
          <w:lang w:val="en-US"/>
        </w:rPr>
        <w:tab/>
        <w:t xml:space="preserve">Findings </w:t>
      </w: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r w:rsidRPr="001816BA">
        <w:rPr>
          <w:rFonts w:ascii="Times New Roman" w:eastAsia="Times New Roman" w:hAnsi="Times New Roman"/>
          <w:bCs/>
          <w:kern w:val="32"/>
          <w:sz w:val="24"/>
          <w:szCs w:val="24"/>
          <w:lang w:val="en-US"/>
        </w:rPr>
        <w:t>6.</w:t>
      </w:r>
      <w:r w:rsidRPr="001816BA">
        <w:rPr>
          <w:rFonts w:ascii="Times New Roman" w:eastAsia="Times New Roman" w:hAnsi="Times New Roman"/>
          <w:bCs/>
          <w:kern w:val="32"/>
          <w:sz w:val="24"/>
          <w:szCs w:val="24"/>
          <w:lang w:val="en-US"/>
        </w:rPr>
        <w:tab/>
        <w:t xml:space="preserve">Discussion/conclusion </w:t>
      </w: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r w:rsidRPr="001816BA">
        <w:rPr>
          <w:rFonts w:ascii="Times New Roman" w:eastAsia="Times New Roman" w:hAnsi="Times New Roman"/>
          <w:bCs/>
          <w:kern w:val="32"/>
          <w:sz w:val="24"/>
          <w:szCs w:val="24"/>
          <w:lang w:val="en-US"/>
        </w:rPr>
        <w:t>7.</w:t>
      </w:r>
      <w:r w:rsidRPr="001816BA">
        <w:rPr>
          <w:rFonts w:ascii="Times New Roman" w:eastAsia="Times New Roman" w:hAnsi="Times New Roman"/>
          <w:bCs/>
          <w:kern w:val="32"/>
          <w:sz w:val="24"/>
          <w:szCs w:val="24"/>
          <w:lang w:val="en-US"/>
        </w:rPr>
        <w:tab/>
        <w:t>References.</w:t>
      </w: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r w:rsidRPr="001816BA">
        <w:rPr>
          <w:rFonts w:ascii="Times New Roman" w:eastAsia="Times New Roman" w:hAnsi="Times New Roman"/>
          <w:bCs/>
          <w:kern w:val="32"/>
          <w:sz w:val="24"/>
          <w:szCs w:val="24"/>
          <w:lang w:val="en-US"/>
        </w:rPr>
        <w:t>8.</w:t>
      </w:r>
      <w:r w:rsidRPr="001816BA">
        <w:rPr>
          <w:rFonts w:ascii="Times New Roman" w:eastAsia="Times New Roman" w:hAnsi="Times New Roman"/>
          <w:bCs/>
          <w:kern w:val="32"/>
          <w:sz w:val="24"/>
          <w:szCs w:val="24"/>
          <w:lang w:val="en-US"/>
        </w:rPr>
        <w:tab/>
        <w:t>Appendix (-</w:t>
      </w:r>
      <w:proofErr w:type="spellStart"/>
      <w:r w:rsidRPr="001816BA">
        <w:rPr>
          <w:rFonts w:ascii="Times New Roman" w:eastAsia="Times New Roman" w:hAnsi="Times New Roman"/>
          <w:bCs/>
          <w:kern w:val="32"/>
          <w:sz w:val="24"/>
          <w:szCs w:val="24"/>
          <w:lang w:val="en-US"/>
        </w:rPr>
        <w:t>ces</w:t>
      </w:r>
      <w:proofErr w:type="spellEnd"/>
      <w:r w:rsidRPr="001816BA">
        <w:rPr>
          <w:rFonts w:ascii="Times New Roman" w:eastAsia="Times New Roman" w:hAnsi="Times New Roman"/>
          <w:bCs/>
          <w:kern w:val="32"/>
          <w:sz w:val="24"/>
          <w:szCs w:val="24"/>
          <w:lang w:val="en-US"/>
        </w:rPr>
        <w:t>) (If necessary)</w:t>
      </w: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r w:rsidRPr="001816BA">
        <w:rPr>
          <w:rFonts w:ascii="Times New Roman" w:eastAsia="Times New Roman" w:hAnsi="Times New Roman"/>
          <w:bCs/>
          <w:kern w:val="32"/>
          <w:sz w:val="24"/>
          <w:szCs w:val="24"/>
          <w:lang w:val="en-US"/>
        </w:rPr>
        <w:t>ABSTRACT: A one-paragraph summary of the research question and (only) main findings (on a separate page, not counted in the page count).</w:t>
      </w: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r w:rsidRPr="001816BA">
        <w:rPr>
          <w:rFonts w:ascii="Times New Roman" w:eastAsia="Times New Roman" w:hAnsi="Times New Roman"/>
          <w:bCs/>
          <w:kern w:val="32"/>
          <w:sz w:val="24"/>
          <w:szCs w:val="24"/>
          <w:lang w:val="en-US"/>
        </w:rPr>
        <w:lastRenderedPageBreak/>
        <w:t>INTRODUCTION: In this section you formulate the research question and establish its scientific relevance (i.e. explain “why it is important to study this topic”, may also include social or policy relevance).</w:t>
      </w: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r w:rsidRPr="001816BA">
        <w:rPr>
          <w:rFonts w:ascii="Times New Roman" w:eastAsia="Times New Roman" w:hAnsi="Times New Roman"/>
          <w:bCs/>
          <w:kern w:val="32"/>
          <w:sz w:val="24"/>
          <w:szCs w:val="24"/>
          <w:lang w:val="en-US"/>
        </w:rPr>
        <w:t xml:space="preserve">LITERATURE REVIEW: This section examines your research question in terms of the theory that generated it, and reviews existing sociological research addressing the question, including research that may be only partially related. If your specific topic appears to be understudied, this section should address what is available on related topics. The literature review generally includes a mention of how the current research replicates previous research, contradicts previous research, or somehow modifies or extends previous research. At the end of this section, you must clearly state the hypothesis or hypotheses to be tested in subsequent empirical analysis. It should be obvious how the hypotheses are related to the theoretical background outlined in the literature review. </w:t>
      </w: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r w:rsidRPr="001816BA">
        <w:rPr>
          <w:rFonts w:ascii="Times New Roman" w:eastAsia="Times New Roman" w:hAnsi="Times New Roman"/>
          <w:bCs/>
          <w:kern w:val="32"/>
          <w:sz w:val="24"/>
          <w:szCs w:val="24"/>
          <w:lang w:val="en-US"/>
        </w:rPr>
        <w:t>For the length of this paper, your literature review must make reference to at least five (5) recent academic peer-reviewed journal articles on your topic.</w:t>
      </w: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r w:rsidRPr="001816BA">
        <w:rPr>
          <w:rFonts w:ascii="Times New Roman" w:eastAsia="Times New Roman" w:hAnsi="Times New Roman"/>
          <w:bCs/>
          <w:kern w:val="32"/>
          <w:sz w:val="24"/>
          <w:szCs w:val="24"/>
          <w:lang w:val="en-US"/>
        </w:rPr>
        <w:t>DATA &amp; METHODS: This section briefly describes the dataset and analytical methods that you use. This section should (a) explain how the research question is operationalized into testable hypotheses; (b) clearly state the concepts to be tested in the hypotheses, as well as label the independent variables, the dependent variable, and any intervening or control variables that are included; (c) describe which variables are measuring which concepts and from which sources data on these variables come; and (d) identify which statistical methods are used to analyze data. Notice that the list (table) of descriptive statistics on all variables has to be reported in the Appendix.</w:t>
      </w: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r w:rsidRPr="001816BA">
        <w:rPr>
          <w:rFonts w:ascii="Times New Roman" w:eastAsia="Times New Roman" w:hAnsi="Times New Roman"/>
          <w:bCs/>
          <w:kern w:val="32"/>
          <w:sz w:val="24"/>
          <w:szCs w:val="24"/>
          <w:lang w:val="en-US"/>
        </w:rPr>
        <w:t>FINDINGS: This is the section in which you present your findings and explain the results of your statistical tests. Name the test or procedure used to obtain each result (i.e., whether it is an outcome of a linear regression model or some other method). This section should also address whether the analysis of data confirms your hypotheses.</w:t>
      </w: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r w:rsidRPr="001816BA">
        <w:rPr>
          <w:rFonts w:ascii="Times New Roman" w:eastAsia="Times New Roman" w:hAnsi="Times New Roman"/>
          <w:bCs/>
          <w:kern w:val="32"/>
          <w:sz w:val="24"/>
          <w:szCs w:val="24"/>
          <w:lang w:val="en-US"/>
        </w:rPr>
        <w:t>DISCUSSION/CONCLUSION: This section should BRIEFLY summarize the findings. It should also explain how your findings contribute to the literature reviewed at the beginning of the paper. Discuss whether your findings support or contradict previous research. This section should also briefly discuss limitations of your empirical analysis (especially methodological and data-related ones): for instance, evaluate whether [some of] your concepts could have been measured differently or different tests could be run to answer your substantive research questions. This section may include suggestions for future research or implications for policy or both, but offering future research or policy implications is not a mandatory task.</w:t>
      </w: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r w:rsidRPr="001816BA">
        <w:rPr>
          <w:rFonts w:ascii="Times New Roman" w:eastAsia="Times New Roman" w:hAnsi="Times New Roman"/>
          <w:bCs/>
          <w:kern w:val="32"/>
          <w:sz w:val="24"/>
          <w:szCs w:val="24"/>
          <w:lang w:val="en-US"/>
        </w:rPr>
        <w:t>REFERENCES: All references cited in the text must be listed in the bibliography according to either ASA format, or APA format, or Chicago Manual of Style. Your paper should refer to at least 5 peer-reviewed articles published in the top social sciences journals but may also refer to additional sources, such as prominent sociological books, electronic resources, data sets, contributions to edited volumes, etc.</w:t>
      </w: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r w:rsidRPr="001816BA">
        <w:rPr>
          <w:rFonts w:ascii="Times New Roman" w:eastAsia="Times New Roman" w:hAnsi="Times New Roman"/>
          <w:bCs/>
          <w:kern w:val="32"/>
          <w:sz w:val="24"/>
          <w:szCs w:val="24"/>
          <w:lang w:val="en-US"/>
        </w:rPr>
        <w:t>APPENDIX: This section contains all tables and figures referenced in the main text, as well as describe (if necessary) some additional tests and procedures, e. g. checking the robustness of your main findings under different model assumptions. Replication data (i.e. your data set, as well as an R script used to analyze it) are also worth to be included in this section.</w:t>
      </w:r>
    </w:p>
    <w:p w:rsidR="00A62DF2" w:rsidRDefault="00A62DF2" w:rsidP="001816BA">
      <w:pPr>
        <w:spacing w:after="0" w:line="240" w:lineRule="auto"/>
        <w:jc w:val="both"/>
        <w:rPr>
          <w:rFonts w:ascii="Times New Roman" w:hAnsi="Times New Roman"/>
          <w:b/>
          <w:sz w:val="24"/>
          <w:szCs w:val="24"/>
          <w:lang w:val="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796"/>
      </w:tblGrid>
      <w:tr w:rsidR="00A62DF2" w:rsidRPr="00A62DF2" w:rsidTr="009F798C">
        <w:trPr>
          <w:trHeight w:val="302"/>
        </w:trPr>
        <w:tc>
          <w:tcPr>
            <w:tcW w:w="2127" w:type="dxa"/>
            <w:shd w:val="clear" w:color="auto" w:fill="DAEEF3"/>
          </w:tcPr>
          <w:p w:rsidR="00A62DF2" w:rsidRPr="00A62DF2" w:rsidRDefault="00A62DF2" w:rsidP="00A62DF2">
            <w:pPr>
              <w:spacing w:after="0" w:line="240" w:lineRule="auto"/>
              <w:jc w:val="center"/>
              <w:rPr>
                <w:rFonts w:ascii="Times New Roman" w:hAnsi="Times New Roman"/>
                <w:b/>
                <w:sz w:val="24"/>
                <w:lang w:val="en-US"/>
              </w:rPr>
            </w:pPr>
            <w:r w:rsidRPr="00A62DF2">
              <w:rPr>
                <w:rFonts w:ascii="Times New Roman" w:hAnsi="Times New Roman"/>
                <w:b/>
                <w:sz w:val="24"/>
                <w:lang w:val="en-US"/>
              </w:rPr>
              <w:t>Grades</w:t>
            </w:r>
          </w:p>
        </w:tc>
        <w:tc>
          <w:tcPr>
            <w:tcW w:w="7796" w:type="dxa"/>
            <w:shd w:val="clear" w:color="auto" w:fill="DAEEF3"/>
          </w:tcPr>
          <w:p w:rsidR="00A62DF2" w:rsidRPr="00A62DF2" w:rsidRDefault="00A62DF2" w:rsidP="00A62DF2">
            <w:pPr>
              <w:spacing w:after="0" w:line="240" w:lineRule="auto"/>
              <w:jc w:val="center"/>
              <w:rPr>
                <w:rFonts w:ascii="Times New Roman" w:hAnsi="Times New Roman"/>
                <w:b/>
                <w:sz w:val="24"/>
                <w:lang w:val="en-US"/>
              </w:rPr>
            </w:pPr>
            <w:r w:rsidRPr="00A62DF2">
              <w:rPr>
                <w:rFonts w:ascii="Times New Roman" w:hAnsi="Times New Roman"/>
                <w:b/>
                <w:sz w:val="24"/>
                <w:lang w:val="en-US"/>
              </w:rPr>
              <w:t>Assessment Criteria</w:t>
            </w:r>
          </w:p>
        </w:tc>
      </w:tr>
      <w:tr w:rsidR="00A62DF2" w:rsidRPr="00AA665D" w:rsidTr="009F798C">
        <w:trPr>
          <w:trHeight w:val="45"/>
        </w:trPr>
        <w:tc>
          <w:tcPr>
            <w:tcW w:w="2127" w:type="dxa"/>
            <w:shd w:val="clear" w:color="auto" w:fill="auto"/>
          </w:tcPr>
          <w:p w:rsidR="00A62DF2" w:rsidRPr="00A62DF2" w:rsidRDefault="00A62DF2" w:rsidP="00A62DF2">
            <w:pPr>
              <w:spacing w:after="0" w:line="240" w:lineRule="auto"/>
              <w:rPr>
                <w:rFonts w:ascii="Times New Roman" w:hAnsi="Times New Roman"/>
                <w:sz w:val="24"/>
              </w:rPr>
            </w:pPr>
            <w:r w:rsidRPr="00A62DF2">
              <w:rPr>
                <w:rFonts w:ascii="Times New Roman" w:hAnsi="Times New Roman"/>
                <w:sz w:val="24"/>
              </w:rPr>
              <w:t>«</w:t>
            </w:r>
            <w:r w:rsidRPr="00A62DF2">
              <w:rPr>
                <w:rFonts w:ascii="Times New Roman" w:hAnsi="Times New Roman"/>
                <w:sz w:val="24"/>
                <w:lang w:val="en-US"/>
              </w:rPr>
              <w:t>Excellent</w:t>
            </w:r>
            <w:r w:rsidRPr="00A62DF2">
              <w:rPr>
                <w:rFonts w:ascii="Times New Roman" w:hAnsi="Times New Roman"/>
                <w:sz w:val="24"/>
              </w:rPr>
              <w:t>»</w:t>
            </w:r>
            <w:r w:rsidRPr="00A62DF2">
              <w:rPr>
                <w:rFonts w:ascii="Times New Roman" w:hAnsi="Times New Roman"/>
                <w:sz w:val="24"/>
                <w:lang w:val="en-US"/>
              </w:rPr>
              <w:t xml:space="preserve"> (8-10)</w:t>
            </w:r>
          </w:p>
          <w:p w:rsidR="00A62DF2" w:rsidRPr="00A62DF2" w:rsidRDefault="00A62DF2" w:rsidP="00A62DF2">
            <w:pPr>
              <w:spacing w:after="0" w:line="240" w:lineRule="auto"/>
              <w:rPr>
                <w:rFonts w:ascii="Times New Roman" w:hAnsi="Times New Roman"/>
                <w:sz w:val="24"/>
                <w:lang w:val="en-US"/>
              </w:rPr>
            </w:pPr>
          </w:p>
          <w:p w:rsidR="00A62DF2" w:rsidRPr="00A62DF2" w:rsidRDefault="00A62DF2" w:rsidP="00A62DF2">
            <w:pPr>
              <w:spacing w:after="0" w:line="240" w:lineRule="auto"/>
              <w:rPr>
                <w:rFonts w:ascii="Times New Roman" w:hAnsi="Times New Roman"/>
                <w:sz w:val="24"/>
                <w:lang w:val="en-US"/>
              </w:rPr>
            </w:pPr>
          </w:p>
        </w:tc>
        <w:tc>
          <w:tcPr>
            <w:tcW w:w="7796" w:type="dxa"/>
            <w:shd w:val="clear" w:color="auto" w:fill="auto"/>
          </w:tcPr>
          <w:p w:rsidR="00A62DF2" w:rsidRPr="00A62DF2" w:rsidRDefault="00A62DF2" w:rsidP="00A62DF2">
            <w:pPr>
              <w:spacing w:after="0" w:line="240" w:lineRule="auto"/>
              <w:jc w:val="both"/>
              <w:rPr>
                <w:rFonts w:ascii="Times New Roman" w:hAnsi="Times New Roman"/>
                <w:sz w:val="24"/>
                <w:lang w:val="en-US"/>
              </w:rPr>
            </w:pPr>
            <w:r w:rsidRPr="00A62DF2">
              <w:rPr>
                <w:rFonts w:ascii="Times New Roman" w:hAnsi="Times New Roman"/>
                <w:color w:val="000000"/>
                <w:sz w:val="24"/>
                <w:shd w:val="clear" w:color="auto" w:fill="FFFFFF"/>
                <w:lang w:val="en-US"/>
              </w:rPr>
              <w:lastRenderedPageBreak/>
              <w:t xml:space="preserve">A well-structured, analytical presentation of project work. Shows strong </w:t>
            </w:r>
            <w:r w:rsidRPr="00A62DF2">
              <w:rPr>
                <w:rFonts w:ascii="Times New Roman" w:hAnsi="Times New Roman"/>
                <w:color w:val="000000"/>
                <w:sz w:val="24"/>
                <w:shd w:val="clear" w:color="auto" w:fill="FFFFFF"/>
                <w:lang w:val="en-US"/>
              </w:rPr>
              <w:lastRenderedPageBreak/>
              <w:t>evidence and broad background knowledge. In a group presentation all members contribute equally and each contribution builds on the previous one clearly; Answers to follow-up questions reveal a good range and depth of knowledge beyond that covered in the presentation and show confidence in discussion.</w:t>
            </w:r>
          </w:p>
        </w:tc>
      </w:tr>
      <w:tr w:rsidR="00A62DF2" w:rsidRPr="00AA665D" w:rsidTr="009F798C">
        <w:trPr>
          <w:trHeight w:val="45"/>
        </w:trPr>
        <w:tc>
          <w:tcPr>
            <w:tcW w:w="2127" w:type="dxa"/>
            <w:shd w:val="clear" w:color="auto" w:fill="auto"/>
          </w:tcPr>
          <w:p w:rsidR="00A62DF2" w:rsidRPr="00A62DF2" w:rsidRDefault="00A62DF2" w:rsidP="00A62DF2">
            <w:pPr>
              <w:spacing w:after="0" w:line="240" w:lineRule="auto"/>
              <w:rPr>
                <w:rFonts w:ascii="Times New Roman" w:hAnsi="Times New Roman"/>
                <w:sz w:val="24"/>
              </w:rPr>
            </w:pPr>
            <w:r w:rsidRPr="00A62DF2">
              <w:rPr>
                <w:rFonts w:ascii="Times New Roman" w:hAnsi="Times New Roman"/>
                <w:sz w:val="24"/>
              </w:rPr>
              <w:lastRenderedPageBreak/>
              <w:t>«</w:t>
            </w:r>
            <w:r w:rsidRPr="00A62DF2">
              <w:rPr>
                <w:rFonts w:ascii="Times New Roman" w:hAnsi="Times New Roman"/>
                <w:sz w:val="24"/>
                <w:lang w:val="en-US"/>
              </w:rPr>
              <w:t>Good</w:t>
            </w:r>
            <w:r w:rsidRPr="00A62DF2">
              <w:rPr>
                <w:rFonts w:ascii="Times New Roman" w:hAnsi="Times New Roman"/>
                <w:sz w:val="24"/>
              </w:rPr>
              <w:t>»</w:t>
            </w:r>
            <w:r w:rsidRPr="00A62DF2">
              <w:rPr>
                <w:rFonts w:ascii="Times New Roman" w:hAnsi="Times New Roman"/>
                <w:sz w:val="24"/>
                <w:lang w:val="en-US"/>
              </w:rPr>
              <w:t xml:space="preserve"> (6-7)</w:t>
            </w:r>
          </w:p>
          <w:p w:rsidR="00A62DF2" w:rsidRPr="00A62DF2" w:rsidRDefault="00A62DF2" w:rsidP="00A62DF2">
            <w:pPr>
              <w:spacing w:after="0" w:line="240" w:lineRule="auto"/>
              <w:rPr>
                <w:rFonts w:ascii="Times New Roman" w:hAnsi="Times New Roman"/>
                <w:sz w:val="24"/>
                <w:lang w:val="en-US"/>
              </w:rPr>
            </w:pPr>
          </w:p>
          <w:p w:rsidR="00A62DF2" w:rsidRPr="00A62DF2" w:rsidRDefault="00A62DF2" w:rsidP="00A62DF2">
            <w:pPr>
              <w:spacing w:after="0" w:line="240" w:lineRule="auto"/>
              <w:rPr>
                <w:rFonts w:ascii="Times New Roman" w:hAnsi="Times New Roman"/>
                <w:sz w:val="24"/>
                <w:lang w:val="en-US"/>
              </w:rPr>
            </w:pPr>
          </w:p>
        </w:tc>
        <w:tc>
          <w:tcPr>
            <w:tcW w:w="7796" w:type="dxa"/>
            <w:shd w:val="clear" w:color="auto" w:fill="auto"/>
          </w:tcPr>
          <w:p w:rsidR="00A62DF2" w:rsidRPr="00A62DF2" w:rsidRDefault="00A62DF2" w:rsidP="00A62DF2">
            <w:pPr>
              <w:spacing w:after="0" w:line="240" w:lineRule="auto"/>
              <w:jc w:val="both"/>
              <w:rPr>
                <w:rFonts w:ascii="Times New Roman" w:hAnsi="Times New Roman"/>
                <w:sz w:val="24"/>
                <w:lang w:val="en-US"/>
              </w:rPr>
            </w:pPr>
            <w:r w:rsidRPr="00A62DF2">
              <w:rPr>
                <w:rFonts w:ascii="Times New Roman" w:hAnsi="Times New Roman"/>
                <w:sz w:val="24"/>
                <w:lang w:val="en-US"/>
              </w:rPr>
              <w:t>Clearly organized analysis, showing evidence of a good overall knowledge of the topic. The presenter of the project work highlights key points and responds to follow up questions appropriately. In group presentations there is evidence that the group has met to discuss the topic and is presenting the results of that discussion, in an order previously agreed.</w:t>
            </w:r>
          </w:p>
        </w:tc>
      </w:tr>
      <w:tr w:rsidR="00A62DF2" w:rsidRPr="00AA665D" w:rsidTr="009F798C">
        <w:trPr>
          <w:trHeight w:val="45"/>
        </w:trPr>
        <w:tc>
          <w:tcPr>
            <w:tcW w:w="2127" w:type="dxa"/>
            <w:shd w:val="clear" w:color="auto" w:fill="auto"/>
            <w:tcMar>
              <w:top w:w="57" w:type="dxa"/>
              <w:left w:w="57" w:type="dxa"/>
              <w:bottom w:w="57" w:type="dxa"/>
              <w:right w:w="57" w:type="dxa"/>
            </w:tcMar>
          </w:tcPr>
          <w:p w:rsidR="00A62DF2" w:rsidRPr="00A62DF2" w:rsidRDefault="00A62DF2" w:rsidP="00A62DF2">
            <w:pPr>
              <w:spacing w:after="0" w:line="240" w:lineRule="auto"/>
              <w:rPr>
                <w:rFonts w:ascii="Times New Roman" w:hAnsi="Times New Roman"/>
                <w:color w:val="000000"/>
                <w:sz w:val="24"/>
                <w:shd w:val="clear" w:color="auto" w:fill="FFFFFF"/>
              </w:rPr>
            </w:pPr>
            <w:r w:rsidRPr="00A62DF2">
              <w:rPr>
                <w:rFonts w:ascii="Times New Roman" w:hAnsi="Times New Roman"/>
                <w:color w:val="000000"/>
                <w:sz w:val="24"/>
                <w:shd w:val="clear" w:color="auto" w:fill="FFFFFF"/>
              </w:rPr>
              <w:t>«</w:t>
            </w:r>
            <w:proofErr w:type="spellStart"/>
            <w:r w:rsidRPr="00A62DF2">
              <w:rPr>
                <w:rFonts w:ascii="Times New Roman" w:hAnsi="Times New Roman"/>
                <w:color w:val="000000"/>
                <w:sz w:val="24"/>
                <w:shd w:val="clear" w:color="auto" w:fill="FFFFFF"/>
              </w:rPr>
              <w:t>Satisfactory</w:t>
            </w:r>
            <w:proofErr w:type="spellEnd"/>
            <w:r w:rsidRPr="00A62DF2">
              <w:rPr>
                <w:rFonts w:ascii="Times New Roman" w:hAnsi="Times New Roman"/>
                <w:color w:val="000000"/>
                <w:sz w:val="24"/>
                <w:shd w:val="clear" w:color="auto" w:fill="FFFFFF"/>
              </w:rPr>
              <w:t>»</w:t>
            </w:r>
            <w:r w:rsidRPr="00A62DF2">
              <w:rPr>
                <w:rFonts w:ascii="Times New Roman" w:hAnsi="Times New Roman"/>
                <w:color w:val="000000"/>
                <w:sz w:val="24"/>
                <w:shd w:val="clear" w:color="auto" w:fill="FFFFFF"/>
                <w:lang w:val="en-US"/>
              </w:rPr>
              <w:t xml:space="preserve"> </w:t>
            </w:r>
            <w:r w:rsidRPr="00A62DF2">
              <w:rPr>
                <w:rFonts w:ascii="Times New Roman" w:hAnsi="Times New Roman"/>
                <w:sz w:val="24"/>
                <w:lang w:val="en-US"/>
              </w:rPr>
              <w:t>(4-5)</w:t>
            </w:r>
          </w:p>
          <w:p w:rsidR="00A62DF2" w:rsidRPr="00A62DF2" w:rsidRDefault="00A62DF2" w:rsidP="00A62DF2">
            <w:pPr>
              <w:spacing w:after="0" w:line="240" w:lineRule="auto"/>
              <w:rPr>
                <w:rFonts w:ascii="Times New Roman" w:hAnsi="Times New Roman"/>
                <w:sz w:val="24"/>
                <w:lang w:val="en-US"/>
              </w:rPr>
            </w:pPr>
          </w:p>
          <w:p w:rsidR="00A62DF2" w:rsidRPr="00A62DF2" w:rsidRDefault="00A62DF2" w:rsidP="00A62DF2">
            <w:pPr>
              <w:spacing w:after="0" w:line="240" w:lineRule="auto"/>
              <w:rPr>
                <w:rFonts w:ascii="Times New Roman" w:hAnsi="Times New Roman"/>
                <w:sz w:val="24"/>
                <w:lang w:val="en-US"/>
              </w:rPr>
            </w:pPr>
          </w:p>
        </w:tc>
        <w:tc>
          <w:tcPr>
            <w:tcW w:w="7796" w:type="dxa"/>
            <w:shd w:val="clear" w:color="auto" w:fill="auto"/>
          </w:tcPr>
          <w:p w:rsidR="00A62DF2" w:rsidRPr="00A62DF2" w:rsidRDefault="00A62DF2" w:rsidP="00A62DF2">
            <w:pPr>
              <w:spacing w:after="0" w:line="240" w:lineRule="auto"/>
              <w:jc w:val="both"/>
              <w:rPr>
                <w:rFonts w:ascii="Times New Roman" w:hAnsi="Times New Roman"/>
                <w:sz w:val="24"/>
                <w:lang w:val="en-US"/>
              </w:rPr>
            </w:pPr>
            <w:r w:rsidRPr="00A62DF2">
              <w:rPr>
                <w:rFonts w:ascii="Times New Roman" w:hAnsi="Times New Roman"/>
                <w:sz w:val="24"/>
                <w:lang w:val="en-US"/>
              </w:rPr>
              <w:t>Takes a very basic approach to the topic, using broadly appropriate material but lacking focus. The presentation of project work is largely unstructured, and some points are irrelevant to the topic. Knowledge of the topic is limited and there may be evidence of basic misunderstanding. In a group presentation, most of the work is done by one or two PhD students and the individual contributions do not add up.</w:t>
            </w:r>
          </w:p>
        </w:tc>
      </w:tr>
      <w:tr w:rsidR="00A62DF2" w:rsidRPr="00AA665D" w:rsidTr="009F798C">
        <w:trPr>
          <w:trHeight w:val="45"/>
        </w:trPr>
        <w:tc>
          <w:tcPr>
            <w:tcW w:w="2127" w:type="dxa"/>
            <w:shd w:val="clear" w:color="auto" w:fill="auto"/>
            <w:tcMar>
              <w:top w:w="57" w:type="dxa"/>
              <w:left w:w="57" w:type="dxa"/>
              <w:bottom w:w="57" w:type="dxa"/>
              <w:right w:w="57" w:type="dxa"/>
            </w:tcMar>
          </w:tcPr>
          <w:p w:rsidR="00A62DF2" w:rsidRPr="00A62DF2" w:rsidRDefault="00A62DF2" w:rsidP="00A62DF2">
            <w:pPr>
              <w:spacing w:after="0" w:line="240" w:lineRule="auto"/>
              <w:rPr>
                <w:rFonts w:ascii="Times New Roman" w:hAnsi="Times New Roman"/>
                <w:color w:val="000000"/>
                <w:sz w:val="24"/>
                <w:shd w:val="clear" w:color="auto" w:fill="FFFFFF"/>
              </w:rPr>
            </w:pPr>
            <w:r w:rsidRPr="00A62DF2">
              <w:rPr>
                <w:rFonts w:ascii="Times New Roman" w:hAnsi="Times New Roman"/>
                <w:color w:val="000000"/>
                <w:sz w:val="24"/>
                <w:shd w:val="clear" w:color="auto" w:fill="FFFFFF"/>
              </w:rPr>
              <w:t>«</w:t>
            </w:r>
            <w:r w:rsidRPr="00A62DF2">
              <w:rPr>
                <w:rFonts w:ascii="Times New Roman" w:hAnsi="Times New Roman"/>
                <w:color w:val="000000"/>
                <w:sz w:val="24"/>
                <w:shd w:val="clear" w:color="auto" w:fill="FFFFFF"/>
                <w:lang w:val="en-US"/>
              </w:rPr>
              <w:t>Fail</w:t>
            </w:r>
            <w:r w:rsidRPr="00A62DF2">
              <w:rPr>
                <w:rFonts w:ascii="Times New Roman" w:hAnsi="Times New Roman"/>
                <w:color w:val="000000"/>
                <w:sz w:val="24"/>
                <w:shd w:val="clear" w:color="auto" w:fill="FFFFFF"/>
              </w:rPr>
              <w:t>»</w:t>
            </w:r>
            <w:r w:rsidRPr="00A62DF2">
              <w:rPr>
                <w:rFonts w:ascii="Times New Roman" w:hAnsi="Times New Roman"/>
                <w:color w:val="000000"/>
                <w:sz w:val="24"/>
                <w:shd w:val="clear" w:color="auto" w:fill="FFFFFF"/>
                <w:lang w:val="en-US"/>
              </w:rPr>
              <w:t xml:space="preserve"> (0-3)</w:t>
            </w:r>
          </w:p>
        </w:tc>
        <w:tc>
          <w:tcPr>
            <w:tcW w:w="7796" w:type="dxa"/>
            <w:shd w:val="clear" w:color="auto" w:fill="auto"/>
          </w:tcPr>
          <w:p w:rsidR="00A62DF2" w:rsidRPr="00A62DF2" w:rsidRDefault="00A62DF2" w:rsidP="00A62DF2">
            <w:pPr>
              <w:spacing w:after="0" w:line="240" w:lineRule="auto"/>
              <w:jc w:val="both"/>
              <w:rPr>
                <w:rFonts w:ascii="Times New Roman" w:hAnsi="Times New Roman"/>
                <w:sz w:val="24"/>
                <w:lang w:val="en-US"/>
              </w:rPr>
            </w:pPr>
            <w:r w:rsidRPr="00A62DF2">
              <w:rPr>
                <w:rFonts w:ascii="Times New Roman" w:hAnsi="Times New Roman"/>
                <w:sz w:val="24"/>
                <w:lang w:val="en-US"/>
              </w:rPr>
              <w:t>Fails to demonstrate any appropriate knowledge.</w:t>
            </w:r>
          </w:p>
        </w:tc>
      </w:tr>
    </w:tbl>
    <w:p w:rsidR="00A62DF2" w:rsidRPr="001816BA" w:rsidRDefault="00A62DF2" w:rsidP="001816BA">
      <w:pPr>
        <w:spacing w:after="0" w:line="240" w:lineRule="auto"/>
        <w:jc w:val="both"/>
        <w:rPr>
          <w:rFonts w:ascii="Times New Roman" w:hAnsi="Times New Roman"/>
          <w:b/>
          <w:sz w:val="24"/>
          <w:szCs w:val="24"/>
          <w:lang w:val="en-US"/>
        </w:rPr>
      </w:pPr>
    </w:p>
    <w:p w:rsidR="007865B8" w:rsidRPr="001816BA" w:rsidRDefault="007865B8" w:rsidP="001816BA">
      <w:pPr>
        <w:spacing w:after="0" w:line="240" w:lineRule="auto"/>
        <w:jc w:val="both"/>
        <w:rPr>
          <w:rFonts w:ascii="Times New Roman" w:hAnsi="Times New Roman"/>
          <w:b/>
          <w:sz w:val="24"/>
          <w:szCs w:val="24"/>
          <w:lang w:val="en-US"/>
        </w:rPr>
      </w:pPr>
    </w:p>
    <w:p w:rsidR="007865B8" w:rsidRPr="001816BA" w:rsidRDefault="007865B8" w:rsidP="001816BA">
      <w:pPr>
        <w:spacing w:after="0" w:line="240" w:lineRule="auto"/>
        <w:ind w:firstLine="567"/>
        <w:jc w:val="both"/>
        <w:rPr>
          <w:rFonts w:ascii="Times New Roman" w:eastAsia="Times New Roman" w:hAnsi="Times New Roman"/>
          <w:b/>
          <w:sz w:val="24"/>
          <w:szCs w:val="24"/>
          <w:lang w:val="en-US" w:eastAsia="ru-RU"/>
        </w:rPr>
      </w:pPr>
      <w:r w:rsidRPr="001816BA">
        <w:rPr>
          <w:rFonts w:ascii="Times New Roman" w:eastAsia="Times New Roman" w:hAnsi="Times New Roman"/>
          <w:b/>
          <w:sz w:val="24"/>
          <w:szCs w:val="24"/>
          <w:lang w:val="en-US" w:eastAsia="ru-RU"/>
        </w:rPr>
        <w:t xml:space="preserve">Recommendations for </w:t>
      </w:r>
      <w:r w:rsidR="008E691C">
        <w:rPr>
          <w:rFonts w:ascii="Times New Roman" w:eastAsia="Times New Roman" w:hAnsi="Times New Roman"/>
          <w:b/>
          <w:sz w:val="24"/>
          <w:szCs w:val="24"/>
          <w:lang w:val="en-US" w:eastAsia="ru-RU"/>
        </w:rPr>
        <w:t>PhD student</w:t>
      </w:r>
      <w:r w:rsidRPr="001816BA">
        <w:rPr>
          <w:rFonts w:ascii="Times New Roman" w:eastAsia="Times New Roman" w:hAnsi="Times New Roman"/>
          <w:b/>
          <w:sz w:val="24"/>
          <w:szCs w:val="24"/>
          <w:lang w:val="en-US" w:eastAsia="ru-RU"/>
        </w:rPr>
        <w:t>s about organization of self-study</w:t>
      </w:r>
    </w:p>
    <w:p w:rsidR="007865B8" w:rsidRPr="001816BA" w:rsidRDefault="007865B8" w:rsidP="001816BA">
      <w:pPr>
        <w:spacing w:after="0" w:line="240" w:lineRule="auto"/>
        <w:ind w:firstLine="567"/>
        <w:jc w:val="both"/>
        <w:rPr>
          <w:rFonts w:ascii="Times New Roman" w:eastAsia="Times New Roman" w:hAnsi="Times New Roman"/>
          <w:sz w:val="24"/>
          <w:szCs w:val="24"/>
          <w:lang w:val="en-US" w:eastAsia="ru-RU"/>
        </w:rPr>
      </w:pPr>
    </w:p>
    <w:p w:rsidR="007865B8" w:rsidRPr="001816BA" w:rsidRDefault="007865B8" w:rsidP="001816BA">
      <w:pPr>
        <w:spacing w:after="0" w:line="240" w:lineRule="auto"/>
        <w:ind w:firstLine="567"/>
        <w:jc w:val="both"/>
        <w:rPr>
          <w:rFonts w:ascii="Times New Roman" w:eastAsia="Times New Roman" w:hAnsi="Times New Roman"/>
          <w:sz w:val="24"/>
          <w:szCs w:val="24"/>
          <w:lang w:val="en-US" w:eastAsia="ru-RU"/>
        </w:rPr>
      </w:pPr>
      <w:r w:rsidRPr="001816BA">
        <w:rPr>
          <w:rFonts w:ascii="Times New Roman" w:eastAsia="Times New Roman" w:hAnsi="Times New Roman"/>
          <w:sz w:val="24"/>
          <w:szCs w:val="24"/>
          <w:lang w:val="en-US" w:eastAsia="ru-RU"/>
        </w:rPr>
        <w:t>Self-study is organized in order to:</w:t>
      </w:r>
    </w:p>
    <w:p w:rsidR="007865B8" w:rsidRPr="001816BA" w:rsidRDefault="007865B8" w:rsidP="001816BA">
      <w:pPr>
        <w:numPr>
          <w:ilvl w:val="0"/>
          <w:numId w:val="8"/>
        </w:numPr>
        <w:spacing w:after="0" w:line="240" w:lineRule="auto"/>
        <w:ind w:left="0" w:firstLine="567"/>
        <w:contextualSpacing/>
        <w:jc w:val="both"/>
        <w:rPr>
          <w:rFonts w:ascii="Times New Roman" w:hAnsi="Times New Roman"/>
          <w:sz w:val="24"/>
          <w:szCs w:val="24"/>
          <w:lang w:val="en-US"/>
        </w:rPr>
      </w:pPr>
      <w:r w:rsidRPr="001816BA">
        <w:rPr>
          <w:rFonts w:ascii="Times New Roman" w:hAnsi="Times New Roman"/>
          <w:sz w:val="24"/>
          <w:szCs w:val="24"/>
          <w:lang w:val="en-US"/>
        </w:rPr>
        <w:t xml:space="preserve">Systemize theoretical knowledge received at lectures; </w:t>
      </w:r>
    </w:p>
    <w:p w:rsidR="007865B8" w:rsidRPr="001816BA" w:rsidRDefault="007865B8" w:rsidP="001816BA">
      <w:pPr>
        <w:numPr>
          <w:ilvl w:val="0"/>
          <w:numId w:val="8"/>
        </w:numPr>
        <w:spacing w:after="0" w:line="240" w:lineRule="auto"/>
        <w:ind w:left="0" w:firstLine="567"/>
        <w:jc w:val="both"/>
        <w:rPr>
          <w:rFonts w:ascii="Times New Roman" w:hAnsi="Times New Roman"/>
          <w:sz w:val="24"/>
          <w:szCs w:val="24"/>
        </w:rPr>
      </w:pPr>
      <w:r w:rsidRPr="001816BA">
        <w:rPr>
          <w:rFonts w:ascii="Times New Roman" w:hAnsi="Times New Roman"/>
          <w:sz w:val="24"/>
          <w:szCs w:val="24"/>
          <w:lang w:val="en-US"/>
        </w:rPr>
        <w:t>Extending</w:t>
      </w:r>
      <w:r w:rsidRPr="001816BA">
        <w:rPr>
          <w:rFonts w:ascii="Times New Roman" w:hAnsi="Times New Roman"/>
          <w:sz w:val="24"/>
          <w:szCs w:val="24"/>
        </w:rPr>
        <w:t xml:space="preserve"> </w:t>
      </w:r>
      <w:r w:rsidRPr="001816BA">
        <w:rPr>
          <w:rFonts w:ascii="Times New Roman" w:hAnsi="Times New Roman"/>
          <w:sz w:val="24"/>
          <w:szCs w:val="24"/>
          <w:lang w:val="en-US"/>
        </w:rPr>
        <w:t>theoretical</w:t>
      </w:r>
      <w:r w:rsidRPr="001816BA">
        <w:rPr>
          <w:rFonts w:ascii="Times New Roman" w:hAnsi="Times New Roman"/>
          <w:sz w:val="24"/>
          <w:szCs w:val="24"/>
        </w:rPr>
        <w:t xml:space="preserve"> </w:t>
      </w:r>
      <w:r w:rsidRPr="001816BA">
        <w:rPr>
          <w:rFonts w:ascii="Times New Roman" w:hAnsi="Times New Roman"/>
          <w:sz w:val="24"/>
          <w:szCs w:val="24"/>
          <w:lang w:val="en-US"/>
        </w:rPr>
        <w:t>knowledge</w:t>
      </w:r>
      <w:r w:rsidRPr="001816BA">
        <w:rPr>
          <w:rFonts w:ascii="Times New Roman" w:hAnsi="Times New Roman"/>
          <w:sz w:val="24"/>
          <w:szCs w:val="24"/>
        </w:rPr>
        <w:t xml:space="preserve">; </w:t>
      </w:r>
    </w:p>
    <w:p w:rsidR="007865B8" w:rsidRPr="001816BA" w:rsidRDefault="007865B8" w:rsidP="001816BA">
      <w:pPr>
        <w:numPr>
          <w:ilvl w:val="0"/>
          <w:numId w:val="8"/>
        </w:numPr>
        <w:spacing w:after="0" w:line="240" w:lineRule="auto"/>
        <w:ind w:left="0" w:firstLine="567"/>
        <w:jc w:val="both"/>
        <w:rPr>
          <w:rFonts w:ascii="Times New Roman" w:hAnsi="Times New Roman"/>
          <w:sz w:val="24"/>
          <w:szCs w:val="24"/>
          <w:lang w:val="en-US"/>
        </w:rPr>
      </w:pPr>
      <w:r w:rsidRPr="001816BA">
        <w:rPr>
          <w:rFonts w:ascii="Times New Roman" w:hAnsi="Times New Roman"/>
          <w:sz w:val="24"/>
          <w:szCs w:val="24"/>
          <w:lang w:val="en-US"/>
        </w:rPr>
        <w:t xml:space="preserve">Learn how to use legal, regulatory, referential information and professional literature; </w:t>
      </w:r>
    </w:p>
    <w:p w:rsidR="007865B8" w:rsidRPr="001816BA" w:rsidRDefault="007865B8" w:rsidP="001816BA">
      <w:pPr>
        <w:numPr>
          <w:ilvl w:val="0"/>
          <w:numId w:val="8"/>
        </w:numPr>
        <w:spacing w:after="0" w:line="240" w:lineRule="auto"/>
        <w:ind w:left="0" w:firstLine="567"/>
        <w:jc w:val="both"/>
        <w:rPr>
          <w:rFonts w:ascii="Times New Roman" w:hAnsi="Times New Roman"/>
          <w:sz w:val="24"/>
          <w:szCs w:val="24"/>
          <w:lang w:val="en-US"/>
        </w:rPr>
      </w:pPr>
      <w:r w:rsidRPr="001816BA">
        <w:rPr>
          <w:rFonts w:ascii="Times New Roman" w:hAnsi="Times New Roman"/>
          <w:sz w:val="24"/>
          <w:szCs w:val="24"/>
          <w:lang w:val="en-US"/>
        </w:rPr>
        <w:t xml:space="preserve">Development of cognitive and soft skills: creativity and self-sufficiency;  </w:t>
      </w:r>
    </w:p>
    <w:p w:rsidR="007865B8" w:rsidRPr="001816BA" w:rsidRDefault="007865B8" w:rsidP="001816BA">
      <w:pPr>
        <w:numPr>
          <w:ilvl w:val="0"/>
          <w:numId w:val="8"/>
        </w:numPr>
        <w:spacing w:after="0" w:line="240" w:lineRule="auto"/>
        <w:ind w:left="0" w:firstLine="567"/>
        <w:jc w:val="both"/>
        <w:rPr>
          <w:rFonts w:ascii="Times New Roman" w:hAnsi="Times New Roman"/>
          <w:sz w:val="24"/>
          <w:szCs w:val="24"/>
          <w:lang w:val="en-US"/>
        </w:rPr>
      </w:pPr>
      <w:r w:rsidRPr="001816BA">
        <w:rPr>
          <w:rFonts w:ascii="Times New Roman" w:hAnsi="Times New Roman"/>
          <w:sz w:val="24"/>
          <w:szCs w:val="24"/>
          <w:lang w:val="en-US"/>
        </w:rPr>
        <w:t xml:space="preserve">Enhancing critical thinking and personal development skills; </w:t>
      </w:r>
    </w:p>
    <w:p w:rsidR="007865B8" w:rsidRPr="001816BA" w:rsidRDefault="007865B8" w:rsidP="001816BA">
      <w:pPr>
        <w:numPr>
          <w:ilvl w:val="0"/>
          <w:numId w:val="8"/>
        </w:numPr>
        <w:spacing w:after="0" w:line="240" w:lineRule="auto"/>
        <w:ind w:left="0" w:firstLine="567"/>
        <w:jc w:val="both"/>
        <w:rPr>
          <w:rFonts w:ascii="Times New Roman" w:hAnsi="Times New Roman"/>
          <w:sz w:val="24"/>
          <w:szCs w:val="24"/>
        </w:rPr>
      </w:pPr>
      <w:r w:rsidRPr="001816BA">
        <w:rPr>
          <w:rFonts w:ascii="Times New Roman" w:hAnsi="Times New Roman"/>
          <w:sz w:val="24"/>
          <w:szCs w:val="24"/>
          <w:lang w:val="en-US"/>
        </w:rPr>
        <w:t>Development of research skills</w:t>
      </w:r>
      <w:r w:rsidRPr="001816BA">
        <w:rPr>
          <w:rFonts w:ascii="Times New Roman" w:hAnsi="Times New Roman"/>
          <w:sz w:val="24"/>
          <w:szCs w:val="24"/>
        </w:rPr>
        <w:t>;</w:t>
      </w:r>
    </w:p>
    <w:p w:rsidR="007865B8" w:rsidRPr="001816BA" w:rsidRDefault="007865B8" w:rsidP="001816BA">
      <w:pPr>
        <w:numPr>
          <w:ilvl w:val="0"/>
          <w:numId w:val="8"/>
        </w:numPr>
        <w:spacing w:after="0" w:line="240" w:lineRule="auto"/>
        <w:ind w:left="0" w:firstLine="567"/>
        <w:jc w:val="both"/>
        <w:rPr>
          <w:rFonts w:ascii="Times New Roman" w:hAnsi="Times New Roman"/>
          <w:sz w:val="24"/>
          <w:szCs w:val="24"/>
          <w:lang w:val="en-US"/>
        </w:rPr>
      </w:pPr>
      <w:r w:rsidRPr="001816BA">
        <w:rPr>
          <w:rFonts w:ascii="Times New Roman" w:hAnsi="Times New Roman"/>
          <w:sz w:val="24"/>
          <w:szCs w:val="24"/>
          <w:lang w:val="en-US"/>
        </w:rPr>
        <w:t xml:space="preserve">Obtaining skills of efficient independent professional activities. </w:t>
      </w:r>
    </w:p>
    <w:p w:rsidR="007865B8" w:rsidRPr="001816BA" w:rsidRDefault="007865B8" w:rsidP="001816BA">
      <w:pPr>
        <w:spacing w:after="0" w:line="240" w:lineRule="auto"/>
        <w:ind w:firstLine="567"/>
        <w:jc w:val="both"/>
        <w:rPr>
          <w:rFonts w:ascii="Times New Roman" w:eastAsia="Times New Roman" w:hAnsi="Times New Roman"/>
          <w:sz w:val="24"/>
          <w:szCs w:val="24"/>
          <w:lang w:val="en-US" w:eastAsia="ru-RU"/>
        </w:rPr>
      </w:pPr>
      <w:r w:rsidRPr="001816BA">
        <w:rPr>
          <w:rFonts w:ascii="Times New Roman" w:eastAsia="Times New Roman" w:hAnsi="Times New Roman"/>
          <w:sz w:val="24"/>
          <w:szCs w:val="24"/>
          <w:lang w:val="en-US" w:eastAsia="ru-RU"/>
        </w:rPr>
        <w:t xml:space="preserve">Self-study, which is not included into a course syllabus, but aimed at extending knowledge about the subject, is up to the </w:t>
      </w:r>
      <w:r w:rsidR="008E691C">
        <w:rPr>
          <w:rFonts w:ascii="Times New Roman" w:eastAsia="Times New Roman" w:hAnsi="Times New Roman"/>
          <w:sz w:val="24"/>
          <w:szCs w:val="24"/>
          <w:lang w:val="en-US" w:eastAsia="ru-RU"/>
        </w:rPr>
        <w:t>PhD student</w:t>
      </w:r>
      <w:r w:rsidRPr="001816BA">
        <w:rPr>
          <w:rFonts w:ascii="Times New Roman" w:eastAsia="Times New Roman" w:hAnsi="Times New Roman"/>
          <w:sz w:val="24"/>
          <w:szCs w:val="24"/>
          <w:lang w:val="en-US" w:eastAsia="ru-RU"/>
        </w:rPr>
        <w:t xml:space="preserve">’s own initiative. A teacher recommends relevant resources for self-study, defines relevant methods for self-study and demonstrates </w:t>
      </w:r>
      <w:r w:rsidR="008E691C">
        <w:rPr>
          <w:rFonts w:ascii="Times New Roman" w:eastAsia="Times New Roman" w:hAnsi="Times New Roman"/>
          <w:sz w:val="24"/>
          <w:szCs w:val="24"/>
          <w:lang w:val="en-US" w:eastAsia="ru-RU"/>
        </w:rPr>
        <w:t>PhD student</w:t>
      </w:r>
      <w:r w:rsidRPr="001816BA">
        <w:rPr>
          <w:rFonts w:ascii="Times New Roman" w:eastAsia="Times New Roman" w:hAnsi="Times New Roman"/>
          <w:sz w:val="24"/>
          <w:szCs w:val="24"/>
          <w:lang w:val="en-US" w:eastAsia="ru-RU"/>
        </w:rPr>
        <w:t xml:space="preserve">s’ past experiences.  Tasks for self-study and its content can vary depending on individual characteristics of a </w:t>
      </w:r>
      <w:r w:rsidR="008E691C">
        <w:rPr>
          <w:rFonts w:ascii="Times New Roman" w:eastAsia="Times New Roman" w:hAnsi="Times New Roman"/>
          <w:sz w:val="24"/>
          <w:szCs w:val="24"/>
          <w:lang w:val="en-US" w:eastAsia="ru-RU"/>
        </w:rPr>
        <w:t>PhD student</w:t>
      </w:r>
      <w:r w:rsidRPr="001816BA">
        <w:rPr>
          <w:rFonts w:ascii="Times New Roman" w:eastAsia="Times New Roman" w:hAnsi="Times New Roman"/>
          <w:sz w:val="24"/>
          <w:szCs w:val="24"/>
          <w:lang w:val="en-US" w:eastAsia="ru-RU"/>
        </w:rPr>
        <w:t xml:space="preserve">. Self-study can be arranged individually or in groups both offline and online depending on the objectives, topics and difficulty degree. Assessment of self-study is made in the framework of teaching load for seminars or tests. </w:t>
      </w:r>
    </w:p>
    <w:p w:rsidR="007865B8" w:rsidRPr="001816BA" w:rsidRDefault="007865B8" w:rsidP="001816BA">
      <w:pPr>
        <w:spacing w:after="0" w:line="240" w:lineRule="auto"/>
        <w:ind w:firstLine="567"/>
        <w:rPr>
          <w:rFonts w:ascii="Times New Roman" w:hAnsi="Times New Roman"/>
          <w:sz w:val="24"/>
          <w:szCs w:val="24"/>
          <w:lang w:val="en-US"/>
        </w:rPr>
      </w:pPr>
      <w:r w:rsidRPr="001816BA">
        <w:rPr>
          <w:rFonts w:ascii="Times New Roman" w:hAnsi="Times New Roman"/>
          <w:sz w:val="24"/>
          <w:szCs w:val="24"/>
          <w:lang w:val="en-US"/>
        </w:rPr>
        <w:t>In order to show the outcomes of self-study it is recommended:</w:t>
      </w:r>
    </w:p>
    <w:p w:rsidR="007865B8" w:rsidRPr="001816BA" w:rsidRDefault="007865B8" w:rsidP="001816BA">
      <w:pPr>
        <w:numPr>
          <w:ilvl w:val="0"/>
          <w:numId w:val="9"/>
        </w:numPr>
        <w:spacing w:after="0" w:line="240" w:lineRule="auto"/>
        <w:ind w:left="0" w:firstLine="567"/>
        <w:contextualSpacing/>
        <w:rPr>
          <w:rFonts w:ascii="Times New Roman" w:hAnsi="Times New Roman"/>
          <w:sz w:val="24"/>
          <w:szCs w:val="24"/>
          <w:lang w:val="en-US"/>
        </w:rPr>
      </w:pPr>
      <w:r w:rsidRPr="001816BA">
        <w:rPr>
          <w:rFonts w:ascii="Times New Roman" w:hAnsi="Times New Roman"/>
          <w:sz w:val="24"/>
          <w:szCs w:val="24"/>
          <w:lang w:val="en-US"/>
        </w:rPr>
        <w:t xml:space="preserve">Make a plan for 3-5 presentation which will include topic, how the self-study was organized, main conclusions and suggestions and its rationale and importance. </w:t>
      </w:r>
    </w:p>
    <w:p w:rsidR="007865B8" w:rsidRPr="001816BA" w:rsidRDefault="007865B8" w:rsidP="001816BA">
      <w:pPr>
        <w:numPr>
          <w:ilvl w:val="0"/>
          <w:numId w:val="9"/>
        </w:numPr>
        <w:spacing w:after="0" w:line="240" w:lineRule="auto"/>
        <w:ind w:left="0" w:firstLine="567"/>
        <w:contextualSpacing/>
        <w:rPr>
          <w:rFonts w:ascii="Times New Roman" w:hAnsi="Times New Roman"/>
          <w:sz w:val="24"/>
          <w:szCs w:val="24"/>
          <w:lang w:val="en-US"/>
        </w:rPr>
      </w:pPr>
      <w:r w:rsidRPr="001816BA">
        <w:rPr>
          <w:rFonts w:ascii="Times New Roman" w:hAnsi="Times New Roman"/>
          <w:sz w:val="24"/>
          <w:szCs w:val="24"/>
          <w:lang w:val="en-US"/>
        </w:rPr>
        <w:t xml:space="preserve">Supply the presentation with illustrations. It should be defined by an actual task of the teacher.  </w:t>
      </w:r>
    </w:p>
    <w:p w:rsidR="007865B8" w:rsidRPr="001816BA" w:rsidRDefault="007865B8" w:rsidP="001816BA">
      <w:pPr>
        <w:spacing w:after="0" w:line="240" w:lineRule="auto"/>
        <w:ind w:firstLine="567"/>
        <w:contextualSpacing/>
        <w:rPr>
          <w:rFonts w:ascii="Times New Roman" w:hAnsi="Times New Roman"/>
          <w:sz w:val="24"/>
          <w:szCs w:val="24"/>
          <w:lang w:val="en-US"/>
        </w:rPr>
      </w:pPr>
    </w:p>
    <w:p w:rsidR="007865B8" w:rsidRPr="001816BA" w:rsidRDefault="007865B8" w:rsidP="001816BA">
      <w:pPr>
        <w:spacing w:after="0" w:line="240" w:lineRule="auto"/>
        <w:ind w:firstLine="567"/>
        <w:contextualSpacing/>
        <w:rPr>
          <w:rFonts w:ascii="Times New Roman" w:hAnsi="Times New Roman"/>
          <w:sz w:val="24"/>
          <w:szCs w:val="24"/>
          <w:lang w:val="en-US"/>
        </w:rPr>
      </w:pPr>
    </w:p>
    <w:p w:rsidR="007865B8" w:rsidRPr="001816BA" w:rsidRDefault="007865B8" w:rsidP="001816BA">
      <w:pPr>
        <w:spacing w:after="0" w:line="240" w:lineRule="auto"/>
        <w:ind w:firstLine="567"/>
        <w:jc w:val="both"/>
        <w:rPr>
          <w:rFonts w:ascii="Times New Roman" w:eastAsia="Times New Roman" w:hAnsi="Times New Roman"/>
          <w:bCs/>
          <w:kern w:val="32"/>
          <w:sz w:val="24"/>
          <w:szCs w:val="24"/>
          <w:lang w:val="en-US"/>
        </w:rPr>
      </w:pPr>
    </w:p>
    <w:p w:rsidR="007865B8" w:rsidRPr="001816BA" w:rsidRDefault="007865B8" w:rsidP="001816BA">
      <w:pPr>
        <w:spacing w:after="0" w:line="240" w:lineRule="auto"/>
        <w:ind w:firstLine="567"/>
        <w:jc w:val="both"/>
        <w:rPr>
          <w:rFonts w:ascii="Times New Roman" w:hAnsi="Times New Roman"/>
          <w:b/>
          <w:sz w:val="24"/>
          <w:szCs w:val="24"/>
          <w:lang w:val="en-US"/>
        </w:rPr>
      </w:pPr>
      <w:r w:rsidRPr="001816BA">
        <w:rPr>
          <w:rFonts w:ascii="Times New Roman" w:hAnsi="Times New Roman"/>
          <w:b/>
          <w:sz w:val="24"/>
          <w:szCs w:val="24"/>
          <w:lang w:val="en-US"/>
        </w:rPr>
        <w:t xml:space="preserve">Special conditions for organization of learning process for </w:t>
      </w:r>
      <w:r w:rsidR="008E691C">
        <w:rPr>
          <w:rFonts w:ascii="Times New Roman" w:hAnsi="Times New Roman"/>
          <w:b/>
          <w:sz w:val="24"/>
          <w:szCs w:val="24"/>
          <w:lang w:val="en-US"/>
        </w:rPr>
        <w:t>PhD student</w:t>
      </w:r>
      <w:r w:rsidRPr="001816BA">
        <w:rPr>
          <w:rFonts w:ascii="Times New Roman" w:hAnsi="Times New Roman"/>
          <w:b/>
          <w:sz w:val="24"/>
          <w:szCs w:val="24"/>
          <w:lang w:val="en-US"/>
        </w:rPr>
        <w:t xml:space="preserve">s with special needs </w:t>
      </w:r>
    </w:p>
    <w:p w:rsidR="007865B8" w:rsidRPr="001816BA" w:rsidRDefault="007865B8" w:rsidP="001816BA">
      <w:pPr>
        <w:suppressAutoHyphens/>
        <w:spacing w:after="0" w:line="240" w:lineRule="auto"/>
        <w:ind w:firstLine="567"/>
        <w:jc w:val="both"/>
        <w:rPr>
          <w:rFonts w:ascii="Times New Roman" w:eastAsia="Times New Roman" w:hAnsi="Times New Roman"/>
          <w:color w:val="000000"/>
          <w:sz w:val="24"/>
          <w:szCs w:val="24"/>
          <w:lang w:val="en-US" w:eastAsia="zh-CN"/>
        </w:rPr>
      </w:pPr>
    </w:p>
    <w:p w:rsidR="007865B8" w:rsidRPr="001816BA" w:rsidRDefault="007865B8" w:rsidP="001816BA">
      <w:pPr>
        <w:suppressAutoHyphens/>
        <w:spacing w:after="0" w:line="240" w:lineRule="auto"/>
        <w:ind w:firstLine="567"/>
        <w:jc w:val="both"/>
        <w:rPr>
          <w:rFonts w:ascii="Times New Roman" w:hAnsi="Times New Roman"/>
          <w:sz w:val="24"/>
          <w:szCs w:val="24"/>
          <w:lang w:val="en-US"/>
        </w:rPr>
      </w:pPr>
      <w:r w:rsidRPr="001816BA">
        <w:rPr>
          <w:rFonts w:ascii="Times New Roman" w:hAnsi="Times New Roman"/>
          <w:sz w:val="24"/>
          <w:szCs w:val="24"/>
          <w:lang w:val="en-US"/>
        </w:rPr>
        <w:t xml:space="preserve">The following types of comprehension of learning information (including e-learning and distance learning) can be offered to </w:t>
      </w:r>
      <w:r w:rsidR="008E691C">
        <w:rPr>
          <w:rFonts w:ascii="Times New Roman" w:hAnsi="Times New Roman"/>
          <w:sz w:val="24"/>
          <w:szCs w:val="24"/>
          <w:lang w:val="en-US"/>
        </w:rPr>
        <w:t>PhD student</w:t>
      </w:r>
      <w:r w:rsidRPr="001816BA">
        <w:rPr>
          <w:rFonts w:ascii="Times New Roman" w:hAnsi="Times New Roman"/>
          <w:sz w:val="24"/>
          <w:szCs w:val="24"/>
          <w:lang w:val="en-US"/>
        </w:rPr>
        <w:t>s with disabilities (by their written request) in accordance with their individual psychophysical characteristics:</w:t>
      </w:r>
    </w:p>
    <w:p w:rsidR="007865B8" w:rsidRPr="001816BA" w:rsidRDefault="007865B8" w:rsidP="001816BA">
      <w:pPr>
        <w:pStyle w:val="a0"/>
        <w:numPr>
          <w:ilvl w:val="0"/>
          <w:numId w:val="7"/>
        </w:numPr>
        <w:suppressAutoHyphens/>
        <w:spacing w:after="0" w:line="240" w:lineRule="auto"/>
        <w:ind w:left="0" w:firstLine="567"/>
        <w:jc w:val="both"/>
        <w:rPr>
          <w:rFonts w:ascii="Times New Roman" w:eastAsia="Times New Roman" w:hAnsi="Times New Roman"/>
          <w:color w:val="000000"/>
          <w:sz w:val="24"/>
          <w:szCs w:val="24"/>
          <w:lang w:val="en-US" w:eastAsia="zh-CN"/>
        </w:rPr>
      </w:pPr>
      <w:r w:rsidRPr="001816BA">
        <w:rPr>
          <w:rFonts w:ascii="Times New Roman" w:eastAsia="Times New Roman" w:hAnsi="Times New Roman"/>
          <w:i/>
          <w:color w:val="000000"/>
          <w:sz w:val="24"/>
          <w:szCs w:val="24"/>
          <w:lang w:val="en-US" w:eastAsia="zh-CN"/>
        </w:rPr>
        <w:lastRenderedPageBreak/>
        <w:t>for persons with vision disorders:</w:t>
      </w:r>
      <w:r w:rsidRPr="001816BA">
        <w:rPr>
          <w:rFonts w:ascii="Times New Roman" w:eastAsia="Times New Roman" w:hAnsi="Times New Roman"/>
          <w:color w:val="000000"/>
          <w:sz w:val="24"/>
          <w:szCs w:val="24"/>
          <w:lang w:val="en-US" w:eastAsia="zh-CN"/>
        </w:rPr>
        <w:t xml:space="preserve"> a printed text in enlarged font; an electronic document; audios (transferring of learning materials into the audio); an individual advising with an assistance of a sign language interpreter; individual assignments and advising.</w:t>
      </w:r>
    </w:p>
    <w:p w:rsidR="007865B8" w:rsidRPr="001816BA" w:rsidRDefault="007865B8" w:rsidP="001816BA">
      <w:pPr>
        <w:pStyle w:val="a0"/>
        <w:numPr>
          <w:ilvl w:val="0"/>
          <w:numId w:val="7"/>
        </w:numPr>
        <w:suppressAutoHyphens/>
        <w:spacing w:after="0" w:line="240" w:lineRule="auto"/>
        <w:ind w:left="0" w:firstLine="567"/>
        <w:jc w:val="both"/>
        <w:rPr>
          <w:rFonts w:ascii="Times New Roman" w:eastAsia="Times New Roman" w:hAnsi="Times New Roman"/>
          <w:color w:val="000000"/>
          <w:sz w:val="24"/>
          <w:szCs w:val="24"/>
          <w:lang w:val="en-US" w:eastAsia="zh-CN"/>
        </w:rPr>
      </w:pPr>
      <w:r w:rsidRPr="001816BA">
        <w:rPr>
          <w:rFonts w:ascii="Times New Roman" w:eastAsia="Times New Roman" w:hAnsi="Times New Roman"/>
          <w:i/>
          <w:color w:val="000000"/>
          <w:sz w:val="24"/>
          <w:szCs w:val="24"/>
          <w:lang w:val="en-US" w:eastAsia="zh-CN"/>
        </w:rPr>
        <w:t xml:space="preserve">for persons with hearing disorders: a </w:t>
      </w:r>
      <w:r w:rsidRPr="001816BA">
        <w:rPr>
          <w:rFonts w:ascii="Times New Roman" w:eastAsia="Times New Roman" w:hAnsi="Times New Roman"/>
          <w:color w:val="000000"/>
          <w:sz w:val="24"/>
          <w:szCs w:val="24"/>
          <w:lang w:val="en-US" w:eastAsia="zh-CN"/>
        </w:rPr>
        <w:t>printed text; an electronic document; video materials with subtitles; an individual advising with an assistance of a sign language interpreter; individual assignments and advising.</w:t>
      </w:r>
    </w:p>
    <w:p w:rsidR="007865B8" w:rsidRPr="001816BA" w:rsidRDefault="007865B8" w:rsidP="001816BA">
      <w:pPr>
        <w:pStyle w:val="a0"/>
        <w:numPr>
          <w:ilvl w:val="0"/>
          <w:numId w:val="7"/>
        </w:numPr>
        <w:suppressAutoHyphens/>
        <w:spacing w:after="0" w:line="240" w:lineRule="auto"/>
        <w:ind w:left="0" w:firstLine="567"/>
        <w:jc w:val="both"/>
        <w:rPr>
          <w:rFonts w:ascii="Times New Roman" w:eastAsia="Times New Roman" w:hAnsi="Times New Roman"/>
          <w:color w:val="000000"/>
          <w:sz w:val="24"/>
          <w:szCs w:val="24"/>
          <w:lang w:val="en-US" w:eastAsia="zh-CN"/>
        </w:rPr>
      </w:pPr>
      <w:r w:rsidRPr="001816BA">
        <w:rPr>
          <w:rFonts w:ascii="Times New Roman" w:eastAsia="Times New Roman" w:hAnsi="Times New Roman"/>
          <w:i/>
          <w:color w:val="000000"/>
          <w:sz w:val="24"/>
          <w:szCs w:val="24"/>
          <w:lang w:val="en-US" w:eastAsia="zh-CN"/>
        </w:rPr>
        <w:t xml:space="preserve">for persons with muscle-skeleton disorders: a </w:t>
      </w:r>
      <w:r w:rsidRPr="001816BA">
        <w:rPr>
          <w:rFonts w:ascii="Times New Roman" w:eastAsia="Times New Roman" w:hAnsi="Times New Roman"/>
          <w:color w:val="000000"/>
          <w:sz w:val="24"/>
          <w:szCs w:val="24"/>
          <w:lang w:val="en-US" w:eastAsia="zh-CN"/>
        </w:rPr>
        <w:t>printed text; an electronic document; audios; individual assignments and advising.</w:t>
      </w:r>
    </w:p>
    <w:p w:rsidR="007865B8" w:rsidRPr="001816BA" w:rsidRDefault="007865B8" w:rsidP="001816BA">
      <w:pPr>
        <w:spacing w:after="0" w:line="240" w:lineRule="auto"/>
        <w:jc w:val="both"/>
        <w:rPr>
          <w:rFonts w:ascii="Times New Roman" w:hAnsi="Times New Roman"/>
          <w:sz w:val="24"/>
          <w:szCs w:val="24"/>
          <w:lang w:val="en-US"/>
        </w:rPr>
      </w:pPr>
    </w:p>
    <w:sectPr w:rsidR="007865B8" w:rsidRPr="001816BA" w:rsidSect="009D6478">
      <w:headerReference w:type="default" r:id="rId9"/>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162" w:rsidRDefault="00302162" w:rsidP="00B16748">
      <w:pPr>
        <w:spacing w:after="0" w:line="240" w:lineRule="auto"/>
      </w:pPr>
      <w:r>
        <w:separator/>
      </w:r>
    </w:p>
  </w:endnote>
  <w:endnote w:type="continuationSeparator" w:id="0">
    <w:p w:rsidR="00302162" w:rsidRDefault="00302162" w:rsidP="00B1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162" w:rsidRDefault="00302162" w:rsidP="00B16748">
      <w:pPr>
        <w:spacing w:after="0" w:line="240" w:lineRule="auto"/>
      </w:pPr>
      <w:r>
        <w:separator/>
      </w:r>
    </w:p>
  </w:footnote>
  <w:footnote w:type="continuationSeparator" w:id="0">
    <w:p w:rsidR="00302162" w:rsidRDefault="00302162" w:rsidP="00B167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39B" w:rsidRPr="00FD739B" w:rsidRDefault="00FD739B" w:rsidP="00FD739B">
    <w:pPr>
      <w:pStyle w:val="af4"/>
      <w:jc w:val="center"/>
      <w:rPr>
        <w:rFonts w:ascii="Times New Roman" w:hAnsi="Times New Roman"/>
      </w:rPr>
    </w:pPr>
    <w:r w:rsidRPr="00FD739B">
      <w:rPr>
        <w:rFonts w:ascii="Times New Roman" w:hAnsi="Times New Roman"/>
      </w:rPr>
      <w:t>НИУ ВШЭ – Санкт-Петербург</w:t>
    </w:r>
  </w:p>
  <w:p w:rsidR="00FD739B" w:rsidRPr="00FD739B" w:rsidRDefault="009B5866" w:rsidP="009B5866">
    <w:pPr>
      <w:pStyle w:val="af4"/>
      <w:jc w:val="both"/>
      <w:rPr>
        <w:rFonts w:ascii="Times New Roman" w:hAnsi="Times New Roman"/>
      </w:rPr>
    </w:pPr>
    <w:r>
      <w:rPr>
        <w:rFonts w:ascii="Times New Roman" w:hAnsi="Times New Roman"/>
      </w:rPr>
      <w:t>Рабочая программа дисциплины «</w:t>
    </w:r>
    <w:r w:rsidRPr="009B5866">
      <w:rPr>
        <w:rFonts w:ascii="Times New Roman" w:hAnsi="Times New Roman"/>
      </w:rPr>
      <w:t>Прикладные исследования неравенств</w:t>
    </w:r>
    <w:r>
      <w:rPr>
        <w:rFonts w:ascii="Times New Roman" w:hAnsi="Times New Roman"/>
      </w:rPr>
      <w:t xml:space="preserve"> </w:t>
    </w:r>
    <w:r w:rsidRPr="009B5866">
      <w:rPr>
        <w:rFonts w:ascii="Times New Roman" w:hAnsi="Times New Roman"/>
      </w:rPr>
      <w:t>(расовые, генде</w:t>
    </w:r>
    <w:r>
      <w:rPr>
        <w:rFonts w:ascii="Times New Roman" w:hAnsi="Times New Roman"/>
      </w:rPr>
      <w:t xml:space="preserve">рные, миграционные, этнические)» </w:t>
    </w:r>
    <w:r w:rsidRPr="009B5866">
      <w:rPr>
        <w:rFonts w:ascii="Times New Roman" w:hAnsi="Times New Roman"/>
      </w:rPr>
      <w:t>для направления  39.06.01 «Социологические науки»</w:t>
    </w:r>
    <w:r>
      <w:rPr>
        <w:rFonts w:ascii="Times New Roman" w:hAnsi="Times New Roman"/>
      </w:rPr>
      <w:t xml:space="preserve"> </w:t>
    </w:r>
    <w:r w:rsidRPr="009B5866">
      <w:rPr>
        <w:rFonts w:ascii="Times New Roman" w:hAnsi="Times New Roman"/>
      </w:rPr>
      <w:t>подготовки научно-педагогических кадров в аспирантуре,</w:t>
    </w:r>
    <w:r>
      <w:rPr>
        <w:rFonts w:ascii="Times New Roman" w:hAnsi="Times New Roman"/>
      </w:rPr>
      <w:t xml:space="preserve"> образовательная программа</w:t>
    </w:r>
    <w:r w:rsidRPr="009B5866">
      <w:rPr>
        <w:rFonts w:ascii="Times New Roman" w:hAnsi="Times New Roman"/>
      </w:rPr>
      <w:t xml:space="preserve"> «Социологические науки»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1883"/>
    <w:multiLevelType w:val="hybridMultilevel"/>
    <w:tmpl w:val="164CDD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14C6262"/>
    <w:multiLevelType w:val="hybridMultilevel"/>
    <w:tmpl w:val="723490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E445D7"/>
    <w:multiLevelType w:val="hybridMultilevel"/>
    <w:tmpl w:val="E5966BC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3A840EA8"/>
    <w:multiLevelType w:val="hybridMultilevel"/>
    <w:tmpl w:val="5D76F0F4"/>
    <w:lvl w:ilvl="0" w:tplc="98B27036">
      <w:start w:val="1"/>
      <w:numFmt w:val="decimal"/>
      <w:lvlText w:val="%1)"/>
      <w:lvlJc w:val="left"/>
      <w:pPr>
        <w:ind w:left="408" w:hanging="360"/>
      </w:pPr>
      <w:rPr>
        <w:rFonts w:eastAsiaTheme="minorHAnsi" w:hint="default"/>
        <w:u w:val="single"/>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4">
    <w:nsid w:val="42DE11F0"/>
    <w:multiLevelType w:val="hybridMultilevel"/>
    <w:tmpl w:val="B9B85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30F6551"/>
    <w:multiLevelType w:val="hybridMultilevel"/>
    <w:tmpl w:val="49A0E3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6461E2"/>
    <w:multiLevelType w:val="hybridMultilevel"/>
    <w:tmpl w:val="1B2E0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C629B2"/>
    <w:multiLevelType w:val="hybridMultilevel"/>
    <w:tmpl w:val="581829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071994"/>
    <w:multiLevelType w:val="hybridMultilevel"/>
    <w:tmpl w:val="F2483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A40776"/>
    <w:multiLevelType w:val="hybridMultilevel"/>
    <w:tmpl w:val="DC58CE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9"/>
  </w:num>
  <w:num w:numId="5">
    <w:abstractNumId w:val="1"/>
  </w:num>
  <w:num w:numId="6">
    <w:abstractNumId w:val="3"/>
  </w:num>
  <w:num w:numId="7">
    <w:abstractNumId w:val="7"/>
  </w:num>
  <w:num w:numId="8">
    <w:abstractNumId w:val="2"/>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27"/>
    <w:rsid w:val="00040025"/>
    <w:rsid w:val="0004072A"/>
    <w:rsid w:val="00056E2A"/>
    <w:rsid w:val="000768EC"/>
    <w:rsid w:val="00076E2F"/>
    <w:rsid w:val="00085789"/>
    <w:rsid w:val="000A6119"/>
    <w:rsid w:val="000D3C65"/>
    <w:rsid w:val="00121001"/>
    <w:rsid w:val="0012570E"/>
    <w:rsid w:val="00125DDD"/>
    <w:rsid w:val="001269F5"/>
    <w:rsid w:val="001550D7"/>
    <w:rsid w:val="001816BA"/>
    <w:rsid w:val="001A5812"/>
    <w:rsid w:val="001D3551"/>
    <w:rsid w:val="001E3E0E"/>
    <w:rsid w:val="001F7339"/>
    <w:rsid w:val="00201836"/>
    <w:rsid w:val="00204E77"/>
    <w:rsid w:val="0021376B"/>
    <w:rsid w:val="0022414C"/>
    <w:rsid w:val="00225EE6"/>
    <w:rsid w:val="0024147C"/>
    <w:rsid w:val="00247AF3"/>
    <w:rsid w:val="00281019"/>
    <w:rsid w:val="002A1574"/>
    <w:rsid w:val="002C1A1A"/>
    <w:rsid w:val="002C3435"/>
    <w:rsid w:val="002E2288"/>
    <w:rsid w:val="00302162"/>
    <w:rsid w:val="00331C5C"/>
    <w:rsid w:val="003335B5"/>
    <w:rsid w:val="0033665B"/>
    <w:rsid w:val="003838F1"/>
    <w:rsid w:val="00385360"/>
    <w:rsid w:val="003967E9"/>
    <w:rsid w:val="003A670A"/>
    <w:rsid w:val="003A77E0"/>
    <w:rsid w:val="003B52FC"/>
    <w:rsid w:val="003D390B"/>
    <w:rsid w:val="004122F4"/>
    <w:rsid w:val="0043118F"/>
    <w:rsid w:val="00433FB2"/>
    <w:rsid w:val="00435DBD"/>
    <w:rsid w:val="004746D0"/>
    <w:rsid w:val="004A6D6F"/>
    <w:rsid w:val="004B1D7A"/>
    <w:rsid w:val="00517AFA"/>
    <w:rsid w:val="005204D3"/>
    <w:rsid w:val="00535ABC"/>
    <w:rsid w:val="00545F18"/>
    <w:rsid w:val="0054702D"/>
    <w:rsid w:val="00554AD8"/>
    <w:rsid w:val="005552C7"/>
    <w:rsid w:val="005611FC"/>
    <w:rsid w:val="0057785A"/>
    <w:rsid w:val="00583714"/>
    <w:rsid w:val="00586663"/>
    <w:rsid w:val="005965BC"/>
    <w:rsid w:val="005A7A6A"/>
    <w:rsid w:val="005C6B79"/>
    <w:rsid w:val="00621998"/>
    <w:rsid w:val="0062200B"/>
    <w:rsid w:val="00686784"/>
    <w:rsid w:val="00690D19"/>
    <w:rsid w:val="006A0D74"/>
    <w:rsid w:val="006C17A6"/>
    <w:rsid w:val="006C79D2"/>
    <w:rsid w:val="006D29DE"/>
    <w:rsid w:val="006E2F0C"/>
    <w:rsid w:val="00712F48"/>
    <w:rsid w:val="00737864"/>
    <w:rsid w:val="00752313"/>
    <w:rsid w:val="007865B8"/>
    <w:rsid w:val="00786FF3"/>
    <w:rsid w:val="007A2171"/>
    <w:rsid w:val="007F3922"/>
    <w:rsid w:val="00802F2F"/>
    <w:rsid w:val="00843905"/>
    <w:rsid w:val="008630FB"/>
    <w:rsid w:val="00895407"/>
    <w:rsid w:val="008C1B16"/>
    <w:rsid w:val="008E691C"/>
    <w:rsid w:val="009111FE"/>
    <w:rsid w:val="009434F8"/>
    <w:rsid w:val="00966BA7"/>
    <w:rsid w:val="00984B80"/>
    <w:rsid w:val="00993165"/>
    <w:rsid w:val="009B1A79"/>
    <w:rsid w:val="009B5866"/>
    <w:rsid w:val="009D6478"/>
    <w:rsid w:val="009E7BB5"/>
    <w:rsid w:val="00A44C76"/>
    <w:rsid w:val="00A62DF2"/>
    <w:rsid w:val="00A74F99"/>
    <w:rsid w:val="00A92CF6"/>
    <w:rsid w:val="00AA4C8A"/>
    <w:rsid w:val="00AA665D"/>
    <w:rsid w:val="00AD3CBD"/>
    <w:rsid w:val="00AF7015"/>
    <w:rsid w:val="00B15888"/>
    <w:rsid w:val="00B1672A"/>
    <w:rsid w:val="00B16748"/>
    <w:rsid w:val="00B67A8D"/>
    <w:rsid w:val="00C42A27"/>
    <w:rsid w:val="00C47752"/>
    <w:rsid w:val="00C53C61"/>
    <w:rsid w:val="00C60C5F"/>
    <w:rsid w:val="00CA41BC"/>
    <w:rsid w:val="00CA66C2"/>
    <w:rsid w:val="00CB2FE2"/>
    <w:rsid w:val="00CB52BF"/>
    <w:rsid w:val="00CC08CE"/>
    <w:rsid w:val="00CE066F"/>
    <w:rsid w:val="00D85442"/>
    <w:rsid w:val="00DB57AC"/>
    <w:rsid w:val="00DD0C46"/>
    <w:rsid w:val="00DF1C58"/>
    <w:rsid w:val="00E020D0"/>
    <w:rsid w:val="00E65DCD"/>
    <w:rsid w:val="00E66BE7"/>
    <w:rsid w:val="00E709CC"/>
    <w:rsid w:val="00E97250"/>
    <w:rsid w:val="00E979AB"/>
    <w:rsid w:val="00EB63A7"/>
    <w:rsid w:val="00EC68B2"/>
    <w:rsid w:val="00ED1DC8"/>
    <w:rsid w:val="00ED34F0"/>
    <w:rsid w:val="00F00892"/>
    <w:rsid w:val="00F064BA"/>
    <w:rsid w:val="00F12C5B"/>
    <w:rsid w:val="00F20EC9"/>
    <w:rsid w:val="00F70456"/>
    <w:rsid w:val="00F72002"/>
    <w:rsid w:val="00F8229B"/>
    <w:rsid w:val="00F86197"/>
    <w:rsid w:val="00FB04D3"/>
    <w:rsid w:val="00FB2DB5"/>
    <w:rsid w:val="00FC7A84"/>
    <w:rsid w:val="00FD739B"/>
    <w:rsid w:val="00FE1F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paragraph" w:styleId="2">
    <w:name w:val="heading 2"/>
    <w:basedOn w:val="a"/>
    <w:next w:val="a"/>
    <w:link w:val="20"/>
    <w:uiPriority w:val="9"/>
    <w:semiHidden/>
    <w:unhideWhenUsed/>
    <w:qFormat/>
    <w:rsid w:val="00C60C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table" w:styleId="a4">
    <w:name w:val="Table Grid"/>
    <w:basedOn w:val="a2"/>
    <w:uiPriority w:val="59"/>
    <w:rsid w:val="00AA4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unhideWhenUsed/>
    <w:rsid w:val="00B16748"/>
    <w:pPr>
      <w:spacing w:after="0" w:line="240" w:lineRule="auto"/>
    </w:pPr>
    <w:rPr>
      <w:sz w:val="20"/>
      <w:szCs w:val="20"/>
    </w:rPr>
  </w:style>
  <w:style w:type="character" w:customStyle="1" w:styleId="a6">
    <w:name w:val="Текст сноски Знак"/>
    <w:basedOn w:val="a1"/>
    <w:link w:val="a5"/>
    <w:uiPriority w:val="99"/>
    <w:rsid w:val="00B16748"/>
    <w:rPr>
      <w:rFonts w:ascii="Calibri" w:eastAsia="Calibri" w:hAnsi="Calibri" w:cs="Times New Roman"/>
      <w:sz w:val="20"/>
      <w:szCs w:val="20"/>
    </w:rPr>
  </w:style>
  <w:style w:type="character" w:styleId="a7">
    <w:name w:val="footnote reference"/>
    <w:basedOn w:val="a1"/>
    <w:uiPriority w:val="99"/>
    <w:semiHidden/>
    <w:unhideWhenUsed/>
    <w:rsid w:val="00B16748"/>
    <w:rPr>
      <w:vertAlign w:val="superscript"/>
    </w:rPr>
  </w:style>
  <w:style w:type="character" w:customStyle="1" w:styleId="st">
    <w:name w:val="st"/>
    <w:basedOn w:val="a1"/>
    <w:rsid w:val="00435DBD"/>
  </w:style>
  <w:style w:type="character" w:styleId="a8">
    <w:name w:val="annotation reference"/>
    <w:basedOn w:val="a1"/>
    <w:uiPriority w:val="99"/>
    <w:semiHidden/>
    <w:unhideWhenUsed/>
    <w:rsid w:val="00686784"/>
    <w:rPr>
      <w:sz w:val="16"/>
      <w:szCs w:val="16"/>
    </w:rPr>
  </w:style>
  <w:style w:type="paragraph" w:styleId="a9">
    <w:name w:val="annotation text"/>
    <w:basedOn w:val="a"/>
    <w:link w:val="aa"/>
    <w:uiPriority w:val="99"/>
    <w:semiHidden/>
    <w:unhideWhenUsed/>
    <w:rsid w:val="00686784"/>
    <w:pPr>
      <w:spacing w:line="240" w:lineRule="auto"/>
    </w:pPr>
    <w:rPr>
      <w:sz w:val="20"/>
      <w:szCs w:val="20"/>
    </w:rPr>
  </w:style>
  <w:style w:type="character" w:customStyle="1" w:styleId="aa">
    <w:name w:val="Текст примечания Знак"/>
    <w:basedOn w:val="a1"/>
    <w:link w:val="a9"/>
    <w:uiPriority w:val="99"/>
    <w:semiHidden/>
    <w:rsid w:val="00686784"/>
    <w:rPr>
      <w:rFonts w:ascii="Calibri" w:eastAsia="Calibri" w:hAnsi="Calibri" w:cs="Times New Roman"/>
      <w:sz w:val="20"/>
      <w:szCs w:val="20"/>
    </w:rPr>
  </w:style>
  <w:style w:type="paragraph" w:styleId="ab">
    <w:name w:val="annotation subject"/>
    <w:basedOn w:val="a9"/>
    <w:next w:val="a9"/>
    <w:link w:val="ac"/>
    <w:uiPriority w:val="99"/>
    <w:semiHidden/>
    <w:unhideWhenUsed/>
    <w:rsid w:val="00686784"/>
    <w:rPr>
      <w:b/>
      <w:bCs/>
    </w:rPr>
  </w:style>
  <w:style w:type="character" w:customStyle="1" w:styleId="ac">
    <w:name w:val="Тема примечания Знак"/>
    <w:basedOn w:val="aa"/>
    <w:link w:val="ab"/>
    <w:uiPriority w:val="99"/>
    <w:semiHidden/>
    <w:rsid w:val="00686784"/>
    <w:rPr>
      <w:rFonts w:ascii="Calibri" w:eastAsia="Calibri" w:hAnsi="Calibri" w:cs="Times New Roman"/>
      <w:b/>
      <w:bCs/>
      <w:sz w:val="20"/>
      <w:szCs w:val="20"/>
    </w:rPr>
  </w:style>
  <w:style w:type="paragraph" w:styleId="ad">
    <w:name w:val="Balloon Text"/>
    <w:basedOn w:val="a"/>
    <w:link w:val="ae"/>
    <w:uiPriority w:val="99"/>
    <w:semiHidden/>
    <w:unhideWhenUsed/>
    <w:rsid w:val="00686784"/>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686784"/>
    <w:rPr>
      <w:rFonts w:ascii="Segoe UI" w:eastAsia="Calibri" w:hAnsi="Segoe UI" w:cs="Segoe UI"/>
      <w:sz w:val="18"/>
      <w:szCs w:val="18"/>
    </w:rPr>
  </w:style>
  <w:style w:type="character" w:customStyle="1" w:styleId="20">
    <w:name w:val="Заголовок 2 Знак"/>
    <w:basedOn w:val="a1"/>
    <w:link w:val="2"/>
    <w:uiPriority w:val="9"/>
    <w:semiHidden/>
    <w:rsid w:val="00C60C5F"/>
    <w:rPr>
      <w:rFonts w:asciiTheme="majorHAnsi" w:eastAsiaTheme="majorEastAsia" w:hAnsiTheme="majorHAnsi" w:cstheme="majorBidi"/>
      <w:color w:val="365F91" w:themeColor="accent1" w:themeShade="BF"/>
      <w:sz w:val="26"/>
      <w:szCs w:val="26"/>
    </w:rPr>
  </w:style>
  <w:style w:type="character" w:styleId="af">
    <w:name w:val="Hyperlink"/>
    <w:basedOn w:val="a1"/>
    <w:uiPriority w:val="99"/>
    <w:unhideWhenUsed/>
    <w:rsid w:val="00C60C5F"/>
    <w:rPr>
      <w:color w:val="0000FF"/>
      <w:u w:val="single"/>
    </w:rPr>
  </w:style>
  <w:style w:type="paragraph" w:styleId="af0">
    <w:name w:val="endnote text"/>
    <w:basedOn w:val="a"/>
    <w:link w:val="af1"/>
    <w:uiPriority w:val="99"/>
    <w:semiHidden/>
    <w:unhideWhenUsed/>
    <w:rsid w:val="007865B8"/>
    <w:pPr>
      <w:spacing w:after="0" w:line="240" w:lineRule="auto"/>
    </w:pPr>
    <w:rPr>
      <w:sz w:val="20"/>
      <w:szCs w:val="20"/>
    </w:rPr>
  </w:style>
  <w:style w:type="character" w:customStyle="1" w:styleId="af1">
    <w:name w:val="Текст концевой сноски Знак"/>
    <w:basedOn w:val="a1"/>
    <w:link w:val="af0"/>
    <w:uiPriority w:val="99"/>
    <w:semiHidden/>
    <w:rsid w:val="007865B8"/>
    <w:rPr>
      <w:rFonts w:ascii="Calibri" w:eastAsia="Calibri" w:hAnsi="Calibri" w:cs="Times New Roman"/>
      <w:sz w:val="20"/>
      <w:szCs w:val="20"/>
    </w:rPr>
  </w:style>
  <w:style w:type="character" w:styleId="af2">
    <w:name w:val="endnote reference"/>
    <w:basedOn w:val="a1"/>
    <w:uiPriority w:val="99"/>
    <w:semiHidden/>
    <w:unhideWhenUsed/>
    <w:rsid w:val="007865B8"/>
    <w:rPr>
      <w:vertAlign w:val="superscript"/>
    </w:rPr>
  </w:style>
  <w:style w:type="character" w:styleId="af3">
    <w:name w:val="Strong"/>
    <w:basedOn w:val="a1"/>
    <w:uiPriority w:val="22"/>
    <w:qFormat/>
    <w:rsid w:val="007865B8"/>
    <w:rPr>
      <w:b/>
      <w:bCs/>
    </w:rPr>
  </w:style>
  <w:style w:type="paragraph" w:customStyle="1" w:styleId="Default">
    <w:name w:val="Default"/>
    <w:rsid w:val="00DD0C46"/>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header"/>
    <w:basedOn w:val="a"/>
    <w:link w:val="af5"/>
    <w:uiPriority w:val="99"/>
    <w:unhideWhenUsed/>
    <w:rsid w:val="00FD739B"/>
    <w:pPr>
      <w:tabs>
        <w:tab w:val="center" w:pos="4677"/>
        <w:tab w:val="right" w:pos="9355"/>
      </w:tabs>
      <w:spacing w:after="0" w:line="240" w:lineRule="auto"/>
    </w:pPr>
  </w:style>
  <w:style w:type="character" w:customStyle="1" w:styleId="af5">
    <w:name w:val="Верхний колонтитул Знак"/>
    <w:basedOn w:val="a1"/>
    <w:link w:val="af4"/>
    <w:uiPriority w:val="99"/>
    <w:rsid w:val="00FD739B"/>
    <w:rPr>
      <w:rFonts w:ascii="Calibri" w:eastAsia="Calibri" w:hAnsi="Calibri" w:cs="Times New Roman"/>
    </w:rPr>
  </w:style>
  <w:style w:type="paragraph" w:styleId="af6">
    <w:name w:val="footer"/>
    <w:basedOn w:val="a"/>
    <w:link w:val="af7"/>
    <w:uiPriority w:val="99"/>
    <w:unhideWhenUsed/>
    <w:rsid w:val="00FD739B"/>
    <w:pPr>
      <w:tabs>
        <w:tab w:val="center" w:pos="4677"/>
        <w:tab w:val="right" w:pos="9355"/>
      </w:tabs>
      <w:spacing w:after="0" w:line="240" w:lineRule="auto"/>
    </w:pPr>
  </w:style>
  <w:style w:type="character" w:customStyle="1" w:styleId="af7">
    <w:name w:val="Нижний колонтитул Знак"/>
    <w:basedOn w:val="a1"/>
    <w:link w:val="af6"/>
    <w:uiPriority w:val="99"/>
    <w:rsid w:val="00FD739B"/>
    <w:rPr>
      <w:rFonts w:ascii="Calibri" w:eastAsia="Calibri" w:hAnsi="Calibri" w:cs="Times New Roman"/>
    </w:rPr>
  </w:style>
  <w:style w:type="paragraph" w:styleId="af8">
    <w:name w:val="Normal (Web)"/>
    <w:basedOn w:val="a"/>
    <w:uiPriority w:val="99"/>
    <w:rsid w:val="001816BA"/>
    <w:pPr>
      <w:spacing w:after="0"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paragraph" w:styleId="2">
    <w:name w:val="heading 2"/>
    <w:basedOn w:val="a"/>
    <w:next w:val="a"/>
    <w:link w:val="20"/>
    <w:uiPriority w:val="9"/>
    <w:semiHidden/>
    <w:unhideWhenUsed/>
    <w:qFormat/>
    <w:rsid w:val="00C60C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table" w:styleId="a4">
    <w:name w:val="Table Grid"/>
    <w:basedOn w:val="a2"/>
    <w:uiPriority w:val="59"/>
    <w:rsid w:val="00AA4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unhideWhenUsed/>
    <w:rsid w:val="00B16748"/>
    <w:pPr>
      <w:spacing w:after="0" w:line="240" w:lineRule="auto"/>
    </w:pPr>
    <w:rPr>
      <w:sz w:val="20"/>
      <w:szCs w:val="20"/>
    </w:rPr>
  </w:style>
  <w:style w:type="character" w:customStyle="1" w:styleId="a6">
    <w:name w:val="Текст сноски Знак"/>
    <w:basedOn w:val="a1"/>
    <w:link w:val="a5"/>
    <w:uiPriority w:val="99"/>
    <w:rsid w:val="00B16748"/>
    <w:rPr>
      <w:rFonts w:ascii="Calibri" w:eastAsia="Calibri" w:hAnsi="Calibri" w:cs="Times New Roman"/>
      <w:sz w:val="20"/>
      <w:szCs w:val="20"/>
    </w:rPr>
  </w:style>
  <w:style w:type="character" w:styleId="a7">
    <w:name w:val="footnote reference"/>
    <w:basedOn w:val="a1"/>
    <w:uiPriority w:val="99"/>
    <w:semiHidden/>
    <w:unhideWhenUsed/>
    <w:rsid w:val="00B16748"/>
    <w:rPr>
      <w:vertAlign w:val="superscript"/>
    </w:rPr>
  </w:style>
  <w:style w:type="character" w:customStyle="1" w:styleId="st">
    <w:name w:val="st"/>
    <w:basedOn w:val="a1"/>
    <w:rsid w:val="00435DBD"/>
  </w:style>
  <w:style w:type="character" w:styleId="a8">
    <w:name w:val="annotation reference"/>
    <w:basedOn w:val="a1"/>
    <w:uiPriority w:val="99"/>
    <w:semiHidden/>
    <w:unhideWhenUsed/>
    <w:rsid w:val="00686784"/>
    <w:rPr>
      <w:sz w:val="16"/>
      <w:szCs w:val="16"/>
    </w:rPr>
  </w:style>
  <w:style w:type="paragraph" w:styleId="a9">
    <w:name w:val="annotation text"/>
    <w:basedOn w:val="a"/>
    <w:link w:val="aa"/>
    <w:uiPriority w:val="99"/>
    <w:semiHidden/>
    <w:unhideWhenUsed/>
    <w:rsid w:val="00686784"/>
    <w:pPr>
      <w:spacing w:line="240" w:lineRule="auto"/>
    </w:pPr>
    <w:rPr>
      <w:sz w:val="20"/>
      <w:szCs w:val="20"/>
    </w:rPr>
  </w:style>
  <w:style w:type="character" w:customStyle="1" w:styleId="aa">
    <w:name w:val="Текст примечания Знак"/>
    <w:basedOn w:val="a1"/>
    <w:link w:val="a9"/>
    <w:uiPriority w:val="99"/>
    <w:semiHidden/>
    <w:rsid w:val="00686784"/>
    <w:rPr>
      <w:rFonts w:ascii="Calibri" w:eastAsia="Calibri" w:hAnsi="Calibri" w:cs="Times New Roman"/>
      <w:sz w:val="20"/>
      <w:szCs w:val="20"/>
    </w:rPr>
  </w:style>
  <w:style w:type="paragraph" w:styleId="ab">
    <w:name w:val="annotation subject"/>
    <w:basedOn w:val="a9"/>
    <w:next w:val="a9"/>
    <w:link w:val="ac"/>
    <w:uiPriority w:val="99"/>
    <w:semiHidden/>
    <w:unhideWhenUsed/>
    <w:rsid w:val="00686784"/>
    <w:rPr>
      <w:b/>
      <w:bCs/>
    </w:rPr>
  </w:style>
  <w:style w:type="character" w:customStyle="1" w:styleId="ac">
    <w:name w:val="Тема примечания Знак"/>
    <w:basedOn w:val="aa"/>
    <w:link w:val="ab"/>
    <w:uiPriority w:val="99"/>
    <w:semiHidden/>
    <w:rsid w:val="00686784"/>
    <w:rPr>
      <w:rFonts w:ascii="Calibri" w:eastAsia="Calibri" w:hAnsi="Calibri" w:cs="Times New Roman"/>
      <w:b/>
      <w:bCs/>
      <w:sz w:val="20"/>
      <w:szCs w:val="20"/>
    </w:rPr>
  </w:style>
  <w:style w:type="paragraph" w:styleId="ad">
    <w:name w:val="Balloon Text"/>
    <w:basedOn w:val="a"/>
    <w:link w:val="ae"/>
    <w:uiPriority w:val="99"/>
    <w:semiHidden/>
    <w:unhideWhenUsed/>
    <w:rsid w:val="00686784"/>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686784"/>
    <w:rPr>
      <w:rFonts w:ascii="Segoe UI" w:eastAsia="Calibri" w:hAnsi="Segoe UI" w:cs="Segoe UI"/>
      <w:sz w:val="18"/>
      <w:szCs w:val="18"/>
    </w:rPr>
  </w:style>
  <w:style w:type="character" w:customStyle="1" w:styleId="20">
    <w:name w:val="Заголовок 2 Знак"/>
    <w:basedOn w:val="a1"/>
    <w:link w:val="2"/>
    <w:uiPriority w:val="9"/>
    <w:semiHidden/>
    <w:rsid w:val="00C60C5F"/>
    <w:rPr>
      <w:rFonts w:asciiTheme="majorHAnsi" w:eastAsiaTheme="majorEastAsia" w:hAnsiTheme="majorHAnsi" w:cstheme="majorBidi"/>
      <w:color w:val="365F91" w:themeColor="accent1" w:themeShade="BF"/>
      <w:sz w:val="26"/>
      <w:szCs w:val="26"/>
    </w:rPr>
  </w:style>
  <w:style w:type="character" w:styleId="af">
    <w:name w:val="Hyperlink"/>
    <w:basedOn w:val="a1"/>
    <w:uiPriority w:val="99"/>
    <w:unhideWhenUsed/>
    <w:rsid w:val="00C60C5F"/>
    <w:rPr>
      <w:color w:val="0000FF"/>
      <w:u w:val="single"/>
    </w:rPr>
  </w:style>
  <w:style w:type="paragraph" w:styleId="af0">
    <w:name w:val="endnote text"/>
    <w:basedOn w:val="a"/>
    <w:link w:val="af1"/>
    <w:uiPriority w:val="99"/>
    <w:semiHidden/>
    <w:unhideWhenUsed/>
    <w:rsid w:val="007865B8"/>
    <w:pPr>
      <w:spacing w:after="0" w:line="240" w:lineRule="auto"/>
    </w:pPr>
    <w:rPr>
      <w:sz w:val="20"/>
      <w:szCs w:val="20"/>
    </w:rPr>
  </w:style>
  <w:style w:type="character" w:customStyle="1" w:styleId="af1">
    <w:name w:val="Текст концевой сноски Знак"/>
    <w:basedOn w:val="a1"/>
    <w:link w:val="af0"/>
    <w:uiPriority w:val="99"/>
    <w:semiHidden/>
    <w:rsid w:val="007865B8"/>
    <w:rPr>
      <w:rFonts w:ascii="Calibri" w:eastAsia="Calibri" w:hAnsi="Calibri" w:cs="Times New Roman"/>
      <w:sz w:val="20"/>
      <w:szCs w:val="20"/>
    </w:rPr>
  </w:style>
  <w:style w:type="character" w:styleId="af2">
    <w:name w:val="endnote reference"/>
    <w:basedOn w:val="a1"/>
    <w:uiPriority w:val="99"/>
    <w:semiHidden/>
    <w:unhideWhenUsed/>
    <w:rsid w:val="007865B8"/>
    <w:rPr>
      <w:vertAlign w:val="superscript"/>
    </w:rPr>
  </w:style>
  <w:style w:type="character" w:styleId="af3">
    <w:name w:val="Strong"/>
    <w:basedOn w:val="a1"/>
    <w:uiPriority w:val="22"/>
    <w:qFormat/>
    <w:rsid w:val="007865B8"/>
    <w:rPr>
      <w:b/>
      <w:bCs/>
    </w:rPr>
  </w:style>
  <w:style w:type="paragraph" w:customStyle="1" w:styleId="Default">
    <w:name w:val="Default"/>
    <w:rsid w:val="00DD0C46"/>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header"/>
    <w:basedOn w:val="a"/>
    <w:link w:val="af5"/>
    <w:uiPriority w:val="99"/>
    <w:unhideWhenUsed/>
    <w:rsid w:val="00FD739B"/>
    <w:pPr>
      <w:tabs>
        <w:tab w:val="center" w:pos="4677"/>
        <w:tab w:val="right" w:pos="9355"/>
      </w:tabs>
      <w:spacing w:after="0" w:line="240" w:lineRule="auto"/>
    </w:pPr>
  </w:style>
  <w:style w:type="character" w:customStyle="1" w:styleId="af5">
    <w:name w:val="Верхний колонтитул Знак"/>
    <w:basedOn w:val="a1"/>
    <w:link w:val="af4"/>
    <w:uiPriority w:val="99"/>
    <w:rsid w:val="00FD739B"/>
    <w:rPr>
      <w:rFonts w:ascii="Calibri" w:eastAsia="Calibri" w:hAnsi="Calibri" w:cs="Times New Roman"/>
    </w:rPr>
  </w:style>
  <w:style w:type="paragraph" w:styleId="af6">
    <w:name w:val="footer"/>
    <w:basedOn w:val="a"/>
    <w:link w:val="af7"/>
    <w:uiPriority w:val="99"/>
    <w:unhideWhenUsed/>
    <w:rsid w:val="00FD739B"/>
    <w:pPr>
      <w:tabs>
        <w:tab w:val="center" w:pos="4677"/>
        <w:tab w:val="right" w:pos="9355"/>
      </w:tabs>
      <w:spacing w:after="0" w:line="240" w:lineRule="auto"/>
    </w:pPr>
  </w:style>
  <w:style w:type="character" w:customStyle="1" w:styleId="af7">
    <w:name w:val="Нижний колонтитул Знак"/>
    <w:basedOn w:val="a1"/>
    <w:link w:val="af6"/>
    <w:uiPriority w:val="99"/>
    <w:rsid w:val="00FD739B"/>
    <w:rPr>
      <w:rFonts w:ascii="Calibri" w:eastAsia="Calibri" w:hAnsi="Calibri" w:cs="Times New Roman"/>
    </w:rPr>
  </w:style>
  <w:style w:type="paragraph" w:styleId="af8">
    <w:name w:val="Normal (Web)"/>
    <w:basedOn w:val="a"/>
    <w:uiPriority w:val="99"/>
    <w:rsid w:val="001816BA"/>
    <w:pPr>
      <w:spacing w:after="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09277">
      <w:bodyDiv w:val="1"/>
      <w:marLeft w:val="0"/>
      <w:marRight w:val="0"/>
      <w:marTop w:val="0"/>
      <w:marBottom w:val="0"/>
      <w:divBdr>
        <w:top w:val="none" w:sz="0" w:space="0" w:color="auto"/>
        <w:left w:val="none" w:sz="0" w:space="0" w:color="auto"/>
        <w:bottom w:val="none" w:sz="0" w:space="0" w:color="auto"/>
        <w:right w:val="none" w:sz="0" w:space="0" w:color="auto"/>
      </w:divBdr>
    </w:div>
    <w:div w:id="625477327">
      <w:bodyDiv w:val="1"/>
      <w:marLeft w:val="0"/>
      <w:marRight w:val="0"/>
      <w:marTop w:val="0"/>
      <w:marBottom w:val="0"/>
      <w:divBdr>
        <w:top w:val="none" w:sz="0" w:space="0" w:color="auto"/>
        <w:left w:val="none" w:sz="0" w:space="0" w:color="auto"/>
        <w:bottom w:val="none" w:sz="0" w:space="0" w:color="auto"/>
        <w:right w:val="none" w:sz="0" w:space="0" w:color="auto"/>
      </w:divBdr>
    </w:div>
    <w:div w:id="650132608">
      <w:bodyDiv w:val="1"/>
      <w:marLeft w:val="0"/>
      <w:marRight w:val="0"/>
      <w:marTop w:val="0"/>
      <w:marBottom w:val="0"/>
      <w:divBdr>
        <w:top w:val="none" w:sz="0" w:space="0" w:color="auto"/>
        <w:left w:val="none" w:sz="0" w:space="0" w:color="auto"/>
        <w:bottom w:val="none" w:sz="0" w:space="0" w:color="auto"/>
        <w:right w:val="none" w:sz="0" w:space="0" w:color="auto"/>
      </w:divBdr>
    </w:div>
    <w:div w:id="1709644686">
      <w:bodyDiv w:val="1"/>
      <w:marLeft w:val="0"/>
      <w:marRight w:val="0"/>
      <w:marTop w:val="0"/>
      <w:marBottom w:val="0"/>
      <w:divBdr>
        <w:top w:val="none" w:sz="0" w:space="0" w:color="auto"/>
        <w:left w:val="none" w:sz="0" w:space="0" w:color="auto"/>
        <w:bottom w:val="none" w:sz="0" w:space="0" w:color="auto"/>
        <w:right w:val="none" w:sz="0" w:space="0" w:color="auto"/>
      </w:divBdr>
      <w:divsChild>
        <w:div w:id="428737625">
          <w:marLeft w:val="0"/>
          <w:marRight w:val="0"/>
          <w:marTop w:val="0"/>
          <w:marBottom w:val="0"/>
          <w:divBdr>
            <w:top w:val="none" w:sz="0" w:space="0" w:color="auto"/>
            <w:left w:val="none" w:sz="0" w:space="0" w:color="auto"/>
            <w:bottom w:val="none" w:sz="0" w:space="0" w:color="auto"/>
            <w:right w:val="none" w:sz="0" w:space="0" w:color="auto"/>
          </w:divBdr>
        </w:div>
        <w:div w:id="2030716155">
          <w:marLeft w:val="0"/>
          <w:marRight w:val="0"/>
          <w:marTop w:val="0"/>
          <w:marBottom w:val="0"/>
          <w:divBdr>
            <w:top w:val="none" w:sz="0" w:space="0" w:color="auto"/>
            <w:left w:val="none" w:sz="0" w:space="0" w:color="auto"/>
            <w:bottom w:val="none" w:sz="0" w:space="0" w:color="auto"/>
            <w:right w:val="none" w:sz="0" w:space="0" w:color="auto"/>
          </w:divBdr>
          <w:divsChild>
            <w:div w:id="11988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16976-4910-4C4D-B517-05D79382C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3894</Words>
  <Characters>22199</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26041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Пользователь</cp:lastModifiedBy>
  <cp:revision>5</cp:revision>
  <cp:lastPrinted>2016-12-26T08:05:00Z</cp:lastPrinted>
  <dcterms:created xsi:type="dcterms:W3CDTF">2019-02-05T12:32:00Z</dcterms:created>
  <dcterms:modified xsi:type="dcterms:W3CDTF">2019-02-05T18:10:00Z</dcterms:modified>
</cp:coreProperties>
</file>