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5E06CE69" w14:textId="77777777" w:rsidR="002B6B50" w:rsidRPr="002B6B50" w:rsidRDefault="002B6B50" w:rsidP="002B6B50">
      <w:pPr>
        <w:jc w:val="center"/>
        <w:rPr>
          <w:szCs w:val="24"/>
        </w:rPr>
      </w:pPr>
      <w:r w:rsidRPr="002B6B50">
        <w:rPr>
          <w:szCs w:val="24"/>
        </w:rPr>
        <w:t xml:space="preserve">для </w:t>
      </w:r>
      <w:proofErr w:type="gramStart"/>
      <w:r w:rsidRPr="002B6B50">
        <w:rPr>
          <w:szCs w:val="24"/>
        </w:rPr>
        <w:t>направления  38.06.01</w:t>
      </w:r>
      <w:proofErr w:type="gramEnd"/>
      <w:r w:rsidRPr="002B6B50">
        <w:rPr>
          <w:szCs w:val="24"/>
        </w:rPr>
        <w:t xml:space="preserve"> «Экономика» </w:t>
      </w:r>
    </w:p>
    <w:p w14:paraId="462988AE" w14:textId="77777777" w:rsidR="002B6B50" w:rsidRPr="002B6B50" w:rsidRDefault="002B6B50" w:rsidP="002B6B50">
      <w:pPr>
        <w:jc w:val="center"/>
        <w:rPr>
          <w:szCs w:val="24"/>
        </w:rPr>
      </w:pPr>
      <w:r w:rsidRPr="002B6B50">
        <w:rPr>
          <w:szCs w:val="24"/>
        </w:rPr>
        <w:t xml:space="preserve">подготовки научно-педагогических кадров в аспирантуре, </w:t>
      </w:r>
    </w:p>
    <w:p w14:paraId="4AABCBCE" w14:textId="56155ED8" w:rsidR="00C2238D" w:rsidRPr="00EF0D0A" w:rsidRDefault="00BB0AB9" w:rsidP="002B6B50">
      <w:pPr>
        <w:jc w:val="center"/>
        <w:rPr>
          <w:highlight w:val="green"/>
        </w:rPr>
      </w:pPr>
      <w:r>
        <w:rPr>
          <w:szCs w:val="24"/>
        </w:rPr>
        <w:t>образовательные программы: «Экономика», «Менеджмент»</w:t>
      </w:r>
    </w:p>
    <w:p w14:paraId="740949BA" w14:textId="77777777" w:rsidR="00AD58CF" w:rsidRPr="00F07EA8" w:rsidRDefault="00AD58CF" w:rsidP="00AD58CF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6C13635F" w14:textId="7EA8829F" w:rsidR="00065C78" w:rsidRDefault="00065C78" w:rsidP="00065C78">
      <w:pPr>
        <w:spacing w:before="240"/>
      </w:pPr>
      <w:r>
        <w:t>Согласована</w:t>
      </w:r>
      <w:r w:rsidRPr="002B6B50">
        <w:t xml:space="preserve"> Академическим советом Аспирантской школы по </w:t>
      </w:r>
      <w:r>
        <w:t>экономике</w:t>
      </w:r>
      <w:r w:rsidRPr="002B6B50">
        <w:t xml:space="preserve"> </w:t>
      </w:r>
    </w:p>
    <w:p w14:paraId="3ED81F1C" w14:textId="7B6497B4" w:rsidR="00065C78" w:rsidRDefault="00065C78" w:rsidP="00065C78">
      <w:pPr>
        <w:spacing w:before="240"/>
      </w:pPr>
      <w:r w:rsidRPr="00787A81">
        <w:t>«</w:t>
      </w:r>
      <w:r w:rsidR="00BB0AB9">
        <w:t>30</w:t>
      </w:r>
      <w:r w:rsidR="0023165B">
        <w:t xml:space="preserve">» </w:t>
      </w:r>
      <w:r w:rsidR="00BB0AB9">
        <w:t>октября</w:t>
      </w:r>
      <w:r w:rsidRPr="00787A81">
        <w:t xml:space="preserve"> </w:t>
      </w:r>
      <w:r w:rsidR="00BB0AB9">
        <w:t>2018</w:t>
      </w:r>
      <w:r w:rsidRPr="00787A81">
        <w:t xml:space="preserve"> г., протокол № </w:t>
      </w:r>
      <w:r w:rsidR="00BB0AB9">
        <w:t>5</w:t>
      </w:r>
      <w:r>
        <w:t>8</w:t>
      </w:r>
    </w:p>
    <w:p w14:paraId="43111709" w14:textId="77777777" w:rsidR="00280F31" w:rsidRDefault="00280F31" w:rsidP="003B22AE">
      <w:pPr>
        <w:spacing w:before="240"/>
        <w:ind w:firstLine="0"/>
      </w:pPr>
    </w:p>
    <w:p w14:paraId="35D87C97" w14:textId="351A449D" w:rsidR="002B6B50" w:rsidRDefault="00065C78" w:rsidP="005A2957">
      <w:pPr>
        <w:spacing w:before="240"/>
      </w:pPr>
      <w:r>
        <w:t>Согласована</w:t>
      </w:r>
      <w:r w:rsidR="002B6B50" w:rsidRPr="002B6B50">
        <w:t xml:space="preserve"> Академическим советом Аспирантской школы по менеджменту </w:t>
      </w:r>
    </w:p>
    <w:p w14:paraId="6DA53C7D" w14:textId="348B4563" w:rsidR="005A2957" w:rsidRDefault="005A2957" w:rsidP="005A2957">
      <w:pPr>
        <w:spacing w:before="240"/>
      </w:pPr>
      <w:r w:rsidRPr="00787A81">
        <w:t>«</w:t>
      </w:r>
      <w:r w:rsidR="00BB0AB9">
        <w:t>08</w:t>
      </w:r>
      <w:r w:rsidRPr="00787A81">
        <w:t xml:space="preserve">» октября </w:t>
      </w:r>
      <w:r w:rsidR="00BB0AB9">
        <w:t>2018</w:t>
      </w:r>
      <w:r w:rsidRPr="00787A81">
        <w:t xml:space="preserve"> г., протокол № </w:t>
      </w:r>
      <w:r w:rsidR="00BB0AB9">
        <w:t>19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659BD8BA" w:rsidR="00AD58CF" w:rsidRDefault="0023165B" w:rsidP="00AD58CF">
      <w:pPr>
        <w:jc w:val="center"/>
      </w:pPr>
      <w:r>
        <w:t>Санкт-Петербург, 2018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5562643" w14:textId="77777777"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</w:t>
      </w:r>
      <w:r w:rsidR="0037374D">
        <w:t>ниям и умениям аспиранта</w:t>
      </w:r>
      <w:r w:rsidR="00962380">
        <w:t>, а также</w:t>
      </w:r>
      <w:r>
        <w:t xml:space="preserve"> определяет содержание и виды учебных занятий и отчетности.</w:t>
      </w:r>
    </w:p>
    <w:p w14:paraId="5B356622" w14:textId="69E7C3D2" w:rsidR="002B6B50" w:rsidRDefault="002B6B50" w:rsidP="00FB14E1">
      <w:pPr>
        <w:pStyle w:val="a1"/>
        <w:numPr>
          <w:ilvl w:val="0"/>
          <w:numId w:val="0"/>
        </w:numPr>
        <w:ind w:firstLine="709"/>
        <w:jc w:val="both"/>
      </w:pPr>
      <w:r>
        <w:t xml:space="preserve">Программа предназначена для преподавателей, ведущих данную дисциплину, и аспирантов направления подготовки 38.06.01 «Экономика», </w:t>
      </w:r>
      <w:r w:rsidR="00BB0AB9" w:rsidRPr="00BB0AB9">
        <w:t>образовательные программы: «Экономика», «Менеджмент»</w:t>
      </w:r>
      <w:r w:rsidR="00BB0AB9">
        <w:t>.</w:t>
      </w:r>
    </w:p>
    <w:p w14:paraId="2A9C1792" w14:textId="77777777" w:rsidR="002B6B50" w:rsidRDefault="002B6B50" w:rsidP="002B6B50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0A65F9B2" w14:textId="77777777" w:rsidR="002B6B50" w:rsidRDefault="002B6B50" w:rsidP="002B6B50">
      <w:pPr>
        <w:pStyle w:val="a1"/>
        <w:numPr>
          <w:ilvl w:val="0"/>
          <w:numId w:val="35"/>
        </w:numPr>
        <w:ind w:left="851" w:hanging="284"/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14:paraId="3F6114C1" w14:textId="644E8AB2" w:rsidR="002B6B50" w:rsidRDefault="00FB14E1" w:rsidP="00BB0AB9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 Образовательными программами</w:t>
      </w:r>
      <w:r w:rsidR="00BB0AB9">
        <w:t>:</w:t>
      </w:r>
      <w:r w:rsidR="002B6B50">
        <w:t xml:space="preserve"> </w:t>
      </w:r>
      <w:r w:rsidR="00BB0AB9" w:rsidRPr="00BB0AB9">
        <w:t>«Экономика», «Менеджмент»</w:t>
      </w:r>
    </w:p>
    <w:p w14:paraId="0B222973" w14:textId="353E4F6B" w:rsidR="00BB0AB9" w:rsidRDefault="00BB0AB9" w:rsidP="00BB0AB9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Учебными планами образовательных программ </w:t>
      </w:r>
      <w:r w:rsidRPr="00BB0AB9">
        <w:t>«Экономика», «Менеджмент»</w:t>
      </w:r>
      <w:r>
        <w:t>.</w:t>
      </w:r>
    </w:p>
    <w:p w14:paraId="578C1CEB" w14:textId="77777777" w:rsidR="00BB0AB9" w:rsidRDefault="00BB0AB9" w:rsidP="00BB0AB9">
      <w:pPr>
        <w:pStyle w:val="a1"/>
        <w:numPr>
          <w:ilvl w:val="0"/>
          <w:numId w:val="0"/>
        </w:numPr>
        <w:ind w:left="567"/>
        <w:jc w:val="both"/>
      </w:pPr>
    </w:p>
    <w:p w14:paraId="43A580D0" w14:textId="78285989" w:rsidR="009C00B9" w:rsidRPr="008B0C92" w:rsidRDefault="00BB0AB9" w:rsidP="009C00B9">
      <w:pPr>
        <w:pStyle w:val="a1"/>
        <w:numPr>
          <w:ilvl w:val="0"/>
          <w:numId w:val="0"/>
        </w:numPr>
        <w:ind w:left="1069" w:hanging="360"/>
        <w:jc w:val="both"/>
      </w:pPr>
      <w:r>
        <w:t xml:space="preserve"> </w:t>
      </w: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систем поддержки принятия решения, принципами работы OLAP-систем, методологией многомерного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изучить методы, инструментальные средства и область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дисциплины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интеллектуального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данных,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работа, самостоятельная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написания программ для автоматизированного сбора и анализа информации из различных источников в глобальных компьютерных сетях; осуществляет оценку качестве полученных решений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преподавателей, самостоятельная работа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активность при обсуждении вопросов и заданий, предложенных преподавателем,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экзамен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комбинированного применения методов анализа данных строить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2DA707BC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об</w:t>
      </w:r>
      <w:r w:rsidR="009C00B9">
        <w:t>разо</w:t>
      </w:r>
      <w:r w:rsidR="00C2238D">
        <w:t>вательной программы</w:t>
      </w:r>
      <w:r w:rsidR="00065C78">
        <w:t>.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</w:t>
      </w:r>
      <w:proofErr w:type="gramStart"/>
      <w:r w:rsidR="008A2DAE">
        <w:t>двух  предшествующих</w:t>
      </w:r>
      <w:proofErr w:type="gramEnd"/>
      <w:r w:rsidR="008A2DAE">
        <w:t xml:space="preserve">  уровнях  высшего  образования.  </w:t>
      </w:r>
      <w:proofErr w:type="gramStart"/>
      <w:r w:rsidR="008A2DAE">
        <w:t>Прежде  всего</w:t>
      </w:r>
      <w:proofErr w:type="gramEnd"/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знаниями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полученные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обработкой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анализа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интеллекту</w:t>
            </w:r>
            <w:r>
              <w:rPr>
                <w:szCs w:val="24"/>
                <w:lang w:eastAsia="ru-RU"/>
              </w:rPr>
              <w:lastRenderedPageBreak/>
              <w:t>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Задача классификации. Процесс классификации. Методы, применяемые для решения задач классификации. Точность классификации: оценка уровня ошибок. Оценивание классификационных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Применение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Средства извлечения данных: методы и возможности. Начальные этапы: анализ предметной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Программное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proofErr w:type="gramStart"/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</w:t>
      </w:r>
      <w:proofErr w:type="gramEnd"/>
      <w:r w:rsidR="006E453B">
        <w:rPr>
          <w:szCs w:val="24"/>
          <w:lang w:eastAsia="ru-RU"/>
        </w:rPr>
        <w:t xml:space="preserve">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решения.  Технологии лингвистического анализа бизнес-информации. Интеллектуальный поиск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proofErr w:type="gramStart"/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</w:t>
      </w:r>
      <w:proofErr w:type="gramEnd"/>
      <w:r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623E7E" w:rsidP="00023D43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40348" w:rsidRPr="00440348">
        <w:t>Для реализации программы дисциплины ис</w:t>
      </w:r>
      <w:r w:rsidR="00AA2906">
        <w:t xml:space="preserve">пользуются </w:t>
      </w:r>
      <w:r w:rsidR="00440348" w:rsidRPr="00440348">
        <w:t xml:space="preserve">лекционные занятия, </w:t>
      </w:r>
      <w:r w:rsidR="006E453B">
        <w:t>практические занятия</w:t>
      </w:r>
      <w:r w:rsidR="00440348" w:rsidRPr="00440348">
        <w:t xml:space="preserve"> и задания для </w:t>
      </w:r>
      <w:proofErr w:type="gramStart"/>
      <w:r w:rsidR="00440348" w:rsidRPr="00440348">
        <w:t>самостоятельной  работы</w:t>
      </w:r>
      <w:proofErr w:type="gramEnd"/>
      <w:r w:rsidR="00440348" w:rsidRPr="00440348">
        <w:t xml:space="preserve">.  </w:t>
      </w:r>
      <w:r>
        <w:fldChar w:fldCharType="end"/>
      </w:r>
      <w:r w:rsidR="00440348">
        <w:t xml:space="preserve"> </w:t>
      </w:r>
      <w:r w:rsidR="00023D43">
        <w:t xml:space="preserve">В рамках курса </w:t>
      </w:r>
      <w:proofErr w:type="gramStart"/>
      <w:r w:rsidR="00023D43">
        <w:t>применяются  интерактивные</w:t>
      </w:r>
      <w:proofErr w:type="gramEnd"/>
      <w:r w:rsidR="00023D43">
        <w:t xml:space="preserve">  образовательные  техно</w:t>
      </w:r>
      <w:r w:rsidR="006E453B">
        <w:t xml:space="preserve">логии, которые задействованы и в лекционных, и в практических занятиях. </w:t>
      </w:r>
      <w:r w:rsidR="00AA2906">
        <w:t xml:space="preserve"> В ходе лекций и практических занятий обсуждаются основные проблемы, освещенные в ходе занятия, развиваются навыки использования информационных систем и технологий в процессе решения задач, сформулированных на практических занятиях, осуществляется </w:t>
      </w:r>
      <w:r w:rsidR="00AA2906">
        <w:lastRenderedPageBreak/>
        <w:t>разбор конкретных ситуаций. Самостоятельная работа аспирантов подразумевает освоение теоретического материала, подготовку к практическим занятиям, выполнение практических заданий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контроля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рассмотрение вопросов и заданий, демонстрация знакомства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литературой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подготовленного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экзамена.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аспирантов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вынесенных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литературой.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</w:t>
            </w:r>
            <w:proofErr w:type="gramStart"/>
            <w:r w:rsidRPr="004B078A">
              <w:t>не достаточно</w:t>
            </w:r>
            <w:proofErr w:type="gramEnd"/>
            <w:r w:rsidRPr="004B078A">
              <w:t xml:space="preserve">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lastRenderedPageBreak/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lastRenderedPageBreak/>
              <w:t>Аспирант</w:t>
            </w:r>
            <w:r w:rsidRPr="004B078A">
              <w:t xml:space="preserve"> не принимает участия в обсуждении на семинар</w:t>
            </w:r>
            <w:r w:rsidRPr="004B078A">
              <w:lastRenderedPageBreak/>
              <w:t>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</w:t>
      </w:r>
      <w:proofErr w:type="gramStart"/>
      <w:r w:rsidRPr="00B33183">
        <w:rPr>
          <w:rFonts w:ascii="Times New Roman" w:hAnsi="Times New Roman"/>
        </w:rPr>
        <w:t>анализа  бизнес</w:t>
      </w:r>
      <w:proofErr w:type="gramEnd"/>
      <w:r w:rsidRPr="00B33183">
        <w:rPr>
          <w:rFonts w:ascii="Times New Roman" w:hAnsi="Times New Roman"/>
        </w:rPr>
        <w:t xml:space="preserve">-информации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Аналитическая обработка бизнес-</w:t>
      </w:r>
      <w:proofErr w:type="gramStart"/>
      <w:r>
        <w:rPr>
          <w:rFonts w:ascii="Times New Roman" w:hAnsi="Times New Roman"/>
          <w:szCs w:val="24"/>
          <w:lang w:eastAsia="ru-RU"/>
        </w:rPr>
        <w:t>информации  в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торговой, банковской  и производственной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</w:t>
            </w:r>
            <w:proofErr w:type="gramStart"/>
            <w:r w:rsidR="00C865BC" w:rsidRPr="004B078A">
              <w:rPr>
                <w:szCs w:val="24"/>
                <w:lang w:eastAsia="ru-RU"/>
              </w:rPr>
              <w:t>не достаточно</w:t>
            </w:r>
            <w:proofErr w:type="gramEnd"/>
            <w:r w:rsidR="00C865BC" w:rsidRPr="004B078A">
              <w:rPr>
                <w:szCs w:val="24"/>
                <w:lang w:eastAsia="ru-RU"/>
              </w:rPr>
              <w:t xml:space="preserve"> релевантный/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lastRenderedPageBreak/>
              <w:t xml:space="preserve">Тема не раскрыта; материал изложен без собственной </w:t>
            </w:r>
            <w:r w:rsidRPr="004B078A">
              <w:rPr>
                <w:szCs w:val="24"/>
                <w:lang w:eastAsia="ru-RU"/>
              </w:rPr>
              <w:lastRenderedPageBreak/>
              <w:t xml:space="preserve">оценки и выводов. Имеются недостатки в оформлении работы.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не релевантный/ полный. Имеются недостатки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выставляется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интеллектуальных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аргументированные выводы (приведено несколько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</w:t>
            </w:r>
            <w:r w:rsidR="00F36273" w:rsidRPr="004B078A">
              <w:rPr>
                <w:szCs w:val="24"/>
                <w:lang w:eastAsia="ru-RU"/>
              </w:rPr>
              <w:lastRenderedPageBreak/>
              <w:t>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lastRenderedPageBreak/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 xml:space="preserve">логичные и аргументированные </w:t>
            </w:r>
            <w:proofErr w:type="gramStart"/>
            <w:r w:rsidRPr="004B078A">
              <w:rPr>
                <w:szCs w:val="24"/>
                <w:lang w:eastAsia="ru-RU"/>
              </w:rPr>
              <w:t>( не</w:t>
            </w:r>
            <w:proofErr w:type="gramEnd"/>
            <w:r w:rsidRPr="004B078A">
              <w:rPr>
                <w:szCs w:val="24"/>
                <w:lang w:eastAsia="ru-RU"/>
              </w:rPr>
              <w:t xml:space="preserve">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 использованную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демонстрируют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достаточны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</w:t>
            </w:r>
            <w:proofErr w:type="gramStart"/>
            <w:r w:rsidRPr="004B078A">
              <w:rPr>
                <w:szCs w:val="24"/>
                <w:lang w:eastAsia="ru-RU"/>
              </w:rPr>
              <w:t xml:space="preserve">примеры </w:t>
            </w:r>
            <w:r w:rsidR="007C1C52" w:rsidRPr="004B078A">
              <w:rPr>
                <w:szCs w:val="24"/>
                <w:lang w:eastAsia="ru-RU"/>
              </w:rPr>
              <w:t xml:space="preserve"> из</w:t>
            </w:r>
            <w:proofErr w:type="gramEnd"/>
            <w:r w:rsidR="007C1C52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практики.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дополнительные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</w:t>
      </w:r>
      <w:proofErr w:type="gramStart"/>
      <w:r w:rsidRPr="00FD2C4A">
        <w:rPr>
          <w:i/>
        </w:rPr>
        <w:t>О</w:t>
      </w:r>
      <w:r>
        <w:rPr>
          <w:i/>
        </w:rPr>
        <w:t>ауд</w:t>
      </w:r>
      <w:r>
        <w:t>,  где</w:t>
      </w:r>
      <w:proofErr w:type="gramEnd"/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 xml:space="preserve">Способ округления накопленной оценки текущего </w:t>
      </w:r>
      <w:proofErr w:type="gramStart"/>
      <w:r>
        <w:t>контроля  арифметический</w:t>
      </w:r>
      <w:proofErr w:type="gramEnd"/>
      <w:r>
        <w:t>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</w:t>
      </w:r>
      <w:proofErr w:type="gramStart"/>
      <w:r w:rsidRPr="00047491">
        <w:rPr>
          <w:rFonts w:eastAsia="Calibri"/>
          <w:b w:val="0"/>
          <w:sz w:val="22"/>
          <w:szCs w:val="22"/>
        </w:rPr>
        <w:t>]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, В. В. Дик и др.; под ред. В. В. Дика. - М.: МФПУ Синергия, 2013. - 384 с. - Режим доступа по </w:t>
      </w:r>
      <w:proofErr w:type="gramStart"/>
      <w:r w:rsidRPr="00047491">
        <w:rPr>
          <w:rFonts w:eastAsia="Calibri"/>
          <w:b w:val="0"/>
          <w:sz w:val="22"/>
          <w:szCs w:val="22"/>
        </w:rPr>
        <w:t>паролю:  http://znanium.com/bookread2.php?book=451186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 Р. Р. Интеллектуальный анализ данных и систем управления бизнес-правилами в телекоммуникациях: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- 173 с.: 60x90 1/16. - (Научная мысль). - Режим доступа по паролю: </w:t>
      </w:r>
      <w:proofErr w:type="gramStart"/>
      <w:r w:rsidRPr="00047491">
        <w:rPr>
          <w:b w:val="0"/>
          <w:sz w:val="22"/>
          <w:szCs w:val="22"/>
        </w:rPr>
        <w:t>http://znanium.com/bookread2.php?book=520998  (</w:t>
      </w:r>
      <w:proofErr w:type="gramEnd"/>
      <w:r w:rsidRPr="00047491">
        <w:rPr>
          <w:b w:val="0"/>
          <w:sz w:val="22"/>
          <w:szCs w:val="22"/>
        </w:rPr>
        <w:t xml:space="preserve">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 xml:space="preserve">х рядов: Учебное </w:t>
      </w:r>
      <w:proofErr w:type="gramStart"/>
      <w:r w:rsidR="00742DE8">
        <w:rPr>
          <w:rFonts w:ascii="Times New Roman" w:hAnsi="Times New Roman"/>
        </w:rPr>
        <w:t>пособие  [</w:t>
      </w:r>
      <w:proofErr w:type="gramEnd"/>
      <w:r w:rsidR="00742DE8">
        <w:rPr>
          <w:rFonts w:ascii="Times New Roman" w:hAnsi="Times New Roman"/>
        </w:rPr>
        <w:t>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 xml:space="preserve">, Т.В. Афанасьева, И.Г. Перфильева. - М.: ИД ФОРУМ: ИНФРА-М, 2012. - Режим доступа по паролю: </w:t>
      </w:r>
      <w:proofErr w:type="gramStart"/>
      <w:r w:rsidRPr="00C650CC">
        <w:rPr>
          <w:rFonts w:ascii="Times New Roman" w:hAnsi="Times New Roman"/>
        </w:rPr>
        <w:t>http://znanium.com/bookread2.php?book=249314  (</w:t>
      </w:r>
      <w:proofErr w:type="gramEnd"/>
      <w:r w:rsidRPr="00C650CC">
        <w:rPr>
          <w:rFonts w:ascii="Times New Roman" w:hAnsi="Times New Roman"/>
        </w:rPr>
        <w:t xml:space="preserve">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Я.О. Теплова.  – Москва: ИД ФОРУМ: ИНФРА-М, 2012. – Режим доступа по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паролю:  http://znanium.com/bookread2.php?book=241287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 xml:space="preserve">Миркин, Б. Г. Введение в анализ </w:t>
      </w:r>
      <w:proofErr w:type="gramStart"/>
      <w:r w:rsidRPr="00AF06FE">
        <w:rPr>
          <w:rFonts w:ascii="Times New Roman" w:hAnsi="Times New Roman"/>
        </w:rPr>
        <w:t>данных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</w:t>
      </w:r>
      <w:proofErr w:type="gramStart"/>
      <w:r w:rsidRPr="00AF06FE">
        <w:rPr>
          <w:rFonts w:ascii="Times New Roman" w:hAnsi="Times New Roman"/>
        </w:rPr>
        <w:t>М.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 xml:space="preserve">Станкевич, Л. А. Интеллектуальные системы и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технологии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бакалавриата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М.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https://www.biblio-online.ru/viewer/A45476D8-8106-487A-BA38-2943B82B4360#page/1  (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A. S., &amp; Sarkar, D. (2014). Mastering SQL server 2014 data mining: Master selecting, applying,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Introduction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14119F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lastRenderedPageBreak/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74525C0C" w14:textId="77777777" w:rsidR="00B02B0B" w:rsidRDefault="00B02B0B" w:rsidP="001817AF"/>
    <w:p w14:paraId="16A2338B" w14:textId="77777777" w:rsidR="00B02B0B" w:rsidRDefault="00B02B0B" w:rsidP="001817AF"/>
    <w:p w14:paraId="05F78F44" w14:textId="779BDF3E" w:rsidR="00B02B0B" w:rsidRDefault="00B02B0B" w:rsidP="00B02B0B">
      <w:pPr>
        <w:pStyle w:val="1"/>
        <w:keepLines/>
        <w:spacing w:after="240"/>
        <w:jc w:val="both"/>
      </w:pPr>
      <w:r>
        <w:t>Особенности организации обучения для лиц с ограниченными возможностями здоровья</w:t>
      </w:r>
    </w:p>
    <w:p w14:paraId="053FD8D5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7D6E0E89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2308F97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1C014409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67A026A6" w14:textId="77777777" w:rsidR="00B02B0B" w:rsidRDefault="00B02B0B" w:rsidP="001817AF"/>
    <w:sectPr w:rsidR="00B02B0B" w:rsidSect="003E453F">
      <w:headerReference w:type="default" r:id="rId10"/>
      <w:headerReference w:type="first" r:id="rId11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ECE5E" w14:textId="77777777" w:rsidR="0014119F" w:rsidRDefault="0014119F" w:rsidP="00074D27">
      <w:r>
        <w:separator/>
      </w:r>
    </w:p>
  </w:endnote>
  <w:endnote w:type="continuationSeparator" w:id="0">
    <w:p w14:paraId="511DED3C" w14:textId="77777777" w:rsidR="0014119F" w:rsidRDefault="0014119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A404" w14:textId="77777777" w:rsidR="00FB14E1" w:rsidRDefault="00FB14E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71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13E4" w14:textId="77777777" w:rsidR="0014119F" w:rsidRDefault="0014119F" w:rsidP="00074D27">
      <w:r>
        <w:separator/>
      </w:r>
    </w:p>
  </w:footnote>
  <w:footnote w:type="continuationSeparator" w:id="0">
    <w:p w14:paraId="60B7A651" w14:textId="77777777" w:rsidR="0014119F" w:rsidRDefault="0014119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FB14E1" w14:paraId="43749109" w14:textId="77777777" w:rsidTr="00B937A5">
      <w:tc>
        <w:tcPr>
          <w:tcW w:w="872" w:type="dxa"/>
        </w:tcPr>
        <w:p w14:paraId="2C68A78F" w14:textId="77777777" w:rsidR="00FB14E1" w:rsidRDefault="00FB14E1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48C68979" w:rsidR="00FB14E1" w:rsidRPr="00060113" w:rsidRDefault="00FB14E1" w:rsidP="00BB0AB9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2B6B50">
            <w:rPr>
              <w:sz w:val="20"/>
              <w:szCs w:val="20"/>
            </w:rPr>
            <w:t xml:space="preserve">для </w:t>
          </w:r>
          <w:proofErr w:type="gramStart"/>
          <w:r w:rsidRPr="002B6B50">
            <w:rPr>
              <w:sz w:val="20"/>
              <w:szCs w:val="20"/>
            </w:rPr>
            <w:t>направления  38.06.01</w:t>
          </w:r>
          <w:proofErr w:type="gramEnd"/>
          <w:r w:rsidRPr="002B6B50">
            <w:rPr>
              <w:sz w:val="20"/>
              <w:szCs w:val="20"/>
            </w:rPr>
            <w:t xml:space="preserve"> «Экономика» подготовки научно-педагогических кадров в аспирантуре, </w:t>
          </w:r>
          <w:r w:rsidR="00BB0AB9" w:rsidRPr="00BB0AB9">
            <w:rPr>
              <w:sz w:val="20"/>
              <w:szCs w:val="20"/>
            </w:rPr>
            <w:t>образовательные программы: «Экономика», «Менеджмент»</w:t>
          </w:r>
        </w:p>
      </w:tc>
    </w:tr>
  </w:tbl>
  <w:p w14:paraId="69ECDA0A" w14:textId="77777777" w:rsidR="00FB14E1" w:rsidRPr="0068711A" w:rsidRDefault="00FB14E1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FB14E1" w14:paraId="017E64AC" w14:textId="77777777" w:rsidTr="00060113">
      <w:tc>
        <w:tcPr>
          <w:tcW w:w="872" w:type="dxa"/>
        </w:tcPr>
        <w:p w14:paraId="3EE1ADB7" w14:textId="77777777" w:rsidR="00FB14E1" w:rsidRDefault="00FB14E1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FB14E1" w:rsidRPr="00060113" w:rsidRDefault="00FB14E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FB14E1" w:rsidRPr="0068711A" w:rsidRDefault="00FB14E1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 w15:restartNumberingAfterBreak="0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5C78"/>
    <w:rsid w:val="00067327"/>
    <w:rsid w:val="00070482"/>
    <w:rsid w:val="00070D3C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119F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5711"/>
    <w:rsid w:val="00226BBD"/>
    <w:rsid w:val="00230A3E"/>
    <w:rsid w:val="002315A5"/>
    <w:rsid w:val="0023165B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B6B50"/>
    <w:rsid w:val="002C38D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23E7E"/>
    <w:rsid w:val="006306BD"/>
    <w:rsid w:val="00630BD0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6F21CD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02B0B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08A9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AB9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14E1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E55C1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  <w15:docId w15:val="{21C85006-C657-4B90-BDF2-6BF06FA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hinelearni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44EA-9404-4B3B-95EC-B0F0816F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21267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2</cp:revision>
  <cp:lastPrinted>2010-04-13T14:28:00Z</cp:lastPrinted>
  <dcterms:created xsi:type="dcterms:W3CDTF">2019-02-03T19:32:00Z</dcterms:created>
  <dcterms:modified xsi:type="dcterms:W3CDTF">2019-02-03T19:32:00Z</dcterms:modified>
</cp:coreProperties>
</file>