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6" w:rsidRDefault="00133456" w:rsidP="00133456">
      <w:pPr>
        <w:jc w:val="both"/>
        <w:rPr>
          <w:color w:val="000000"/>
          <w:sz w:val="26"/>
          <w:szCs w:val="26"/>
          <w:highlight w:val="yellow"/>
        </w:rPr>
      </w:pPr>
      <w:r w:rsidRPr="00991171">
        <w:rPr>
          <w:b/>
          <w:color w:val="000000"/>
          <w:sz w:val="26"/>
          <w:szCs w:val="26"/>
        </w:rPr>
        <w:t>Шаблон приказа</w:t>
      </w:r>
      <w:r w:rsidRPr="00991171">
        <w:rPr>
          <w:color w:val="000000"/>
          <w:sz w:val="26"/>
          <w:szCs w:val="26"/>
        </w:rPr>
        <w:t xml:space="preserve"> о </w:t>
      </w:r>
      <w:r w:rsidR="001160F0">
        <w:rPr>
          <w:color w:val="000000"/>
          <w:sz w:val="26"/>
          <w:szCs w:val="26"/>
        </w:rPr>
        <w:t xml:space="preserve">приеме </w:t>
      </w:r>
      <w:r w:rsidRPr="00991171">
        <w:rPr>
          <w:color w:val="000000"/>
          <w:sz w:val="26"/>
          <w:szCs w:val="26"/>
        </w:rPr>
        <w:t>иностранного специалиста (</w:t>
      </w:r>
      <w:r w:rsidRPr="00991171">
        <w:rPr>
          <w:color w:val="000000"/>
          <w:sz w:val="26"/>
          <w:szCs w:val="26"/>
          <w:lang w:val="en-US"/>
        </w:rPr>
        <w:t>visiting</w:t>
      </w:r>
      <w:r w:rsidRPr="00991171">
        <w:rPr>
          <w:color w:val="000000"/>
          <w:sz w:val="26"/>
          <w:szCs w:val="26"/>
        </w:rPr>
        <w:t xml:space="preserve"> </w:t>
      </w:r>
      <w:r w:rsidRPr="00991171">
        <w:rPr>
          <w:color w:val="000000"/>
          <w:sz w:val="26"/>
          <w:szCs w:val="26"/>
          <w:lang w:val="en-US"/>
        </w:rPr>
        <w:t>professor</w:t>
      </w:r>
      <w:r w:rsidRPr="0099117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с целью научно-технического сотрудничества, переговоров, проведения гостевой лекции </w:t>
      </w:r>
      <w:r w:rsidRPr="00133456">
        <w:rPr>
          <w:color w:val="000000"/>
          <w:sz w:val="26"/>
          <w:szCs w:val="26"/>
          <w:u w:val="single"/>
        </w:rPr>
        <w:t>без выплаты гонорара</w:t>
      </w:r>
      <w:r>
        <w:rPr>
          <w:color w:val="000000"/>
          <w:sz w:val="26"/>
          <w:szCs w:val="26"/>
        </w:rPr>
        <w:t xml:space="preserve"> </w:t>
      </w:r>
      <w:r w:rsidR="001160F0">
        <w:rPr>
          <w:color w:val="000000"/>
          <w:sz w:val="26"/>
          <w:szCs w:val="26"/>
        </w:rPr>
        <w:t>в формате проведения мероприятия с участием иностранного специалиста (позволяет оплатить билеты, проживание участника мероприятия).</w:t>
      </w:r>
    </w:p>
    <w:p w:rsidR="00133456" w:rsidRPr="00991171" w:rsidRDefault="00133456" w:rsidP="00133456">
      <w:pPr>
        <w:jc w:val="both"/>
        <w:rPr>
          <w:color w:val="000000"/>
          <w:sz w:val="26"/>
          <w:szCs w:val="26"/>
        </w:rPr>
      </w:pPr>
      <w:proofErr w:type="gramStart"/>
      <w:r w:rsidRPr="00991171">
        <w:rPr>
          <w:color w:val="000000"/>
          <w:sz w:val="26"/>
          <w:szCs w:val="26"/>
          <w:highlight w:val="yellow"/>
        </w:rPr>
        <w:t>Желтым</w:t>
      </w:r>
      <w:proofErr w:type="gramEnd"/>
      <w:r w:rsidRPr="00991171">
        <w:rPr>
          <w:color w:val="000000"/>
          <w:sz w:val="26"/>
          <w:szCs w:val="26"/>
        </w:rPr>
        <w:t xml:space="preserve"> отмечены поля для заполнения</w:t>
      </w:r>
      <w:r>
        <w:rPr>
          <w:color w:val="000000"/>
          <w:sz w:val="26"/>
          <w:szCs w:val="26"/>
        </w:rPr>
        <w:t>.</w:t>
      </w:r>
    </w:p>
    <w:p w:rsidR="00133456" w:rsidRPr="00991171" w:rsidRDefault="00133456" w:rsidP="00133456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991171">
        <w:rPr>
          <w:color w:val="000000"/>
          <w:sz w:val="26"/>
          <w:szCs w:val="26"/>
        </w:rPr>
        <w:t>далите этот текст</w:t>
      </w:r>
      <w:r>
        <w:rPr>
          <w:color w:val="000000"/>
          <w:sz w:val="26"/>
          <w:szCs w:val="26"/>
        </w:rPr>
        <w:t xml:space="preserve"> и </w:t>
      </w:r>
      <w:r w:rsidRPr="00B2069A">
        <w:rPr>
          <w:color w:val="000000"/>
          <w:sz w:val="26"/>
          <w:szCs w:val="26"/>
          <w:highlight w:val="yellow"/>
        </w:rPr>
        <w:t>*</w:t>
      </w:r>
      <w:r>
        <w:rPr>
          <w:color w:val="000000"/>
          <w:sz w:val="26"/>
          <w:szCs w:val="26"/>
        </w:rPr>
        <w:t>звездочки</w:t>
      </w:r>
      <w:r w:rsidRPr="0099117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 текста ниже перед запуском приказа в СДОУ!</w:t>
      </w:r>
    </w:p>
    <w:p w:rsidR="00A15510" w:rsidRDefault="00A15510" w:rsidP="00EF6C3E">
      <w:pPr>
        <w:pStyle w:val="3"/>
        <w:spacing w:line="360" w:lineRule="auto"/>
        <w:jc w:val="both"/>
        <w:rPr>
          <w:szCs w:val="24"/>
        </w:rPr>
      </w:pPr>
    </w:p>
    <w:p w:rsidR="000E0EFB" w:rsidRDefault="000E0EFB" w:rsidP="00EF6C3E">
      <w:pPr>
        <w:pStyle w:val="3"/>
        <w:spacing w:line="360" w:lineRule="auto"/>
        <w:jc w:val="both"/>
        <w:rPr>
          <w:szCs w:val="24"/>
        </w:rPr>
      </w:pPr>
    </w:p>
    <w:p w:rsidR="00EF6C3E" w:rsidRDefault="00EF6C3E" w:rsidP="00EF6C3E">
      <w:pPr>
        <w:pStyle w:val="3"/>
        <w:spacing w:line="360" w:lineRule="auto"/>
        <w:jc w:val="both"/>
        <w:rPr>
          <w:szCs w:val="24"/>
        </w:rPr>
      </w:pPr>
    </w:p>
    <w:p w:rsidR="00EF6C3E" w:rsidRDefault="00EF6C3E" w:rsidP="00EF6C3E">
      <w:pPr>
        <w:pStyle w:val="3"/>
        <w:spacing w:line="360" w:lineRule="auto"/>
        <w:jc w:val="both"/>
        <w:rPr>
          <w:szCs w:val="24"/>
        </w:rPr>
      </w:pPr>
    </w:p>
    <w:p w:rsidR="00EF6C3E" w:rsidRDefault="00EF6C3E" w:rsidP="00084B4D">
      <w:pPr>
        <w:pStyle w:val="3"/>
        <w:jc w:val="both"/>
        <w:rPr>
          <w:szCs w:val="24"/>
        </w:rPr>
      </w:pPr>
    </w:p>
    <w:p w:rsidR="00EF6C3E" w:rsidRDefault="00EF6C3E" w:rsidP="00084B4D">
      <w:pPr>
        <w:pStyle w:val="3"/>
        <w:jc w:val="both"/>
        <w:rPr>
          <w:szCs w:val="24"/>
        </w:rPr>
      </w:pPr>
    </w:p>
    <w:p w:rsidR="00084B4D" w:rsidRDefault="00084B4D" w:rsidP="00D54C02">
      <w:pPr>
        <w:pStyle w:val="3"/>
        <w:jc w:val="both"/>
        <w:rPr>
          <w:szCs w:val="24"/>
        </w:rPr>
      </w:pPr>
    </w:p>
    <w:p w:rsidR="004F2C5D" w:rsidRPr="00F12B2D" w:rsidRDefault="00133456" w:rsidP="00D54C02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B2D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4F2C5D" w:rsidRPr="00F12B2D">
        <w:rPr>
          <w:rFonts w:ascii="Times New Roman" w:hAnsi="Times New Roman" w:cs="Times New Roman"/>
          <w:b/>
          <w:sz w:val="26"/>
          <w:szCs w:val="26"/>
        </w:rPr>
        <w:t xml:space="preserve">в НИУ ВШЭ – Санкт-Петербург </w:t>
      </w:r>
      <w:r w:rsidRPr="00F12B2D">
        <w:rPr>
          <w:rFonts w:ascii="Times New Roman" w:hAnsi="Times New Roman" w:cs="Times New Roman"/>
          <w:b/>
          <w:sz w:val="26"/>
          <w:szCs w:val="26"/>
        </w:rPr>
        <w:t>мероприятия с уч</w:t>
      </w:r>
      <w:r w:rsidR="001160F0" w:rsidRPr="00F12B2D">
        <w:rPr>
          <w:rFonts w:ascii="Times New Roman" w:hAnsi="Times New Roman" w:cs="Times New Roman"/>
          <w:b/>
          <w:sz w:val="26"/>
          <w:szCs w:val="26"/>
        </w:rPr>
        <w:t>астием иностранного специалиста</w:t>
      </w:r>
    </w:p>
    <w:p w:rsidR="00A15510" w:rsidRPr="00F12B2D" w:rsidRDefault="00A15510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6DC0" w:rsidRPr="00F12B2D" w:rsidRDefault="00C06DC0">
      <w:pPr>
        <w:jc w:val="both"/>
        <w:rPr>
          <w:sz w:val="26"/>
          <w:szCs w:val="26"/>
        </w:rPr>
      </w:pPr>
    </w:p>
    <w:p w:rsidR="006944C4" w:rsidRPr="00F12B2D" w:rsidRDefault="001160F0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12B2D">
        <w:rPr>
          <w:sz w:val="26"/>
          <w:szCs w:val="26"/>
          <w:shd w:val="clear" w:color="auto" w:fill="FFFFFF"/>
        </w:rPr>
        <w:t xml:space="preserve">В целях интернационализации образовательной и научной деятельности НИУ ВШЭ – Санкт-Петербург, </w:t>
      </w:r>
      <w:r w:rsidRPr="00F12B2D">
        <w:rPr>
          <w:sz w:val="26"/>
          <w:szCs w:val="26"/>
        </w:rPr>
        <w:t>развития международного сотрудничества и повышения международной репутации университета</w:t>
      </w:r>
    </w:p>
    <w:p w:rsidR="00720579" w:rsidRPr="00F12B2D" w:rsidRDefault="00720579">
      <w:pPr>
        <w:jc w:val="both"/>
        <w:rPr>
          <w:sz w:val="26"/>
          <w:szCs w:val="26"/>
        </w:rPr>
      </w:pPr>
    </w:p>
    <w:p w:rsidR="004F2C5D" w:rsidRPr="00F12B2D" w:rsidRDefault="004F2C5D">
      <w:pPr>
        <w:pStyle w:val="a3"/>
        <w:rPr>
          <w:b/>
          <w:bCs/>
          <w:sz w:val="26"/>
          <w:szCs w:val="26"/>
        </w:rPr>
      </w:pPr>
      <w:r w:rsidRPr="00F12B2D">
        <w:rPr>
          <w:b/>
          <w:bCs/>
          <w:sz w:val="26"/>
          <w:szCs w:val="26"/>
        </w:rPr>
        <w:t>ПРИКАЗЫВАЮ:</w:t>
      </w:r>
    </w:p>
    <w:p w:rsidR="004F2C5D" w:rsidRPr="00F12B2D" w:rsidRDefault="004F2C5D">
      <w:pPr>
        <w:jc w:val="both"/>
        <w:rPr>
          <w:sz w:val="26"/>
          <w:szCs w:val="26"/>
        </w:rPr>
      </w:pPr>
    </w:p>
    <w:p w:rsidR="004F2C5D" w:rsidRPr="00F12B2D" w:rsidRDefault="00294369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Провести </w:t>
      </w:r>
      <w:r w:rsidRPr="00F12B2D">
        <w:rPr>
          <w:sz w:val="26"/>
          <w:szCs w:val="26"/>
          <w:highlight w:val="yellow"/>
        </w:rPr>
        <w:t>[</w:t>
      </w:r>
      <w:proofErr w:type="spellStart"/>
      <w:r w:rsidRPr="00F12B2D">
        <w:rPr>
          <w:sz w:val="26"/>
          <w:szCs w:val="26"/>
          <w:highlight w:val="yellow"/>
        </w:rPr>
        <w:t>дд.мм</w:t>
      </w:r>
      <w:proofErr w:type="gramStart"/>
      <w:r w:rsidRPr="00F12B2D">
        <w:rPr>
          <w:sz w:val="26"/>
          <w:szCs w:val="26"/>
          <w:highlight w:val="yellow"/>
        </w:rPr>
        <w:t>.г</w:t>
      </w:r>
      <w:proofErr w:type="gramEnd"/>
      <w:r w:rsidRPr="00F12B2D">
        <w:rPr>
          <w:sz w:val="26"/>
          <w:szCs w:val="26"/>
          <w:highlight w:val="yellow"/>
        </w:rPr>
        <w:t>ггг</w:t>
      </w:r>
      <w:proofErr w:type="spellEnd"/>
      <w:r w:rsidRPr="00F12B2D">
        <w:rPr>
          <w:sz w:val="26"/>
          <w:szCs w:val="26"/>
          <w:highlight w:val="yellow"/>
        </w:rPr>
        <w:t>]</w:t>
      </w:r>
      <w:r w:rsidRPr="00F12B2D">
        <w:rPr>
          <w:sz w:val="26"/>
          <w:szCs w:val="26"/>
        </w:rPr>
        <w:t xml:space="preserve"> в НИУ ВШЭ – Санкт-Петербург </w:t>
      </w:r>
      <w:r w:rsidRPr="00F12B2D">
        <w:rPr>
          <w:sz w:val="26"/>
          <w:szCs w:val="26"/>
          <w:highlight w:val="yellow"/>
        </w:rPr>
        <w:t>[</w:t>
      </w:r>
      <w:r w:rsidR="00173E36" w:rsidRPr="00F12B2D">
        <w:rPr>
          <w:sz w:val="26"/>
          <w:szCs w:val="26"/>
          <w:highlight w:val="yellow"/>
        </w:rPr>
        <w:t xml:space="preserve">вид </w:t>
      </w:r>
      <w:r w:rsidRPr="00F12B2D">
        <w:rPr>
          <w:sz w:val="26"/>
          <w:szCs w:val="26"/>
          <w:highlight w:val="yellow"/>
        </w:rPr>
        <w:t>мероприятия – семинар, круглый стол]</w:t>
      </w:r>
      <w:r w:rsidR="00B2069A" w:rsidRPr="00F12B2D">
        <w:rPr>
          <w:sz w:val="26"/>
          <w:szCs w:val="26"/>
          <w:highlight w:val="yellow"/>
        </w:rPr>
        <w:t>*</w:t>
      </w:r>
      <w:r w:rsidRPr="00F12B2D">
        <w:rPr>
          <w:sz w:val="26"/>
          <w:szCs w:val="26"/>
        </w:rPr>
        <w:t xml:space="preserve"> </w:t>
      </w:r>
      <w:r w:rsidR="00173E36" w:rsidRPr="00F12B2D">
        <w:rPr>
          <w:sz w:val="26"/>
          <w:szCs w:val="26"/>
          <w:highlight w:val="yellow"/>
        </w:rPr>
        <w:t>[название мероприятия]</w:t>
      </w:r>
      <w:r w:rsidR="00173E36" w:rsidRPr="00F12B2D">
        <w:rPr>
          <w:sz w:val="26"/>
          <w:szCs w:val="26"/>
        </w:rPr>
        <w:t xml:space="preserve"> (далее – Мероприятие) </w:t>
      </w:r>
      <w:r w:rsidR="00586588" w:rsidRPr="00F12B2D">
        <w:rPr>
          <w:color w:val="000000"/>
          <w:sz w:val="26"/>
          <w:szCs w:val="26"/>
        </w:rPr>
        <w:t>согласно программе (Приложение 1)</w:t>
      </w:r>
      <w:r w:rsidR="003C65C8" w:rsidRPr="00F12B2D">
        <w:rPr>
          <w:sz w:val="26"/>
          <w:szCs w:val="26"/>
        </w:rPr>
        <w:t>.</w:t>
      </w:r>
    </w:p>
    <w:p w:rsidR="00173E36" w:rsidRPr="00F12B2D" w:rsidRDefault="00173E36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Принять для участия в Мероприятии </w:t>
      </w:r>
      <w:r w:rsidR="00675D99" w:rsidRPr="00F12B2D">
        <w:rPr>
          <w:sz w:val="26"/>
          <w:szCs w:val="26"/>
        </w:rPr>
        <w:t xml:space="preserve">иностранного специалиста </w:t>
      </w:r>
      <w:r w:rsidR="00675D99" w:rsidRPr="00F12B2D">
        <w:rPr>
          <w:sz w:val="26"/>
          <w:szCs w:val="26"/>
          <w:highlight w:val="yellow"/>
        </w:rPr>
        <w:t>[ФИО, должность, университет, страна]</w:t>
      </w:r>
      <w:r w:rsidR="00675D99" w:rsidRPr="00F12B2D">
        <w:rPr>
          <w:sz w:val="26"/>
          <w:szCs w:val="26"/>
        </w:rPr>
        <w:t>.</w:t>
      </w:r>
    </w:p>
    <w:p w:rsidR="00FB0364" w:rsidRPr="00F12B2D" w:rsidRDefault="009E4B4B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Назначить </w:t>
      </w:r>
      <w:proofErr w:type="gramStart"/>
      <w:r w:rsidRPr="00F12B2D">
        <w:rPr>
          <w:sz w:val="26"/>
          <w:szCs w:val="26"/>
        </w:rPr>
        <w:t>ответственн</w:t>
      </w:r>
      <w:r w:rsidR="003C65C8" w:rsidRPr="00F12B2D">
        <w:rPr>
          <w:sz w:val="26"/>
          <w:szCs w:val="26"/>
        </w:rPr>
        <w:t>ым</w:t>
      </w:r>
      <w:proofErr w:type="gramEnd"/>
      <w:r w:rsidRPr="00F12B2D">
        <w:rPr>
          <w:sz w:val="26"/>
          <w:szCs w:val="26"/>
        </w:rPr>
        <w:t xml:space="preserve"> за </w:t>
      </w:r>
      <w:r w:rsidR="00675D99" w:rsidRPr="00F12B2D">
        <w:rPr>
          <w:sz w:val="26"/>
          <w:szCs w:val="26"/>
        </w:rPr>
        <w:t>организацию М</w:t>
      </w:r>
      <w:r w:rsidR="00396A8A" w:rsidRPr="00F12B2D">
        <w:rPr>
          <w:sz w:val="26"/>
          <w:szCs w:val="26"/>
        </w:rPr>
        <w:t>ероприяти</w:t>
      </w:r>
      <w:r w:rsidR="00675D99" w:rsidRPr="00F12B2D">
        <w:rPr>
          <w:sz w:val="26"/>
          <w:szCs w:val="26"/>
        </w:rPr>
        <w:t xml:space="preserve">я и приема иностранного специалиста </w:t>
      </w:r>
      <w:r w:rsidR="00675D99" w:rsidRPr="00F12B2D">
        <w:rPr>
          <w:sz w:val="26"/>
          <w:szCs w:val="26"/>
          <w:highlight w:val="yellow"/>
        </w:rPr>
        <w:t>[</w:t>
      </w:r>
      <w:r w:rsidR="00FB0364" w:rsidRPr="00F12B2D">
        <w:rPr>
          <w:sz w:val="26"/>
          <w:szCs w:val="26"/>
          <w:highlight w:val="yellow"/>
        </w:rPr>
        <w:t>д</w:t>
      </w:r>
      <w:r w:rsidR="00675D99" w:rsidRPr="00F12B2D">
        <w:rPr>
          <w:sz w:val="26"/>
          <w:szCs w:val="26"/>
          <w:highlight w:val="yellow"/>
        </w:rPr>
        <w:t>олжность, Фамилия И.О. ответственного за прием</w:t>
      </w:r>
      <w:r w:rsidR="00675D99" w:rsidRPr="00F12B2D">
        <w:rPr>
          <w:sz w:val="26"/>
          <w:szCs w:val="26"/>
        </w:rPr>
        <w:t>].</w:t>
      </w:r>
    </w:p>
    <w:p w:rsidR="00FB0364" w:rsidRPr="00F12B2D" w:rsidRDefault="00FB0364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F12B2D">
        <w:rPr>
          <w:sz w:val="26"/>
          <w:szCs w:val="26"/>
        </w:rPr>
        <w:t>Ответственному</w:t>
      </w:r>
      <w:proofErr w:type="gramEnd"/>
      <w:r w:rsidRPr="00F12B2D">
        <w:rPr>
          <w:sz w:val="26"/>
          <w:szCs w:val="26"/>
        </w:rPr>
        <w:t xml:space="preserve"> за организацию Мероприятия и прием иностранного специалиста </w:t>
      </w:r>
      <w:r w:rsidR="00F12B2D" w:rsidRPr="00F12B2D">
        <w:rPr>
          <w:sz w:val="26"/>
          <w:szCs w:val="26"/>
        </w:rPr>
        <w:t xml:space="preserve">предоставить в </w:t>
      </w:r>
      <w:r w:rsidR="00F12B2D">
        <w:rPr>
          <w:sz w:val="26"/>
          <w:szCs w:val="26"/>
        </w:rPr>
        <w:t xml:space="preserve">Первый </w:t>
      </w:r>
      <w:r w:rsidR="00F12B2D" w:rsidRPr="00F12B2D">
        <w:rPr>
          <w:sz w:val="26"/>
          <w:szCs w:val="26"/>
        </w:rPr>
        <w:t xml:space="preserve"> </w:t>
      </w:r>
      <w:r w:rsidR="00F12B2D">
        <w:rPr>
          <w:sz w:val="26"/>
          <w:szCs w:val="26"/>
        </w:rPr>
        <w:t xml:space="preserve">отдел информацию о Мероприятии </w:t>
      </w:r>
      <w:r w:rsidRPr="00F12B2D">
        <w:rPr>
          <w:sz w:val="26"/>
          <w:szCs w:val="26"/>
        </w:rPr>
        <w:t>не позднее 5 рабочих дней до начала Мероприятия</w:t>
      </w:r>
      <w:r w:rsidR="00F12B2D">
        <w:rPr>
          <w:sz w:val="26"/>
          <w:szCs w:val="26"/>
        </w:rPr>
        <w:t xml:space="preserve"> (Приложение 2)</w:t>
      </w:r>
      <w:r w:rsidR="00F12B2D" w:rsidRPr="00F12B2D">
        <w:rPr>
          <w:sz w:val="26"/>
          <w:szCs w:val="26"/>
          <w:highlight w:val="yellow"/>
        </w:rPr>
        <w:t>**</w:t>
      </w:r>
      <w:r w:rsidRPr="00F12B2D">
        <w:rPr>
          <w:sz w:val="26"/>
          <w:szCs w:val="26"/>
        </w:rPr>
        <w:t>.</w:t>
      </w:r>
    </w:p>
    <w:p w:rsidR="00F8542C" w:rsidRPr="00F12B2D" w:rsidRDefault="00F8542C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Утвердить смету расходов </w:t>
      </w:r>
      <w:r w:rsidR="00675D99" w:rsidRPr="00F12B2D">
        <w:rPr>
          <w:sz w:val="26"/>
          <w:szCs w:val="26"/>
        </w:rPr>
        <w:t>на организацию М</w:t>
      </w:r>
      <w:r w:rsidR="00024DBA" w:rsidRPr="00F12B2D">
        <w:rPr>
          <w:sz w:val="26"/>
          <w:szCs w:val="26"/>
        </w:rPr>
        <w:t>ероприятия</w:t>
      </w:r>
      <w:r w:rsidR="004A5501" w:rsidRPr="00F12B2D">
        <w:rPr>
          <w:sz w:val="26"/>
          <w:szCs w:val="26"/>
        </w:rPr>
        <w:t xml:space="preserve"> </w:t>
      </w:r>
      <w:r w:rsidRPr="00F12B2D">
        <w:rPr>
          <w:sz w:val="26"/>
          <w:szCs w:val="26"/>
        </w:rPr>
        <w:t>(Приложение</w:t>
      </w:r>
      <w:r w:rsidR="004E54CA" w:rsidRPr="00F12B2D">
        <w:rPr>
          <w:sz w:val="26"/>
          <w:szCs w:val="26"/>
        </w:rPr>
        <w:t xml:space="preserve"> </w:t>
      </w:r>
      <w:r w:rsidR="00D54C02">
        <w:rPr>
          <w:sz w:val="26"/>
          <w:szCs w:val="26"/>
        </w:rPr>
        <w:t>2</w:t>
      </w:r>
      <w:r w:rsidRPr="00F12B2D">
        <w:rPr>
          <w:sz w:val="26"/>
          <w:szCs w:val="26"/>
        </w:rPr>
        <w:t>)</w:t>
      </w:r>
      <w:r w:rsidR="004604A2" w:rsidRPr="00F12B2D">
        <w:rPr>
          <w:sz w:val="26"/>
          <w:szCs w:val="26"/>
          <w:highlight w:val="yellow"/>
        </w:rPr>
        <w:t>***</w:t>
      </w:r>
      <w:r w:rsidRPr="00F12B2D">
        <w:rPr>
          <w:sz w:val="26"/>
          <w:szCs w:val="26"/>
        </w:rPr>
        <w:t>.</w:t>
      </w:r>
    </w:p>
    <w:p w:rsidR="004A5501" w:rsidRPr="00F12B2D" w:rsidRDefault="007210B5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Главному бухгалтеру Ивановой Т.Н. и начальнику планово-экономического отдела </w:t>
      </w:r>
      <w:proofErr w:type="gramStart"/>
      <w:r w:rsidRPr="00F12B2D">
        <w:rPr>
          <w:sz w:val="26"/>
          <w:szCs w:val="26"/>
        </w:rPr>
        <w:t>Алешину</w:t>
      </w:r>
      <w:proofErr w:type="gramEnd"/>
      <w:r w:rsidRPr="00F12B2D">
        <w:rPr>
          <w:sz w:val="26"/>
          <w:szCs w:val="26"/>
        </w:rPr>
        <w:t xml:space="preserve"> Д.А. оплатить расходы в соответствии с утвержденной сметой</w:t>
      </w:r>
      <w:r w:rsidR="004A5501" w:rsidRPr="00F12B2D">
        <w:rPr>
          <w:sz w:val="26"/>
          <w:szCs w:val="26"/>
        </w:rPr>
        <w:t>.</w:t>
      </w:r>
    </w:p>
    <w:p w:rsidR="004A5501" w:rsidRPr="00F12B2D" w:rsidRDefault="004A5501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Начальнику Отдела безопасности и режима </w:t>
      </w:r>
      <w:proofErr w:type="spellStart"/>
      <w:r w:rsidRPr="00F12B2D">
        <w:rPr>
          <w:sz w:val="26"/>
          <w:szCs w:val="26"/>
        </w:rPr>
        <w:t>Притворову</w:t>
      </w:r>
      <w:proofErr w:type="spellEnd"/>
      <w:r w:rsidRPr="00F12B2D">
        <w:rPr>
          <w:sz w:val="26"/>
          <w:szCs w:val="26"/>
        </w:rPr>
        <w:t xml:space="preserve"> В.А. обеспечить допуск участников Мероприятия в здания НИУ ВШЭ – Санкт-Петербург. </w:t>
      </w:r>
    </w:p>
    <w:p w:rsidR="00E95FE4" w:rsidRPr="00F12B2D" w:rsidRDefault="00E95FE4" w:rsidP="00F12B2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12B2D">
        <w:rPr>
          <w:sz w:val="26"/>
          <w:szCs w:val="26"/>
        </w:rPr>
        <w:t xml:space="preserve">Контроль исполнения приказа </w:t>
      </w:r>
      <w:r w:rsidR="00024DBA" w:rsidRPr="00F12B2D">
        <w:rPr>
          <w:sz w:val="26"/>
          <w:szCs w:val="26"/>
        </w:rPr>
        <w:t xml:space="preserve">возложить на </w:t>
      </w:r>
      <w:r w:rsidR="007F7ECB" w:rsidRPr="00F12B2D">
        <w:rPr>
          <w:sz w:val="26"/>
          <w:szCs w:val="26"/>
        </w:rPr>
        <w:t xml:space="preserve">декана факультета </w:t>
      </w:r>
      <w:r w:rsidR="004A5501" w:rsidRPr="00F12B2D">
        <w:rPr>
          <w:sz w:val="26"/>
          <w:szCs w:val="26"/>
        </w:rPr>
        <w:t>[</w:t>
      </w:r>
      <w:r w:rsidR="004A5501" w:rsidRPr="00F12B2D">
        <w:rPr>
          <w:sz w:val="26"/>
          <w:szCs w:val="26"/>
          <w:highlight w:val="yellow"/>
        </w:rPr>
        <w:t>наименование факультета, на котором проводится мероприятие]</w:t>
      </w:r>
      <w:r w:rsidR="004A5501" w:rsidRPr="00F12B2D">
        <w:rPr>
          <w:sz w:val="26"/>
          <w:szCs w:val="26"/>
        </w:rPr>
        <w:t xml:space="preserve"> </w:t>
      </w:r>
      <w:r w:rsidR="004A5501" w:rsidRPr="00F12B2D">
        <w:rPr>
          <w:sz w:val="26"/>
          <w:szCs w:val="26"/>
          <w:highlight w:val="yellow"/>
        </w:rPr>
        <w:t>[ФИО декана]</w:t>
      </w:r>
      <w:r w:rsidR="004A5501" w:rsidRPr="00F12B2D">
        <w:rPr>
          <w:sz w:val="26"/>
          <w:szCs w:val="26"/>
        </w:rPr>
        <w:t>.</w:t>
      </w:r>
      <w:r w:rsidR="007F7ECB" w:rsidRPr="00F12B2D">
        <w:rPr>
          <w:sz w:val="26"/>
          <w:szCs w:val="26"/>
        </w:rPr>
        <w:t xml:space="preserve"> </w:t>
      </w:r>
    </w:p>
    <w:p w:rsidR="00E95FE4" w:rsidRPr="00F12B2D" w:rsidRDefault="00E95FE4" w:rsidP="00F12B2D">
      <w:pPr>
        <w:tabs>
          <w:tab w:val="left" w:pos="709"/>
          <w:tab w:val="left" w:pos="993"/>
        </w:tabs>
        <w:ind w:left="6471"/>
        <w:jc w:val="both"/>
        <w:rPr>
          <w:sz w:val="26"/>
          <w:szCs w:val="26"/>
        </w:rPr>
      </w:pPr>
    </w:p>
    <w:p w:rsidR="00BC093F" w:rsidRPr="00F12B2D" w:rsidRDefault="00BC093F" w:rsidP="00D54C02">
      <w:pPr>
        <w:rPr>
          <w:sz w:val="26"/>
          <w:szCs w:val="26"/>
        </w:rPr>
      </w:pPr>
    </w:p>
    <w:p w:rsidR="00BC093F" w:rsidRPr="00F12B2D" w:rsidRDefault="00BC093F" w:rsidP="00D54C02">
      <w:pPr>
        <w:rPr>
          <w:sz w:val="26"/>
          <w:szCs w:val="26"/>
        </w:rPr>
      </w:pPr>
    </w:p>
    <w:p w:rsidR="004F2C5D" w:rsidRPr="00F12B2D" w:rsidRDefault="00DE2D6D" w:rsidP="00D54C02">
      <w:pPr>
        <w:rPr>
          <w:sz w:val="26"/>
          <w:szCs w:val="26"/>
        </w:rPr>
      </w:pPr>
      <w:r w:rsidRPr="00F12B2D">
        <w:rPr>
          <w:sz w:val="26"/>
          <w:szCs w:val="26"/>
        </w:rPr>
        <w:t>Д</w:t>
      </w:r>
      <w:r w:rsidR="00E05CDD" w:rsidRPr="00F12B2D">
        <w:rPr>
          <w:sz w:val="26"/>
          <w:szCs w:val="26"/>
        </w:rPr>
        <w:t>иректор</w:t>
      </w:r>
      <w:r w:rsidR="004F2C5D" w:rsidRPr="00F12B2D">
        <w:rPr>
          <w:sz w:val="26"/>
          <w:szCs w:val="26"/>
        </w:rPr>
        <w:tab/>
      </w:r>
      <w:r w:rsidR="004F2C5D" w:rsidRPr="00F12B2D">
        <w:rPr>
          <w:sz w:val="26"/>
          <w:szCs w:val="26"/>
        </w:rPr>
        <w:tab/>
        <w:t xml:space="preserve">                                         </w:t>
      </w:r>
      <w:r w:rsidR="004F2C5D" w:rsidRPr="00F12B2D">
        <w:rPr>
          <w:sz w:val="26"/>
          <w:szCs w:val="26"/>
        </w:rPr>
        <w:tab/>
      </w:r>
      <w:r w:rsidR="004F2C5D" w:rsidRPr="00F12B2D">
        <w:rPr>
          <w:sz w:val="26"/>
          <w:szCs w:val="26"/>
        </w:rPr>
        <w:tab/>
      </w:r>
      <w:r w:rsidR="004F2C5D" w:rsidRPr="00F12B2D">
        <w:rPr>
          <w:sz w:val="26"/>
          <w:szCs w:val="26"/>
        </w:rPr>
        <w:tab/>
      </w:r>
      <w:r w:rsidR="00344F4E" w:rsidRPr="00F12B2D">
        <w:rPr>
          <w:sz w:val="26"/>
          <w:szCs w:val="26"/>
        </w:rPr>
        <w:t xml:space="preserve">        </w:t>
      </w:r>
      <w:r w:rsidR="00D54C02">
        <w:rPr>
          <w:sz w:val="26"/>
          <w:szCs w:val="26"/>
        </w:rPr>
        <w:t xml:space="preserve">           </w:t>
      </w:r>
      <w:r w:rsidRPr="00F12B2D">
        <w:rPr>
          <w:sz w:val="26"/>
          <w:szCs w:val="26"/>
        </w:rPr>
        <w:t xml:space="preserve">С. М. Кадочников </w:t>
      </w:r>
    </w:p>
    <w:p w:rsidR="00686FC8" w:rsidRPr="00FB0364" w:rsidRDefault="00686FC8" w:rsidP="005A58EA">
      <w:pPr>
        <w:jc w:val="right"/>
      </w:pPr>
    </w:p>
    <w:p w:rsidR="006F76A9" w:rsidRDefault="006F76A9" w:rsidP="00FD564F">
      <w:pPr>
        <w:pStyle w:val="a6"/>
        <w:rPr>
          <w:rFonts w:ascii="Cambria" w:hAnsi="Cambria"/>
        </w:rPr>
      </w:pPr>
    </w:p>
    <w:p w:rsidR="00B2069A" w:rsidRDefault="00B2069A" w:rsidP="00B2069A">
      <w:pPr>
        <w:spacing w:line="300" w:lineRule="auto"/>
        <w:jc w:val="both"/>
      </w:pPr>
      <w:r>
        <w:lastRenderedPageBreak/>
        <w:t xml:space="preserve">* - указываемый в приказе вид мероприятия </w:t>
      </w:r>
      <w:proofErr w:type="gramStart"/>
      <w:r>
        <w:t>носит справочный характер и не влияет</w:t>
      </w:r>
      <w:proofErr w:type="gramEnd"/>
      <w:r>
        <w:t xml:space="preserve"> на порядок дальнейшей организации мероприятия</w:t>
      </w:r>
    </w:p>
    <w:p w:rsidR="00B2069A" w:rsidRPr="00F72ACE" w:rsidRDefault="00B2069A" w:rsidP="00B2069A">
      <w:pPr>
        <w:spacing w:line="300" w:lineRule="auto"/>
        <w:jc w:val="both"/>
        <w:rPr>
          <w:sz w:val="10"/>
          <w:szCs w:val="10"/>
        </w:rPr>
      </w:pPr>
    </w:p>
    <w:p w:rsidR="00B2069A" w:rsidRDefault="00B2069A" w:rsidP="00B2069A">
      <w:pPr>
        <w:spacing w:line="300" w:lineRule="auto"/>
        <w:jc w:val="both"/>
      </w:pPr>
      <w:r>
        <w:t xml:space="preserve">** - </w:t>
      </w:r>
      <w:r w:rsidR="00F12B2D">
        <w:t xml:space="preserve">информацию </w:t>
      </w:r>
      <w:r>
        <w:t xml:space="preserve">в </w:t>
      </w:r>
      <w:r w:rsidR="00F12B2D">
        <w:t>Первый</w:t>
      </w:r>
      <w:r>
        <w:t xml:space="preserve"> отдел нужно </w:t>
      </w:r>
      <w:r w:rsidR="00F12B2D">
        <w:t xml:space="preserve">подготовить </w:t>
      </w:r>
      <w:r>
        <w:t xml:space="preserve">по форме из Приложения 2 </w:t>
      </w:r>
      <w:r w:rsidR="00765521">
        <w:t xml:space="preserve">и прикрепить к приказу о мероприятии в СДОУ </w:t>
      </w:r>
      <w:r w:rsidR="00F12B2D">
        <w:t xml:space="preserve">в качестве приложения и </w:t>
      </w:r>
      <w:r>
        <w:t xml:space="preserve">направить отдельно как служебную записку на имя А.А. Цветкова в СДОУ, приложив программу </w:t>
      </w:r>
      <w:r w:rsidR="00765521">
        <w:t>Мероприятия</w:t>
      </w:r>
    </w:p>
    <w:p w:rsidR="004604A2" w:rsidRPr="00F12B2D" w:rsidRDefault="004604A2" w:rsidP="00B2069A">
      <w:pPr>
        <w:spacing w:line="300" w:lineRule="auto"/>
        <w:jc w:val="both"/>
        <w:rPr>
          <w:sz w:val="10"/>
          <w:szCs w:val="10"/>
        </w:rPr>
      </w:pPr>
    </w:p>
    <w:p w:rsidR="00B2069A" w:rsidRPr="00F72ACE" w:rsidRDefault="004604A2" w:rsidP="00B2069A">
      <w:pPr>
        <w:spacing w:line="300" w:lineRule="auto"/>
        <w:jc w:val="both"/>
        <w:rPr>
          <w:sz w:val="10"/>
          <w:szCs w:val="10"/>
        </w:rPr>
      </w:pPr>
      <w:r>
        <w:t>*** - если проводимое мероприятие не связано с расходами, пункты 5 и 6 следует исключить из приказа; из листа согласования и листа рассылки исключить Д.А. Алешина и Т.Н. Иванову.</w:t>
      </w:r>
    </w:p>
    <w:p w:rsidR="00B2069A" w:rsidRDefault="00B2069A" w:rsidP="00B2069A">
      <w:pPr>
        <w:spacing w:line="300" w:lineRule="auto"/>
        <w:jc w:val="both"/>
      </w:pPr>
    </w:p>
    <w:p w:rsidR="00B2069A" w:rsidRDefault="00B2069A" w:rsidP="00B2069A">
      <w:pPr>
        <w:spacing w:line="300" w:lineRule="auto"/>
        <w:jc w:val="both"/>
      </w:pPr>
      <w:r w:rsidRPr="00195055">
        <w:rPr>
          <w:b/>
        </w:rPr>
        <w:t xml:space="preserve">Внимание! </w:t>
      </w:r>
      <w:r>
        <w:t>Указанные в п.1.4 типовой сметы «</w:t>
      </w:r>
      <w:r w:rsidRPr="005F1F96">
        <w:t>визовые расходы</w:t>
      </w:r>
      <w:r>
        <w:t xml:space="preserve">» предусматривают только расходы на отправку оригиналов приглашений и других документов курьерской почтой. </w:t>
      </w:r>
      <w:r w:rsidRPr="00195055">
        <w:rPr>
          <w:b/>
        </w:rPr>
        <w:t>Непосредственные расходы иностранного специалиста на получение российской визы</w:t>
      </w:r>
      <w:r>
        <w:t xml:space="preserve"> (консульский сбор, сервисный сбор визового центра, стоимость медицинского обследования, тестов ВИЧ/СПИД, стоимость страховки и т.д.) </w:t>
      </w:r>
      <w:proofErr w:type="gramStart"/>
      <w:r w:rsidRPr="00195055">
        <w:rPr>
          <w:b/>
        </w:rPr>
        <w:t>НЕ могут быть компенсированы</w:t>
      </w:r>
      <w:r>
        <w:t xml:space="preserve"> путем прямой выплаты иностранному специалисту!</w:t>
      </w:r>
      <w:proofErr w:type="gramEnd"/>
      <w:r>
        <w:t xml:space="preserve"> Компенсация возможна только путем увеличения размера гонорара в случае его выплаты.   </w:t>
      </w:r>
    </w:p>
    <w:p w:rsidR="00B2069A" w:rsidRDefault="00B2069A" w:rsidP="00B2069A">
      <w:pPr>
        <w:spacing w:line="300" w:lineRule="auto"/>
        <w:jc w:val="both"/>
      </w:pPr>
    </w:p>
    <w:p w:rsidR="00B2069A" w:rsidRPr="007322F1" w:rsidRDefault="00B2069A" w:rsidP="00B2069A">
      <w:pPr>
        <w:spacing w:line="300" w:lineRule="auto"/>
        <w:jc w:val="both"/>
        <w:rPr>
          <w:b/>
        </w:rPr>
      </w:pPr>
      <w:r w:rsidRPr="007322F1">
        <w:rPr>
          <w:b/>
        </w:rPr>
        <w:t>Оформление приказа в СДОУ</w:t>
      </w:r>
    </w:p>
    <w:p w:rsidR="00B2069A" w:rsidRPr="00F72ACE" w:rsidRDefault="00B2069A" w:rsidP="00B2069A">
      <w:pPr>
        <w:spacing w:line="300" w:lineRule="auto"/>
        <w:jc w:val="both"/>
        <w:rPr>
          <w:sz w:val="10"/>
          <w:szCs w:val="10"/>
        </w:rPr>
      </w:pPr>
    </w:p>
    <w:p w:rsidR="00B2069A" w:rsidRDefault="00B2069A" w:rsidP="00B2069A">
      <w:pPr>
        <w:spacing w:line="300" w:lineRule="auto"/>
        <w:jc w:val="both"/>
      </w:pPr>
      <w:r w:rsidRPr="00B35E7F">
        <w:rPr>
          <w:b/>
        </w:rPr>
        <w:t>Вид шаблона приказа в СДОУ:</w:t>
      </w:r>
      <w:r>
        <w:t xml:space="preserve"> Приказ ОРД</w:t>
      </w:r>
    </w:p>
    <w:p w:rsidR="00B2069A" w:rsidRDefault="00B2069A" w:rsidP="00B2069A">
      <w:pPr>
        <w:spacing w:line="300" w:lineRule="auto"/>
        <w:jc w:val="both"/>
      </w:pPr>
      <w:r>
        <w:t xml:space="preserve">Вид документа: </w:t>
      </w:r>
      <w:r>
        <w:tab/>
      </w:r>
      <w:r w:rsidR="00765521">
        <w:t>По организации и проведению конференций, совещаний, семинаров</w:t>
      </w:r>
    </w:p>
    <w:p w:rsidR="00765521" w:rsidRDefault="00B2069A" w:rsidP="00765521">
      <w:pPr>
        <w:spacing w:line="300" w:lineRule="auto"/>
        <w:jc w:val="both"/>
      </w:pPr>
      <w:r>
        <w:t xml:space="preserve">Подвид документа: </w:t>
      </w:r>
      <w:r>
        <w:tab/>
      </w:r>
      <w:r w:rsidR="00765521">
        <w:t>По организации и проведению конференций, совещаний, семинаров</w:t>
      </w:r>
    </w:p>
    <w:p w:rsidR="00B2069A" w:rsidRDefault="00B2069A" w:rsidP="00B2069A">
      <w:pPr>
        <w:spacing w:line="300" w:lineRule="auto"/>
        <w:jc w:val="both"/>
      </w:pPr>
      <w:r>
        <w:t xml:space="preserve">Шаблон документа: </w:t>
      </w:r>
      <w:r>
        <w:tab/>
        <w:t xml:space="preserve">Приказ С.-Петербург </w:t>
      </w:r>
      <w:r w:rsidR="00765521">
        <w:t>По организации и проведению мероприятий</w:t>
      </w:r>
      <w:r>
        <w:t xml:space="preserve"> </w:t>
      </w:r>
    </w:p>
    <w:p w:rsidR="00B2069A" w:rsidRPr="00F72ACE" w:rsidRDefault="00B2069A" w:rsidP="00B2069A">
      <w:pPr>
        <w:spacing w:line="300" w:lineRule="auto"/>
        <w:jc w:val="both"/>
        <w:rPr>
          <w:sz w:val="10"/>
          <w:szCs w:val="10"/>
        </w:rPr>
      </w:pPr>
    </w:p>
    <w:p w:rsidR="00B2069A" w:rsidRPr="00B35E7F" w:rsidRDefault="00B2069A" w:rsidP="00B2069A">
      <w:pPr>
        <w:spacing w:line="300" w:lineRule="auto"/>
        <w:jc w:val="both"/>
        <w:rPr>
          <w:b/>
        </w:rPr>
      </w:pPr>
      <w:r w:rsidRPr="00B35E7F">
        <w:rPr>
          <w:b/>
        </w:rPr>
        <w:t xml:space="preserve">Лист согласования: </w:t>
      </w:r>
    </w:p>
    <w:p w:rsidR="00420592" w:rsidRDefault="00B2069A" w:rsidP="00B2069A">
      <w:pPr>
        <w:spacing w:line="300" w:lineRule="auto"/>
        <w:jc w:val="both"/>
      </w:pPr>
      <w:r>
        <w:t xml:space="preserve">декан </w:t>
      </w:r>
      <w:r w:rsidR="00420592">
        <w:t xml:space="preserve">соответствующего </w:t>
      </w:r>
      <w:r>
        <w:t xml:space="preserve">факультета – </w:t>
      </w:r>
      <w:proofErr w:type="gramStart"/>
      <w:r>
        <w:t>последовательное</w:t>
      </w:r>
      <w:proofErr w:type="gramEnd"/>
      <w:r>
        <w:t xml:space="preserve">, 16 часов </w:t>
      </w:r>
    </w:p>
    <w:p w:rsidR="00B2069A" w:rsidRDefault="00B2069A" w:rsidP="00B2069A">
      <w:pPr>
        <w:spacing w:line="300" w:lineRule="auto"/>
        <w:jc w:val="both"/>
      </w:pPr>
      <w:r w:rsidRPr="007C0EB2">
        <w:t xml:space="preserve">Черкашина Е.В. – </w:t>
      </w:r>
      <w:proofErr w:type="gramStart"/>
      <w:r w:rsidRPr="007C0EB2">
        <w:t>последовательное</w:t>
      </w:r>
      <w:proofErr w:type="gramEnd"/>
      <w:r w:rsidRPr="007C0EB2">
        <w:t>, 16 часов</w:t>
      </w:r>
    </w:p>
    <w:p w:rsidR="00B2069A" w:rsidRDefault="00B2069A" w:rsidP="00B2069A">
      <w:pPr>
        <w:spacing w:line="300" w:lineRule="auto"/>
        <w:jc w:val="both"/>
      </w:pPr>
      <w:r>
        <w:t xml:space="preserve">Алешин Д.А – </w:t>
      </w:r>
      <w:proofErr w:type="gramStart"/>
      <w:r>
        <w:t>последовательное</w:t>
      </w:r>
      <w:proofErr w:type="gramEnd"/>
      <w:r>
        <w:t xml:space="preserve">, 16 часов </w:t>
      </w:r>
    </w:p>
    <w:p w:rsidR="00B2069A" w:rsidRDefault="00B2069A" w:rsidP="00B2069A">
      <w:pPr>
        <w:spacing w:line="300" w:lineRule="auto"/>
        <w:jc w:val="both"/>
      </w:pPr>
      <w:r>
        <w:t xml:space="preserve">Иванова Т.Н. – </w:t>
      </w:r>
      <w:proofErr w:type="gramStart"/>
      <w:r>
        <w:t>последовательное</w:t>
      </w:r>
      <w:proofErr w:type="gramEnd"/>
      <w:r>
        <w:t>, 16 часов</w:t>
      </w:r>
    </w:p>
    <w:p w:rsidR="00655D1F" w:rsidRDefault="00655D1F" w:rsidP="00655D1F">
      <w:pPr>
        <w:spacing w:line="300" w:lineRule="auto"/>
        <w:jc w:val="both"/>
      </w:pPr>
      <w:r>
        <w:t xml:space="preserve">Хомяков М.Б. – </w:t>
      </w:r>
      <w:proofErr w:type="gramStart"/>
      <w:r>
        <w:t>последовательное</w:t>
      </w:r>
      <w:proofErr w:type="gramEnd"/>
      <w:r>
        <w:t>, 16 часов</w:t>
      </w:r>
    </w:p>
    <w:p w:rsidR="001C6063" w:rsidRDefault="001C6063" w:rsidP="00B2069A">
      <w:pPr>
        <w:spacing w:line="300" w:lineRule="auto"/>
        <w:jc w:val="both"/>
        <w:rPr>
          <w:b/>
        </w:rPr>
      </w:pPr>
    </w:p>
    <w:p w:rsidR="00B2069A" w:rsidRPr="00F01910" w:rsidRDefault="00B2069A" w:rsidP="00B2069A">
      <w:pPr>
        <w:spacing w:line="300" w:lineRule="auto"/>
        <w:jc w:val="both"/>
        <w:rPr>
          <w:b/>
        </w:rPr>
      </w:pPr>
      <w:r w:rsidRPr="00F01910">
        <w:rPr>
          <w:b/>
        </w:rPr>
        <w:t xml:space="preserve">Лист рассылки: </w:t>
      </w:r>
    </w:p>
    <w:p w:rsidR="00B2069A" w:rsidRDefault="00B2069A" w:rsidP="00B2069A">
      <w:pPr>
        <w:spacing w:line="300" w:lineRule="auto"/>
        <w:jc w:val="both"/>
      </w:pPr>
      <w:r>
        <w:t>Черкашина Е.В.</w:t>
      </w:r>
    </w:p>
    <w:p w:rsidR="00B2069A" w:rsidRDefault="00B2069A" w:rsidP="00B2069A">
      <w:pPr>
        <w:spacing w:line="300" w:lineRule="auto"/>
        <w:jc w:val="both"/>
      </w:pPr>
      <w:r>
        <w:t xml:space="preserve">декан </w:t>
      </w:r>
      <w:r w:rsidR="00420592">
        <w:t xml:space="preserve">соответствующего </w:t>
      </w:r>
      <w:r>
        <w:t>факультета</w:t>
      </w:r>
    </w:p>
    <w:p w:rsidR="00420592" w:rsidRDefault="00B2069A" w:rsidP="00B2069A">
      <w:pPr>
        <w:spacing w:line="300" w:lineRule="auto"/>
        <w:jc w:val="both"/>
      </w:pPr>
      <w:r>
        <w:t xml:space="preserve">Алешин Д.А. </w:t>
      </w:r>
    </w:p>
    <w:p w:rsidR="00B2069A" w:rsidRDefault="00B2069A" w:rsidP="00B2069A">
      <w:pPr>
        <w:spacing w:line="300" w:lineRule="auto"/>
        <w:jc w:val="both"/>
      </w:pPr>
      <w:r>
        <w:t>Иванова Т.Н.</w:t>
      </w:r>
    </w:p>
    <w:p w:rsidR="001C6063" w:rsidRDefault="00B2069A" w:rsidP="00B2069A">
      <w:pPr>
        <w:spacing w:line="300" w:lineRule="auto"/>
        <w:jc w:val="both"/>
      </w:pPr>
      <w:r>
        <w:t>Чичерина Н.В</w:t>
      </w:r>
      <w:r w:rsidR="001C6063">
        <w:t>.</w:t>
      </w:r>
    </w:p>
    <w:p w:rsidR="00B2069A" w:rsidRDefault="001C6063" w:rsidP="00B2069A">
      <w:pPr>
        <w:spacing w:line="300" w:lineRule="auto"/>
        <w:jc w:val="both"/>
      </w:pPr>
      <w:r>
        <w:t>Хомяков М.Б.</w:t>
      </w:r>
      <w:r w:rsidR="00B2069A">
        <w:t xml:space="preserve"> </w:t>
      </w:r>
    </w:p>
    <w:p w:rsidR="00B2069A" w:rsidRDefault="00B2069A" w:rsidP="00B2069A">
      <w:pPr>
        <w:spacing w:line="300" w:lineRule="auto"/>
        <w:jc w:val="both"/>
      </w:pPr>
      <w:r>
        <w:t xml:space="preserve">Платонов К.С. </w:t>
      </w:r>
    </w:p>
    <w:p w:rsidR="00B2069A" w:rsidRDefault="00B2069A" w:rsidP="00B2069A">
      <w:pPr>
        <w:spacing w:line="300" w:lineRule="auto"/>
        <w:jc w:val="both"/>
      </w:pPr>
      <w:r>
        <w:t>Цветков А.А.</w:t>
      </w:r>
    </w:p>
    <w:p w:rsidR="00B2069A" w:rsidRDefault="00B2069A" w:rsidP="00B2069A">
      <w:pPr>
        <w:spacing w:line="300" w:lineRule="auto"/>
        <w:jc w:val="both"/>
      </w:pPr>
      <w:r>
        <w:t>Притворов В.А.</w:t>
      </w:r>
    </w:p>
    <w:p w:rsidR="00B2069A" w:rsidRDefault="00B2069A" w:rsidP="00FD564F">
      <w:pPr>
        <w:pStyle w:val="a6"/>
        <w:rPr>
          <w:rFonts w:ascii="Cambria" w:hAnsi="Cambria"/>
        </w:rPr>
      </w:pPr>
    </w:p>
    <w:p w:rsidR="00604F95" w:rsidRDefault="00604F95" w:rsidP="00604F95">
      <w:pPr>
        <w:pStyle w:val="af0"/>
        <w:ind w:firstLine="0"/>
        <w:jc w:val="right"/>
        <w:rPr>
          <w:sz w:val="24"/>
          <w:szCs w:val="24"/>
          <w:lang w:val="ru-RU"/>
        </w:rPr>
      </w:pPr>
      <w:r w:rsidRPr="003C7D8A">
        <w:rPr>
          <w:sz w:val="24"/>
          <w:szCs w:val="24"/>
          <w:lang w:val="ru-RU"/>
        </w:rPr>
        <w:lastRenderedPageBreak/>
        <w:t xml:space="preserve">Приложение  1 </w:t>
      </w:r>
    </w:p>
    <w:p w:rsidR="00604F95" w:rsidRDefault="00604F95" w:rsidP="00604F95">
      <w:pPr>
        <w:pStyle w:val="af0"/>
        <w:ind w:firstLine="0"/>
        <w:jc w:val="right"/>
        <w:rPr>
          <w:sz w:val="24"/>
          <w:szCs w:val="24"/>
          <w:lang w:val="ru-RU"/>
        </w:rPr>
      </w:pPr>
      <w:r w:rsidRPr="003C7D8A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приказу НИУ ВШЭ – Санкт-Петербург</w:t>
      </w:r>
    </w:p>
    <w:p w:rsidR="00604F95" w:rsidRPr="003C7D8A" w:rsidRDefault="00604F95" w:rsidP="00604F95">
      <w:pPr>
        <w:pStyle w:val="af0"/>
        <w:ind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____________№___________________</w:t>
      </w:r>
      <w:r w:rsidRPr="003C7D8A">
        <w:rPr>
          <w:sz w:val="24"/>
          <w:szCs w:val="24"/>
          <w:lang w:val="ru-RU"/>
        </w:rPr>
        <w:t xml:space="preserve"> </w:t>
      </w:r>
    </w:p>
    <w:p w:rsidR="00604F95" w:rsidRDefault="00604F95" w:rsidP="00604F95">
      <w:pPr>
        <w:jc w:val="both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604F95" w:rsidRPr="002229F1" w:rsidTr="00604F95">
        <w:trPr>
          <w:trHeight w:val="870"/>
        </w:trPr>
        <w:tc>
          <w:tcPr>
            <w:tcW w:w="93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4F95" w:rsidRPr="002229F1" w:rsidRDefault="00604F95" w:rsidP="006B055B">
            <w:pPr>
              <w:jc w:val="center"/>
              <w:rPr>
                <w:b/>
                <w:bCs/>
                <w:color w:val="000000"/>
              </w:rPr>
            </w:pPr>
            <w:r w:rsidRPr="002229F1">
              <w:rPr>
                <w:b/>
                <w:bCs/>
                <w:color w:val="000000"/>
              </w:rPr>
              <w:t xml:space="preserve">Программа мероприятия </w:t>
            </w:r>
          </w:p>
          <w:p w:rsidR="00604F95" w:rsidRPr="002229F1" w:rsidRDefault="00604F95" w:rsidP="00604F95">
            <w:pPr>
              <w:jc w:val="center"/>
              <w:rPr>
                <w:b/>
                <w:bCs/>
                <w:color w:val="000000"/>
              </w:rPr>
            </w:pPr>
            <w:r w:rsidRPr="002229F1">
              <w:rPr>
                <w:highlight w:val="yellow"/>
              </w:rPr>
              <w:t>[вид мероприятия – семинар, круглый стол]</w:t>
            </w:r>
            <w:r w:rsidRPr="002229F1">
              <w:t xml:space="preserve"> </w:t>
            </w:r>
            <w:r w:rsidRPr="002229F1">
              <w:rPr>
                <w:highlight w:val="yellow"/>
              </w:rPr>
              <w:t>[название мероприятия]</w:t>
            </w:r>
          </w:p>
        </w:tc>
      </w:tr>
    </w:tbl>
    <w:p w:rsidR="00604F95" w:rsidRPr="002229F1" w:rsidRDefault="00604F95" w:rsidP="005A59DC">
      <w:pPr>
        <w:pStyle w:val="a6"/>
        <w:spacing w:before="0" w:beforeAutospacing="0" w:after="0" w:afterAutospacing="0"/>
      </w:pPr>
      <w:r w:rsidRPr="002229F1">
        <w:t xml:space="preserve">В программе Мероприятия необходимо отразить: </w:t>
      </w:r>
    </w:p>
    <w:p w:rsidR="00604F95" w:rsidRPr="002229F1" w:rsidRDefault="00604F95" w:rsidP="005A59DC">
      <w:pPr>
        <w:pStyle w:val="a6"/>
        <w:spacing w:before="0" w:beforeAutospacing="0" w:after="0" w:afterAutospacing="0"/>
      </w:pPr>
      <w:r w:rsidRPr="002229F1">
        <w:t xml:space="preserve">- дату (даты), время и адрес проведения Мероприятия </w:t>
      </w:r>
    </w:p>
    <w:p w:rsidR="00420592" w:rsidRPr="002229F1" w:rsidRDefault="00266814" w:rsidP="005A59DC">
      <w:pPr>
        <w:pStyle w:val="a6"/>
        <w:spacing w:before="0" w:beforeAutospacing="0" w:after="0" w:afterAutospacing="0"/>
      </w:pPr>
      <w:r w:rsidRPr="002229F1">
        <w:t>- названия элементов программы Мероприятия (</w:t>
      </w:r>
      <w:r w:rsidR="00420592" w:rsidRPr="002229F1">
        <w:t xml:space="preserve">семинар, лекция для студентов, встреча и переговоры с руководством принимающего подразделения и т.п.) </w:t>
      </w:r>
    </w:p>
    <w:p w:rsidR="00604F95" w:rsidRPr="002229F1" w:rsidRDefault="00420592" w:rsidP="00FD564F">
      <w:pPr>
        <w:pStyle w:val="a6"/>
      </w:pPr>
      <w:r w:rsidRPr="002229F1">
        <w:t xml:space="preserve"> </w:t>
      </w:r>
      <w:r w:rsidR="009E47A6" w:rsidRPr="005A59DC">
        <w:rPr>
          <w:highlight w:val="yellow"/>
        </w:rPr>
        <w:t>Пример:</w:t>
      </w:r>
    </w:p>
    <w:p w:rsidR="009E47A6" w:rsidRPr="002229F1" w:rsidRDefault="009E47A6" w:rsidP="002229F1">
      <w:pPr>
        <w:pStyle w:val="a6"/>
        <w:spacing w:before="0" w:beforeAutospacing="0" w:after="0" w:afterAutospacing="0"/>
        <w:jc w:val="center"/>
      </w:pPr>
      <w:r w:rsidRPr="002229F1">
        <w:t>Программа мероприятия</w:t>
      </w:r>
    </w:p>
    <w:p w:rsidR="00B40F9A" w:rsidRPr="002229F1" w:rsidRDefault="00B40F9A" w:rsidP="002229F1">
      <w:pPr>
        <w:pStyle w:val="a6"/>
        <w:spacing w:before="0" w:beforeAutospacing="0" w:after="0" w:afterAutospacing="0"/>
        <w:jc w:val="center"/>
      </w:pPr>
      <w:r w:rsidRPr="002229F1">
        <w:t>Семинар «</w:t>
      </w:r>
      <w:r w:rsidR="002229F1" w:rsidRPr="002229F1">
        <w:t>История от</w:t>
      </w:r>
      <w:r w:rsidRPr="002229F1">
        <w:t>ношени</w:t>
      </w:r>
      <w:r w:rsidR="002229F1" w:rsidRPr="002229F1">
        <w:t>й</w:t>
      </w:r>
      <w:r w:rsidRPr="002229F1">
        <w:t xml:space="preserve"> России и </w:t>
      </w:r>
      <w:r w:rsidR="002229F1" w:rsidRPr="002229F1">
        <w:t>Японии»</w:t>
      </w:r>
      <w:r w:rsidR="005A59DC">
        <w:t>, 26-27 июля 2018</w:t>
      </w:r>
    </w:p>
    <w:p w:rsidR="002229F1" w:rsidRPr="0091653C" w:rsidRDefault="002229F1" w:rsidP="00FD564F">
      <w:pPr>
        <w:pStyle w:val="a6"/>
        <w:rPr>
          <w:b/>
        </w:rPr>
      </w:pPr>
      <w:r w:rsidRPr="0091653C">
        <w:rPr>
          <w:b/>
        </w:rPr>
        <w:t>Четверг, 26 июля 2018</w:t>
      </w:r>
    </w:p>
    <w:p w:rsidR="0091653C" w:rsidRPr="002229F1" w:rsidRDefault="0091653C" w:rsidP="0091653C">
      <w:pPr>
        <w:pStyle w:val="a6"/>
        <w:ind w:left="705" w:hanging="705"/>
      </w:pPr>
      <w:r>
        <w:t>18.00</w:t>
      </w:r>
      <w:r>
        <w:tab/>
        <w:t xml:space="preserve">Прибытие в </w:t>
      </w:r>
      <w:proofErr w:type="spellStart"/>
      <w:r w:rsidRPr="002229F1">
        <w:t>в</w:t>
      </w:r>
      <w:proofErr w:type="spellEnd"/>
      <w:r w:rsidRPr="002229F1">
        <w:t xml:space="preserve"> Санкт-Петербург иностранного участника семинара профессора Х,</w:t>
      </w:r>
      <w:r>
        <w:t xml:space="preserve"> у</w:t>
      </w:r>
      <w:r w:rsidRPr="002229F1">
        <w:t xml:space="preserve">ниверситет </w:t>
      </w:r>
      <w:r w:rsidRPr="002229F1">
        <w:rPr>
          <w:lang w:val="en-US"/>
        </w:rPr>
        <w:t>Y</w:t>
      </w:r>
      <w:r>
        <w:t>, размещение в гостинице …</w:t>
      </w:r>
    </w:p>
    <w:p w:rsidR="002229F1" w:rsidRPr="0091653C" w:rsidRDefault="002229F1" w:rsidP="00FD564F">
      <w:pPr>
        <w:pStyle w:val="a6"/>
        <w:rPr>
          <w:b/>
        </w:rPr>
      </w:pPr>
      <w:r w:rsidRPr="0091653C">
        <w:rPr>
          <w:b/>
        </w:rPr>
        <w:t>Пятница, 27 июля 2018</w:t>
      </w:r>
    </w:p>
    <w:p w:rsidR="002229F1" w:rsidRDefault="002229F1" w:rsidP="0091653C">
      <w:pPr>
        <w:pStyle w:val="a6"/>
        <w:ind w:left="1410" w:hanging="1410"/>
      </w:pPr>
      <w:r w:rsidRPr="002229F1">
        <w:t>10.00</w:t>
      </w:r>
      <w:r w:rsidR="0091653C" w:rsidRPr="0091653C">
        <w:t>-12.00</w:t>
      </w:r>
      <w:r w:rsidRPr="002229F1">
        <w:tab/>
        <w:t xml:space="preserve">Семинар </w:t>
      </w:r>
      <w:r w:rsidRPr="002229F1">
        <w:rPr>
          <w:color w:val="000000"/>
        </w:rPr>
        <w:t xml:space="preserve">для студентов образовательной программы «Востоковедение» </w:t>
      </w:r>
      <w:r w:rsidR="0091653C">
        <w:rPr>
          <w:color w:val="000000"/>
        </w:rPr>
        <w:t>НИУ ВШЭ – Санкт-Петербург на тему «</w:t>
      </w:r>
      <w:r w:rsidR="0091653C" w:rsidRPr="002229F1">
        <w:t>История отношений России и Японии»</w:t>
      </w:r>
      <w:r w:rsidR="0091653C">
        <w:t xml:space="preserve"> с участием профессора Х, университет </w:t>
      </w:r>
      <w:r w:rsidR="0091653C">
        <w:rPr>
          <w:lang w:val="en-US"/>
        </w:rPr>
        <w:t>Y</w:t>
      </w:r>
    </w:p>
    <w:p w:rsidR="006471E3" w:rsidRPr="006471E3" w:rsidRDefault="006471E3" w:rsidP="0091653C">
      <w:pPr>
        <w:pStyle w:val="a6"/>
        <w:ind w:left="1410" w:hanging="1410"/>
      </w:pPr>
      <w:r>
        <w:tab/>
        <w:t>Место проведения: Санкт-Петербург, ул. Союза Печатников, д.16, ауд. 219</w:t>
      </w:r>
    </w:p>
    <w:p w:rsidR="005A59DC" w:rsidRPr="005A59DC" w:rsidRDefault="0091653C" w:rsidP="0091653C">
      <w:pPr>
        <w:pStyle w:val="a6"/>
        <w:ind w:left="1410" w:hanging="1410"/>
      </w:pPr>
      <w:r w:rsidRPr="006471E3">
        <w:t>12.00-13.00</w:t>
      </w:r>
      <w:r w:rsidRPr="006471E3">
        <w:tab/>
      </w:r>
      <w:r w:rsidR="005A59DC">
        <w:t xml:space="preserve">Обед </w:t>
      </w:r>
    </w:p>
    <w:p w:rsidR="0091653C" w:rsidRDefault="005A59DC" w:rsidP="0091653C">
      <w:pPr>
        <w:pStyle w:val="a6"/>
        <w:ind w:left="1410" w:hanging="1410"/>
        <w:rPr>
          <w:color w:val="000000"/>
        </w:rPr>
      </w:pPr>
      <w:r>
        <w:t>13.00-15.00</w:t>
      </w:r>
      <w:r>
        <w:tab/>
      </w:r>
      <w:r w:rsidR="006471E3">
        <w:t xml:space="preserve">Встреча профессора Х, университет </w:t>
      </w:r>
      <w:r w:rsidR="006471E3">
        <w:rPr>
          <w:lang w:val="en-US"/>
        </w:rPr>
        <w:t>Y</w:t>
      </w:r>
      <w:r w:rsidR="006471E3">
        <w:t xml:space="preserve">, с руководством образовательной программы «Востоковедение» и руководством департамента Востоковедения и Африканистики </w:t>
      </w:r>
      <w:r w:rsidR="006471E3">
        <w:rPr>
          <w:color w:val="000000"/>
        </w:rPr>
        <w:t>НИУ ВШЭ – Санкт-Петербург</w:t>
      </w:r>
    </w:p>
    <w:p w:rsidR="006471E3" w:rsidRDefault="006471E3" w:rsidP="006471E3">
      <w:pPr>
        <w:pStyle w:val="a6"/>
        <w:ind w:left="1410" w:hanging="1410"/>
      </w:pPr>
      <w:r>
        <w:rPr>
          <w:color w:val="000000"/>
        </w:rPr>
        <w:tab/>
        <w:t xml:space="preserve">Место проведения: </w:t>
      </w:r>
      <w:r>
        <w:t>Санкт-Петербург, ул. Союза Печатников, д.16, ауд. 219</w:t>
      </w:r>
    </w:p>
    <w:p w:rsidR="006471E3" w:rsidRDefault="006471E3" w:rsidP="006471E3">
      <w:pPr>
        <w:pStyle w:val="a6"/>
        <w:ind w:left="1410" w:hanging="1410"/>
      </w:pPr>
      <w:r>
        <w:tab/>
        <w:t xml:space="preserve">Темы для обсуждений: развитие научно-технического и академического сотрудничества НИУ ВШЭ – Санкт-Петербург с университетом </w:t>
      </w:r>
      <w:r>
        <w:rPr>
          <w:lang w:val="en-US"/>
        </w:rPr>
        <w:t>Y</w:t>
      </w:r>
    </w:p>
    <w:p w:rsidR="005A59DC" w:rsidRDefault="005A59DC" w:rsidP="006471E3">
      <w:pPr>
        <w:pStyle w:val="a6"/>
        <w:ind w:left="1410" w:hanging="1410"/>
      </w:pPr>
      <w:r>
        <w:tab/>
      </w:r>
      <w:r>
        <w:tab/>
        <w:t>Список участников встречи со стороны НИУ ВШЭ – Санкт-Петербург:</w:t>
      </w:r>
    </w:p>
    <w:p w:rsidR="005A59DC" w:rsidRDefault="005A59DC" w:rsidP="005A59DC">
      <w:pPr>
        <w:pStyle w:val="a6"/>
        <w:numPr>
          <w:ilvl w:val="0"/>
          <w:numId w:val="8"/>
        </w:numPr>
      </w:pPr>
      <w:r>
        <w:t>…</w:t>
      </w:r>
    </w:p>
    <w:p w:rsidR="005A59DC" w:rsidRDefault="005A59DC" w:rsidP="005A59DC">
      <w:pPr>
        <w:pStyle w:val="a6"/>
        <w:numPr>
          <w:ilvl w:val="0"/>
          <w:numId w:val="8"/>
        </w:numPr>
      </w:pPr>
      <w:r>
        <w:t>…</w:t>
      </w:r>
    </w:p>
    <w:p w:rsidR="005A59DC" w:rsidRDefault="005A59DC" w:rsidP="006471E3">
      <w:pPr>
        <w:pStyle w:val="a6"/>
        <w:ind w:left="1410" w:hanging="1410"/>
      </w:pPr>
      <w:r>
        <w:t>15.00</w:t>
      </w:r>
      <w:r>
        <w:tab/>
        <w:t xml:space="preserve">Окончание мероприятия </w:t>
      </w:r>
    </w:p>
    <w:p w:rsidR="005A59DC" w:rsidRPr="005A59DC" w:rsidRDefault="005A59DC" w:rsidP="006471E3">
      <w:pPr>
        <w:pStyle w:val="a6"/>
        <w:ind w:left="1410" w:hanging="1410"/>
      </w:pPr>
    </w:p>
    <w:p w:rsidR="006471E3" w:rsidRDefault="006471E3" w:rsidP="0091653C">
      <w:pPr>
        <w:pStyle w:val="a6"/>
        <w:ind w:left="1410" w:hanging="1410"/>
      </w:pPr>
      <w:bookmarkStart w:id="0" w:name="_GoBack"/>
      <w:bookmarkEnd w:id="0"/>
    </w:p>
    <w:p w:rsidR="00784570" w:rsidRPr="0091653C" w:rsidRDefault="00784570" w:rsidP="0091653C">
      <w:pPr>
        <w:pStyle w:val="a6"/>
        <w:ind w:left="1410" w:hanging="1410"/>
      </w:pPr>
    </w:p>
    <w:p w:rsidR="00655D1F" w:rsidRPr="0019041E" w:rsidRDefault="00655D1F" w:rsidP="00655D1F">
      <w:pPr>
        <w:jc w:val="right"/>
      </w:pPr>
      <w:r w:rsidRPr="0019041E">
        <w:lastRenderedPageBreak/>
        <w:t>Приложение № 2</w:t>
      </w:r>
    </w:p>
    <w:p w:rsidR="00655D1F" w:rsidRPr="0019041E" w:rsidRDefault="00655D1F" w:rsidP="00655D1F">
      <w:pPr>
        <w:jc w:val="right"/>
      </w:pPr>
      <w:r w:rsidRPr="0019041E">
        <w:t xml:space="preserve"> к приказу НИУ ВШЭ – Санкт-Петербург</w:t>
      </w:r>
    </w:p>
    <w:p w:rsidR="00655D1F" w:rsidRPr="0019041E" w:rsidRDefault="00655D1F" w:rsidP="00655D1F">
      <w:pPr>
        <w:ind w:left="4956"/>
        <w:rPr>
          <w:b/>
        </w:rPr>
      </w:pPr>
      <w:r w:rsidRPr="0019041E">
        <w:t xml:space="preserve">       от ____________№___________________</w:t>
      </w:r>
    </w:p>
    <w:p w:rsidR="00655D1F" w:rsidRPr="0019041E" w:rsidRDefault="00655D1F" w:rsidP="00655D1F">
      <w:pPr>
        <w:rPr>
          <w:b/>
        </w:rPr>
      </w:pPr>
    </w:p>
    <w:p w:rsidR="00655D1F" w:rsidRPr="0019041E" w:rsidRDefault="00655D1F" w:rsidP="00655D1F">
      <w:pPr>
        <w:rPr>
          <w:b/>
        </w:rPr>
      </w:pPr>
    </w:p>
    <w:p w:rsidR="00655D1F" w:rsidRPr="0019041E" w:rsidRDefault="00655D1F" w:rsidP="00655D1F">
      <w:pPr>
        <w:ind w:left="4956" w:firstLine="708"/>
      </w:pPr>
      <w:r>
        <w:t xml:space="preserve">В </w:t>
      </w:r>
      <w:r w:rsidRPr="0019041E">
        <w:t xml:space="preserve">Первый отдел </w:t>
      </w:r>
    </w:p>
    <w:p w:rsidR="00655D1F" w:rsidRPr="0019041E" w:rsidRDefault="00655D1F" w:rsidP="00655D1F"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</w:r>
      <w:r w:rsidRPr="0019041E">
        <w:tab/>
        <w:t>НИУ ВШЭ – Санкт-Петербург</w:t>
      </w:r>
    </w:p>
    <w:p w:rsidR="00655D1F" w:rsidRPr="0019041E" w:rsidRDefault="00655D1F" w:rsidP="00655D1F">
      <w:pPr>
        <w:rPr>
          <w:b/>
        </w:rPr>
      </w:pPr>
    </w:p>
    <w:p w:rsidR="00655D1F" w:rsidRPr="0019041E" w:rsidRDefault="00655D1F" w:rsidP="00655D1F">
      <w:pPr>
        <w:rPr>
          <w:b/>
        </w:rPr>
      </w:pPr>
    </w:p>
    <w:p w:rsidR="00655D1F" w:rsidRPr="0019041E" w:rsidRDefault="00655D1F" w:rsidP="00655D1F">
      <w:pPr>
        <w:rPr>
          <w:b/>
        </w:rPr>
      </w:pPr>
    </w:p>
    <w:p w:rsidR="00655D1F" w:rsidRPr="005C0065" w:rsidRDefault="00655D1F" w:rsidP="00655D1F">
      <w:pPr>
        <w:shd w:val="clear" w:color="auto" w:fill="FFFFFF"/>
        <w:rPr>
          <w:b/>
        </w:rPr>
      </w:pPr>
      <w:r w:rsidRPr="005C0065">
        <w:rPr>
          <w:b/>
        </w:rPr>
        <w:t>Сведения о приеме иностранного специалиста</w:t>
      </w:r>
    </w:p>
    <w:p w:rsidR="00655D1F" w:rsidRPr="0019041E" w:rsidRDefault="00655D1F" w:rsidP="00655D1F">
      <w:pPr>
        <w:shd w:val="clear" w:color="auto" w:fill="FFFFFF"/>
        <w:jc w:val="both"/>
      </w:pPr>
    </w:p>
    <w:p w:rsidR="00655D1F" w:rsidRDefault="00655D1F" w:rsidP="00655D1F">
      <w:pPr>
        <w:shd w:val="clear" w:color="auto" w:fill="FFFFFF"/>
        <w:jc w:val="both"/>
      </w:pPr>
    </w:p>
    <w:p w:rsidR="00655D1F" w:rsidRDefault="00655D1F" w:rsidP="00655D1F">
      <w:pPr>
        <w:pStyle w:val="af"/>
        <w:numPr>
          <w:ilvl w:val="0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 xml:space="preserve">Принимающее подразделение: </w:t>
      </w:r>
    </w:p>
    <w:p w:rsidR="00655D1F" w:rsidRPr="005C0065" w:rsidRDefault="00655D1F" w:rsidP="00655D1F">
      <w:pPr>
        <w:pStyle w:val="af"/>
        <w:shd w:val="clear" w:color="auto" w:fill="FFFFFF"/>
        <w:ind w:left="720"/>
        <w:jc w:val="both"/>
        <w:rPr>
          <w:highlight w:val="yellow"/>
        </w:rPr>
      </w:pPr>
    </w:p>
    <w:p w:rsidR="00655D1F" w:rsidRDefault="00655D1F" w:rsidP="00655D1F">
      <w:pPr>
        <w:pStyle w:val="af"/>
        <w:numPr>
          <w:ilvl w:val="0"/>
          <w:numId w:val="10"/>
        </w:numPr>
        <w:shd w:val="clear" w:color="auto" w:fill="FFFFFF"/>
        <w:jc w:val="both"/>
      </w:pPr>
      <w:r>
        <w:t>Должностное лицо, ответственное за прием иностранного специалиста: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ФИО: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Должность: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Контактный телефон:</w:t>
      </w:r>
    </w:p>
    <w:p w:rsidR="00655D1F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  <w:lang w:val="en-US"/>
        </w:rPr>
        <w:t>Email:</w:t>
      </w:r>
    </w:p>
    <w:p w:rsidR="00655D1F" w:rsidRPr="005C0065" w:rsidRDefault="00655D1F" w:rsidP="00655D1F">
      <w:pPr>
        <w:pStyle w:val="af"/>
        <w:shd w:val="clear" w:color="auto" w:fill="FFFFFF"/>
        <w:ind w:left="1440"/>
        <w:jc w:val="both"/>
        <w:rPr>
          <w:highlight w:val="yellow"/>
        </w:rPr>
      </w:pPr>
    </w:p>
    <w:p w:rsidR="00655D1F" w:rsidRDefault="00655D1F" w:rsidP="00655D1F">
      <w:pPr>
        <w:pStyle w:val="af"/>
        <w:numPr>
          <w:ilvl w:val="0"/>
          <w:numId w:val="10"/>
        </w:numPr>
        <w:shd w:val="clear" w:color="auto" w:fill="FFFFFF"/>
        <w:jc w:val="both"/>
      </w:pPr>
      <w:r>
        <w:t xml:space="preserve">Сроки визита иностранного специалиста: </w:t>
      </w:r>
      <w:r w:rsidRPr="0019041E">
        <w:t xml:space="preserve">с </w:t>
      </w:r>
      <w:r w:rsidRPr="0019041E">
        <w:rPr>
          <w:highlight w:val="yellow"/>
        </w:rPr>
        <w:t>[</w:t>
      </w:r>
      <w:proofErr w:type="spellStart"/>
      <w:r w:rsidRPr="0019041E">
        <w:rPr>
          <w:highlight w:val="yellow"/>
        </w:rPr>
        <w:t>дд.мм</w:t>
      </w:r>
      <w:proofErr w:type="gramStart"/>
      <w:r w:rsidRPr="0019041E">
        <w:rPr>
          <w:highlight w:val="yellow"/>
        </w:rPr>
        <w:t>.г</w:t>
      </w:r>
      <w:proofErr w:type="gramEnd"/>
      <w:r w:rsidRPr="0019041E">
        <w:rPr>
          <w:highlight w:val="yellow"/>
        </w:rPr>
        <w:t>ггг</w:t>
      </w:r>
      <w:proofErr w:type="spellEnd"/>
      <w:r w:rsidRPr="0019041E">
        <w:rPr>
          <w:highlight w:val="yellow"/>
        </w:rPr>
        <w:t>]</w:t>
      </w:r>
      <w:r w:rsidRPr="0019041E">
        <w:t xml:space="preserve"> по </w:t>
      </w:r>
      <w:r w:rsidRPr="0019041E">
        <w:rPr>
          <w:highlight w:val="yellow"/>
        </w:rPr>
        <w:t>[</w:t>
      </w:r>
      <w:proofErr w:type="spellStart"/>
      <w:r w:rsidRPr="0019041E">
        <w:rPr>
          <w:highlight w:val="yellow"/>
        </w:rPr>
        <w:t>дд.мм.гггг</w:t>
      </w:r>
      <w:proofErr w:type="spellEnd"/>
      <w:r w:rsidRPr="0019041E">
        <w:rPr>
          <w:highlight w:val="yellow"/>
        </w:rPr>
        <w:t>]</w:t>
      </w:r>
    </w:p>
    <w:p w:rsidR="00655D1F" w:rsidRDefault="00655D1F" w:rsidP="00655D1F">
      <w:pPr>
        <w:pStyle w:val="af"/>
        <w:shd w:val="clear" w:color="auto" w:fill="FFFFFF"/>
        <w:ind w:left="720"/>
        <w:jc w:val="both"/>
      </w:pPr>
    </w:p>
    <w:p w:rsidR="00655D1F" w:rsidRDefault="00655D1F" w:rsidP="00655D1F">
      <w:pPr>
        <w:pStyle w:val="af"/>
        <w:numPr>
          <w:ilvl w:val="0"/>
          <w:numId w:val="10"/>
        </w:numPr>
        <w:shd w:val="clear" w:color="auto" w:fill="FFFFFF"/>
        <w:jc w:val="both"/>
      </w:pPr>
      <w:r>
        <w:t xml:space="preserve">Сведения об иностранном специалисте: 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ФИ</w:t>
      </w:r>
      <w:r>
        <w:rPr>
          <w:highlight w:val="yellow"/>
        </w:rPr>
        <w:t>О</w:t>
      </w:r>
      <w:r w:rsidRPr="005C0065">
        <w:rPr>
          <w:highlight w:val="yellow"/>
        </w:rPr>
        <w:t xml:space="preserve"> латиницей по паспорту (+ ФИО кириллицей, свободная транслитерация)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Серия и номер паспорта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Гражданство</w:t>
      </w:r>
    </w:p>
    <w:p w:rsidR="00655D1F" w:rsidRPr="005C0065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Полное наименование места работы (университета), страна нахождения</w:t>
      </w:r>
    </w:p>
    <w:p w:rsidR="00655D1F" w:rsidRDefault="00655D1F" w:rsidP="00655D1F">
      <w:pPr>
        <w:pStyle w:val="af"/>
        <w:numPr>
          <w:ilvl w:val="1"/>
          <w:numId w:val="10"/>
        </w:numPr>
        <w:shd w:val="clear" w:color="auto" w:fill="FFFFFF"/>
        <w:jc w:val="both"/>
        <w:rPr>
          <w:highlight w:val="yellow"/>
        </w:rPr>
      </w:pPr>
      <w:r w:rsidRPr="005C0065">
        <w:rPr>
          <w:highlight w:val="yellow"/>
        </w:rPr>
        <w:t>Должность</w:t>
      </w:r>
    </w:p>
    <w:p w:rsidR="00655D1F" w:rsidRDefault="00655D1F" w:rsidP="00655D1F">
      <w:pPr>
        <w:pStyle w:val="af"/>
        <w:shd w:val="clear" w:color="auto" w:fill="FFFFFF"/>
        <w:ind w:left="1440"/>
        <w:jc w:val="both"/>
        <w:rPr>
          <w:highlight w:val="yellow"/>
        </w:rPr>
      </w:pPr>
    </w:p>
    <w:p w:rsidR="00655D1F" w:rsidRPr="00867768" w:rsidRDefault="00655D1F" w:rsidP="00655D1F">
      <w:pPr>
        <w:pStyle w:val="af"/>
        <w:numPr>
          <w:ilvl w:val="0"/>
          <w:numId w:val="10"/>
        </w:numPr>
        <w:shd w:val="clear" w:color="auto" w:fill="FFFFFF"/>
        <w:jc w:val="both"/>
      </w:pPr>
      <w:r w:rsidRPr="00867768">
        <w:t xml:space="preserve">Программа приема (при отправке в Первый отдел просьба приложить программу из приказа о приеме иностранного специалиста) </w:t>
      </w:r>
    </w:p>
    <w:p w:rsidR="00655D1F" w:rsidRPr="0019041E" w:rsidRDefault="00655D1F" w:rsidP="00655D1F">
      <w:pPr>
        <w:shd w:val="clear" w:color="auto" w:fill="FFFFFF"/>
        <w:jc w:val="both"/>
      </w:pPr>
    </w:p>
    <w:p w:rsidR="00655D1F" w:rsidRPr="0019041E" w:rsidRDefault="00655D1F" w:rsidP="00655D1F">
      <w:pPr>
        <w:rPr>
          <w:u w:val="single"/>
        </w:rPr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Default="00F25128" w:rsidP="00F25128">
      <w:pPr>
        <w:jc w:val="both"/>
      </w:pPr>
    </w:p>
    <w:p w:rsidR="00F25128" w:rsidRPr="00A264E8" w:rsidRDefault="00F25128" w:rsidP="00F25128">
      <w:pPr>
        <w:jc w:val="both"/>
      </w:pPr>
    </w:p>
    <w:p w:rsidR="00F25128" w:rsidRDefault="00F25128" w:rsidP="00F25128"/>
    <w:p w:rsidR="00655D1F" w:rsidRDefault="00655D1F" w:rsidP="00F25128"/>
    <w:p w:rsidR="00655D1F" w:rsidRDefault="00655D1F" w:rsidP="00F25128"/>
    <w:p w:rsidR="00655D1F" w:rsidRDefault="00655D1F" w:rsidP="00F25128"/>
    <w:p w:rsidR="00655D1F" w:rsidRDefault="00655D1F" w:rsidP="00F25128"/>
    <w:p w:rsidR="00655D1F" w:rsidRDefault="00655D1F" w:rsidP="00F25128"/>
    <w:p w:rsidR="00F25128" w:rsidRDefault="00F25128" w:rsidP="00F25128"/>
    <w:p w:rsidR="004604A2" w:rsidRDefault="004604A2" w:rsidP="00F25128"/>
    <w:p w:rsidR="004604A2" w:rsidRDefault="004604A2" w:rsidP="00F25128"/>
    <w:p w:rsidR="00F25128" w:rsidRDefault="00F25128" w:rsidP="00F25128"/>
    <w:tbl>
      <w:tblPr>
        <w:tblW w:w="20336" w:type="dxa"/>
        <w:tblLook w:val="04A0" w:firstRow="1" w:lastRow="0" w:firstColumn="1" w:lastColumn="0" w:noHBand="0" w:noVBand="1"/>
      </w:tblPr>
      <w:tblGrid>
        <w:gridCol w:w="535"/>
        <w:gridCol w:w="366"/>
        <w:gridCol w:w="3508"/>
        <w:gridCol w:w="94"/>
        <w:gridCol w:w="989"/>
        <w:gridCol w:w="366"/>
        <w:gridCol w:w="62"/>
        <w:gridCol w:w="629"/>
        <w:gridCol w:w="390"/>
        <w:gridCol w:w="320"/>
        <w:gridCol w:w="849"/>
        <w:gridCol w:w="1800"/>
        <w:gridCol w:w="10428"/>
      </w:tblGrid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  <w:tc>
          <w:tcPr>
            <w:tcW w:w="90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Default="004604A2" w:rsidP="006B055B">
            <w:pPr>
              <w:jc w:val="right"/>
            </w:pPr>
            <w:r w:rsidRPr="003A3091">
              <w:t xml:space="preserve">Приложение </w:t>
            </w:r>
            <w:r w:rsidR="00655D1F">
              <w:t>3</w:t>
            </w:r>
          </w:p>
          <w:p w:rsidR="004604A2" w:rsidRDefault="004604A2" w:rsidP="006B055B">
            <w:pPr>
              <w:jc w:val="right"/>
            </w:pPr>
            <w:r w:rsidRPr="003A3091">
              <w:t xml:space="preserve"> к </w:t>
            </w:r>
            <w:r>
              <w:t>приказу НИУ ВШЭ – Санкт-Петербург</w:t>
            </w:r>
          </w:p>
          <w:p w:rsidR="004604A2" w:rsidRPr="003A3091" w:rsidRDefault="004604A2" w:rsidP="006B055B">
            <w:pPr>
              <w:jc w:val="right"/>
            </w:pPr>
            <w:r>
              <w:t>от ____________№___________________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right"/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</w:tr>
      <w:tr w:rsidR="004604A2" w:rsidRPr="005F1F96" w:rsidTr="00784570">
        <w:trPr>
          <w:gridAfter w:val="1"/>
          <w:wAfter w:w="10428" w:type="dxa"/>
          <w:trHeight w:val="527"/>
        </w:trPr>
        <w:tc>
          <w:tcPr>
            <w:tcW w:w="99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08077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E679E0">
              <w:rPr>
                <w:b/>
                <w:bCs/>
                <w:color w:val="000000"/>
                <w:sz w:val="28"/>
                <w:szCs w:val="28"/>
              </w:rPr>
              <w:t xml:space="preserve">мета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расходов </w:t>
            </w:r>
            <w:r w:rsidR="0008077B">
              <w:rPr>
                <w:b/>
                <w:bCs/>
                <w:color w:val="000000"/>
                <w:sz w:val="28"/>
                <w:szCs w:val="28"/>
              </w:rPr>
              <w:t xml:space="preserve">на организацию мероприятия </w:t>
            </w:r>
            <w:r w:rsidR="0008077B">
              <w:rPr>
                <w:b/>
                <w:bCs/>
                <w:color w:val="000000"/>
                <w:sz w:val="28"/>
                <w:szCs w:val="28"/>
              </w:rPr>
              <w:br/>
              <w:t>с участием иностранного специалиста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/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784570">
            <w:pPr>
              <w:jc w:val="right"/>
            </w:pPr>
          </w:p>
        </w:tc>
      </w:tr>
      <w:tr w:rsidR="004604A2" w:rsidRPr="005F1F96" w:rsidTr="00784570">
        <w:trPr>
          <w:gridAfter w:val="1"/>
          <w:wAfter w:w="10428" w:type="dxa"/>
          <w:trHeight w:val="63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>Раздел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>Наименование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>КИФ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>КОСГУ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 xml:space="preserve">Сумма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A2" w:rsidRPr="005F1F96" w:rsidRDefault="004604A2" w:rsidP="006B055B">
            <w:pPr>
              <w:jc w:val="center"/>
            </w:pPr>
            <w:r w:rsidRPr="005F1F96">
              <w:t>Примечание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A2" w:rsidRPr="00F71CD9" w:rsidRDefault="004604A2" w:rsidP="006B055B">
            <w:pPr>
              <w:jc w:val="center"/>
            </w:pPr>
            <w:r>
              <w:t xml:space="preserve">   </w:t>
            </w:r>
            <w:r w:rsidRPr="00F71CD9">
              <w:t>1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A2" w:rsidRPr="005F1F96" w:rsidRDefault="004604A2" w:rsidP="006B055B">
            <w:pPr>
              <w:jc w:val="center"/>
              <w:rPr>
                <w:i/>
              </w:rPr>
            </w:pPr>
            <w:r w:rsidRPr="005F1F96">
              <w:rPr>
                <w:i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  <w:rPr>
                <w:i/>
              </w:rPr>
            </w:pPr>
            <w:r w:rsidRPr="005F1F96">
              <w:rPr>
                <w:i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  <w:rPr>
                <w:i/>
              </w:rPr>
            </w:pPr>
            <w:r w:rsidRPr="005F1F96">
              <w:rPr>
                <w:i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  <w:rPr>
                <w:i/>
              </w:rPr>
            </w:pPr>
            <w:r w:rsidRPr="005F1F96">
              <w:rPr>
                <w:i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A2" w:rsidRPr="005F1F96" w:rsidRDefault="004604A2" w:rsidP="006B055B">
            <w:pPr>
              <w:jc w:val="center"/>
              <w:rPr>
                <w:i/>
              </w:rPr>
            </w:pPr>
            <w:r w:rsidRPr="005F1F96">
              <w:rPr>
                <w:i/>
              </w:rPr>
              <w:t>6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2" w:rsidRPr="005F1F96" w:rsidRDefault="004604A2" w:rsidP="004604A2">
            <w:pPr>
              <w:numPr>
                <w:ilvl w:val="0"/>
                <w:numId w:val="9"/>
              </w:numPr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2" w:rsidRPr="005F1F96" w:rsidRDefault="004604A2" w:rsidP="006B055B">
            <w:r w:rsidRPr="005F1F96">
              <w:t>РАСХОДЫ, всего: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2" w:rsidRPr="005F1F96" w:rsidRDefault="004604A2" w:rsidP="006B055B">
            <w:pPr>
              <w:rPr>
                <w:i/>
                <w:iCs/>
              </w:rPr>
            </w:pPr>
            <w:r w:rsidRPr="005F1F96">
              <w:rPr>
                <w:i/>
                <w:iCs/>
              </w:rPr>
              <w:t> 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2" w:rsidRPr="005F1F96" w:rsidRDefault="004604A2" w:rsidP="006B055B">
            <w:pPr>
              <w:rPr>
                <w:i/>
              </w:rPr>
            </w:pPr>
            <w:r w:rsidRPr="005F1F96">
              <w:rPr>
                <w:i/>
              </w:rPr>
              <w:t>в том числе: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2" w:rsidRPr="005F1F96" w:rsidRDefault="004604A2" w:rsidP="006B055B">
            <w:pPr>
              <w:rPr>
                <w:i/>
                <w:iCs/>
              </w:rPr>
            </w:pPr>
            <w:r w:rsidRPr="005F1F96">
              <w:rPr>
                <w:i/>
                <w:iCs/>
              </w:rPr>
              <w:t> 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08077B">
            <w:r w:rsidRPr="005F1F96">
              <w:t xml:space="preserve">Оплата проезда </w:t>
            </w:r>
            <w:r w:rsidR="0008077B">
              <w:t>участников мероприятия</w:t>
            </w:r>
            <w:r w:rsidRPr="005F1F96">
              <w:t xml:space="preserve"> </w:t>
            </w:r>
            <w:r>
              <w:t xml:space="preserve">(авиа, ж/д билеты, включая сервисный </w:t>
            </w:r>
            <w:r w:rsidRPr="005F1F96">
              <w:t>сбор)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6B055B">
            <w:pPr>
              <w:rPr>
                <w:iCs/>
              </w:rPr>
            </w:pP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08077B">
            <w:r w:rsidRPr="005F1F96">
              <w:t xml:space="preserve">Оплата проживания </w:t>
            </w:r>
            <w:r w:rsidR="0008077B">
              <w:t>участников мероприятия</w:t>
            </w:r>
            <w:r>
              <w:t xml:space="preserve"> (гостиница, включая сервисный </w:t>
            </w:r>
            <w:r w:rsidRPr="005F1F96">
              <w:t>сбор)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6B055B">
            <w:pPr>
              <w:rPr>
                <w:iCs/>
              </w:rPr>
            </w:pP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6B055B">
            <w:r w:rsidRPr="005F1F96">
              <w:t>Транспортное обслуживание по городу (трансфер)</w:t>
            </w:r>
            <w:r w:rsidR="0008077B">
              <w:t xml:space="preserve"> для участников мероприятия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6B055B">
            <w:pPr>
              <w:rPr>
                <w:iCs/>
              </w:rPr>
            </w:pP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08077B">
            <w:r w:rsidRPr="005F1F96">
              <w:t xml:space="preserve">Оплата госпошлины за подготовку </w:t>
            </w:r>
            <w:r w:rsidR="0008077B">
              <w:t>визового приглашения участников мероприятия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D94944" w:rsidP="00D94944">
            <w:pPr>
              <w:rPr>
                <w:iCs/>
              </w:rPr>
            </w:pPr>
            <w:r>
              <w:rPr>
                <w:iCs/>
              </w:rPr>
              <w:t>По авансовому  отчету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08077B">
            <w:r w:rsidRPr="005F1F96">
              <w:t>Оплата почтовых расходов</w:t>
            </w:r>
            <w:r w:rsidR="0008077B">
              <w:t xml:space="preserve"> по пересылке визовых приглашений и других документов участникам мероприятия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226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D94944" w:rsidP="00D94944">
            <w:pPr>
              <w:rPr>
                <w:iCs/>
              </w:rPr>
            </w:pPr>
            <w:r>
              <w:rPr>
                <w:iCs/>
              </w:rPr>
              <w:t xml:space="preserve">Через существующий договор (Общий отдел) 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4604A2" w:rsidP="006B055B">
            <w:r w:rsidRPr="005F1F96">
              <w:t>Представительские расходы</w:t>
            </w:r>
            <w:r w:rsidR="00924E4E">
              <w:t xml:space="preserve"> (сувенирная продукция)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  <w:r w:rsidRPr="005F1F96">
              <w:t>290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D94944" w:rsidP="006B055B">
            <w:pPr>
              <w:rPr>
                <w:iCs/>
              </w:rPr>
            </w:pPr>
            <w:r>
              <w:rPr>
                <w:iCs/>
              </w:rPr>
              <w:t>По авансовому  отчету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4604A2">
            <w:pPr>
              <w:numPr>
                <w:ilvl w:val="1"/>
                <w:numId w:val="9"/>
              </w:numPr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5F1F96" w:rsidRDefault="00924E4E" w:rsidP="006B055B">
            <w:r>
              <w:t>Организация питания участников мероприятия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A2" w:rsidRPr="00D94944" w:rsidRDefault="00D94944" w:rsidP="006B055B">
            <w:pPr>
              <w:rPr>
                <w:b/>
                <w:iCs/>
              </w:rPr>
            </w:pPr>
            <w:r>
              <w:rPr>
                <w:iCs/>
              </w:rPr>
              <w:t>По авансовому  отчету или через существующий договор (</w:t>
            </w:r>
            <w:r w:rsidR="00784570">
              <w:rPr>
                <w:iCs/>
              </w:rPr>
              <w:t>Социальный отдел)</w:t>
            </w:r>
          </w:p>
        </w:tc>
      </w:tr>
      <w:tr w:rsidR="004604A2" w:rsidRPr="005F1F96" w:rsidTr="00784570">
        <w:trPr>
          <w:gridAfter w:val="1"/>
          <w:wAfter w:w="10428" w:type="dxa"/>
          <w:trHeight w:val="312"/>
        </w:trPr>
        <w:tc>
          <w:tcPr>
            <w:tcW w:w="99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4A2" w:rsidRPr="005F1F96" w:rsidRDefault="004604A2" w:rsidP="006B055B">
            <w:pPr>
              <w:rPr>
                <w:iCs/>
              </w:rPr>
            </w:pPr>
          </w:p>
          <w:p w:rsidR="00337E83" w:rsidRPr="00337E83" w:rsidRDefault="004604A2" w:rsidP="006B055B">
            <w:pPr>
              <w:rPr>
                <w:iCs/>
                <w:sz w:val="20"/>
                <w:highlight w:val="yellow"/>
              </w:rPr>
            </w:pPr>
            <w:r w:rsidRPr="00337E83">
              <w:rPr>
                <w:iCs/>
                <w:highlight w:val="yellow"/>
              </w:rPr>
              <w:t>Источник финансирования:</w:t>
            </w:r>
            <w:r w:rsidRPr="00337E83">
              <w:rPr>
                <w:iCs/>
                <w:sz w:val="20"/>
                <w:highlight w:val="yellow"/>
              </w:rPr>
              <w:t xml:space="preserve"> </w:t>
            </w:r>
          </w:p>
          <w:p w:rsidR="00337E83" w:rsidRPr="00337E83" w:rsidRDefault="004604A2" w:rsidP="00337E83">
            <w:pPr>
              <w:rPr>
                <w:iCs/>
                <w:highlight w:val="yellow"/>
              </w:rPr>
            </w:pPr>
            <w:r w:rsidRPr="00337E83">
              <w:rPr>
                <w:iCs/>
                <w:highlight w:val="yellow"/>
              </w:rPr>
              <w:t xml:space="preserve">Статья ФП: </w:t>
            </w:r>
          </w:p>
          <w:p w:rsidR="004604A2" w:rsidRPr="005F1F96" w:rsidRDefault="004604A2" w:rsidP="00337E83">
            <w:pPr>
              <w:rPr>
                <w:iCs/>
              </w:rPr>
            </w:pPr>
            <w:r w:rsidRPr="00337E83">
              <w:rPr>
                <w:iCs/>
                <w:highlight w:val="yellow"/>
              </w:rPr>
              <w:t>ФЦО:</w:t>
            </w:r>
          </w:p>
        </w:tc>
      </w:tr>
      <w:tr w:rsidR="004604A2" w:rsidRPr="005F1F96" w:rsidTr="00655D1F">
        <w:trPr>
          <w:trHeight w:val="31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A2" w:rsidRPr="005F1F96" w:rsidRDefault="004604A2" w:rsidP="006B055B"/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A2" w:rsidRPr="005F1F96" w:rsidRDefault="004604A2" w:rsidP="006B055B"/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A2" w:rsidRPr="005F1F96" w:rsidRDefault="004604A2" w:rsidP="006B055B"/>
        </w:tc>
        <w:tc>
          <w:tcPr>
            <w:tcW w:w="13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04A2" w:rsidRPr="005F1F96" w:rsidRDefault="004604A2" w:rsidP="006B055B"/>
        </w:tc>
      </w:tr>
    </w:tbl>
    <w:p w:rsidR="00B40F9A" w:rsidRDefault="00B40F9A" w:rsidP="00FD564F">
      <w:pPr>
        <w:pStyle w:val="a6"/>
        <w:rPr>
          <w:rFonts w:ascii="Cambria" w:hAnsi="Cambria"/>
        </w:rPr>
      </w:pPr>
    </w:p>
    <w:sectPr w:rsidR="00B40F9A" w:rsidSect="00784570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41" w:rsidRDefault="00F47D41">
      <w:r>
        <w:separator/>
      </w:r>
    </w:p>
  </w:endnote>
  <w:endnote w:type="continuationSeparator" w:id="0">
    <w:p w:rsidR="00F47D41" w:rsidRDefault="00F4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41" w:rsidRDefault="00F47D41">
      <w:r>
        <w:separator/>
      </w:r>
    </w:p>
  </w:footnote>
  <w:footnote w:type="continuationSeparator" w:id="0">
    <w:p w:rsidR="00F47D41" w:rsidRDefault="00F4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EA8"/>
    <w:multiLevelType w:val="hybridMultilevel"/>
    <w:tmpl w:val="1BA6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284"/>
    <w:multiLevelType w:val="hybridMultilevel"/>
    <w:tmpl w:val="CB2C0210"/>
    <w:lvl w:ilvl="0" w:tplc="BB16DF0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3">
    <w:nsid w:val="3B7960D9"/>
    <w:multiLevelType w:val="hybridMultilevel"/>
    <w:tmpl w:val="3782CC5E"/>
    <w:lvl w:ilvl="0" w:tplc="BB3A14DA">
      <w:start w:val="1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>
    <w:nsid w:val="3D757E0D"/>
    <w:multiLevelType w:val="hybridMultilevel"/>
    <w:tmpl w:val="805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AA7"/>
    <w:multiLevelType w:val="hybridMultilevel"/>
    <w:tmpl w:val="7B8C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25281"/>
    <w:multiLevelType w:val="hybridMultilevel"/>
    <w:tmpl w:val="DB8C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D5BD6"/>
    <w:multiLevelType w:val="multilevel"/>
    <w:tmpl w:val="768C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5892B23"/>
    <w:multiLevelType w:val="hybridMultilevel"/>
    <w:tmpl w:val="10E2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E03FF"/>
    <w:multiLevelType w:val="hybridMultilevel"/>
    <w:tmpl w:val="99ACC48A"/>
    <w:lvl w:ilvl="0" w:tplc="19DEB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zEwMDK2NDexNDNU0lEKTi0uzszPAykwrgUAi+wj2ywAAAA="/>
  </w:docVars>
  <w:rsids>
    <w:rsidRoot w:val="004F2C5D"/>
    <w:rsid w:val="0000469E"/>
    <w:rsid w:val="00017A57"/>
    <w:rsid w:val="00024DBA"/>
    <w:rsid w:val="00030BF5"/>
    <w:rsid w:val="000329CE"/>
    <w:rsid w:val="0005261A"/>
    <w:rsid w:val="000574BF"/>
    <w:rsid w:val="000625A5"/>
    <w:rsid w:val="000677D5"/>
    <w:rsid w:val="00067B61"/>
    <w:rsid w:val="00075EA8"/>
    <w:rsid w:val="0008077B"/>
    <w:rsid w:val="000823D1"/>
    <w:rsid w:val="00084B4D"/>
    <w:rsid w:val="00095772"/>
    <w:rsid w:val="00096468"/>
    <w:rsid w:val="00097A4D"/>
    <w:rsid w:val="000A412B"/>
    <w:rsid w:val="000A4E89"/>
    <w:rsid w:val="000C7263"/>
    <w:rsid w:val="000D2C6C"/>
    <w:rsid w:val="000D393B"/>
    <w:rsid w:val="000E0EFB"/>
    <w:rsid w:val="000E4E61"/>
    <w:rsid w:val="000E7AD0"/>
    <w:rsid w:val="001111DE"/>
    <w:rsid w:val="001160F0"/>
    <w:rsid w:val="00117465"/>
    <w:rsid w:val="00133456"/>
    <w:rsid w:val="00135822"/>
    <w:rsid w:val="001359E1"/>
    <w:rsid w:val="0013742D"/>
    <w:rsid w:val="001422A6"/>
    <w:rsid w:val="00151379"/>
    <w:rsid w:val="00151EA6"/>
    <w:rsid w:val="00171720"/>
    <w:rsid w:val="00173E36"/>
    <w:rsid w:val="001875AD"/>
    <w:rsid w:val="001C1244"/>
    <w:rsid w:val="001C3990"/>
    <w:rsid w:val="001C4BBF"/>
    <w:rsid w:val="001C6063"/>
    <w:rsid w:val="001D0415"/>
    <w:rsid w:val="001E5098"/>
    <w:rsid w:val="001F047C"/>
    <w:rsid w:val="001F3427"/>
    <w:rsid w:val="002014EB"/>
    <w:rsid w:val="00210173"/>
    <w:rsid w:val="00215C0A"/>
    <w:rsid w:val="002222B7"/>
    <w:rsid w:val="002229F1"/>
    <w:rsid w:val="00234680"/>
    <w:rsid w:val="00252058"/>
    <w:rsid w:val="00252690"/>
    <w:rsid w:val="00254975"/>
    <w:rsid w:val="00266814"/>
    <w:rsid w:val="00281F83"/>
    <w:rsid w:val="00291358"/>
    <w:rsid w:val="00294369"/>
    <w:rsid w:val="00297490"/>
    <w:rsid w:val="002B5EAD"/>
    <w:rsid w:val="002B6157"/>
    <w:rsid w:val="002C4689"/>
    <w:rsid w:val="002D1418"/>
    <w:rsid w:val="002E2D27"/>
    <w:rsid w:val="002E7D6C"/>
    <w:rsid w:val="00306946"/>
    <w:rsid w:val="00323392"/>
    <w:rsid w:val="003269D2"/>
    <w:rsid w:val="00334747"/>
    <w:rsid w:val="00337E83"/>
    <w:rsid w:val="00344F4E"/>
    <w:rsid w:val="00346CD3"/>
    <w:rsid w:val="00352251"/>
    <w:rsid w:val="003532C9"/>
    <w:rsid w:val="00354930"/>
    <w:rsid w:val="00362A03"/>
    <w:rsid w:val="00371601"/>
    <w:rsid w:val="0037332B"/>
    <w:rsid w:val="003928FE"/>
    <w:rsid w:val="00396A8A"/>
    <w:rsid w:val="00396DD5"/>
    <w:rsid w:val="003B0804"/>
    <w:rsid w:val="003B6E05"/>
    <w:rsid w:val="003B7398"/>
    <w:rsid w:val="003C4A3E"/>
    <w:rsid w:val="003C65C8"/>
    <w:rsid w:val="003C768D"/>
    <w:rsid w:val="003D4A5E"/>
    <w:rsid w:val="003F4D72"/>
    <w:rsid w:val="00404095"/>
    <w:rsid w:val="00413E2B"/>
    <w:rsid w:val="00414FF9"/>
    <w:rsid w:val="00417C82"/>
    <w:rsid w:val="00420592"/>
    <w:rsid w:val="00424CD3"/>
    <w:rsid w:val="00435FEC"/>
    <w:rsid w:val="0044638B"/>
    <w:rsid w:val="00446626"/>
    <w:rsid w:val="0044681C"/>
    <w:rsid w:val="0045013D"/>
    <w:rsid w:val="004604A2"/>
    <w:rsid w:val="00467254"/>
    <w:rsid w:val="00471DA6"/>
    <w:rsid w:val="00472C40"/>
    <w:rsid w:val="0048267E"/>
    <w:rsid w:val="004833CA"/>
    <w:rsid w:val="004849A6"/>
    <w:rsid w:val="0048517A"/>
    <w:rsid w:val="004931CB"/>
    <w:rsid w:val="004A5501"/>
    <w:rsid w:val="004B3F82"/>
    <w:rsid w:val="004D67A3"/>
    <w:rsid w:val="004D6C52"/>
    <w:rsid w:val="004D7CB6"/>
    <w:rsid w:val="004E3C0B"/>
    <w:rsid w:val="004E54CA"/>
    <w:rsid w:val="004E74AD"/>
    <w:rsid w:val="004F2C5D"/>
    <w:rsid w:val="0050343E"/>
    <w:rsid w:val="00507E0F"/>
    <w:rsid w:val="00512BE4"/>
    <w:rsid w:val="00513365"/>
    <w:rsid w:val="00523CEE"/>
    <w:rsid w:val="0054154A"/>
    <w:rsid w:val="00543274"/>
    <w:rsid w:val="00554098"/>
    <w:rsid w:val="00565B20"/>
    <w:rsid w:val="00566673"/>
    <w:rsid w:val="0057385C"/>
    <w:rsid w:val="00586588"/>
    <w:rsid w:val="005923DE"/>
    <w:rsid w:val="00595387"/>
    <w:rsid w:val="005A58EA"/>
    <w:rsid w:val="005A59DC"/>
    <w:rsid w:val="005B5004"/>
    <w:rsid w:val="005D0BCB"/>
    <w:rsid w:val="005D3C52"/>
    <w:rsid w:val="005E135E"/>
    <w:rsid w:val="00601AB9"/>
    <w:rsid w:val="0060300F"/>
    <w:rsid w:val="00604F95"/>
    <w:rsid w:val="00605FD2"/>
    <w:rsid w:val="00634077"/>
    <w:rsid w:val="00635154"/>
    <w:rsid w:val="006471E3"/>
    <w:rsid w:val="00655D1F"/>
    <w:rsid w:val="00665AF6"/>
    <w:rsid w:val="00675D99"/>
    <w:rsid w:val="00685A34"/>
    <w:rsid w:val="00686FC8"/>
    <w:rsid w:val="006944C4"/>
    <w:rsid w:val="006A3550"/>
    <w:rsid w:val="006C10E5"/>
    <w:rsid w:val="006D4701"/>
    <w:rsid w:val="006F76A9"/>
    <w:rsid w:val="00700392"/>
    <w:rsid w:val="00720579"/>
    <w:rsid w:val="007210B5"/>
    <w:rsid w:val="0072556F"/>
    <w:rsid w:val="00730306"/>
    <w:rsid w:val="00732688"/>
    <w:rsid w:val="00762528"/>
    <w:rsid w:val="00765521"/>
    <w:rsid w:val="00776174"/>
    <w:rsid w:val="007817CD"/>
    <w:rsid w:val="00784570"/>
    <w:rsid w:val="00784BD5"/>
    <w:rsid w:val="00787EB3"/>
    <w:rsid w:val="007B066C"/>
    <w:rsid w:val="007B3812"/>
    <w:rsid w:val="007E0E9B"/>
    <w:rsid w:val="007E5B1F"/>
    <w:rsid w:val="007F44EE"/>
    <w:rsid w:val="007F5B7E"/>
    <w:rsid w:val="007F5C12"/>
    <w:rsid w:val="007F5F3C"/>
    <w:rsid w:val="007F7ECB"/>
    <w:rsid w:val="00815654"/>
    <w:rsid w:val="0082389A"/>
    <w:rsid w:val="00854ACF"/>
    <w:rsid w:val="00855685"/>
    <w:rsid w:val="00861882"/>
    <w:rsid w:val="00862DD0"/>
    <w:rsid w:val="00876A71"/>
    <w:rsid w:val="008B317D"/>
    <w:rsid w:val="008C5347"/>
    <w:rsid w:val="008D761C"/>
    <w:rsid w:val="008E2200"/>
    <w:rsid w:val="008E6F3A"/>
    <w:rsid w:val="008F256C"/>
    <w:rsid w:val="009051FD"/>
    <w:rsid w:val="00914E34"/>
    <w:rsid w:val="0091653C"/>
    <w:rsid w:val="00924E4E"/>
    <w:rsid w:val="009655EA"/>
    <w:rsid w:val="00966CA0"/>
    <w:rsid w:val="0097588F"/>
    <w:rsid w:val="00982FC5"/>
    <w:rsid w:val="00985B05"/>
    <w:rsid w:val="00992C5D"/>
    <w:rsid w:val="009A131F"/>
    <w:rsid w:val="009B0B34"/>
    <w:rsid w:val="009B348E"/>
    <w:rsid w:val="009B644F"/>
    <w:rsid w:val="009C4B5A"/>
    <w:rsid w:val="009D6FDA"/>
    <w:rsid w:val="009E29D6"/>
    <w:rsid w:val="009E47A6"/>
    <w:rsid w:val="009E4B4B"/>
    <w:rsid w:val="00A03B7A"/>
    <w:rsid w:val="00A07126"/>
    <w:rsid w:val="00A15510"/>
    <w:rsid w:val="00A25047"/>
    <w:rsid w:val="00A300B3"/>
    <w:rsid w:val="00A3177D"/>
    <w:rsid w:val="00A32C48"/>
    <w:rsid w:val="00A3652D"/>
    <w:rsid w:val="00A37429"/>
    <w:rsid w:val="00A51D31"/>
    <w:rsid w:val="00A838D1"/>
    <w:rsid w:val="00A948C4"/>
    <w:rsid w:val="00A971B0"/>
    <w:rsid w:val="00A97C4C"/>
    <w:rsid w:val="00AB52EB"/>
    <w:rsid w:val="00AD0CB6"/>
    <w:rsid w:val="00AE06DF"/>
    <w:rsid w:val="00AF2CC1"/>
    <w:rsid w:val="00B2069A"/>
    <w:rsid w:val="00B40F9A"/>
    <w:rsid w:val="00B57A3D"/>
    <w:rsid w:val="00B57ECD"/>
    <w:rsid w:val="00B95E24"/>
    <w:rsid w:val="00BA2BBF"/>
    <w:rsid w:val="00BA5604"/>
    <w:rsid w:val="00BB60E4"/>
    <w:rsid w:val="00BC093F"/>
    <w:rsid w:val="00BC29E2"/>
    <w:rsid w:val="00BC6CA7"/>
    <w:rsid w:val="00BE1DBD"/>
    <w:rsid w:val="00C0428A"/>
    <w:rsid w:val="00C050E4"/>
    <w:rsid w:val="00C06DC0"/>
    <w:rsid w:val="00C20E26"/>
    <w:rsid w:val="00C413BF"/>
    <w:rsid w:val="00C52315"/>
    <w:rsid w:val="00C629A3"/>
    <w:rsid w:val="00C633F0"/>
    <w:rsid w:val="00C65519"/>
    <w:rsid w:val="00C7052B"/>
    <w:rsid w:val="00C7056D"/>
    <w:rsid w:val="00C83AD4"/>
    <w:rsid w:val="00C93BFF"/>
    <w:rsid w:val="00CB7FC5"/>
    <w:rsid w:val="00CC491A"/>
    <w:rsid w:val="00CC5AE8"/>
    <w:rsid w:val="00CE5656"/>
    <w:rsid w:val="00CE78E9"/>
    <w:rsid w:val="00D00818"/>
    <w:rsid w:val="00D11D6F"/>
    <w:rsid w:val="00D1315A"/>
    <w:rsid w:val="00D17B30"/>
    <w:rsid w:val="00D30B40"/>
    <w:rsid w:val="00D36D35"/>
    <w:rsid w:val="00D50535"/>
    <w:rsid w:val="00D506D6"/>
    <w:rsid w:val="00D51550"/>
    <w:rsid w:val="00D5313D"/>
    <w:rsid w:val="00D54C02"/>
    <w:rsid w:val="00D65CF3"/>
    <w:rsid w:val="00D7097E"/>
    <w:rsid w:val="00D91021"/>
    <w:rsid w:val="00D94944"/>
    <w:rsid w:val="00D977DD"/>
    <w:rsid w:val="00DA1885"/>
    <w:rsid w:val="00DA2205"/>
    <w:rsid w:val="00DB2E61"/>
    <w:rsid w:val="00DB6851"/>
    <w:rsid w:val="00DB69DD"/>
    <w:rsid w:val="00DC2F3E"/>
    <w:rsid w:val="00DC7744"/>
    <w:rsid w:val="00DC789A"/>
    <w:rsid w:val="00DD4897"/>
    <w:rsid w:val="00DE2D6D"/>
    <w:rsid w:val="00DE3D69"/>
    <w:rsid w:val="00E02062"/>
    <w:rsid w:val="00E05CDD"/>
    <w:rsid w:val="00E22A9C"/>
    <w:rsid w:val="00E4555C"/>
    <w:rsid w:val="00E73C33"/>
    <w:rsid w:val="00E7651E"/>
    <w:rsid w:val="00E83B43"/>
    <w:rsid w:val="00E95FE4"/>
    <w:rsid w:val="00EB4309"/>
    <w:rsid w:val="00EC004E"/>
    <w:rsid w:val="00EC1E97"/>
    <w:rsid w:val="00ED2121"/>
    <w:rsid w:val="00ED53EE"/>
    <w:rsid w:val="00EF6C3E"/>
    <w:rsid w:val="00F11720"/>
    <w:rsid w:val="00F12B2D"/>
    <w:rsid w:val="00F16318"/>
    <w:rsid w:val="00F168A1"/>
    <w:rsid w:val="00F17A3E"/>
    <w:rsid w:val="00F25128"/>
    <w:rsid w:val="00F322DE"/>
    <w:rsid w:val="00F3686B"/>
    <w:rsid w:val="00F47D41"/>
    <w:rsid w:val="00F538F1"/>
    <w:rsid w:val="00F57EDB"/>
    <w:rsid w:val="00F6260E"/>
    <w:rsid w:val="00F67A6D"/>
    <w:rsid w:val="00F734F3"/>
    <w:rsid w:val="00F840FC"/>
    <w:rsid w:val="00F8542C"/>
    <w:rsid w:val="00F878E6"/>
    <w:rsid w:val="00F93F3F"/>
    <w:rsid w:val="00FB0364"/>
    <w:rsid w:val="00FD155C"/>
    <w:rsid w:val="00FD564F"/>
    <w:rsid w:val="00FE0298"/>
    <w:rsid w:val="00FE2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2C5D"/>
    <w:rPr>
      <w:sz w:val="44"/>
    </w:rPr>
  </w:style>
  <w:style w:type="character" w:customStyle="1" w:styleId="a4">
    <w:name w:val="Основной текст Знак"/>
    <w:link w:val="a3"/>
    <w:semiHidden/>
    <w:rsid w:val="004F2C5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Body Text 3"/>
    <w:basedOn w:val="a"/>
    <w:link w:val="30"/>
    <w:semiHidden/>
    <w:rsid w:val="004F2C5D"/>
    <w:rPr>
      <w:b/>
      <w:bCs/>
      <w:szCs w:val="20"/>
    </w:rPr>
  </w:style>
  <w:style w:type="character" w:customStyle="1" w:styleId="30">
    <w:name w:val="Основной текст 3 Знак"/>
    <w:link w:val="3"/>
    <w:semiHidden/>
    <w:rsid w:val="004F2C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16318"/>
  </w:style>
  <w:style w:type="character" w:styleId="a5">
    <w:name w:val="Strong"/>
    <w:uiPriority w:val="22"/>
    <w:qFormat/>
    <w:rsid w:val="006944C4"/>
    <w:rPr>
      <w:b/>
      <w:bCs/>
    </w:rPr>
  </w:style>
  <w:style w:type="paragraph" w:styleId="a6">
    <w:name w:val="Normal (Web)"/>
    <w:basedOn w:val="a"/>
    <w:uiPriority w:val="99"/>
    <w:unhideWhenUsed/>
    <w:rsid w:val="006944C4"/>
    <w:pPr>
      <w:spacing w:before="100" w:beforeAutospacing="1" w:after="100" w:afterAutospacing="1"/>
    </w:pPr>
  </w:style>
  <w:style w:type="character" w:styleId="a7">
    <w:name w:val="annotation reference"/>
    <w:uiPriority w:val="99"/>
    <w:semiHidden/>
    <w:unhideWhenUsed/>
    <w:rsid w:val="000329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9C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329C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9C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329CE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329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29CE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512BE4"/>
    <w:rPr>
      <w:rFonts w:asciiTheme="minorHAnsi" w:eastAsiaTheme="minorEastAsia" w:hAnsiTheme="minorHAnsi" w:cstheme="minorBidi"/>
      <w:sz w:val="22"/>
      <w:szCs w:val="22"/>
    </w:rPr>
  </w:style>
  <w:style w:type="character" w:customStyle="1" w:styleId="cavalue1">
    <w:name w:val="cavalue1"/>
    <w:basedOn w:val="a0"/>
    <w:rsid w:val="00F6260E"/>
    <w:rPr>
      <w:rFonts w:ascii="Arial" w:hAnsi="Arial" w:cs="Arial" w:hint="default"/>
      <w:b/>
      <w:bCs/>
      <w:color w:val="000000"/>
      <w:sz w:val="18"/>
      <w:szCs w:val="18"/>
    </w:rPr>
  </w:style>
  <w:style w:type="paragraph" w:styleId="af">
    <w:name w:val="List Paragraph"/>
    <w:basedOn w:val="a"/>
    <w:uiPriority w:val="99"/>
    <w:qFormat/>
    <w:rsid w:val="004A5501"/>
    <w:pPr>
      <w:ind w:left="708"/>
    </w:pPr>
  </w:style>
  <w:style w:type="paragraph" w:customStyle="1" w:styleId="af0">
    <w:name w:val="Письмо"/>
    <w:basedOn w:val="a"/>
    <w:rsid w:val="00604F95"/>
    <w:pPr>
      <w:ind w:firstLine="709"/>
    </w:pPr>
    <w:rPr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unhideWhenUsed/>
    <w:rsid w:val="00B40F9A"/>
    <w:rPr>
      <w:rFonts w:ascii="Calibri" w:eastAsia="Calibri" w:hAnsi="Calibri" w:cs="Calibri"/>
      <w:sz w:val="22"/>
      <w:szCs w:val="22"/>
    </w:rPr>
  </w:style>
  <w:style w:type="character" w:customStyle="1" w:styleId="af2">
    <w:name w:val="Текст Знак"/>
    <w:basedOn w:val="a0"/>
    <w:link w:val="af1"/>
    <w:uiPriority w:val="99"/>
    <w:rsid w:val="00B40F9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2C5D"/>
    <w:rPr>
      <w:sz w:val="44"/>
    </w:rPr>
  </w:style>
  <w:style w:type="character" w:customStyle="1" w:styleId="a4">
    <w:name w:val="Основной текст Знак"/>
    <w:link w:val="a3"/>
    <w:semiHidden/>
    <w:rsid w:val="004F2C5D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Body Text 3"/>
    <w:basedOn w:val="a"/>
    <w:link w:val="30"/>
    <w:semiHidden/>
    <w:rsid w:val="004F2C5D"/>
    <w:rPr>
      <w:b/>
      <w:bCs/>
      <w:szCs w:val="20"/>
    </w:rPr>
  </w:style>
  <w:style w:type="character" w:customStyle="1" w:styleId="30">
    <w:name w:val="Основной текст 3 Знак"/>
    <w:link w:val="3"/>
    <w:semiHidden/>
    <w:rsid w:val="004F2C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16318"/>
  </w:style>
  <w:style w:type="character" w:styleId="a5">
    <w:name w:val="Strong"/>
    <w:uiPriority w:val="22"/>
    <w:qFormat/>
    <w:rsid w:val="006944C4"/>
    <w:rPr>
      <w:b/>
      <w:bCs/>
    </w:rPr>
  </w:style>
  <w:style w:type="paragraph" w:styleId="a6">
    <w:name w:val="Normal (Web)"/>
    <w:basedOn w:val="a"/>
    <w:uiPriority w:val="99"/>
    <w:unhideWhenUsed/>
    <w:rsid w:val="006944C4"/>
    <w:pPr>
      <w:spacing w:before="100" w:beforeAutospacing="1" w:after="100" w:afterAutospacing="1"/>
    </w:pPr>
  </w:style>
  <w:style w:type="character" w:styleId="a7">
    <w:name w:val="annotation reference"/>
    <w:uiPriority w:val="99"/>
    <w:semiHidden/>
    <w:unhideWhenUsed/>
    <w:rsid w:val="000329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9C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329CE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9C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329CE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329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29CE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512BE4"/>
    <w:rPr>
      <w:rFonts w:asciiTheme="minorHAnsi" w:eastAsiaTheme="minorEastAsia" w:hAnsiTheme="minorHAnsi" w:cstheme="minorBidi"/>
      <w:sz w:val="22"/>
      <w:szCs w:val="22"/>
    </w:rPr>
  </w:style>
  <w:style w:type="character" w:customStyle="1" w:styleId="cavalue1">
    <w:name w:val="cavalue1"/>
    <w:basedOn w:val="a0"/>
    <w:rsid w:val="00F6260E"/>
    <w:rPr>
      <w:rFonts w:ascii="Arial" w:hAnsi="Arial" w:cs="Arial" w:hint="default"/>
      <w:b/>
      <w:bCs/>
      <w:color w:val="000000"/>
      <w:sz w:val="18"/>
      <w:szCs w:val="18"/>
    </w:rPr>
  </w:style>
  <w:style w:type="paragraph" w:styleId="af">
    <w:name w:val="List Paragraph"/>
    <w:basedOn w:val="a"/>
    <w:uiPriority w:val="99"/>
    <w:qFormat/>
    <w:rsid w:val="004A5501"/>
    <w:pPr>
      <w:ind w:left="708"/>
    </w:pPr>
  </w:style>
  <w:style w:type="paragraph" w:customStyle="1" w:styleId="af0">
    <w:name w:val="Письмо"/>
    <w:basedOn w:val="a"/>
    <w:rsid w:val="00604F95"/>
    <w:pPr>
      <w:ind w:firstLine="709"/>
    </w:pPr>
    <w:rPr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unhideWhenUsed/>
    <w:rsid w:val="00B40F9A"/>
    <w:rPr>
      <w:rFonts w:ascii="Calibri" w:eastAsia="Calibri" w:hAnsi="Calibri" w:cs="Calibri"/>
      <w:sz w:val="22"/>
      <w:szCs w:val="22"/>
    </w:rPr>
  </w:style>
  <w:style w:type="character" w:customStyle="1" w:styleId="af2">
    <w:name w:val="Текст Знак"/>
    <w:basedOn w:val="a0"/>
    <w:link w:val="af1"/>
    <w:uiPriority w:val="99"/>
    <w:rsid w:val="00B40F9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A72F-1E59-4172-AEBA-1850448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6131</Characters>
  <Application>Microsoft Office Word</Application>
  <DocSecurity>0</DocSecurity>
  <Lines>360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Платонов Константин Сергеевич</cp:lastModifiedBy>
  <cp:revision>2</cp:revision>
  <cp:lastPrinted>2014-04-23T16:02:00Z</cp:lastPrinted>
  <dcterms:created xsi:type="dcterms:W3CDTF">2018-08-02T09:42:00Z</dcterms:created>
  <dcterms:modified xsi:type="dcterms:W3CDTF">2018-08-02T09:42:00Z</dcterms:modified>
</cp:coreProperties>
</file>