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5" w:rsidRDefault="0033160E" w:rsidP="00225341">
      <w:pPr>
        <w:jc w:val="center"/>
        <w:rPr>
          <w:b/>
          <w:sz w:val="28"/>
          <w:szCs w:val="28"/>
        </w:rPr>
      </w:pPr>
      <w:r w:rsidRPr="00225341">
        <w:rPr>
          <w:b/>
          <w:sz w:val="28"/>
          <w:szCs w:val="28"/>
        </w:rPr>
        <w:t>Рабочий кейс для методологического семинара «Проект и исследование»</w:t>
      </w:r>
    </w:p>
    <w:p w:rsidR="00A20C16" w:rsidRPr="00225341" w:rsidRDefault="00B23A88" w:rsidP="00225341">
      <w:pPr>
        <w:jc w:val="center"/>
        <w:rPr>
          <w:b/>
          <w:sz w:val="28"/>
          <w:szCs w:val="28"/>
        </w:rPr>
      </w:pPr>
      <w:r w:rsidRPr="00225341">
        <w:rPr>
          <w:b/>
          <w:sz w:val="28"/>
          <w:szCs w:val="28"/>
        </w:rPr>
        <w:t xml:space="preserve">10.10.15 </w:t>
      </w:r>
      <w:r w:rsidR="003E1767" w:rsidRPr="00225341">
        <w:rPr>
          <w:b/>
          <w:sz w:val="28"/>
          <w:szCs w:val="28"/>
        </w:rPr>
        <w:t>(</w:t>
      </w:r>
      <w:proofErr w:type="spellStart"/>
      <w:r w:rsidR="003E1767" w:rsidRPr="00225341">
        <w:rPr>
          <w:b/>
          <w:sz w:val="28"/>
          <w:szCs w:val="28"/>
        </w:rPr>
        <w:t>Баронене</w:t>
      </w:r>
      <w:proofErr w:type="spellEnd"/>
      <w:r w:rsidR="003E1767" w:rsidRPr="00225341">
        <w:rPr>
          <w:b/>
          <w:sz w:val="28"/>
          <w:szCs w:val="28"/>
        </w:rPr>
        <w:t xml:space="preserve"> С.Г.)</w:t>
      </w:r>
    </w:p>
    <w:p w:rsidR="0033160E" w:rsidRPr="00225341" w:rsidRDefault="0033160E" w:rsidP="0033160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25341">
        <w:rPr>
          <w:b/>
          <w:sz w:val="28"/>
          <w:szCs w:val="28"/>
        </w:rPr>
        <w:t>Описание ситуации развития и оформления исследовательской линии в работе магистра</w:t>
      </w:r>
      <w:proofErr w:type="gramStart"/>
      <w:r w:rsidRPr="00225341">
        <w:rPr>
          <w:b/>
          <w:sz w:val="28"/>
          <w:szCs w:val="28"/>
        </w:rPr>
        <w:t xml:space="preserve"> О</w:t>
      </w:r>
      <w:proofErr w:type="gramEnd"/>
      <w:r w:rsidRPr="00225341">
        <w:rPr>
          <w:b/>
          <w:sz w:val="28"/>
          <w:szCs w:val="28"/>
        </w:rPr>
        <w:t xml:space="preserve"> С: историческая реконструкция</w:t>
      </w:r>
    </w:p>
    <w:p w:rsidR="0033160E" w:rsidRPr="00225341" w:rsidRDefault="0033160E" w:rsidP="0033160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25341">
        <w:rPr>
          <w:b/>
          <w:sz w:val="28"/>
          <w:szCs w:val="28"/>
        </w:rPr>
        <w:t>Выводы: рефлексия руководителя</w:t>
      </w:r>
    </w:p>
    <w:p w:rsidR="0033160E" w:rsidRPr="00225341" w:rsidRDefault="0033160E" w:rsidP="0033160E">
      <w:pPr>
        <w:pStyle w:val="a4"/>
        <w:rPr>
          <w:sz w:val="28"/>
          <w:szCs w:val="28"/>
        </w:rPr>
      </w:pPr>
    </w:p>
    <w:p w:rsidR="0033160E" w:rsidRPr="00AA77B5" w:rsidRDefault="0033160E" w:rsidP="00225341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A77B5">
        <w:rPr>
          <w:b/>
          <w:sz w:val="28"/>
          <w:szCs w:val="28"/>
        </w:rPr>
        <w:t>Описание ситуации развития и оформления исследовательской линии в работе магистра</w:t>
      </w:r>
      <w:r w:rsidR="00A2454E" w:rsidRPr="00AA77B5">
        <w:rPr>
          <w:b/>
          <w:sz w:val="28"/>
          <w:szCs w:val="28"/>
        </w:rPr>
        <w:t xml:space="preserve">  ОС (Ольга)</w:t>
      </w:r>
      <w:r w:rsidRPr="00AA77B5">
        <w:rPr>
          <w:b/>
          <w:sz w:val="28"/>
          <w:szCs w:val="28"/>
        </w:rPr>
        <w:t>: историческая реконструкция</w:t>
      </w:r>
    </w:p>
    <w:p w:rsidR="00A2454E" w:rsidRPr="00225341" w:rsidRDefault="00A2454E" w:rsidP="00225341">
      <w:pPr>
        <w:pStyle w:val="a4"/>
        <w:jc w:val="both"/>
        <w:rPr>
          <w:sz w:val="24"/>
          <w:szCs w:val="24"/>
        </w:rPr>
      </w:pPr>
    </w:p>
    <w:p w:rsidR="00A2454E" w:rsidRPr="00AA77B5" w:rsidRDefault="00A2454E" w:rsidP="00225341">
      <w:pPr>
        <w:pStyle w:val="a4"/>
        <w:numPr>
          <w:ilvl w:val="0"/>
          <w:numId w:val="3"/>
        </w:numPr>
        <w:jc w:val="both"/>
        <w:rPr>
          <w:b/>
          <w:color w:val="C00000"/>
          <w:sz w:val="24"/>
          <w:szCs w:val="24"/>
        </w:rPr>
      </w:pPr>
      <w:r w:rsidRPr="00AA77B5">
        <w:rPr>
          <w:b/>
          <w:color w:val="C00000"/>
          <w:sz w:val="24"/>
          <w:szCs w:val="24"/>
        </w:rPr>
        <w:t>Проекция «магистрант-организация»</w:t>
      </w:r>
    </w:p>
    <w:p w:rsidR="0033160E" w:rsidRPr="008176A5" w:rsidRDefault="0033160E" w:rsidP="008176A5">
      <w:pPr>
        <w:spacing w:after="0" w:line="240" w:lineRule="auto"/>
        <w:jc w:val="both"/>
        <w:rPr>
          <w:sz w:val="24"/>
          <w:szCs w:val="24"/>
        </w:rPr>
      </w:pPr>
      <w:r w:rsidRPr="008176A5">
        <w:rPr>
          <w:sz w:val="24"/>
          <w:szCs w:val="24"/>
        </w:rPr>
        <w:t>ОС  поступила в магистратуру по согласованию с руководителем ОУ. В ОУ она занимала позицию руководителя линейного уровня (школьный музей) + совмещение по ставке педагог</w:t>
      </w:r>
      <w:proofErr w:type="gramStart"/>
      <w:r w:rsidRPr="008176A5">
        <w:rPr>
          <w:sz w:val="24"/>
          <w:szCs w:val="24"/>
        </w:rPr>
        <w:t>а(</w:t>
      </w:r>
      <w:proofErr w:type="gramEnd"/>
      <w:r w:rsidRPr="008176A5">
        <w:rPr>
          <w:sz w:val="24"/>
          <w:szCs w:val="24"/>
        </w:rPr>
        <w:t>учебная нагрузка). Находилась в пуле «кадрового резерва» на дальнейший управленческий рост в ОУ в связи с высоким доверием со стороны руководителя (бывшая золотая медалистка, выпускница ОУ).</w:t>
      </w:r>
      <w:r w:rsidR="00A2454E" w:rsidRPr="008176A5">
        <w:rPr>
          <w:sz w:val="24"/>
          <w:szCs w:val="24"/>
        </w:rPr>
        <w:t xml:space="preserve"> Чувствовала большую ответственность перед руководителем.  Хорошо понимала формат корпоративной культуры, в котором все решения согласовываются или принимаются руководителем. Поскольку относилась к поколению «У»</w:t>
      </w:r>
      <w:r w:rsidR="00BC2B0D" w:rsidRPr="008176A5">
        <w:rPr>
          <w:sz w:val="24"/>
          <w:szCs w:val="24"/>
        </w:rPr>
        <w:t>, то чувствовала, что не все принципы управленческой культуры ОУ ей понятны и не все кажутся эффективными. Однако, комплекс «отличницы» не позволял ей действовать в формате «энергии поколения». Нужно было получить заказ на диагностику ситуации со стороны руководителя ОУ</w:t>
      </w:r>
      <w:r w:rsidR="007476FF" w:rsidRPr="008176A5">
        <w:rPr>
          <w:sz w:val="24"/>
          <w:szCs w:val="24"/>
        </w:rPr>
        <w:t xml:space="preserve"> и представить результаты, анализируя которые, можно было бы начать обсуждение ситуации в ОУ.</w:t>
      </w:r>
    </w:p>
    <w:p w:rsidR="0033160E" w:rsidRPr="008176A5" w:rsidRDefault="007476FF" w:rsidP="008176A5">
      <w:pPr>
        <w:spacing w:after="0" w:line="240" w:lineRule="auto"/>
        <w:jc w:val="both"/>
        <w:rPr>
          <w:sz w:val="24"/>
          <w:szCs w:val="24"/>
        </w:rPr>
      </w:pPr>
      <w:r w:rsidRPr="008176A5">
        <w:rPr>
          <w:sz w:val="24"/>
          <w:szCs w:val="24"/>
        </w:rPr>
        <w:t>Поскольку ОУ имеет высокую репутацию в городе и в сообществе России (учредитель Ассоциации гимназий России, ежегодная Всероссийская конференция и пр.), то важно, чтобы продукты и инструменты исследования соответствовали «качеству жизни»</w:t>
      </w:r>
      <w:r w:rsidR="002843E1" w:rsidRPr="008176A5">
        <w:rPr>
          <w:sz w:val="24"/>
          <w:szCs w:val="24"/>
        </w:rPr>
        <w:t xml:space="preserve"> ОУ</w:t>
      </w:r>
      <w:r w:rsidRPr="008176A5">
        <w:rPr>
          <w:sz w:val="24"/>
          <w:szCs w:val="24"/>
        </w:rPr>
        <w:t xml:space="preserve"> - были валидны, проверены и </w:t>
      </w:r>
      <w:proofErr w:type="spellStart"/>
      <w:r w:rsidRPr="008176A5">
        <w:rPr>
          <w:sz w:val="24"/>
          <w:szCs w:val="24"/>
        </w:rPr>
        <w:t>референтны</w:t>
      </w:r>
      <w:proofErr w:type="spellEnd"/>
      <w:r w:rsidRPr="008176A5">
        <w:rPr>
          <w:sz w:val="24"/>
          <w:szCs w:val="24"/>
        </w:rPr>
        <w:t xml:space="preserve"> в </w:t>
      </w:r>
      <w:r w:rsidR="003E1767" w:rsidRPr="008176A5">
        <w:rPr>
          <w:sz w:val="24"/>
          <w:szCs w:val="24"/>
        </w:rPr>
        <w:t xml:space="preserve"> сообществе «широкого периметра».</w:t>
      </w:r>
      <w:r w:rsidR="000C541A" w:rsidRPr="008176A5">
        <w:rPr>
          <w:sz w:val="24"/>
          <w:szCs w:val="24"/>
        </w:rPr>
        <w:t xml:space="preserve"> ОУ сравнивает себя с «лучшими» и инновационными  практиками.</w:t>
      </w:r>
    </w:p>
    <w:p w:rsidR="00D55FB3" w:rsidRPr="00AA77B5" w:rsidRDefault="00D55FB3" w:rsidP="008176A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color w:val="C00000"/>
          <w:sz w:val="24"/>
          <w:szCs w:val="24"/>
        </w:rPr>
      </w:pPr>
      <w:r w:rsidRPr="00AA77B5">
        <w:rPr>
          <w:b/>
          <w:color w:val="C00000"/>
          <w:sz w:val="24"/>
          <w:szCs w:val="24"/>
        </w:rPr>
        <w:t>Разработка темы и стратегии исследования</w:t>
      </w:r>
    </w:p>
    <w:p w:rsidR="00315A79" w:rsidRPr="008176A5" w:rsidRDefault="00D55FB3" w:rsidP="008176A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176A5">
        <w:rPr>
          <w:sz w:val="24"/>
          <w:szCs w:val="24"/>
        </w:rPr>
        <w:t>В качестве объекта исследования решено было выбрать корпоративную культуру</w:t>
      </w:r>
      <w:r w:rsidR="00315A79" w:rsidRPr="008176A5">
        <w:rPr>
          <w:sz w:val="24"/>
          <w:szCs w:val="24"/>
        </w:rPr>
        <w:t xml:space="preserve">: объект предельно широкий для диагностики отношений и взаимодействий. </w:t>
      </w:r>
    </w:p>
    <w:p w:rsidR="000C541A" w:rsidRPr="008176A5" w:rsidRDefault="00315A79" w:rsidP="008176A5">
      <w:pPr>
        <w:spacing w:after="0" w:line="240" w:lineRule="auto"/>
        <w:jc w:val="both"/>
        <w:rPr>
          <w:sz w:val="24"/>
          <w:szCs w:val="24"/>
        </w:rPr>
      </w:pPr>
      <w:r w:rsidRPr="008176A5">
        <w:rPr>
          <w:sz w:val="24"/>
          <w:szCs w:val="24"/>
        </w:rPr>
        <w:t>Курсовая работа</w:t>
      </w:r>
      <w:r w:rsidR="000C541A" w:rsidRPr="008176A5">
        <w:rPr>
          <w:sz w:val="24"/>
          <w:szCs w:val="24"/>
        </w:rPr>
        <w:t xml:space="preserve"> была связана с тем, чтобы сделать обзор подходов и, выбрать такой, который имел бы диагностические инструменты, благодаря которым можно было бы организовать эмпирическое исследование. </w:t>
      </w:r>
      <w:r w:rsidR="008176A5" w:rsidRPr="008176A5">
        <w:rPr>
          <w:sz w:val="24"/>
          <w:szCs w:val="24"/>
        </w:rPr>
        <w:t xml:space="preserve">И конечно, изучить его основательно. В результате курсового сравнительного анализа была выбрана модель Д. </w:t>
      </w:r>
      <w:proofErr w:type="spellStart"/>
      <w:r w:rsidR="008176A5" w:rsidRPr="008176A5">
        <w:rPr>
          <w:sz w:val="24"/>
          <w:szCs w:val="24"/>
        </w:rPr>
        <w:t>Дэнисона</w:t>
      </w:r>
      <w:proofErr w:type="gramStart"/>
      <w:r w:rsidR="008176A5" w:rsidRPr="008176A5">
        <w:rPr>
          <w:sz w:val="24"/>
          <w:szCs w:val="24"/>
        </w:rPr>
        <w:t>.</w:t>
      </w:r>
      <w:r w:rsidR="000C541A" w:rsidRPr="008176A5">
        <w:rPr>
          <w:sz w:val="24"/>
          <w:szCs w:val="24"/>
        </w:rPr>
        <w:t>Т</w:t>
      </w:r>
      <w:proofErr w:type="gramEnd"/>
      <w:r w:rsidR="000C541A" w:rsidRPr="008176A5">
        <w:rPr>
          <w:sz w:val="24"/>
          <w:szCs w:val="24"/>
        </w:rPr>
        <w:t>ема</w:t>
      </w:r>
      <w:proofErr w:type="spellEnd"/>
      <w:r w:rsidR="000C541A" w:rsidRPr="008176A5">
        <w:rPr>
          <w:sz w:val="24"/>
          <w:szCs w:val="24"/>
        </w:rPr>
        <w:t xml:space="preserve"> курсовой</w:t>
      </w:r>
      <w:r w:rsidR="008176A5" w:rsidRPr="008176A5">
        <w:rPr>
          <w:sz w:val="24"/>
          <w:szCs w:val="24"/>
        </w:rPr>
        <w:t xml:space="preserve"> зазвучала так: «Возможности использования модели Д. </w:t>
      </w:r>
      <w:proofErr w:type="spellStart"/>
      <w:r w:rsidR="008176A5" w:rsidRPr="008176A5">
        <w:rPr>
          <w:sz w:val="24"/>
          <w:szCs w:val="24"/>
        </w:rPr>
        <w:t>Денисона</w:t>
      </w:r>
      <w:proofErr w:type="spellEnd"/>
      <w:r w:rsidR="008176A5" w:rsidRPr="008176A5">
        <w:rPr>
          <w:sz w:val="24"/>
          <w:szCs w:val="24"/>
        </w:rPr>
        <w:t xml:space="preserve"> для диагностики корпоративной культуры образовательной </w:t>
      </w:r>
      <w:proofErr w:type="spellStart"/>
      <w:r w:rsidR="008176A5" w:rsidRPr="008176A5">
        <w:rPr>
          <w:sz w:val="24"/>
          <w:szCs w:val="24"/>
        </w:rPr>
        <w:t>организации»</w:t>
      </w:r>
      <w:proofErr w:type="gramStart"/>
      <w:r w:rsidR="008176A5" w:rsidRPr="008176A5">
        <w:rPr>
          <w:sz w:val="24"/>
          <w:szCs w:val="24"/>
        </w:rPr>
        <w:t>.</w:t>
      </w:r>
      <w:r w:rsidR="000C541A" w:rsidRPr="008176A5">
        <w:rPr>
          <w:sz w:val="24"/>
          <w:szCs w:val="24"/>
        </w:rPr>
        <w:t>Е</w:t>
      </w:r>
      <w:proofErr w:type="gramEnd"/>
      <w:r w:rsidR="000C541A" w:rsidRPr="008176A5">
        <w:rPr>
          <w:sz w:val="24"/>
          <w:szCs w:val="24"/>
        </w:rPr>
        <w:t>е</w:t>
      </w:r>
      <w:proofErr w:type="spellEnd"/>
      <w:r w:rsidR="000C541A" w:rsidRPr="008176A5">
        <w:rPr>
          <w:sz w:val="24"/>
          <w:szCs w:val="24"/>
        </w:rPr>
        <w:t xml:space="preserve"> конкурентные преимущества перед другими моделями были следующими:</w:t>
      </w:r>
    </w:p>
    <w:p w:rsidR="008176A5" w:rsidRPr="008176A5" w:rsidRDefault="008176A5" w:rsidP="008176A5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6A5">
        <w:rPr>
          <w:sz w:val="24"/>
          <w:szCs w:val="24"/>
        </w:rPr>
        <w:t>в этой методике диагностики заложена теория, связывающая корпоративную культуру с организационной эффективностью, чего нет в других моделях корпоративной культуры.</w:t>
      </w:r>
      <w:r w:rsidRPr="008176A5">
        <w:rPr>
          <w:rStyle w:val="ad"/>
          <w:sz w:val="24"/>
          <w:szCs w:val="24"/>
        </w:rPr>
        <w:footnoteReference w:id="1"/>
      </w:r>
    </w:p>
    <w:p w:rsidR="008176A5" w:rsidRPr="008176A5" w:rsidRDefault="008176A5" w:rsidP="008176A5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</w:t>
      </w:r>
      <w:r w:rsidRPr="008176A5">
        <w:rPr>
          <w:sz w:val="24"/>
          <w:szCs w:val="24"/>
        </w:rPr>
        <w:t>алидность</w:t>
      </w:r>
      <w:proofErr w:type="spellEnd"/>
      <w:r w:rsidRPr="008176A5">
        <w:rPr>
          <w:sz w:val="24"/>
          <w:szCs w:val="24"/>
        </w:rPr>
        <w:t xml:space="preserve">: апробирована в течение 20 лет, зона исследования компании -  по всему миру+ выявлена специфика российских компаний + могут использовать как </w:t>
      </w:r>
      <w:proofErr w:type="gramStart"/>
      <w:r w:rsidRPr="008176A5">
        <w:rPr>
          <w:sz w:val="24"/>
          <w:szCs w:val="24"/>
        </w:rPr>
        <w:t>коммерческие</w:t>
      </w:r>
      <w:proofErr w:type="gramEnd"/>
      <w:r w:rsidRPr="008176A5">
        <w:rPr>
          <w:sz w:val="24"/>
          <w:szCs w:val="24"/>
        </w:rPr>
        <w:t xml:space="preserve"> так и некоммерческие организации</w:t>
      </w:r>
      <w:r w:rsidR="003E269D">
        <w:rPr>
          <w:sz w:val="24"/>
          <w:szCs w:val="24"/>
        </w:rPr>
        <w:t xml:space="preserve">, </w:t>
      </w:r>
      <w:r w:rsidRPr="008176A5">
        <w:rPr>
          <w:sz w:val="24"/>
          <w:szCs w:val="24"/>
        </w:rPr>
        <w:t>показыва</w:t>
      </w:r>
      <w:r w:rsidR="003E269D">
        <w:rPr>
          <w:sz w:val="24"/>
          <w:szCs w:val="24"/>
        </w:rPr>
        <w:t>е</w:t>
      </w:r>
      <w:r w:rsidRPr="008176A5">
        <w:rPr>
          <w:sz w:val="24"/>
          <w:szCs w:val="24"/>
        </w:rPr>
        <w:t>т универсальное значение этих элементов корпоративной культуры для различных организаций;</w:t>
      </w:r>
    </w:p>
    <w:p w:rsidR="003E269D" w:rsidRPr="003E269D" w:rsidRDefault="003E269D" w:rsidP="003E269D">
      <w:pPr>
        <w:pStyle w:val="ae"/>
        <w:spacing w:before="0" w:beforeAutospacing="0" w:after="0" w:afterAutospacing="0"/>
        <w:jc w:val="both"/>
        <w:rPr>
          <w:rFonts w:asciiTheme="minorHAnsi" w:hAnsiTheme="minorHAnsi"/>
        </w:rPr>
      </w:pPr>
      <w:r>
        <w:t xml:space="preserve">- </w:t>
      </w:r>
      <w:r w:rsidR="008176A5" w:rsidRPr="003E269D">
        <w:rPr>
          <w:rFonts w:asciiTheme="minorHAnsi" w:hAnsiTheme="minorHAnsi"/>
        </w:rPr>
        <w:t>совмещает как внутренний фокус, так и влияние компании вовне</w:t>
      </w:r>
      <w:r w:rsidR="008176A5" w:rsidRPr="003E269D">
        <w:rPr>
          <w:rStyle w:val="ad"/>
          <w:rFonts w:asciiTheme="minorHAnsi" w:hAnsiTheme="minorHAnsi"/>
        </w:rPr>
        <w:footnoteReference w:id="2"/>
      </w:r>
      <w:r w:rsidRPr="003E269D">
        <w:rPr>
          <w:rFonts w:asciiTheme="minorHAnsi" w:hAnsiTheme="minorHAnsi"/>
        </w:rPr>
        <w:t>. Каждая характеристика организационной культуры описывается через три переменные;</w:t>
      </w:r>
    </w:p>
    <w:p w:rsidR="003E269D" w:rsidRPr="00F90668" w:rsidRDefault="003E269D" w:rsidP="00F90668">
      <w:pPr>
        <w:spacing w:after="0" w:line="240" w:lineRule="auto"/>
        <w:ind w:firstLine="709"/>
        <w:jc w:val="both"/>
        <w:rPr>
          <w:sz w:val="24"/>
          <w:szCs w:val="24"/>
        </w:rPr>
      </w:pPr>
      <w:r w:rsidRPr="003E269D">
        <w:rPr>
          <w:sz w:val="24"/>
          <w:szCs w:val="24"/>
        </w:rPr>
        <w:lastRenderedPageBreak/>
        <w:t xml:space="preserve">- она является динамической, т.е. оценка тех или иных ответов участников исследования не задана </w:t>
      </w:r>
      <w:r w:rsidRPr="00F90668">
        <w:rPr>
          <w:sz w:val="24"/>
          <w:szCs w:val="24"/>
        </w:rPr>
        <w:t xml:space="preserve">заранее, а определяется сравнением с имеющимися в базе результатами других компаний. Проходя исследование, каждая организация меняет эти показатели. Поэтому прохождение диагностики по модели </w:t>
      </w:r>
      <w:proofErr w:type="spellStart"/>
      <w:r w:rsidRPr="00F90668">
        <w:rPr>
          <w:sz w:val="24"/>
          <w:szCs w:val="24"/>
        </w:rPr>
        <w:t>Денисона</w:t>
      </w:r>
      <w:proofErr w:type="spellEnd"/>
      <w:r w:rsidRPr="00F90668">
        <w:rPr>
          <w:sz w:val="24"/>
          <w:szCs w:val="24"/>
        </w:rPr>
        <w:t xml:space="preserve"> позволит получить картину корпоративной культуры исследуемой образовательной организации на фоне всех компаний и всех организаций отрасли образование, проходивших исследование.</w:t>
      </w:r>
    </w:p>
    <w:p w:rsidR="00F90668" w:rsidRPr="00F90668" w:rsidRDefault="003E269D" w:rsidP="00F90668">
      <w:pPr>
        <w:spacing w:after="0" w:line="240" w:lineRule="auto"/>
        <w:ind w:firstLine="709"/>
        <w:jc w:val="both"/>
        <w:rPr>
          <w:sz w:val="24"/>
          <w:szCs w:val="24"/>
        </w:rPr>
      </w:pPr>
      <w:r w:rsidRPr="00F90668">
        <w:rPr>
          <w:sz w:val="24"/>
          <w:szCs w:val="24"/>
        </w:rPr>
        <w:t xml:space="preserve"> В ходе работы над Курсовой  было проведено исследование актуальности темы для образовательной организаци</w:t>
      </w:r>
      <w:proofErr w:type="gramStart"/>
      <w:r w:rsidRPr="00F90668">
        <w:rPr>
          <w:sz w:val="24"/>
          <w:szCs w:val="24"/>
        </w:rPr>
        <w:t>и(</w:t>
      </w:r>
      <w:proofErr w:type="gramEnd"/>
      <w:r w:rsidRPr="00F90668">
        <w:rPr>
          <w:sz w:val="24"/>
          <w:szCs w:val="24"/>
        </w:rPr>
        <w:t xml:space="preserve"> с помощью анализа документов, интервью и наблюдения проанализирован внутренний климат исследуемой организации). По</w:t>
      </w:r>
      <w:r w:rsidR="00F90668" w:rsidRPr="00F90668">
        <w:rPr>
          <w:sz w:val="24"/>
          <w:szCs w:val="24"/>
        </w:rPr>
        <w:t>л</w:t>
      </w:r>
      <w:r w:rsidRPr="00F90668">
        <w:rPr>
          <w:sz w:val="24"/>
          <w:szCs w:val="24"/>
        </w:rPr>
        <w:t>ученные данные показ</w:t>
      </w:r>
      <w:r w:rsidR="00F90668" w:rsidRPr="00F90668">
        <w:rPr>
          <w:sz w:val="24"/>
          <w:szCs w:val="24"/>
        </w:rPr>
        <w:t>али</w:t>
      </w:r>
      <w:r w:rsidRPr="00F90668">
        <w:rPr>
          <w:sz w:val="24"/>
          <w:szCs w:val="24"/>
        </w:rPr>
        <w:t xml:space="preserve"> актуальность диагностики корпоративной культуры по всем аспектам, включенным в исследование </w:t>
      </w:r>
      <w:proofErr w:type="spellStart"/>
      <w:r w:rsidRPr="00F90668">
        <w:rPr>
          <w:sz w:val="24"/>
          <w:szCs w:val="24"/>
        </w:rPr>
        <w:t>Денисона</w:t>
      </w:r>
      <w:proofErr w:type="spellEnd"/>
      <w:r w:rsidRPr="00F90668">
        <w:rPr>
          <w:sz w:val="24"/>
          <w:szCs w:val="24"/>
        </w:rPr>
        <w:t>: миссии, вовлеченности, адаптивности и согласованности.  + В курсовой работе была разработана методика исследования применительно к О</w:t>
      </w:r>
      <w:proofErr w:type="gramStart"/>
      <w:r w:rsidRPr="00F90668">
        <w:rPr>
          <w:sz w:val="24"/>
          <w:szCs w:val="24"/>
        </w:rPr>
        <w:t>У</w:t>
      </w:r>
      <w:r w:rsidR="00F90668" w:rsidRPr="00F90668">
        <w:rPr>
          <w:sz w:val="24"/>
          <w:szCs w:val="24"/>
        </w:rPr>
        <w:t>(</w:t>
      </w:r>
      <w:proofErr w:type="gramEnd"/>
      <w:r w:rsidR="00F90668" w:rsidRPr="00F90668">
        <w:rPr>
          <w:sz w:val="24"/>
          <w:szCs w:val="24"/>
        </w:rPr>
        <w:t xml:space="preserve"> в частности, были выбраны параметры для формирования выборки6 стаж работы в Гимназии, должность, место работы и пол. </w:t>
      </w:r>
      <w:proofErr w:type="gramStart"/>
      <w:r w:rsidR="00F90668" w:rsidRPr="00F90668">
        <w:rPr>
          <w:sz w:val="24"/>
          <w:szCs w:val="24"/>
        </w:rPr>
        <w:t>Эти параметры проявились как  актуальные на основе анализа организационного климата Гимназии и задач ее развития: были получены существенные различия между группами сотрудников по данным параметрам)</w:t>
      </w:r>
      <w:r w:rsidR="00F90668">
        <w:rPr>
          <w:sz w:val="24"/>
          <w:szCs w:val="24"/>
        </w:rPr>
        <w:t>.</w:t>
      </w:r>
      <w:proofErr w:type="gramEnd"/>
    </w:p>
    <w:p w:rsidR="003E269D" w:rsidRPr="003E269D" w:rsidRDefault="003E269D" w:rsidP="003E269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2494" w:rsidRPr="00225341" w:rsidRDefault="003E269D" w:rsidP="003E269D">
      <w:pPr>
        <w:spacing w:after="0" w:line="240" w:lineRule="auto"/>
        <w:jc w:val="both"/>
        <w:rPr>
          <w:sz w:val="24"/>
          <w:szCs w:val="24"/>
        </w:rPr>
      </w:pPr>
      <w:r w:rsidRPr="003E269D">
        <w:rPr>
          <w:sz w:val="24"/>
          <w:szCs w:val="24"/>
        </w:rPr>
        <w:t>Далее - б</w:t>
      </w:r>
      <w:r w:rsidR="00D22494" w:rsidRPr="003E269D">
        <w:rPr>
          <w:sz w:val="24"/>
          <w:szCs w:val="24"/>
        </w:rPr>
        <w:t>ыло решено апробировать диагностическую модель для анализа управленческой ситуации в ОУ и на основании результатов анализа предложить управленческие решения и рекомендации как содержательного</w:t>
      </w:r>
      <w:r w:rsidR="00D22494" w:rsidRPr="008176A5">
        <w:rPr>
          <w:sz w:val="24"/>
          <w:szCs w:val="24"/>
        </w:rPr>
        <w:t>, так и организационного плана, которые могли бы трансформировать</w:t>
      </w:r>
      <w:r w:rsidR="00D22494" w:rsidRPr="00225341">
        <w:rPr>
          <w:sz w:val="24"/>
          <w:szCs w:val="24"/>
        </w:rPr>
        <w:t xml:space="preserve"> ситуацию управления и сделать ее более эффективной.</w:t>
      </w:r>
    </w:p>
    <w:p w:rsidR="00D22494" w:rsidRPr="00225341" w:rsidRDefault="00D22494" w:rsidP="00225341">
      <w:pPr>
        <w:jc w:val="both"/>
        <w:rPr>
          <w:sz w:val="24"/>
          <w:szCs w:val="24"/>
        </w:rPr>
      </w:pPr>
      <w:r w:rsidRPr="00225341">
        <w:rPr>
          <w:sz w:val="24"/>
          <w:szCs w:val="24"/>
        </w:rPr>
        <w:t>Данные амбиции и задачи реш</w:t>
      </w:r>
      <w:bookmarkStart w:id="0" w:name="_GoBack"/>
      <w:bookmarkEnd w:id="0"/>
      <w:r w:rsidRPr="00225341">
        <w:rPr>
          <w:sz w:val="24"/>
          <w:szCs w:val="24"/>
        </w:rPr>
        <w:t xml:space="preserve">ено было реализовывать </w:t>
      </w:r>
      <w:r w:rsidR="003E269D">
        <w:rPr>
          <w:sz w:val="24"/>
          <w:szCs w:val="24"/>
        </w:rPr>
        <w:t xml:space="preserve">уже </w:t>
      </w:r>
      <w:r w:rsidRPr="00225341">
        <w:rPr>
          <w:sz w:val="24"/>
          <w:szCs w:val="24"/>
        </w:rPr>
        <w:t>в магистерской диссертации ОС.</w:t>
      </w:r>
    </w:p>
    <w:p w:rsidR="000444DD" w:rsidRPr="00225341" w:rsidRDefault="00E047EA" w:rsidP="00225341">
      <w:pPr>
        <w:pStyle w:val="a5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AA77B5">
        <w:rPr>
          <w:b/>
          <w:sz w:val="28"/>
          <w:szCs w:val="28"/>
        </w:rPr>
        <w:t>В связи с тем, что модель исследования реализуется через патентованную методику</w:t>
      </w:r>
      <w:r w:rsidRPr="00225341">
        <w:rPr>
          <w:sz w:val="24"/>
          <w:szCs w:val="24"/>
        </w:rPr>
        <w:t xml:space="preserve"> исследования, авторские п</w:t>
      </w:r>
      <w:r w:rsidR="00225341">
        <w:rPr>
          <w:sz w:val="24"/>
          <w:szCs w:val="24"/>
        </w:rPr>
        <w:t>р</w:t>
      </w:r>
      <w:r w:rsidRPr="00225341">
        <w:rPr>
          <w:sz w:val="24"/>
          <w:szCs w:val="24"/>
        </w:rPr>
        <w:t xml:space="preserve">ава на которую принадлежат Институту </w:t>
      </w:r>
      <w:proofErr w:type="spellStart"/>
      <w:r w:rsidRPr="00225341">
        <w:rPr>
          <w:sz w:val="24"/>
          <w:szCs w:val="24"/>
        </w:rPr>
        <w:t>Дэнисона</w:t>
      </w:r>
      <w:proofErr w:type="spellEnd"/>
      <w:r w:rsidRPr="00225341">
        <w:rPr>
          <w:sz w:val="24"/>
          <w:szCs w:val="24"/>
        </w:rPr>
        <w:t>, необходимо было решить вопрос нахождения</w:t>
      </w:r>
      <w:r w:rsidR="000444DD" w:rsidRPr="00225341">
        <w:rPr>
          <w:sz w:val="24"/>
          <w:szCs w:val="24"/>
        </w:rPr>
        <w:t xml:space="preserve"> финансовых средств на проведение исследования. Тариф на прохождение теста одним сотрудником организации был </w:t>
      </w:r>
      <w:proofErr w:type="gramStart"/>
      <w:r w:rsidR="000444DD" w:rsidRPr="00225341">
        <w:rPr>
          <w:sz w:val="24"/>
          <w:szCs w:val="24"/>
        </w:rPr>
        <w:t>на конец</w:t>
      </w:r>
      <w:proofErr w:type="gramEnd"/>
      <w:r w:rsidR="000444DD" w:rsidRPr="00225341">
        <w:rPr>
          <w:sz w:val="24"/>
          <w:szCs w:val="24"/>
        </w:rPr>
        <w:t xml:space="preserve"> 2013 г = 20 </w:t>
      </w:r>
      <w:r w:rsidR="000444DD" w:rsidRPr="00225341">
        <w:rPr>
          <w:sz w:val="24"/>
          <w:szCs w:val="24"/>
          <w:lang w:val="en-US"/>
        </w:rPr>
        <w:t>S</w:t>
      </w:r>
      <w:r w:rsidR="000444DD" w:rsidRPr="00225341">
        <w:rPr>
          <w:sz w:val="24"/>
          <w:szCs w:val="24"/>
        </w:rPr>
        <w:t xml:space="preserve">. </w:t>
      </w:r>
    </w:p>
    <w:p w:rsidR="00E047EA" w:rsidRPr="00225341" w:rsidRDefault="000444DD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Для  получения репрезентативных данных о профиле организации  нужно было</w:t>
      </w:r>
    </w:p>
    <w:p w:rsidR="000444DD" w:rsidRPr="00225341" w:rsidRDefault="000444DD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- просчитать минимальное количество участников;</w:t>
      </w:r>
    </w:p>
    <w:p w:rsidR="000444DD" w:rsidRPr="00225341" w:rsidRDefault="000444DD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- продумать основания для формирования состава участников (структуру выборки).</w:t>
      </w:r>
    </w:p>
    <w:p w:rsidR="00225341" w:rsidRPr="00225341" w:rsidRDefault="00225341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 xml:space="preserve">Магистрант и руководитель спроектировали </w:t>
      </w:r>
      <w:r w:rsidR="000444DD" w:rsidRPr="00225341">
        <w:rPr>
          <w:sz w:val="24"/>
          <w:szCs w:val="24"/>
        </w:rPr>
        <w:t xml:space="preserve"> цели исследования, </w:t>
      </w:r>
      <w:r w:rsidRPr="00225341">
        <w:rPr>
          <w:sz w:val="24"/>
          <w:szCs w:val="24"/>
        </w:rPr>
        <w:t xml:space="preserve">важные для организации; </w:t>
      </w:r>
      <w:r w:rsidR="000444DD" w:rsidRPr="00225341">
        <w:rPr>
          <w:sz w:val="24"/>
          <w:szCs w:val="24"/>
        </w:rPr>
        <w:t xml:space="preserve"> аналитические результаты, которые получит</w:t>
      </w:r>
      <w:r w:rsidRPr="00225341">
        <w:rPr>
          <w:sz w:val="24"/>
          <w:szCs w:val="24"/>
        </w:rPr>
        <w:t xml:space="preserve"> ОУ; </w:t>
      </w:r>
      <w:r w:rsidR="000444DD" w:rsidRPr="00225341">
        <w:rPr>
          <w:sz w:val="24"/>
          <w:szCs w:val="24"/>
        </w:rPr>
        <w:t xml:space="preserve"> организацию работ, </w:t>
      </w:r>
      <w:r w:rsidRPr="00225341">
        <w:rPr>
          <w:sz w:val="24"/>
          <w:szCs w:val="24"/>
        </w:rPr>
        <w:t xml:space="preserve">необходимую для проведения исследования, </w:t>
      </w:r>
      <w:r w:rsidR="00010D87" w:rsidRPr="00225341">
        <w:rPr>
          <w:sz w:val="24"/>
          <w:szCs w:val="24"/>
        </w:rPr>
        <w:t xml:space="preserve">а </w:t>
      </w:r>
      <w:r w:rsidR="000444DD" w:rsidRPr="00225341">
        <w:rPr>
          <w:sz w:val="24"/>
          <w:szCs w:val="24"/>
        </w:rPr>
        <w:t>также</w:t>
      </w:r>
      <w:r w:rsidRPr="00225341">
        <w:rPr>
          <w:sz w:val="24"/>
          <w:szCs w:val="24"/>
        </w:rPr>
        <w:t xml:space="preserve">, </w:t>
      </w:r>
      <w:r w:rsidR="000444DD" w:rsidRPr="00225341">
        <w:rPr>
          <w:sz w:val="24"/>
          <w:szCs w:val="24"/>
        </w:rPr>
        <w:t xml:space="preserve"> рассчита</w:t>
      </w:r>
      <w:r w:rsidRPr="00225341">
        <w:rPr>
          <w:sz w:val="24"/>
          <w:szCs w:val="24"/>
        </w:rPr>
        <w:t xml:space="preserve">ли требуемый </w:t>
      </w:r>
      <w:r w:rsidR="000444DD" w:rsidRPr="00225341">
        <w:rPr>
          <w:sz w:val="24"/>
          <w:szCs w:val="24"/>
        </w:rPr>
        <w:t xml:space="preserve"> объем финансовых средств</w:t>
      </w:r>
      <w:r w:rsidRPr="00225341">
        <w:rPr>
          <w:sz w:val="24"/>
          <w:szCs w:val="24"/>
        </w:rPr>
        <w:t xml:space="preserve"> (после с переговоров с провайдером).</w:t>
      </w:r>
    </w:p>
    <w:p w:rsidR="00225341" w:rsidRPr="00225341" w:rsidRDefault="00225341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Данные типы работ были необходимы, чтобы «продать» идею исследования руководителю ОУ, заинтересовать его и получить необходимую поддержку и разрешение.</w:t>
      </w:r>
    </w:p>
    <w:p w:rsidR="000444DD" w:rsidRPr="00225341" w:rsidRDefault="00225341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Для этих целей б</w:t>
      </w:r>
      <w:r w:rsidR="000444DD" w:rsidRPr="00225341">
        <w:rPr>
          <w:sz w:val="24"/>
          <w:szCs w:val="24"/>
        </w:rPr>
        <w:t>ыли организованы перего</w:t>
      </w:r>
      <w:r w:rsidR="00010D87" w:rsidRPr="00225341">
        <w:rPr>
          <w:sz w:val="24"/>
          <w:szCs w:val="24"/>
        </w:rPr>
        <w:t>воры с руководителем ОУ.</w:t>
      </w:r>
    </w:p>
    <w:p w:rsidR="00010D87" w:rsidRPr="00225341" w:rsidRDefault="00010D87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 xml:space="preserve">В переговорах участвовали </w:t>
      </w:r>
      <w:r w:rsidR="00325F27" w:rsidRPr="00225341">
        <w:rPr>
          <w:sz w:val="24"/>
          <w:szCs w:val="24"/>
        </w:rPr>
        <w:t xml:space="preserve">руководитель ОУ, </w:t>
      </w:r>
      <w:r w:rsidRPr="00225341">
        <w:rPr>
          <w:sz w:val="24"/>
          <w:szCs w:val="24"/>
        </w:rPr>
        <w:t>магистрант и научный руководитель</w:t>
      </w:r>
      <w:r w:rsidR="00325F27" w:rsidRPr="00225341">
        <w:rPr>
          <w:sz w:val="24"/>
          <w:szCs w:val="24"/>
        </w:rPr>
        <w:t>.</w:t>
      </w:r>
    </w:p>
    <w:p w:rsidR="00D22494" w:rsidRPr="00225341" w:rsidRDefault="00325F27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 xml:space="preserve">Итоги переговоров были положительными: </w:t>
      </w:r>
    </w:p>
    <w:p w:rsidR="00D22494" w:rsidRPr="00225341" w:rsidRDefault="00325F27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руководителю понравилась идея участия в международном исследовании   (</w:t>
      </w:r>
      <w:r w:rsidR="00D22494" w:rsidRPr="00225341">
        <w:rPr>
          <w:sz w:val="24"/>
          <w:szCs w:val="24"/>
        </w:rPr>
        <w:t>первыми среди ОУ школьного типа) и он оценил возможности видеть сравнительный профиль школы в контексте «существующего потока управленческих решений» как отраслевых, так и не отраслевых организаций;</w:t>
      </w:r>
    </w:p>
    <w:p w:rsidR="00325F27" w:rsidRPr="00225341" w:rsidRDefault="00D22494" w:rsidP="00225341">
      <w:pPr>
        <w:pStyle w:val="a5"/>
        <w:jc w:val="both"/>
        <w:rPr>
          <w:sz w:val="24"/>
          <w:szCs w:val="24"/>
        </w:rPr>
      </w:pPr>
      <w:r w:rsidRPr="00225341">
        <w:rPr>
          <w:sz w:val="24"/>
          <w:szCs w:val="24"/>
        </w:rPr>
        <w:t>руководитель решил оказать административную поддержку (просить сотрудников, отобранных магистрантом, пройти исследование, важное для всей школы и потратить час</w:t>
      </w:r>
      <w:proofErr w:type="gramStart"/>
      <w:r w:rsidRPr="00225341">
        <w:rPr>
          <w:sz w:val="24"/>
          <w:szCs w:val="24"/>
        </w:rPr>
        <w:t xml:space="preserve"> !</w:t>
      </w:r>
      <w:proofErr w:type="gramEnd"/>
      <w:r w:rsidRPr="00225341">
        <w:rPr>
          <w:sz w:val="24"/>
          <w:szCs w:val="24"/>
        </w:rPr>
        <w:t xml:space="preserve"> времени), а также – финансовую поддержку (оплатил счет, обосновав необходимость затрат перед Советом Попечителей школы).</w:t>
      </w:r>
    </w:p>
    <w:p w:rsidR="00D22494" w:rsidRDefault="00D22494" w:rsidP="00225341">
      <w:pPr>
        <w:pStyle w:val="a5"/>
        <w:jc w:val="both"/>
        <w:rPr>
          <w:sz w:val="24"/>
          <w:szCs w:val="24"/>
          <w:lang w:val="en-US"/>
        </w:rPr>
      </w:pPr>
    </w:p>
    <w:p w:rsidR="008524DA" w:rsidRPr="008524DA" w:rsidRDefault="008524DA" w:rsidP="00225341">
      <w:pPr>
        <w:pStyle w:val="a5"/>
        <w:jc w:val="both"/>
        <w:rPr>
          <w:sz w:val="24"/>
          <w:szCs w:val="24"/>
          <w:lang w:val="en-US"/>
        </w:rPr>
      </w:pPr>
    </w:p>
    <w:p w:rsidR="00D22494" w:rsidRPr="00AA77B5" w:rsidRDefault="00D22494" w:rsidP="00225341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A77B5">
        <w:rPr>
          <w:b/>
          <w:sz w:val="28"/>
          <w:szCs w:val="28"/>
        </w:rPr>
        <w:lastRenderedPageBreak/>
        <w:t>Организация и проведения эмпирического исследования</w:t>
      </w:r>
    </w:p>
    <w:p w:rsidR="00D55FB3" w:rsidRDefault="007B170F" w:rsidP="0022534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проходило с января по март 2014г. </w:t>
      </w:r>
      <w:r w:rsidR="00622B57">
        <w:rPr>
          <w:sz w:val="24"/>
          <w:szCs w:val="24"/>
        </w:rPr>
        <w:t xml:space="preserve">Сотрудники, приглашенные к исследованию в результате специально сформированной выборки, очень неохотно и </w:t>
      </w:r>
      <w:proofErr w:type="spellStart"/>
      <w:r w:rsidR="00622B57">
        <w:rPr>
          <w:sz w:val="24"/>
          <w:szCs w:val="24"/>
        </w:rPr>
        <w:t>неорганизованно</w:t>
      </w:r>
      <w:proofErr w:type="spellEnd"/>
      <w:r w:rsidR="00622B57">
        <w:rPr>
          <w:sz w:val="24"/>
          <w:szCs w:val="24"/>
        </w:rPr>
        <w:t xml:space="preserve"> принимали участие в исследовании. Это проявилось в том, что в выделенное временное окно (установленные сроки), исследование прошли 40 %. ОС пришлось решать вопрос продления доступа и проводить дополнительную работу по стимулированию участников. В коллективе работал слух о том, что «нужно это для написания диссертации ОС».</w:t>
      </w:r>
    </w:p>
    <w:p w:rsidR="00622B57" w:rsidRPr="0079004C" w:rsidRDefault="00622B57" w:rsidP="0079004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Стало понятно, что идея исследования не «продана сотрудникам» и они не видят своего интереса в исследовании. Вероятно, административного формата информирования не хватило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се это – стало </w:t>
      </w:r>
      <w:r w:rsidRPr="0079004C">
        <w:rPr>
          <w:sz w:val="24"/>
          <w:szCs w:val="24"/>
        </w:rPr>
        <w:t>материалом для анализа процессного взаимодействия, а также для понимания эффективности инструментов управления в ОУ. Таким образом, не только результаты исследования, но и сам процесс (контекст) организации исследования дал феноменологический материал для интерпретации ситуации.</w:t>
      </w:r>
    </w:p>
    <w:p w:rsidR="00622B57" w:rsidRPr="0079004C" w:rsidRDefault="00622B57" w:rsidP="0079004C">
      <w:pPr>
        <w:pStyle w:val="a5"/>
        <w:jc w:val="both"/>
        <w:rPr>
          <w:sz w:val="24"/>
          <w:szCs w:val="24"/>
        </w:rPr>
      </w:pPr>
    </w:p>
    <w:p w:rsidR="00622B57" w:rsidRPr="00AA77B5" w:rsidRDefault="00622B57" w:rsidP="0079004C">
      <w:pPr>
        <w:pStyle w:val="a5"/>
        <w:numPr>
          <w:ilvl w:val="0"/>
          <w:numId w:val="2"/>
        </w:numPr>
        <w:ind w:left="0" w:firstLine="0"/>
        <w:jc w:val="both"/>
        <w:rPr>
          <w:b/>
          <w:color w:val="C00000"/>
          <w:sz w:val="24"/>
          <w:szCs w:val="24"/>
        </w:rPr>
      </w:pPr>
      <w:r w:rsidRPr="00AA77B5">
        <w:rPr>
          <w:b/>
          <w:color w:val="C00000"/>
          <w:sz w:val="24"/>
          <w:szCs w:val="24"/>
        </w:rPr>
        <w:t xml:space="preserve">Результаты исследования </w:t>
      </w:r>
      <w:r w:rsidR="0079004C" w:rsidRPr="00AA77B5">
        <w:rPr>
          <w:b/>
          <w:color w:val="C00000"/>
          <w:sz w:val="24"/>
          <w:szCs w:val="24"/>
        </w:rPr>
        <w:t xml:space="preserve"> (Фрагмент диссертации)</w:t>
      </w:r>
    </w:p>
    <w:p w:rsidR="0079004C" w:rsidRPr="0079004C" w:rsidRDefault="0079004C" w:rsidP="0079004C">
      <w:pPr>
        <w:tabs>
          <w:tab w:val="left" w:pos="993"/>
        </w:tabs>
        <w:spacing w:after="0" w:line="240" w:lineRule="auto"/>
        <w:jc w:val="both"/>
        <w:rPr>
          <w:noProof/>
          <w:sz w:val="24"/>
          <w:szCs w:val="24"/>
        </w:rPr>
      </w:pPr>
      <w:r w:rsidRPr="0079004C">
        <w:rPr>
          <w:noProof/>
          <w:sz w:val="24"/>
          <w:szCs w:val="24"/>
        </w:rPr>
        <w:t xml:space="preserve">В исследовании приняли участие 49 сотрудников Гимназии. Полученные результаты подтвердили ряд гипотез предварительного исследования, показали реальность некоторых проблем, выделявшихся респондентами в интервью и дали дополнительную информацию о состоянии корпоративной культуры для дальнейших управленческих действий.  </w:t>
      </w:r>
    </w:p>
    <w:p w:rsidR="0079004C" w:rsidRPr="0079004C" w:rsidRDefault="0079004C" w:rsidP="0079004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79004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689610</wp:posOffset>
            </wp:positionV>
            <wp:extent cx="3677920" cy="27349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t="12860" r="11565"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04C">
        <w:rPr>
          <w:sz w:val="24"/>
          <w:szCs w:val="24"/>
        </w:rPr>
        <w:t xml:space="preserve">Результат анкетирования показал сравнительно высокую эффективность корпоративной культуры Гимназии. Из 12 индикаторов 7 находятся в четвертом квартиле, 5 – третьем квартиле.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У Гимназии в целом наблюдается преобладание внешнего фокуса над внутренним: индикаторы кластеров «Адаптивность»  и «Миссия» демонстрируют более высокие </w:t>
      </w:r>
      <w:proofErr w:type="spellStart"/>
      <w:r w:rsidRPr="0079004C">
        <w:rPr>
          <w:sz w:val="24"/>
          <w:szCs w:val="24"/>
        </w:rPr>
        <w:t>процентили</w:t>
      </w:r>
      <w:proofErr w:type="spellEnd"/>
      <w:r w:rsidRPr="0079004C">
        <w:rPr>
          <w:sz w:val="24"/>
          <w:szCs w:val="24"/>
        </w:rPr>
        <w:t xml:space="preserve">, чем в кластерах «Вовлеченность» и «Согласованность», которые характеризуют внутренний фокус организации. Именно к кластерам «Миссия» и «Адаптивность» относятся индикаторы, по которым показан наиболее высокий результат: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Стратегическое направление и замысел – 95 («Миссия»);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Видение – 95 («Миссия»);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Обучаемость организации – 95 («Адаптивность»). </w:t>
      </w:r>
    </w:p>
    <w:p w:rsidR="0079004C" w:rsidRPr="0079004C" w:rsidRDefault="00135AC9" w:rsidP="0079004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-3870960</wp:posOffset>
                </wp:positionH>
                <wp:positionV relativeFrom="paragraph">
                  <wp:posOffset>386080</wp:posOffset>
                </wp:positionV>
                <wp:extent cx="3657600" cy="75247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04C" w:rsidRPr="00D2163E" w:rsidRDefault="0079004C" w:rsidP="0079004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16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D216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Графическое отображение общих результатов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4.8pt;margin-top:30.4pt;width:4in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nkwA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" filled="f" stroked="f">
                <v:textbox>
                  <w:txbxContent>
                    <w:p w:rsidR="0079004C" w:rsidRPr="00D2163E" w:rsidRDefault="0079004C" w:rsidP="007900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16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D216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Графическое отображение общих результатов диагностики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04C" w:rsidRPr="0079004C">
        <w:rPr>
          <w:sz w:val="24"/>
          <w:szCs w:val="24"/>
        </w:rPr>
        <w:t xml:space="preserve">Переменные, по которым показан минимальный результат, относятся к кластерам «Вовлеченность» и «Согласованность»: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Командная ориентация – 56 («Вовлеченность»);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Согласие – 64 («Согласованность»);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Наделение полномочиями – 68 («Вовлеченность»). 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Ориентация на потребителя – 75 (Адаптивность)</w:t>
      </w:r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004C">
        <w:rPr>
          <w:sz w:val="24"/>
          <w:szCs w:val="24"/>
        </w:rPr>
        <w:t xml:space="preserve">Результаты исследования также показывают преобладание стабильности над гибкостью: результаты кластеров «Миссия» и «Согласованность» выше, чем кластеров «Адаптивность» и «Вовлеченность». </w:t>
      </w:r>
      <w:proofErr w:type="gramEnd"/>
    </w:p>
    <w:p w:rsidR="0079004C" w:rsidRPr="0079004C" w:rsidRDefault="0079004C" w:rsidP="0079004C">
      <w:pPr>
        <w:spacing w:after="0" w:line="240" w:lineRule="auto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Интересно сопоставить  полученные результаты с теми проблемными зонами, рисками, которые отмечались в интервью администраторов в ходе предварительного изучения проблем, находящихся в фокусе корпоративной культуры. </w:t>
      </w:r>
    </w:p>
    <w:p w:rsidR="0079004C" w:rsidRPr="0079004C" w:rsidRDefault="0079004C" w:rsidP="0079004C">
      <w:pPr>
        <w:spacing w:after="0" w:line="240" w:lineRule="auto"/>
        <w:jc w:val="right"/>
        <w:rPr>
          <w:sz w:val="24"/>
          <w:szCs w:val="24"/>
        </w:rPr>
      </w:pPr>
      <w:r w:rsidRPr="0079004C">
        <w:rPr>
          <w:sz w:val="24"/>
          <w:szCs w:val="24"/>
        </w:rPr>
        <w:t>Таблица 1</w:t>
      </w:r>
    </w:p>
    <w:p w:rsidR="0079004C" w:rsidRPr="0079004C" w:rsidRDefault="0079004C" w:rsidP="0079004C">
      <w:pPr>
        <w:spacing w:after="0" w:line="240" w:lineRule="auto"/>
        <w:jc w:val="center"/>
        <w:rPr>
          <w:sz w:val="24"/>
          <w:szCs w:val="24"/>
        </w:rPr>
      </w:pPr>
      <w:r w:rsidRPr="0079004C">
        <w:rPr>
          <w:sz w:val="24"/>
          <w:szCs w:val="24"/>
        </w:rPr>
        <w:t xml:space="preserve">Сопоставление результатов предварительных интервью с результатами диагностики </w:t>
      </w:r>
      <w:proofErr w:type="spellStart"/>
      <w:r w:rsidRPr="0079004C">
        <w:rPr>
          <w:sz w:val="24"/>
          <w:szCs w:val="24"/>
        </w:rPr>
        <w:t>Денисона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79004C" w:rsidRPr="0079004C" w:rsidTr="0079004C">
        <w:tc>
          <w:tcPr>
            <w:tcW w:w="6062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lastRenderedPageBreak/>
              <w:t xml:space="preserve">Риски для Гимназии, выявленные в ходе интервью с сотрудниками </w:t>
            </w:r>
          </w:p>
        </w:tc>
        <w:tc>
          <w:tcPr>
            <w:tcW w:w="4111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Индикаторы модели </w:t>
            </w:r>
            <w:proofErr w:type="spellStart"/>
            <w:r w:rsidRPr="0079004C">
              <w:rPr>
                <w:sz w:val="24"/>
                <w:szCs w:val="24"/>
              </w:rPr>
              <w:t>Денисона</w:t>
            </w:r>
            <w:proofErr w:type="spellEnd"/>
            <w:r w:rsidRPr="0079004C">
              <w:rPr>
                <w:sz w:val="24"/>
                <w:szCs w:val="24"/>
              </w:rPr>
              <w:t xml:space="preserve">, соответствующие данным рискам  </w:t>
            </w:r>
          </w:p>
        </w:tc>
      </w:tr>
      <w:tr w:rsidR="0079004C" w:rsidRPr="0079004C" w:rsidTr="0079004C">
        <w:tc>
          <w:tcPr>
            <w:tcW w:w="6062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Снижение командного духа в сравнении с предыдущим периодом жизни организации (раньше «любое дело рассматривалось как ответственность всего коллектива», «было не принято ограничивать свою ответственность кругом должностных обязанностей»)</w:t>
            </w:r>
          </w:p>
        </w:tc>
        <w:tc>
          <w:tcPr>
            <w:tcW w:w="4111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  <w:highlight w:val="yellow"/>
              </w:rPr>
              <w:t>Командная ориентация (результат - 56</w:t>
            </w:r>
            <w:r w:rsidRPr="0079004C">
              <w:rPr>
                <w:sz w:val="24"/>
                <w:szCs w:val="24"/>
              </w:rPr>
              <w:t>)</w:t>
            </w:r>
          </w:p>
        </w:tc>
      </w:tr>
      <w:tr w:rsidR="0079004C" w:rsidRPr="0079004C" w:rsidTr="0079004C">
        <w:tc>
          <w:tcPr>
            <w:tcW w:w="6062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Недостаточная интеграция сотрудников двух зданий Гимназии </w:t>
            </w:r>
          </w:p>
        </w:tc>
        <w:tc>
          <w:tcPr>
            <w:tcW w:w="4111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  <w:highlight w:val="yellow"/>
              </w:rPr>
              <w:t>Координация и интеграция (результат - 75)</w:t>
            </w:r>
          </w:p>
        </w:tc>
      </w:tr>
      <w:tr w:rsidR="0079004C" w:rsidRPr="0079004C" w:rsidTr="0079004C">
        <w:tc>
          <w:tcPr>
            <w:tcW w:w="6062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Неэффективная адаптация вновь приходящих сотрудников в коллективе </w:t>
            </w:r>
          </w:p>
        </w:tc>
        <w:tc>
          <w:tcPr>
            <w:tcW w:w="4111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Координация и интеграция (результат - 75), Базовые ценности (результат - 83)</w:t>
            </w:r>
          </w:p>
        </w:tc>
      </w:tr>
      <w:tr w:rsidR="0079004C" w:rsidRPr="0079004C" w:rsidTr="0079004C">
        <w:tc>
          <w:tcPr>
            <w:tcW w:w="6062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Опасность остановки в развитии</w:t>
            </w:r>
          </w:p>
        </w:tc>
        <w:tc>
          <w:tcPr>
            <w:tcW w:w="4111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Кластер «Адаптивность»:</w:t>
            </w:r>
          </w:p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- Осуществление изменений (результат - 90); </w:t>
            </w:r>
          </w:p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- </w:t>
            </w:r>
            <w:r w:rsidRPr="0079004C">
              <w:rPr>
                <w:sz w:val="24"/>
                <w:szCs w:val="24"/>
                <w:highlight w:val="yellow"/>
              </w:rPr>
              <w:t>Ориентация на потребителя (результат - 75);</w:t>
            </w:r>
          </w:p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- Обучаемость организации (результат - 95). </w:t>
            </w:r>
          </w:p>
        </w:tc>
      </w:tr>
      <w:tr w:rsidR="0079004C" w:rsidRPr="0079004C" w:rsidTr="0079004C">
        <w:tc>
          <w:tcPr>
            <w:tcW w:w="6062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Отсутствие информац</w:t>
            </w:r>
            <w:proofErr w:type="gramStart"/>
            <w:r w:rsidRPr="0079004C">
              <w:rPr>
                <w:sz w:val="24"/>
                <w:szCs w:val="24"/>
              </w:rPr>
              <w:t>ии у а</w:t>
            </w:r>
            <w:proofErr w:type="gramEnd"/>
            <w:r w:rsidRPr="0079004C">
              <w:rPr>
                <w:sz w:val="24"/>
                <w:szCs w:val="24"/>
              </w:rPr>
              <w:t xml:space="preserve">дминистраторов о приверженности персонала миссии Гимназии </w:t>
            </w:r>
          </w:p>
        </w:tc>
        <w:tc>
          <w:tcPr>
            <w:tcW w:w="4111" w:type="dxa"/>
          </w:tcPr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Кластер «Миссия»: </w:t>
            </w:r>
          </w:p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- Стратегическое направление и замысел (результат - 95);</w:t>
            </w:r>
          </w:p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- Цели и задачи (результат - 90);</w:t>
            </w:r>
          </w:p>
          <w:p w:rsidR="0079004C" w:rsidRPr="0079004C" w:rsidRDefault="0079004C" w:rsidP="0079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- Видение - (результат - 95).</w:t>
            </w:r>
          </w:p>
        </w:tc>
      </w:tr>
    </w:tbl>
    <w:p w:rsidR="0079004C" w:rsidRPr="0079004C" w:rsidRDefault="0079004C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Сопоставление показало обоснованность опасений администраторов относительно снижения командного духа – индикатор командной ориентации действительно имеет самый низкий результат из всех 12 индикаторов, заложенных в модели Д. </w:t>
      </w:r>
      <w:proofErr w:type="spellStart"/>
      <w:r w:rsidRPr="0079004C">
        <w:rPr>
          <w:sz w:val="24"/>
          <w:szCs w:val="24"/>
        </w:rPr>
        <w:t>Денисона</w:t>
      </w:r>
      <w:proofErr w:type="spellEnd"/>
      <w:r w:rsidRPr="0079004C">
        <w:rPr>
          <w:sz w:val="24"/>
          <w:szCs w:val="24"/>
        </w:rPr>
        <w:t>. Показатель координации и интеграции, который отвечает за ряд означенных в интервью проблем, также является сравнительно низким (по семи индикаторам показан более высокий результат).</w:t>
      </w:r>
    </w:p>
    <w:p w:rsidR="0079004C" w:rsidRPr="0079004C" w:rsidRDefault="0079004C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И – «западает» ориентация на интересы клиентов – детей и родителей.</w:t>
      </w:r>
    </w:p>
    <w:p w:rsidR="00622B57" w:rsidRPr="0079004C" w:rsidRDefault="00622B57" w:rsidP="0079004C">
      <w:pPr>
        <w:pStyle w:val="a5"/>
        <w:jc w:val="both"/>
        <w:rPr>
          <w:sz w:val="24"/>
          <w:szCs w:val="24"/>
        </w:rPr>
      </w:pPr>
    </w:p>
    <w:p w:rsidR="00CC722A" w:rsidRPr="00AA77B5" w:rsidRDefault="00622B57" w:rsidP="0079004C">
      <w:pPr>
        <w:pStyle w:val="a5"/>
        <w:numPr>
          <w:ilvl w:val="0"/>
          <w:numId w:val="2"/>
        </w:numPr>
        <w:jc w:val="both"/>
        <w:rPr>
          <w:b/>
          <w:color w:val="C00000"/>
          <w:sz w:val="24"/>
          <w:szCs w:val="24"/>
        </w:rPr>
      </w:pPr>
      <w:r w:rsidRPr="00AA77B5">
        <w:rPr>
          <w:b/>
          <w:color w:val="C00000"/>
          <w:sz w:val="24"/>
          <w:szCs w:val="24"/>
        </w:rPr>
        <w:t xml:space="preserve">По итогам полученных результатов </w:t>
      </w:r>
    </w:p>
    <w:p w:rsidR="00CC722A" w:rsidRPr="0079004C" w:rsidRDefault="00CC722A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был подготовлен отчет для руководителя ОУ</w:t>
      </w:r>
    </w:p>
    <w:p w:rsidR="00622B57" w:rsidRPr="0079004C" w:rsidRDefault="00CC722A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</w:t>
      </w:r>
      <w:r w:rsidR="00622B57" w:rsidRPr="0079004C">
        <w:rPr>
          <w:sz w:val="24"/>
          <w:szCs w:val="24"/>
        </w:rPr>
        <w:t>была организована встреча с руководителем ОУ</w:t>
      </w:r>
      <w:r w:rsidRPr="0079004C">
        <w:rPr>
          <w:sz w:val="24"/>
          <w:szCs w:val="24"/>
        </w:rPr>
        <w:t xml:space="preserve"> для совместного обсуждения результатов.</w:t>
      </w:r>
    </w:p>
    <w:p w:rsidR="00181EAC" w:rsidRPr="0079004C" w:rsidRDefault="00CC722A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Встреча показала, что</w:t>
      </w:r>
      <w:r w:rsidR="00181EAC" w:rsidRPr="0079004C">
        <w:rPr>
          <w:sz w:val="24"/>
          <w:szCs w:val="24"/>
        </w:rPr>
        <w:t xml:space="preserve"> руководитель с одной стороны – удивлен и огорчен пониженными баллами по фокусам </w:t>
      </w:r>
      <w:proofErr w:type="spellStart"/>
      <w:r w:rsidR="00181EAC" w:rsidRPr="0079004C">
        <w:rPr>
          <w:sz w:val="24"/>
          <w:szCs w:val="24"/>
        </w:rPr>
        <w:t>клиенториентированности</w:t>
      </w:r>
      <w:proofErr w:type="spellEnd"/>
      <w:r w:rsidR="00181EAC" w:rsidRPr="0079004C">
        <w:rPr>
          <w:sz w:val="24"/>
          <w:szCs w:val="24"/>
        </w:rPr>
        <w:t xml:space="preserve"> и эффективности командного взаимодействия, но, с другой стороны – у него была собственная неудовлетворенность и ощущения (по разным источникам и сигналам) проблем в данных областях. Появились рациональные доказательства смутной управленческой интуиции</w:t>
      </w:r>
      <w:proofErr w:type="gramStart"/>
      <w:r w:rsidR="00181EAC" w:rsidRPr="0079004C">
        <w:rPr>
          <w:sz w:val="24"/>
          <w:szCs w:val="24"/>
        </w:rPr>
        <w:t>… Б</w:t>
      </w:r>
      <w:proofErr w:type="gramEnd"/>
      <w:r w:rsidR="00181EAC" w:rsidRPr="0079004C">
        <w:rPr>
          <w:sz w:val="24"/>
          <w:szCs w:val="24"/>
        </w:rPr>
        <w:t>ыло принято решение срочно обсудить полученную ситуацию и начать «ее менять». Таким образом, магистрант получил заказ на предложения</w:t>
      </w:r>
      <w:r w:rsidR="00A87B6E" w:rsidRPr="0079004C">
        <w:rPr>
          <w:sz w:val="24"/>
          <w:szCs w:val="24"/>
        </w:rPr>
        <w:t xml:space="preserve"> «как изменить ситуацию».</w:t>
      </w:r>
    </w:p>
    <w:p w:rsidR="002E6E1B" w:rsidRPr="0079004C" w:rsidRDefault="002E6E1B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Магистрант и научный руководитель разработали предложения по дальнейшей </w:t>
      </w:r>
      <w:r w:rsidR="007751AC" w:rsidRPr="0079004C">
        <w:rPr>
          <w:sz w:val="24"/>
          <w:szCs w:val="24"/>
        </w:rPr>
        <w:t xml:space="preserve">работе, совместно с коллективом </w:t>
      </w:r>
      <w:r w:rsidRPr="0079004C">
        <w:rPr>
          <w:sz w:val="24"/>
          <w:szCs w:val="24"/>
        </w:rPr>
        <w:t xml:space="preserve">организации </w:t>
      </w:r>
      <w:r w:rsidR="007751AC" w:rsidRPr="0079004C">
        <w:rPr>
          <w:sz w:val="24"/>
          <w:szCs w:val="24"/>
        </w:rPr>
        <w:t>по двум фокусам:</w:t>
      </w:r>
    </w:p>
    <w:p w:rsidR="007751AC" w:rsidRPr="0079004C" w:rsidRDefault="007751AC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фокус работы с </w:t>
      </w:r>
      <w:proofErr w:type="spellStart"/>
      <w:r w:rsidRPr="0079004C">
        <w:rPr>
          <w:sz w:val="24"/>
          <w:szCs w:val="24"/>
        </w:rPr>
        <w:t>клиенториентированностью</w:t>
      </w:r>
      <w:proofErr w:type="spellEnd"/>
    </w:p>
    <w:p w:rsidR="007751AC" w:rsidRPr="0079004C" w:rsidRDefault="007751AC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фокус работы с управленческой командой и взаимодействием в ней.</w:t>
      </w:r>
    </w:p>
    <w:p w:rsidR="007751AC" w:rsidRPr="0079004C" w:rsidRDefault="007751AC" w:rsidP="0079004C">
      <w:pPr>
        <w:pStyle w:val="a5"/>
        <w:jc w:val="both"/>
        <w:rPr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5002"/>
      </w:tblGrid>
      <w:tr w:rsidR="007751AC" w:rsidRPr="0079004C" w:rsidTr="00A8009C">
        <w:tc>
          <w:tcPr>
            <w:tcW w:w="5060" w:type="dxa"/>
          </w:tcPr>
          <w:p w:rsidR="007751AC" w:rsidRPr="0079004C" w:rsidRDefault="00A8009C" w:rsidP="0079004C">
            <w:pPr>
              <w:pStyle w:val="a5"/>
              <w:jc w:val="center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1.</w:t>
            </w:r>
            <w:r w:rsidR="007751AC" w:rsidRPr="0079004C">
              <w:rPr>
                <w:sz w:val="24"/>
                <w:szCs w:val="24"/>
              </w:rPr>
              <w:t xml:space="preserve">фокус работы с </w:t>
            </w:r>
            <w:proofErr w:type="spellStart"/>
            <w:r w:rsidR="007751AC" w:rsidRPr="0079004C">
              <w:rPr>
                <w:sz w:val="24"/>
                <w:szCs w:val="24"/>
              </w:rPr>
              <w:t>клиенториентированностью</w:t>
            </w:r>
            <w:proofErr w:type="spellEnd"/>
          </w:p>
        </w:tc>
        <w:tc>
          <w:tcPr>
            <w:tcW w:w="5002" w:type="dxa"/>
          </w:tcPr>
          <w:p w:rsidR="007751A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2.</w:t>
            </w:r>
            <w:r w:rsidR="007751AC" w:rsidRPr="0079004C">
              <w:rPr>
                <w:sz w:val="24"/>
                <w:szCs w:val="24"/>
              </w:rPr>
              <w:t>фокус работы с управленческой командой и взаимодействием в ней</w:t>
            </w:r>
          </w:p>
        </w:tc>
      </w:tr>
      <w:tr w:rsidR="007751AC" w:rsidRPr="0079004C" w:rsidTr="00A8009C">
        <w:tc>
          <w:tcPr>
            <w:tcW w:w="5060" w:type="dxa"/>
          </w:tcPr>
          <w:p w:rsidR="007751A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1.1.</w:t>
            </w:r>
            <w:r w:rsidR="007751AC" w:rsidRPr="0079004C">
              <w:rPr>
                <w:sz w:val="24"/>
                <w:szCs w:val="24"/>
              </w:rPr>
              <w:t xml:space="preserve">Провести новое качественное исследование ожиданий, проблем и оценок родителей в формате </w:t>
            </w:r>
            <w:proofErr w:type="gramStart"/>
            <w:r w:rsidR="007751AC" w:rsidRPr="0079004C">
              <w:rPr>
                <w:sz w:val="24"/>
                <w:szCs w:val="24"/>
              </w:rPr>
              <w:t>фокус-групп</w:t>
            </w:r>
            <w:proofErr w:type="gramEnd"/>
            <w:r w:rsidR="007751AC" w:rsidRPr="0079004C">
              <w:rPr>
                <w:sz w:val="24"/>
                <w:szCs w:val="24"/>
              </w:rPr>
              <w:t>.</w:t>
            </w:r>
          </w:p>
          <w:p w:rsidR="007751AC" w:rsidRPr="0079004C" w:rsidRDefault="007751A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Цель: услышать позицию родителей как клиентов.</w:t>
            </w:r>
          </w:p>
          <w:p w:rsidR="007751AC" w:rsidRPr="0079004C" w:rsidRDefault="007751A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lastRenderedPageBreak/>
              <w:t>Репрезентативность выборки: 200 человек (по 20 человек от каждой параллели</w:t>
            </w:r>
            <w:r w:rsidR="00A8009C" w:rsidRPr="0079004C">
              <w:rPr>
                <w:sz w:val="24"/>
                <w:szCs w:val="24"/>
              </w:rPr>
              <w:t>, 30-35%)</w:t>
            </w:r>
          </w:p>
        </w:tc>
        <w:tc>
          <w:tcPr>
            <w:tcW w:w="5002" w:type="dxa"/>
          </w:tcPr>
          <w:p w:rsidR="007751A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lastRenderedPageBreak/>
              <w:t xml:space="preserve">2.1.Провести аналитический семинар (с внешней </w:t>
            </w:r>
            <w:proofErr w:type="spellStart"/>
            <w:r w:rsidRPr="0079004C">
              <w:rPr>
                <w:sz w:val="24"/>
                <w:szCs w:val="24"/>
              </w:rPr>
              <w:t>модерацией</w:t>
            </w:r>
            <w:proofErr w:type="spellEnd"/>
            <w:r w:rsidRPr="0079004C">
              <w:rPr>
                <w:sz w:val="24"/>
                <w:szCs w:val="24"/>
              </w:rPr>
              <w:t xml:space="preserve">) управленческой команды, выявить ключевые проблемы и трудности, мешающие взаимодействию + предложить проекты, которые бы изменить </w:t>
            </w:r>
            <w:r w:rsidRPr="0079004C">
              <w:rPr>
                <w:sz w:val="24"/>
                <w:szCs w:val="24"/>
              </w:rPr>
              <w:lastRenderedPageBreak/>
              <w:t>ситуацию.</w:t>
            </w:r>
          </w:p>
        </w:tc>
      </w:tr>
      <w:tr w:rsidR="007751AC" w:rsidRPr="0079004C" w:rsidTr="00A8009C">
        <w:tc>
          <w:tcPr>
            <w:tcW w:w="5060" w:type="dxa"/>
          </w:tcPr>
          <w:p w:rsidR="00A8009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lastRenderedPageBreak/>
              <w:t>1.2.</w:t>
            </w:r>
            <w:r w:rsidR="007751AC" w:rsidRPr="0079004C">
              <w:rPr>
                <w:sz w:val="24"/>
                <w:szCs w:val="24"/>
              </w:rPr>
              <w:t xml:space="preserve">Провести педсовет, </w:t>
            </w:r>
            <w:r w:rsidRPr="0079004C">
              <w:rPr>
                <w:sz w:val="24"/>
                <w:szCs w:val="24"/>
              </w:rPr>
              <w:t>на котором</w:t>
            </w:r>
          </w:p>
          <w:p w:rsidR="00A8009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- представить два вида полученных данных о взаимодействии с клиентами (мнение сотрудников по модели </w:t>
            </w:r>
            <w:proofErr w:type="spellStart"/>
            <w:r w:rsidRPr="0079004C">
              <w:rPr>
                <w:sz w:val="24"/>
                <w:szCs w:val="24"/>
              </w:rPr>
              <w:t>Дэнисона</w:t>
            </w:r>
            <w:proofErr w:type="spellEnd"/>
            <w:r w:rsidRPr="0079004C">
              <w:rPr>
                <w:sz w:val="24"/>
                <w:szCs w:val="24"/>
              </w:rPr>
              <w:t xml:space="preserve"> + мнение родителей по результатам аналитики </w:t>
            </w:r>
            <w:proofErr w:type="gramStart"/>
            <w:r w:rsidRPr="0079004C">
              <w:rPr>
                <w:sz w:val="24"/>
                <w:szCs w:val="24"/>
              </w:rPr>
              <w:t>фокус-групп</w:t>
            </w:r>
            <w:proofErr w:type="gramEnd"/>
            <w:r w:rsidRPr="0079004C">
              <w:rPr>
                <w:sz w:val="24"/>
                <w:szCs w:val="24"/>
              </w:rPr>
              <w:t>;);</w:t>
            </w:r>
          </w:p>
          <w:p w:rsidR="00A8009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- обсудить их корреляцию;</w:t>
            </w:r>
          </w:p>
          <w:p w:rsidR="007751A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>- проинтерпретировать причины и последствия для ОУ;</w:t>
            </w:r>
          </w:p>
          <w:p w:rsidR="00A8009C" w:rsidRPr="0079004C" w:rsidRDefault="00A8009C" w:rsidP="0079004C">
            <w:pPr>
              <w:pStyle w:val="a5"/>
              <w:jc w:val="both"/>
              <w:rPr>
                <w:sz w:val="24"/>
                <w:szCs w:val="24"/>
              </w:rPr>
            </w:pPr>
            <w:r w:rsidRPr="0079004C">
              <w:rPr>
                <w:sz w:val="24"/>
                <w:szCs w:val="24"/>
              </w:rPr>
              <w:t xml:space="preserve">- выработать </w:t>
            </w:r>
            <w:proofErr w:type="spellStart"/>
            <w:r w:rsidRPr="0079004C">
              <w:rPr>
                <w:sz w:val="24"/>
                <w:szCs w:val="24"/>
              </w:rPr>
              <w:t>оргрешения</w:t>
            </w:r>
            <w:proofErr w:type="spellEnd"/>
            <w:r w:rsidRPr="0079004C">
              <w:rPr>
                <w:sz w:val="24"/>
                <w:szCs w:val="24"/>
              </w:rPr>
              <w:t xml:space="preserve"> для изменения ситуации.</w:t>
            </w:r>
          </w:p>
        </w:tc>
        <w:tc>
          <w:tcPr>
            <w:tcW w:w="5002" w:type="dxa"/>
          </w:tcPr>
          <w:p w:rsidR="007751AC" w:rsidRPr="0079004C" w:rsidRDefault="007751AC" w:rsidP="0079004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7751AC" w:rsidRPr="0079004C" w:rsidRDefault="007751AC" w:rsidP="0079004C">
      <w:pPr>
        <w:pStyle w:val="a5"/>
        <w:jc w:val="both"/>
        <w:rPr>
          <w:sz w:val="24"/>
          <w:szCs w:val="24"/>
        </w:rPr>
      </w:pPr>
    </w:p>
    <w:p w:rsidR="003E1767" w:rsidRPr="0079004C" w:rsidRDefault="00A8009C" w:rsidP="0079004C">
      <w:pPr>
        <w:pStyle w:val="a5"/>
        <w:rPr>
          <w:sz w:val="24"/>
          <w:szCs w:val="24"/>
        </w:rPr>
      </w:pPr>
      <w:r w:rsidRPr="0079004C">
        <w:rPr>
          <w:sz w:val="24"/>
          <w:szCs w:val="24"/>
        </w:rPr>
        <w:t>Предложения получили поддержку руководителя ОУ.</w:t>
      </w:r>
    </w:p>
    <w:p w:rsidR="007B170F" w:rsidRPr="0079004C" w:rsidRDefault="007B170F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Начался период подготовки шагов и организации нового качественного исследования.</w:t>
      </w:r>
    </w:p>
    <w:p w:rsidR="007B170F" w:rsidRPr="0079004C" w:rsidRDefault="007B170F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Было решено проводить фокус группы в рамках традиционного формата для ОУ «Родительская конференция» (апрель 2014)</w:t>
      </w:r>
    </w:p>
    <w:p w:rsidR="003E1767" w:rsidRPr="0079004C" w:rsidRDefault="007B170F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Для проведения </w:t>
      </w:r>
      <w:proofErr w:type="gramStart"/>
      <w:r w:rsidRPr="0079004C">
        <w:rPr>
          <w:sz w:val="24"/>
          <w:szCs w:val="24"/>
        </w:rPr>
        <w:t>фокус-групп</w:t>
      </w:r>
      <w:proofErr w:type="gramEnd"/>
      <w:r w:rsidRPr="0079004C">
        <w:rPr>
          <w:sz w:val="24"/>
          <w:szCs w:val="24"/>
        </w:rPr>
        <w:t xml:space="preserve"> по разработанному сценарию были приглашены и другие магистры программы.</w:t>
      </w:r>
    </w:p>
    <w:p w:rsidR="007B170F" w:rsidRPr="0079004C" w:rsidRDefault="007B170F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Результаты проведения </w:t>
      </w:r>
      <w:proofErr w:type="gramStart"/>
      <w:r w:rsidRPr="0079004C">
        <w:rPr>
          <w:sz w:val="24"/>
          <w:szCs w:val="24"/>
        </w:rPr>
        <w:t>фокус-групп</w:t>
      </w:r>
      <w:proofErr w:type="gramEnd"/>
      <w:r w:rsidRPr="0079004C">
        <w:rPr>
          <w:sz w:val="24"/>
          <w:szCs w:val="24"/>
        </w:rPr>
        <w:t xml:space="preserve"> были публично представлены и обсуждены родителям. Существенным моментом, который отметили участники </w:t>
      </w:r>
      <w:proofErr w:type="gramStart"/>
      <w:r w:rsidRPr="0079004C">
        <w:rPr>
          <w:sz w:val="24"/>
          <w:szCs w:val="24"/>
        </w:rPr>
        <w:t>обсуждения</w:t>
      </w:r>
      <w:proofErr w:type="gramEnd"/>
      <w:r w:rsidRPr="0079004C">
        <w:rPr>
          <w:sz w:val="24"/>
          <w:szCs w:val="24"/>
        </w:rPr>
        <w:t xml:space="preserve"> стало частичное присутствие руководителя (в этот момент ОУ посещала внешняя комиссия): родители волновались, доведут ли результаты до первого лица организации?</w:t>
      </w:r>
    </w:p>
    <w:p w:rsidR="007B170F" w:rsidRPr="0079004C" w:rsidRDefault="007B170F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Результаты (визуализированные на </w:t>
      </w:r>
      <w:proofErr w:type="spellStart"/>
      <w:r w:rsidRPr="0079004C">
        <w:rPr>
          <w:sz w:val="24"/>
          <w:szCs w:val="24"/>
        </w:rPr>
        <w:t>фасилитационных</w:t>
      </w:r>
      <w:proofErr w:type="spellEnd"/>
      <w:r w:rsidRPr="0079004C">
        <w:rPr>
          <w:sz w:val="24"/>
          <w:szCs w:val="24"/>
        </w:rPr>
        <w:t xml:space="preserve"> листах), были </w:t>
      </w:r>
      <w:proofErr w:type="spellStart"/>
      <w:r w:rsidRPr="0079004C">
        <w:rPr>
          <w:sz w:val="24"/>
          <w:szCs w:val="24"/>
        </w:rPr>
        <w:t>отцифрованы</w:t>
      </w:r>
      <w:proofErr w:type="spellEnd"/>
      <w:r w:rsidRPr="0079004C">
        <w:rPr>
          <w:sz w:val="24"/>
          <w:szCs w:val="24"/>
        </w:rPr>
        <w:t xml:space="preserve"> и превращены в аналитические проколы, которые далее были использованы в организации работы на Педсовете (1.2.)</w:t>
      </w:r>
    </w:p>
    <w:p w:rsidR="007B170F" w:rsidRPr="0079004C" w:rsidRDefault="007B170F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В июне 2014 г прошел педсовет,</w:t>
      </w:r>
      <w:r w:rsidR="00B943FD" w:rsidRPr="0079004C">
        <w:rPr>
          <w:sz w:val="24"/>
          <w:szCs w:val="24"/>
        </w:rPr>
        <w:t xml:space="preserve"> на </w:t>
      </w:r>
      <w:r w:rsidRPr="0079004C">
        <w:rPr>
          <w:sz w:val="24"/>
          <w:szCs w:val="24"/>
        </w:rPr>
        <w:t>котор</w:t>
      </w:r>
      <w:r w:rsidR="00B943FD" w:rsidRPr="0079004C">
        <w:rPr>
          <w:sz w:val="24"/>
          <w:szCs w:val="24"/>
        </w:rPr>
        <w:t>ом были представлены результаты двух исследований.</w:t>
      </w:r>
    </w:p>
    <w:p w:rsidR="00B943FD" w:rsidRPr="0079004C" w:rsidRDefault="00B943F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В педсовете принимало участие более 50 человек. Работа по анализу данных проходила в трех организованных потоках участников</w:t>
      </w:r>
    </w:p>
    <w:p w:rsidR="00B943FD" w:rsidRPr="0079004C" w:rsidRDefault="00B943F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начальная школа</w:t>
      </w:r>
    </w:p>
    <w:p w:rsidR="00B943FD" w:rsidRPr="0079004C" w:rsidRDefault="00B943F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средняя школа</w:t>
      </w:r>
    </w:p>
    <w:p w:rsidR="00B943FD" w:rsidRPr="0079004C" w:rsidRDefault="00B943F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 - старшая школа.</w:t>
      </w:r>
    </w:p>
    <w:p w:rsidR="00716ADA" w:rsidRPr="0079004C" w:rsidRDefault="00716ADA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Руководители (заместители директора) потоков получили обратную связь и предложения коллег при анализе результатов.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</w:p>
    <w:p w:rsidR="002C71A5" w:rsidRPr="0079004C" w:rsidRDefault="002C71A5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В октябре 2014 г. прошел аналитический семинар управленческой команды, на котором были выявлены точки роста и проблемы в управлении ОУ. (магистрант не принимал участия, т.к. уровень участия был  Топ-1, но работал с материалами семинара).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На этом этапе магистрант обо</w:t>
      </w:r>
      <w:r w:rsidR="002C71A5" w:rsidRPr="0079004C">
        <w:rPr>
          <w:sz w:val="24"/>
          <w:szCs w:val="24"/>
        </w:rPr>
        <w:t>б</w:t>
      </w:r>
      <w:r w:rsidRPr="0079004C">
        <w:rPr>
          <w:sz w:val="24"/>
          <w:szCs w:val="24"/>
        </w:rPr>
        <w:t xml:space="preserve">щил все </w:t>
      </w:r>
      <w:proofErr w:type="gramStart"/>
      <w:r w:rsidRPr="0079004C">
        <w:rPr>
          <w:sz w:val="24"/>
          <w:szCs w:val="24"/>
        </w:rPr>
        <w:t>результаты</w:t>
      </w:r>
      <w:proofErr w:type="gramEnd"/>
      <w:r w:rsidRPr="0079004C">
        <w:rPr>
          <w:sz w:val="24"/>
          <w:szCs w:val="24"/>
        </w:rPr>
        <w:t xml:space="preserve"> полученные в ходе работы и оформил в текст диссертации.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Защитил на «отлично».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И ушел в декретный отпуск.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А запущенный маховик продолжил работу: 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 xml:space="preserve">- руководитель ОУ стал работать над своими задачами в формате </w:t>
      </w:r>
      <w:proofErr w:type="spellStart"/>
      <w:r w:rsidRPr="0079004C">
        <w:rPr>
          <w:sz w:val="24"/>
          <w:szCs w:val="24"/>
        </w:rPr>
        <w:t>коучинга</w:t>
      </w:r>
      <w:proofErr w:type="spellEnd"/>
      <w:r w:rsidRPr="0079004C">
        <w:rPr>
          <w:sz w:val="24"/>
          <w:szCs w:val="24"/>
        </w:rPr>
        <w:t>;</w:t>
      </w:r>
    </w:p>
    <w:p w:rsidR="003E269D" w:rsidRPr="0079004C" w:rsidRDefault="003E269D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управленческая команда провели 4 проектно-аналитические сесси</w:t>
      </w:r>
      <w:r w:rsidR="00AA77B5">
        <w:rPr>
          <w:sz w:val="24"/>
          <w:szCs w:val="24"/>
        </w:rPr>
        <w:t>и</w:t>
      </w:r>
      <w:r w:rsidRPr="0079004C">
        <w:rPr>
          <w:sz w:val="24"/>
          <w:szCs w:val="24"/>
        </w:rPr>
        <w:t>, связанные с пониманием позиционирования и</w:t>
      </w:r>
      <w:r w:rsidR="00AA77B5">
        <w:rPr>
          <w:sz w:val="24"/>
          <w:szCs w:val="24"/>
        </w:rPr>
        <w:t xml:space="preserve"> </w:t>
      </w:r>
      <w:r w:rsidRPr="0079004C">
        <w:rPr>
          <w:sz w:val="24"/>
          <w:szCs w:val="24"/>
        </w:rPr>
        <w:t xml:space="preserve">ценностей организации </w:t>
      </w:r>
      <w:proofErr w:type="spellStart"/>
      <w:r w:rsidRPr="0079004C">
        <w:rPr>
          <w:sz w:val="24"/>
          <w:szCs w:val="24"/>
        </w:rPr>
        <w:t>ис</w:t>
      </w:r>
      <w:proofErr w:type="spellEnd"/>
      <w:r w:rsidRPr="0079004C">
        <w:rPr>
          <w:sz w:val="24"/>
          <w:szCs w:val="24"/>
        </w:rPr>
        <w:t xml:space="preserve"> выделением приоритетных направ</w:t>
      </w:r>
      <w:r w:rsidR="002C71A5" w:rsidRPr="0079004C">
        <w:rPr>
          <w:sz w:val="24"/>
          <w:szCs w:val="24"/>
        </w:rPr>
        <w:t>лений работы;</w:t>
      </w:r>
    </w:p>
    <w:p w:rsidR="002C71A5" w:rsidRPr="0079004C" w:rsidRDefault="002C71A5" w:rsidP="0079004C">
      <w:pPr>
        <w:pStyle w:val="a5"/>
        <w:jc w:val="both"/>
        <w:rPr>
          <w:sz w:val="24"/>
          <w:szCs w:val="24"/>
        </w:rPr>
      </w:pPr>
      <w:r w:rsidRPr="0079004C">
        <w:rPr>
          <w:sz w:val="24"/>
          <w:szCs w:val="24"/>
        </w:rPr>
        <w:t>- для того</w:t>
      </w:r>
      <w:proofErr w:type="gramStart"/>
      <w:r w:rsidRPr="0079004C">
        <w:rPr>
          <w:sz w:val="24"/>
          <w:szCs w:val="24"/>
        </w:rPr>
        <w:t>,</w:t>
      </w:r>
      <w:proofErr w:type="gramEnd"/>
      <w:r w:rsidRPr="0079004C">
        <w:rPr>
          <w:sz w:val="24"/>
          <w:szCs w:val="24"/>
        </w:rPr>
        <w:t xml:space="preserve"> чтобы «проверить» свои идеи – управленческая команда организовала открытый педсовет со всеми сотрудниками гимназии, проведя его в формате фокус-группы (участие 90 человек)</w:t>
      </w:r>
    </w:p>
    <w:p w:rsidR="0079004C" w:rsidRDefault="0079004C" w:rsidP="0079004C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79004C">
        <w:rPr>
          <w:sz w:val="28"/>
          <w:szCs w:val="28"/>
        </w:rPr>
        <w:t>Выводы: рефлексия руководителя (состоится на семинаре</w:t>
      </w:r>
      <w:r w:rsidR="00AA77B5">
        <w:rPr>
          <w:sz w:val="28"/>
          <w:szCs w:val="28"/>
        </w:rPr>
        <w:t>…….</w:t>
      </w:r>
      <w:r>
        <w:rPr>
          <w:b/>
          <w:sz w:val="28"/>
          <w:szCs w:val="28"/>
        </w:rPr>
        <w:t>)</w:t>
      </w:r>
    </w:p>
    <w:p w:rsidR="0033160E" w:rsidRPr="0079004C" w:rsidRDefault="0079004C" w:rsidP="00135AC9">
      <w:pPr>
        <w:ind w:left="360"/>
        <w:jc w:val="right"/>
        <w:rPr>
          <w:sz w:val="24"/>
          <w:szCs w:val="24"/>
        </w:rPr>
      </w:pPr>
      <w:r w:rsidRPr="00AA77B5">
        <w:rPr>
          <w:b/>
          <w:sz w:val="28"/>
          <w:szCs w:val="28"/>
        </w:rPr>
        <w:t xml:space="preserve">С.Г. </w:t>
      </w:r>
      <w:proofErr w:type="spellStart"/>
      <w:r w:rsidRPr="00AA77B5">
        <w:rPr>
          <w:b/>
          <w:sz w:val="28"/>
          <w:szCs w:val="28"/>
        </w:rPr>
        <w:t>Баронене</w:t>
      </w:r>
      <w:proofErr w:type="spellEnd"/>
    </w:p>
    <w:sectPr w:rsidR="0033160E" w:rsidRPr="0079004C" w:rsidSect="00A87B6E">
      <w:footerReference w:type="default" r:id="rId10"/>
      <w:pgSz w:w="11906" w:h="16838"/>
      <w:pgMar w:top="568" w:right="707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98" w:rsidRDefault="004A4798" w:rsidP="00225341">
      <w:pPr>
        <w:spacing w:after="0" w:line="240" w:lineRule="auto"/>
      </w:pPr>
      <w:r>
        <w:separator/>
      </w:r>
    </w:p>
  </w:endnote>
  <w:endnote w:type="continuationSeparator" w:id="0">
    <w:p w:rsidR="004A4798" w:rsidRDefault="004A4798" w:rsidP="0022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907"/>
      <w:docPartObj>
        <w:docPartGallery w:val="Page Numbers (Bottom of Page)"/>
        <w:docPartUnique/>
      </w:docPartObj>
    </w:sdtPr>
    <w:sdtEndPr/>
    <w:sdtContent>
      <w:p w:rsidR="007B170F" w:rsidRDefault="00434452">
        <w:pPr>
          <w:pStyle w:val="a8"/>
          <w:jc w:val="right"/>
        </w:pPr>
        <w:r>
          <w:fldChar w:fldCharType="begin"/>
        </w:r>
        <w:r w:rsidR="00093592">
          <w:instrText xml:space="preserve"> PAGE   \* MERGEFORMAT </w:instrText>
        </w:r>
        <w:r>
          <w:fldChar w:fldCharType="separate"/>
        </w:r>
        <w:r w:rsidR="008524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70F" w:rsidRDefault="007B17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98" w:rsidRDefault="004A4798" w:rsidP="00225341">
      <w:pPr>
        <w:spacing w:after="0" w:line="240" w:lineRule="auto"/>
      </w:pPr>
      <w:r>
        <w:separator/>
      </w:r>
    </w:p>
  </w:footnote>
  <w:footnote w:type="continuationSeparator" w:id="0">
    <w:p w:rsidR="004A4798" w:rsidRDefault="004A4798" w:rsidP="00225341">
      <w:pPr>
        <w:spacing w:after="0" w:line="240" w:lineRule="auto"/>
      </w:pPr>
      <w:r>
        <w:continuationSeparator/>
      </w:r>
    </w:p>
  </w:footnote>
  <w:footnote w:id="1">
    <w:p w:rsidR="008176A5" w:rsidRPr="008176A5" w:rsidRDefault="008176A5" w:rsidP="008176A5">
      <w:pPr>
        <w:pStyle w:val="ab"/>
        <w:jc w:val="both"/>
        <w:rPr>
          <w:sz w:val="18"/>
          <w:szCs w:val="18"/>
        </w:rPr>
      </w:pPr>
      <w:r w:rsidRPr="008176A5">
        <w:rPr>
          <w:rStyle w:val="ad"/>
          <w:sz w:val="18"/>
          <w:szCs w:val="18"/>
        </w:rPr>
        <w:footnoteRef/>
      </w:r>
      <w:r w:rsidRPr="008176A5">
        <w:rPr>
          <w:sz w:val="18"/>
          <w:szCs w:val="18"/>
        </w:rPr>
        <w:t xml:space="preserve"> Д. </w:t>
      </w:r>
      <w:proofErr w:type="spellStart"/>
      <w:r w:rsidRPr="008176A5">
        <w:rPr>
          <w:sz w:val="18"/>
          <w:szCs w:val="18"/>
        </w:rPr>
        <w:t>Денисон</w:t>
      </w:r>
      <w:proofErr w:type="spellEnd"/>
      <w:r w:rsidRPr="008176A5">
        <w:rPr>
          <w:sz w:val="18"/>
          <w:szCs w:val="18"/>
        </w:rPr>
        <w:t xml:space="preserve"> в течение многих лет работал над тем, чтобы выявить те элементы культуры, которые в действительности сказываются на эффективности деятельности организаций. Эффективность исследуемых компаний оценивалась по экономическим показателям:  прибыльности, росту продаж, качеству продукции и т.д. Параллельно отслеживались отдельные аспекты корпоративной культуры: внешняя и внутренняя ориентация, гибкость и стабильность. Накопленные эмпирические данные позволили выявить взаимосвязи между корпоративной культурой и эффективностью.</w:t>
      </w:r>
    </w:p>
  </w:footnote>
  <w:footnote w:id="2">
    <w:p w:rsidR="008176A5" w:rsidRDefault="008176A5" w:rsidP="008176A5">
      <w:pPr>
        <w:pStyle w:val="a5"/>
        <w:rPr>
          <w:sz w:val="28"/>
          <w:szCs w:val="28"/>
        </w:rPr>
      </w:pPr>
      <w:r w:rsidRPr="008176A5">
        <w:rPr>
          <w:rStyle w:val="ad"/>
          <w:sz w:val="20"/>
          <w:szCs w:val="20"/>
        </w:rPr>
        <w:footnoteRef/>
      </w:r>
      <w:r w:rsidRPr="008176A5">
        <w:rPr>
          <w:sz w:val="20"/>
          <w:szCs w:val="20"/>
        </w:rPr>
        <w:t xml:space="preserve"> Миссия и адаптивность характеризуют внешнюю направленность компании, вовлеченность и согласованность – внутреннюю</w:t>
      </w:r>
      <w:r>
        <w:rPr>
          <w:sz w:val="28"/>
          <w:szCs w:val="28"/>
        </w:rPr>
        <w:t xml:space="preserve">. </w:t>
      </w:r>
    </w:p>
    <w:p w:rsidR="008176A5" w:rsidRDefault="008176A5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C91"/>
    <w:multiLevelType w:val="hybridMultilevel"/>
    <w:tmpl w:val="19AC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4BBA"/>
    <w:multiLevelType w:val="hybridMultilevel"/>
    <w:tmpl w:val="422A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38E"/>
    <w:multiLevelType w:val="hybridMultilevel"/>
    <w:tmpl w:val="0C4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502E"/>
    <w:multiLevelType w:val="hybridMultilevel"/>
    <w:tmpl w:val="F9DC2F84"/>
    <w:lvl w:ilvl="0" w:tplc="04BCD9E4">
      <w:start w:val="1"/>
      <w:numFmt w:val="bullet"/>
      <w:pStyle w:val="a"/>
      <w:lvlText w:val=""/>
      <w:lvlJc w:val="left"/>
      <w:pPr>
        <w:tabs>
          <w:tab w:val="num" w:pos="680"/>
        </w:tabs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6370A"/>
    <w:multiLevelType w:val="hybridMultilevel"/>
    <w:tmpl w:val="B82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65AE3"/>
    <w:multiLevelType w:val="hybridMultilevel"/>
    <w:tmpl w:val="7B96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032A"/>
    <w:multiLevelType w:val="hybridMultilevel"/>
    <w:tmpl w:val="42007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26DDD"/>
    <w:multiLevelType w:val="hybridMultilevel"/>
    <w:tmpl w:val="7B96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B34F8"/>
    <w:multiLevelType w:val="hybridMultilevel"/>
    <w:tmpl w:val="A51C9D3E"/>
    <w:lvl w:ilvl="0" w:tplc="F7D4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E"/>
    <w:rsid w:val="00010D87"/>
    <w:rsid w:val="000444DD"/>
    <w:rsid w:val="00093592"/>
    <w:rsid w:val="000C541A"/>
    <w:rsid w:val="00135AC9"/>
    <w:rsid w:val="001650C7"/>
    <w:rsid w:val="00181EAC"/>
    <w:rsid w:val="00225341"/>
    <w:rsid w:val="002843E1"/>
    <w:rsid w:val="002C71A5"/>
    <w:rsid w:val="002E6E1B"/>
    <w:rsid w:val="00315A79"/>
    <w:rsid w:val="00325F27"/>
    <w:rsid w:val="0033160E"/>
    <w:rsid w:val="003E1767"/>
    <w:rsid w:val="003E269D"/>
    <w:rsid w:val="00427F68"/>
    <w:rsid w:val="00434452"/>
    <w:rsid w:val="004A4798"/>
    <w:rsid w:val="00622B57"/>
    <w:rsid w:val="0069366D"/>
    <w:rsid w:val="00716ADA"/>
    <w:rsid w:val="007476FF"/>
    <w:rsid w:val="007751AC"/>
    <w:rsid w:val="0079004C"/>
    <w:rsid w:val="007B170F"/>
    <w:rsid w:val="008176A5"/>
    <w:rsid w:val="008524DA"/>
    <w:rsid w:val="00912485"/>
    <w:rsid w:val="00A20C16"/>
    <w:rsid w:val="00A2454E"/>
    <w:rsid w:val="00A8009C"/>
    <w:rsid w:val="00A87B6E"/>
    <w:rsid w:val="00AA77B5"/>
    <w:rsid w:val="00B23A88"/>
    <w:rsid w:val="00B4128F"/>
    <w:rsid w:val="00B8410B"/>
    <w:rsid w:val="00B943FD"/>
    <w:rsid w:val="00BC2B0D"/>
    <w:rsid w:val="00CC722A"/>
    <w:rsid w:val="00CC79F7"/>
    <w:rsid w:val="00D22494"/>
    <w:rsid w:val="00D55FB3"/>
    <w:rsid w:val="00D5753E"/>
    <w:rsid w:val="00E047EA"/>
    <w:rsid w:val="00F9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C16"/>
  </w:style>
  <w:style w:type="paragraph" w:styleId="2">
    <w:name w:val="heading 2"/>
    <w:basedOn w:val="a0"/>
    <w:next w:val="a0"/>
    <w:link w:val="20"/>
    <w:qFormat/>
    <w:rsid w:val="0079004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160E"/>
    <w:pPr>
      <w:ind w:left="720"/>
      <w:contextualSpacing/>
    </w:pPr>
  </w:style>
  <w:style w:type="paragraph" w:styleId="a5">
    <w:name w:val="No Spacing"/>
    <w:uiPriority w:val="1"/>
    <w:qFormat/>
    <w:rsid w:val="000444DD"/>
    <w:pPr>
      <w:spacing w:after="0" w:line="240" w:lineRule="auto"/>
    </w:pPr>
  </w:style>
  <w:style w:type="paragraph" w:styleId="a6">
    <w:name w:val="header"/>
    <w:basedOn w:val="a0"/>
    <w:link w:val="a7"/>
    <w:uiPriority w:val="99"/>
    <w:semiHidden/>
    <w:unhideWhenUsed/>
    <w:rsid w:val="0022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25341"/>
  </w:style>
  <w:style w:type="paragraph" w:styleId="a8">
    <w:name w:val="footer"/>
    <w:basedOn w:val="a0"/>
    <w:link w:val="a9"/>
    <w:uiPriority w:val="99"/>
    <w:unhideWhenUsed/>
    <w:rsid w:val="0022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25341"/>
  </w:style>
  <w:style w:type="table" w:styleId="aa">
    <w:name w:val="Table Grid"/>
    <w:basedOn w:val="a2"/>
    <w:uiPriority w:val="39"/>
    <w:rsid w:val="0077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unhideWhenUsed/>
    <w:rsid w:val="008176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8176A5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8176A5"/>
    <w:rPr>
      <w:vertAlign w:val="superscript"/>
    </w:rPr>
  </w:style>
  <w:style w:type="paragraph" w:styleId="ae">
    <w:name w:val="Normal (Web)"/>
    <w:basedOn w:val="a0"/>
    <w:rsid w:val="008176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9004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a">
    <w:name w:val="Абзаца список"/>
    <w:basedOn w:val="a0"/>
    <w:rsid w:val="0079004C"/>
    <w:pPr>
      <w:numPr>
        <w:numId w:val="7"/>
      </w:numPr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C16"/>
  </w:style>
  <w:style w:type="paragraph" w:styleId="2">
    <w:name w:val="heading 2"/>
    <w:basedOn w:val="a0"/>
    <w:next w:val="a0"/>
    <w:link w:val="20"/>
    <w:qFormat/>
    <w:rsid w:val="0079004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160E"/>
    <w:pPr>
      <w:ind w:left="720"/>
      <w:contextualSpacing/>
    </w:pPr>
  </w:style>
  <w:style w:type="paragraph" w:styleId="a5">
    <w:name w:val="No Spacing"/>
    <w:uiPriority w:val="1"/>
    <w:qFormat/>
    <w:rsid w:val="000444DD"/>
    <w:pPr>
      <w:spacing w:after="0" w:line="240" w:lineRule="auto"/>
    </w:pPr>
  </w:style>
  <w:style w:type="paragraph" w:styleId="a6">
    <w:name w:val="header"/>
    <w:basedOn w:val="a0"/>
    <w:link w:val="a7"/>
    <w:uiPriority w:val="99"/>
    <w:semiHidden/>
    <w:unhideWhenUsed/>
    <w:rsid w:val="0022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25341"/>
  </w:style>
  <w:style w:type="paragraph" w:styleId="a8">
    <w:name w:val="footer"/>
    <w:basedOn w:val="a0"/>
    <w:link w:val="a9"/>
    <w:uiPriority w:val="99"/>
    <w:unhideWhenUsed/>
    <w:rsid w:val="0022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25341"/>
  </w:style>
  <w:style w:type="table" w:styleId="aa">
    <w:name w:val="Table Grid"/>
    <w:basedOn w:val="a2"/>
    <w:uiPriority w:val="39"/>
    <w:rsid w:val="0077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unhideWhenUsed/>
    <w:rsid w:val="008176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8176A5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8176A5"/>
    <w:rPr>
      <w:vertAlign w:val="superscript"/>
    </w:rPr>
  </w:style>
  <w:style w:type="paragraph" w:styleId="ae">
    <w:name w:val="Normal (Web)"/>
    <w:basedOn w:val="a0"/>
    <w:rsid w:val="008176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9004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a">
    <w:name w:val="Абзаца список"/>
    <w:basedOn w:val="a0"/>
    <w:rsid w:val="0079004C"/>
    <w:pPr>
      <w:numPr>
        <w:numId w:val="7"/>
      </w:numPr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00F6-EACF-4571-8617-ED2285B1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rlabazanova</cp:lastModifiedBy>
  <cp:revision>3</cp:revision>
  <dcterms:created xsi:type="dcterms:W3CDTF">2015-10-12T12:08:00Z</dcterms:created>
  <dcterms:modified xsi:type="dcterms:W3CDTF">2015-10-12T12:10:00Z</dcterms:modified>
</cp:coreProperties>
</file>